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62DB26B2" w:rsidR="00357DB4" w:rsidRPr="00A47A7F" w:rsidRDefault="00357DB4" w:rsidP="00C24054">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C24054">
              <w:rPr>
                <w:rFonts w:ascii="Times New Roman" w:hAnsi="Times New Roman"/>
                <w:i/>
                <w:color w:val="000000" w:themeColor="text1"/>
                <w:sz w:val="27"/>
                <w:szCs w:val="27"/>
              </w:rPr>
              <w:t>30</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2908BF" w:rsidRPr="00A47A7F">
              <w:rPr>
                <w:rFonts w:ascii="Times New Roman" w:hAnsi="Times New Roman"/>
                <w:i/>
                <w:color w:val="000000" w:themeColor="text1"/>
                <w:sz w:val="27"/>
                <w:szCs w:val="27"/>
              </w:rPr>
              <w:t>9</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A47A7F" w:rsidRDefault="00357DB4" w:rsidP="00436DDF">
      <w:pPr>
        <w:widowControl w:val="0"/>
        <w:tabs>
          <w:tab w:val="center" w:pos="4536"/>
          <w:tab w:val="right" w:pos="9072"/>
        </w:tabs>
        <w:spacing w:before="360" w:line="276" w:lineRule="auto"/>
        <w:jc w:val="center"/>
        <w:rPr>
          <w:b/>
          <w:color w:val="000000" w:themeColor="text1"/>
          <w:szCs w:val="28"/>
        </w:rPr>
      </w:pPr>
      <w:r w:rsidRPr="00A47A7F">
        <w:rPr>
          <w:b/>
          <w:color w:val="000000" w:themeColor="text1"/>
          <w:szCs w:val="28"/>
        </w:rPr>
        <w:t>BÁO CÁO NHANH</w:t>
      </w:r>
    </w:p>
    <w:p w14:paraId="51FF8A68" w14:textId="24B135FF" w:rsidR="00357DB4" w:rsidRPr="00A47A7F" w:rsidRDefault="00357DB4" w:rsidP="00A47A7F">
      <w:pPr>
        <w:pStyle w:val="Bodytext20"/>
        <w:spacing w:before="0" w:after="0" w:line="276" w:lineRule="auto"/>
        <w:jc w:val="center"/>
        <w:rPr>
          <w:rFonts w:cs="Times New Roman"/>
          <w:b/>
          <w:color w:val="000000" w:themeColor="text1"/>
          <w:lang w:val="vi-VN"/>
        </w:rPr>
      </w:pPr>
      <w:r w:rsidRPr="00A47A7F">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A47A7F">
        <w:rPr>
          <w:rFonts w:cs="Times New Roman"/>
          <w:b/>
          <w:color w:val="000000" w:themeColor="text1"/>
        </w:rPr>
        <w:t>C</w:t>
      </w:r>
      <w:r w:rsidRPr="00A47A7F">
        <w:rPr>
          <w:rFonts w:cs="Times New Roman"/>
          <w:b/>
          <w:color w:val="000000" w:themeColor="text1"/>
        </w:rPr>
        <w:t xml:space="preserve">ông tác phòng, chống thiên tai ngày </w:t>
      </w:r>
      <w:r w:rsidR="00137CF5" w:rsidRPr="00A47A7F">
        <w:rPr>
          <w:rFonts w:cs="Times New Roman"/>
          <w:b/>
          <w:color w:val="000000" w:themeColor="text1"/>
        </w:rPr>
        <w:t>2</w:t>
      </w:r>
      <w:r w:rsidR="00C24054">
        <w:rPr>
          <w:rFonts w:cs="Times New Roman"/>
          <w:b/>
          <w:color w:val="000000" w:themeColor="text1"/>
        </w:rPr>
        <w:t>9</w:t>
      </w:r>
      <w:r w:rsidR="007642AF" w:rsidRPr="00A47A7F">
        <w:rPr>
          <w:rFonts w:cs="Times New Roman"/>
          <w:b/>
          <w:color w:val="000000" w:themeColor="text1"/>
        </w:rPr>
        <w:t>/9</w:t>
      </w:r>
      <w:r w:rsidRPr="00A47A7F">
        <w:rPr>
          <w:rFonts w:cs="Times New Roman"/>
          <w:b/>
          <w:color w:val="000000" w:themeColor="text1"/>
        </w:rPr>
        <w:t>/202</w:t>
      </w:r>
      <w:r w:rsidR="008D7401" w:rsidRPr="00A47A7F">
        <w:rPr>
          <w:rFonts w:cs="Times New Roman"/>
          <w:b/>
          <w:color w:val="000000" w:themeColor="text1"/>
        </w:rPr>
        <w:t>6</w:t>
      </w:r>
    </w:p>
    <w:p w14:paraId="3DEE6850" w14:textId="77777777" w:rsidR="00E93B20" w:rsidRPr="00A47A7F" w:rsidRDefault="00E93B20" w:rsidP="00E93B20">
      <w:pPr>
        <w:widowControl w:val="0"/>
        <w:spacing w:before="120" w:after="60"/>
        <w:ind w:firstLine="709"/>
        <w:jc w:val="both"/>
        <w:rPr>
          <w:b/>
          <w:color w:val="000000" w:themeColor="text1"/>
          <w:sz w:val="16"/>
          <w:szCs w:val="16"/>
          <w:lang w:eastAsia="x-none"/>
        </w:rPr>
      </w:pPr>
    </w:p>
    <w:p w14:paraId="1C05548C" w14:textId="41463866" w:rsidR="00B63328" w:rsidRPr="00A47A7F" w:rsidRDefault="00357DB4" w:rsidP="00A47A7F">
      <w:pPr>
        <w:widowControl w:val="0"/>
        <w:spacing w:before="60" w:after="60" w:line="252" w:lineRule="auto"/>
        <w:ind w:firstLine="709"/>
        <w:jc w:val="both"/>
        <w:rPr>
          <w:b/>
          <w:color w:val="000000" w:themeColor="text1"/>
          <w:szCs w:val="28"/>
          <w:lang w:eastAsia="x-none"/>
        </w:rPr>
      </w:pPr>
      <w:r w:rsidRPr="00A47A7F">
        <w:rPr>
          <w:b/>
          <w:color w:val="000000" w:themeColor="text1"/>
          <w:szCs w:val="28"/>
          <w:lang w:eastAsia="x-none"/>
        </w:rPr>
        <w:t xml:space="preserve">I. TÌNH HÌNH </w:t>
      </w:r>
      <w:r w:rsidR="003A6520" w:rsidRPr="00A47A7F">
        <w:rPr>
          <w:b/>
          <w:color w:val="000000" w:themeColor="text1"/>
          <w:szCs w:val="28"/>
          <w:lang w:eastAsia="x-none"/>
        </w:rPr>
        <w:t xml:space="preserve">THỜI TIẾT, </w:t>
      </w:r>
      <w:r w:rsidRPr="00A47A7F">
        <w:rPr>
          <w:b/>
          <w:color w:val="000000" w:themeColor="text1"/>
          <w:szCs w:val="28"/>
          <w:lang w:eastAsia="x-none"/>
        </w:rPr>
        <w:t>THIÊN</w:t>
      </w:r>
      <w:r w:rsidRPr="00A47A7F">
        <w:rPr>
          <w:b/>
          <w:color w:val="000000" w:themeColor="text1"/>
          <w:szCs w:val="28"/>
          <w:lang w:val="vi-VN" w:eastAsia="x-none"/>
        </w:rPr>
        <w:t xml:space="preserve"> </w:t>
      </w:r>
      <w:r w:rsidRPr="00A47A7F">
        <w:rPr>
          <w:b/>
          <w:color w:val="000000" w:themeColor="text1"/>
          <w:szCs w:val="28"/>
          <w:lang w:eastAsia="x-none"/>
        </w:rPr>
        <w:t>TAI</w:t>
      </w:r>
    </w:p>
    <w:p w14:paraId="57FAB671" w14:textId="5AD817D1" w:rsidR="005672CE" w:rsidRPr="005672CE" w:rsidRDefault="006A1746" w:rsidP="005672CE">
      <w:pPr>
        <w:widowControl w:val="0"/>
        <w:spacing w:before="60" w:after="60" w:line="252" w:lineRule="auto"/>
        <w:ind w:firstLine="709"/>
        <w:jc w:val="both"/>
        <w:rPr>
          <w:b/>
          <w:bCs/>
          <w:color w:val="000000" w:themeColor="text1"/>
          <w:szCs w:val="28"/>
        </w:rPr>
      </w:pPr>
      <w:r w:rsidRPr="00A47A7F">
        <w:rPr>
          <w:b/>
          <w:bCs/>
          <w:color w:val="000000" w:themeColor="text1"/>
          <w:szCs w:val="28"/>
        </w:rPr>
        <w:t xml:space="preserve">1. </w:t>
      </w:r>
      <w:r w:rsidR="005672CE" w:rsidRPr="005672CE">
        <w:rPr>
          <w:b/>
          <w:bCs/>
          <w:color w:val="000000" w:themeColor="text1"/>
          <w:szCs w:val="28"/>
        </w:rPr>
        <w:t xml:space="preserve">Tình </w:t>
      </w:r>
      <w:r w:rsidR="00C24054">
        <w:rPr>
          <w:b/>
          <w:bCs/>
          <w:color w:val="000000" w:themeColor="text1"/>
          <w:szCs w:val="28"/>
        </w:rPr>
        <w:t>dự báo nắng nóng ở khu vực Bắc Bộ và Trung Bộ</w:t>
      </w:r>
    </w:p>
    <w:p w14:paraId="163EFC28" w14:textId="4984DD27" w:rsidR="00C24054" w:rsidRDefault="00C24054" w:rsidP="00C24054">
      <w:pPr>
        <w:widowControl w:val="0"/>
        <w:spacing w:before="60" w:after="60" w:line="252" w:lineRule="auto"/>
        <w:ind w:firstLine="709"/>
        <w:jc w:val="both"/>
        <w:rPr>
          <w:bCs/>
          <w:szCs w:val="28"/>
        </w:rPr>
      </w:pPr>
      <w:r w:rsidRPr="00C24054">
        <w:rPr>
          <w:bCs/>
          <w:szCs w:val="28"/>
        </w:rPr>
        <w:t>Ngày 30/9, khu vực trung du và đồng bằng Bắc Bộ, phía Nam tỉnh Phú</w:t>
      </w:r>
      <w:r>
        <w:rPr>
          <w:bCs/>
          <w:szCs w:val="28"/>
        </w:rPr>
        <w:t xml:space="preserve"> </w:t>
      </w:r>
      <w:r w:rsidRPr="00C24054">
        <w:rPr>
          <w:bCs/>
          <w:szCs w:val="28"/>
        </w:rPr>
        <w:t>Thọ, khu vực từ Thanh Hóa đến Tp. Đà Nẵng và phía Đông tỉnh Quảng Ngãi có</w:t>
      </w:r>
      <w:r>
        <w:rPr>
          <w:bCs/>
          <w:szCs w:val="28"/>
        </w:rPr>
        <w:t xml:space="preserve"> </w:t>
      </w:r>
      <w:r w:rsidRPr="00C24054">
        <w:rPr>
          <w:bCs/>
          <w:szCs w:val="28"/>
        </w:rPr>
        <w:t>nắng nóng với nhiệt độ cao nhất phổ biến 35-36 độ, có nơi trên 37 độ</w:t>
      </w:r>
      <w:r>
        <w:rPr>
          <w:bCs/>
          <w:szCs w:val="28"/>
        </w:rPr>
        <w:t>.</w:t>
      </w:r>
    </w:p>
    <w:p w14:paraId="4EB82A08" w14:textId="46D03E90" w:rsidR="00C24054" w:rsidRPr="00021924" w:rsidRDefault="00C24054" w:rsidP="00C24054">
      <w:pPr>
        <w:widowControl w:val="0"/>
        <w:spacing w:before="60" w:after="60" w:line="252" w:lineRule="auto"/>
        <w:ind w:firstLine="709"/>
        <w:jc w:val="both"/>
        <w:rPr>
          <w:bCs/>
          <w:spacing w:val="-2"/>
          <w:szCs w:val="28"/>
        </w:rPr>
      </w:pPr>
      <w:r w:rsidRPr="00021924">
        <w:rPr>
          <w:bCs/>
          <w:spacing w:val="-2"/>
          <w:szCs w:val="28"/>
        </w:rPr>
        <w:t>Ngày 01/10, khu vực từ Nghệ An đến Tp. Đà Nẵng và phía Đông tỉnh Quảng Ngãi có nắng nóng với nhiệt độ cao nhất phổ biến 35-36 độ, có nơi trên 36 độ.</w:t>
      </w:r>
    </w:p>
    <w:p w14:paraId="3DFD0190" w14:textId="7A9E720C" w:rsidR="00DA1F06" w:rsidRDefault="00755814" w:rsidP="00DA1F06">
      <w:pPr>
        <w:widowControl w:val="0"/>
        <w:spacing w:before="60" w:after="60" w:line="252" w:lineRule="auto"/>
        <w:ind w:firstLine="709"/>
        <w:jc w:val="both"/>
        <w:rPr>
          <w:bCs/>
          <w:szCs w:val="28"/>
        </w:rPr>
      </w:pPr>
      <w:r>
        <w:rPr>
          <w:bCs/>
          <w:szCs w:val="28"/>
        </w:rPr>
        <w:t xml:space="preserve">Cảnh báo: </w:t>
      </w:r>
      <w:r w:rsidR="00DA1F06" w:rsidRPr="00DA1F06">
        <w:rPr>
          <w:bCs/>
          <w:szCs w:val="28"/>
        </w:rPr>
        <w:t>Từ ngày 02/10</w:t>
      </w:r>
      <w:r w:rsidR="00C4241F">
        <w:rPr>
          <w:bCs/>
          <w:szCs w:val="28"/>
        </w:rPr>
        <w:t>,</w:t>
      </w:r>
      <w:r w:rsidR="00DA1F06" w:rsidRPr="00DA1F06">
        <w:rPr>
          <w:bCs/>
          <w:szCs w:val="28"/>
        </w:rPr>
        <w:t xml:space="preserve"> nắng nóng diện rộng kết thúc ở</w:t>
      </w:r>
      <w:r w:rsidR="00DA1F06">
        <w:rPr>
          <w:bCs/>
          <w:szCs w:val="28"/>
        </w:rPr>
        <w:t xml:space="preserve"> </w:t>
      </w:r>
      <w:r w:rsidR="00DA1F06" w:rsidRPr="00DA1F06">
        <w:rPr>
          <w:bCs/>
          <w:szCs w:val="28"/>
        </w:rPr>
        <w:t>khu vực từ Nghệ An đến Tp. Đà Nẵng, phía Đông tỉnh Quảng Ngãi</w:t>
      </w:r>
      <w:r w:rsidR="00DA1F06">
        <w:rPr>
          <w:bCs/>
          <w:szCs w:val="28"/>
        </w:rPr>
        <w:t>.</w:t>
      </w:r>
    </w:p>
    <w:p w14:paraId="43156B94" w14:textId="68953C8E" w:rsidR="00C24054" w:rsidRDefault="00755814" w:rsidP="005672CE">
      <w:pPr>
        <w:widowControl w:val="0"/>
        <w:spacing w:before="60" w:after="60" w:line="252" w:lineRule="auto"/>
        <w:ind w:firstLine="709"/>
        <w:jc w:val="both"/>
        <w:rPr>
          <w:bCs/>
          <w:szCs w:val="28"/>
        </w:rPr>
      </w:pPr>
      <w:r>
        <w:rPr>
          <w:bCs/>
          <w:szCs w:val="28"/>
        </w:rPr>
        <w:t>C</w:t>
      </w:r>
      <w:r w:rsidR="00C24054" w:rsidRPr="00C24054">
        <w:rPr>
          <w:bCs/>
          <w:szCs w:val="28"/>
        </w:rPr>
        <w:t>ấp độ rủi ro thiên tai do nắng nóng: cấp 1.</w:t>
      </w:r>
    </w:p>
    <w:p w14:paraId="6E5ABBD1" w14:textId="0F4FE810" w:rsidR="007F1674" w:rsidRPr="00A47A7F" w:rsidRDefault="005672CE" w:rsidP="00A47A7F">
      <w:pPr>
        <w:widowControl w:val="0"/>
        <w:spacing w:before="60" w:after="60" w:line="252" w:lineRule="auto"/>
        <w:ind w:firstLine="709"/>
        <w:jc w:val="both"/>
        <w:rPr>
          <w:rFonts w:eastAsia="Cambria Math"/>
          <w:b/>
          <w:color w:val="000000" w:themeColor="text1"/>
          <w:szCs w:val="28"/>
        </w:rPr>
      </w:pPr>
      <w:r>
        <w:rPr>
          <w:b/>
          <w:bCs/>
          <w:color w:val="000000" w:themeColor="text1"/>
          <w:szCs w:val="28"/>
        </w:rPr>
        <w:t xml:space="preserve">2. </w:t>
      </w:r>
      <w:r w:rsidR="007F1674" w:rsidRPr="00A47A7F">
        <w:rPr>
          <w:b/>
          <w:color w:val="000000" w:themeColor="text1"/>
          <w:szCs w:val="28"/>
        </w:rPr>
        <w:t>T</w:t>
      </w:r>
      <w:r w:rsidR="007F1674" w:rsidRPr="00A47A7F">
        <w:rPr>
          <w:rFonts w:eastAsia="Cambria Math"/>
          <w:b/>
          <w:color w:val="000000" w:themeColor="text1"/>
          <w:szCs w:val="28"/>
        </w:rPr>
        <w:t>ình hình mưa</w:t>
      </w:r>
    </w:p>
    <w:p w14:paraId="2EFC4228" w14:textId="4CB6BFA0" w:rsidR="00A10592" w:rsidRPr="00521DC8" w:rsidRDefault="009104CA" w:rsidP="00A47A7F">
      <w:pPr>
        <w:widowControl w:val="0"/>
        <w:spacing w:before="60" w:after="60" w:line="252" w:lineRule="auto"/>
        <w:ind w:firstLine="709"/>
        <w:jc w:val="both"/>
        <w:rPr>
          <w:rFonts w:eastAsia="Cambria Math"/>
          <w:spacing w:val="-2"/>
          <w:szCs w:val="28"/>
        </w:rPr>
      </w:pPr>
      <w:r w:rsidRPr="003C0B48">
        <w:rPr>
          <w:rFonts w:eastAsia="Cambria Math"/>
          <w:spacing w:val="-2"/>
          <w:szCs w:val="28"/>
        </w:rPr>
        <w:t xml:space="preserve">- </w:t>
      </w:r>
      <w:r w:rsidR="00E21954" w:rsidRPr="003C0B48">
        <w:rPr>
          <w:rFonts w:eastAsia="Cambria Math"/>
          <w:b/>
          <w:spacing w:val="-2"/>
          <w:szCs w:val="28"/>
        </w:rPr>
        <w:t>Mưa ngày (19h/</w:t>
      </w:r>
      <w:r w:rsidR="00EE6BA5" w:rsidRPr="003C0B48">
        <w:rPr>
          <w:rFonts w:eastAsia="Cambria Math"/>
          <w:b/>
          <w:spacing w:val="-2"/>
          <w:szCs w:val="28"/>
        </w:rPr>
        <w:t>2</w:t>
      </w:r>
      <w:r w:rsidR="00C24054">
        <w:rPr>
          <w:rFonts w:eastAsia="Cambria Math"/>
          <w:b/>
          <w:spacing w:val="-2"/>
          <w:szCs w:val="28"/>
        </w:rPr>
        <w:t>8</w:t>
      </w:r>
      <w:r w:rsidR="00F623B3" w:rsidRPr="003C0B48">
        <w:rPr>
          <w:rFonts w:eastAsia="Cambria Math"/>
          <w:b/>
          <w:spacing w:val="-2"/>
          <w:szCs w:val="28"/>
        </w:rPr>
        <w:t>/9 -</w:t>
      </w:r>
      <w:r w:rsidR="00E21954" w:rsidRPr="003C0B48">
        <w:rPr>
          <w:rFonts w:eastAsia="Cambria Math"/>
          <w:b/>
          <w:spacing w:val="-2"/>
          <w:szCs w:val="28"/>
        </w:rPr>
        <w:t xml:space="preserve"> </w:t>
      </w:r>
      <w:r w:rsidR="00C4340C" w:rsidRPr="003C0B48">
        <w:rPr>
          <w:rFonts w:eastAsia="Cambria Math"/>
          <w:b/>
          <w:spacing w:val="-2"/>
          <w:szCs w:val="28"/>
        </w:rPr>
        <w:t>19h</w:t>
      </w:r>
      <w:r w:rsidR="007B04B7" w:rsidRPr="003C0B48">
        <w:rPr>
          <w:rFonts w:eastAsia="Cambria Math"/>
          <w:b/>
          <w:spacing w:val="-2"/>
          <w:szCs w:val="28"/>
        </w:rPr>
        <w:t>/</w:t>
      </w:r>
      <w:r w:rsidR="00137CF5" w:rsidRPr="003C0B48">
        <w:rPr>
          <w:rFonts w:eastAsia="Cambria Math"/>
          <w:b/>
          <w:spacing w:val="-2"/>
          <w:szCs w:val="28"/>
        </w:rPr>
        <w:t>2</w:t>
      </w:r>
      <w:r w:rsidR="00C24054">
        <w:rPr>
          <w:rFonts w:eastAsia="Cambria Math"/>
          <w:b/>
          <w:spacing w:val="-2"/>
          <w:szCs w:val="28"/>
        </w:rPr>
        <w:t>9</w:t>
      </w:r>
      <w:r w:rsidR="00E21954" w:rsidRPr="003C0B48">
        <w:rPr>
          <w:rFonts w:eastAsia="Cambria Math"/>
          <w:b/>
          <w:spacing w:val="-2"/>
          <w:szCs w:val="28"/>
        </w:rPr>
        <w:t>/9</w:t>
      </w:r>
      <w:r w:rsidR="00E21954" w:rsidRPr="006C4C5C">
        <w:rPr>
          <w:rFonts w:eastAsia="Cambria Math"/>
          <w:b/>
          <w:spacing w:val="-2"/>
          <w:szCs w:val="28"/>
        </w:rPr>
        <w:t xml:space="preserve">): </w:t>
      </w:r>
      <w:r w:rsidR="0046445D" w:rsidRPr="0046445D">
        <w:rPr>
          <w:rFonts w:eastAsia="Cambria Math"/>
          <w:spacing w:val="-2"/>
          <w:szCs w:val="28"/>
        </w:rPr>
        <w:t xml:space="preserve">Khu vực Nam Trung Bộ và Nam Bộ rải rác có mưa </w:t>
      </w:r>
      <w:r w:rsidR="004858F3">
        <w:rPr>
          <w:rFonts w:eastAsia="Cambria Math"/>
          <w:spacing w:val="-2"/>
          <w:szCs w:val="28"/>
        </w:rPr>
        <w:t xml:space="preserve">phổ biến </w:t>
      </w:r>
      <w:r w:rsidR="0046445D" w:rsidRPr="0046445D">
        <w:rPr>
          <w:rFonts w:eastAsia="Cambria Math"/>
          <w:spacing w:val="-2"/>
          <w:szCs w:val="28"/>
        </w:rPr>
        <w:t>từ 20-</w:t>
      </w:r>
      <w:r w:rsidR="0046445D">
        <w:rPr>
          <w:rFonts w:eastAsia="Cambria Math"/>
          <w:spacing w:val="-2"/>
          <w:szCs w:val="28"/>
        </w:rPr>
        <w:t>6</w:t>
      </w:r>
      <w:r w:rsidR="0046445D" w:rsidRPr="0046445D">
        <w:rPr>
          <w:rFonts w:eastAsia="Cambria Math"/>
          <w:spacing w:val="-2"/>
          <w:szCs w:val="28"/>
        </w:rPr>
        <w:t>0mm; một số trạm mưa lớn như: Kiến Đức (Lâm Đồ</w:t>
      </w:r>
      <w:r w:rsidR="0054034E">
        <w:rPr>
          <w:rFonts w:eastAsia="Cambria Math"/>
          <w:spacing w:val="-2"/>
          <w:szCs w:val="28"/>
        </w:rPr>
        <w:t>ng) 158mm;</w:t>
      </w:r>
      <w:r w:rsidR="0046445D" w:rsidRPr="0046445D">
        <w:rPr>
          <w:rFonts w:eastAsia="Cambria Math"/>
          <w:spacing w:val="-2"/>
          <w:szCs w:val="28"/>
        </w:rPr>
        <w:t xml:space="preserve"> </w:t>
      </w:r>
      <w:r w:rsidR="0046445D" w:rsidRPr="00521DC8">
        <w:rPr>
          <w:rFonts w:eastAsia="Cambria Math"/>
          <w:spacing w:val="-2"/>
          <w:szCs w:val="28"/>
        </w:rPr>
        <w:t>Trạm đo mưa số 03 (Lâm Đồng) 135mm</w:t>
      </w:r>
      <w:r w:rsidR="0054034E">
        <w:rPr>
          <w:rFonts w:eastAsia="Cambria Math"/>
          <w:spacing w:val="-2"/>
          <w:szCs w:val="28"/>
        </w:rPr>
        <w:t>;</w:t>
      </w:r>
      <w:r w:rsidR="0046445D" w:rsidRPr="00521DC8">
        <w:rPr>
          <w:rFonts w:eastAsia="Cambria Math"/>
          <w:spacing w:val="-2"/>
          <w:szCs w:val="28"/>
        </w:rPr>
        <w:t xml:space="preserve"> Trạm đo mưa số 18 (Đồ</w:t>
      </w:r>
      <w:r w:rsidR="0054034E">
        <w:rPr>
          <w:rFonts w:eastAsia="Cambria Math"/>
          <w:spacing w:val="-2"/>
          <w:szCs w:val="28"/>
        </w:rPr>
        <w:t>ng Nai) 113mm;</w:t>
      </w:r>
      <w:bookmarkStart w:id="0" w:name="_GoBack"/>
      <w:bookmarkEnd w:id="0"/>
      <w:r w:rsidR="0046445D" w:rsidRPr="00521DC8">
        <w:rPr>
          <w:rFonts w:eastAsia="Cambria Math"/>
          <w:spacing w:val="-2"/>
          <w:szCs w:val="28"/>
        </w:rPr>
        <w:t xml:space="preserve"> Bù Nho 1 (Đồng Nai) 87mm</w:t>
      </w:r>
      <w:r w:rsidR="005C7036" w:rsidRPr="00521DC8">
        <w:rPr>
          <w:rFonts w:eastAsia="Cambria Math"/>
          <w:spacing w:val="-2"/>
          <w:szCs w:val="28"/>
        </w:rPr>
        <w:t>.</w:t>
      </w:r>
    </w:p>
    <w:p w14:paraId="05C9AF37" w14:textId="197AB741" w:rsidR="00B079FE" w:rsidRPr="00521DC8" w:rsidRDefault="004C0B37" w:rsidP="00B079FE">
      <w:pPr>
        <w:widowControl w:val="0"/>
        <w:spacing w:after="40" w:line="269" w:lineRule="auto"/>
        <w:ind w:firstLine="567"/>
        <w:jc w:val="both"/>
        <w:rPr>
          <w:rFonts w:eastAsia="Cambria Math"/>
          <w:szCs w:val="28"/>
          <w:lang w:val="pt-BR"/>
        </w:rPr>
      </w:pPr>
      <w:r w:rsidRPr="00521DC8">
        <w:rPr>
          <w:rFonts w:eastAsia="Cambria Math"/>
          <w:color w:val="FF0000"/>
          <w:szCs w:val="28"/>
        </w:rPr>
        <w:tab/>
      </w:r>
      <w:r w:rsidR="009104CA" w:rsidRPr="00521DC8">
        <w:rPr>
          <w:rFonts w:eastAsia="Cambria Math"/>
          <w:b/>
          <w:color w:val="000000" w:themeColor="text1"/>
          <w:spacing w:val="-2"/>
          <w:szCs w:val="28"/>
        </w:rPr>
        <w:t>- Mưa đêm (19h/</w:t>
      </w:r>
      <w:r w:rsidR="00137CF5" w:rsidRPr="00521DC8">
        <w:rPr>
          <w:rFonts w:eastAsia="Cambria Math"/>
          <w:b/>
          <w:color w:val="000000" w:themeColor="text1"/>
          <w:spacing w:val="-2"/>
          <w:szCs w:val="28"/>
        </w:rPr>
        <w:t>2</w:t>
      </w:r>
      <w:r w:rsidR="0053641F" w:rsidRPr="00521DC8">
        <w:rPr>
          <w:rFonts w:eastAsia="Cambria Math"/>
          <w:b/>
          <w:color w:val="000000" w:themeColor="text1"/>
          <w:spacing w:val="-2"/>
          <w:szCs w:val="28"/>
        </w:rPr>
        <w:t>9</w:t>
      </w:r>
      <w:r w:rsidR="009104CA" w:rsidRPr="00521DC8">
        <w:rPr>
          <w:rFonts w:eastAsia="Cambria Math"/>
          <w:b/>
          <w:color w:val="000000" w:themeColor="text1"/>
          <w:spacing w:val="-2"/>
          <w:szCs w:val="28"/>
        </w:rPr>
        <w:t>/9</w:t>
      </w:r>
      <w:r w:rsidR="00F623B3" w:rsidRPr="00521DC8">
        <w:rPr>
          <w:rFonts w:eastAsia="Cambria Math"/>
          <w:b/>
          <w:color w:val="000000" w:themeColor="text1"/>
          <w:spacing w:val="-2"/>
          <w:szCs w:val="28"/>
        </w:rPr>
        <w:t xml:space="preserve"> </w:t>
      </w:r>
      <w:r w:rsidR="009104CA" w:rsidRPr="00521DC8">
        <w:rPr>
          <w:rFonts w:eastAsia="Cambria Math"/>
          <w:b/>
          <w:color w:val="000000" w:themeColor="text1"/>
          <w:spacing w:val="-2"/>
          <w:szCs w:val="28"/>
        </w:rPr>
        <w:t>-</w:t>
      </w:r>
      <w:r w:rsidR="00F623B3" w:rsidRPr="00521DC8">
        <w:rPr>
          <w:rFonts w:eastAsia="Cambria Math"/>
          <w:b/>
          <w:color w:val="000000" w:themeColor="text1"/>
          <w:spacing w:val="-2"/>
          <w:szCs w:val="28"/>
        </w:rPr>
        <w:t xml:space="preserve"> </w:t>
      </w:r>
      <w:r w:rsidR="009104CA" w:rsidRPr="00521DC8">
        <w:rPr>
          <w:rFonts w:eastAsia="Cambria Math"/>
          <w:b/>
          <w:color w:val="000000" w:themeColor="text1"/>
          <w:spacing w:val="-2"/>
          <w:szCs w:val="28"/>
        </w:rPr>
        <w:t>07h/</w:t>
      </w:r>
      <w:r w:rsidR="0053641F" w:rsidRPr="00521DC8">
        <w:rPr>
          <w:rFonts w:eastAsia="Cambria Math"/>
          <w:b/>
          <w:spacing w:val="-2"/>
          <w:szCs w:val="28"/>
        </w:rPr>
        <w:t>30</w:t>
      </w:r>
      <w:r w:rsidR="009104CA" w:rsidRPr="00521DC8">
        <w:rPr>
          <w:rFonts w:eastAsia="Cambria Math"/>
          <w:b/>
          <w:spacing w:val="-2"/>
          <w:szCs w:val="28"/>
        </w:rPr>
        <w:t>/9</w:t>
      </w:r>
      <w:r w:rsidR="009104CA" w:rsidRPr="00521DC8">
        <w:rPr>
          <w:rFonts w:eastAsia="Cambria Math"/>
          <w:spacing w:val="-2"/>
          <w:szCs w:val="28"/>
        </w:rPr>
        <w:t>):</w:t>
      </w:r>
      <w:r w:rsidR="00BB5169" w:rsidRPr="00521DC8">
        <w:rPr>
          <w:rFonts w:eastAsia="Cambria Math"/>
          <w:spacing w:val="-2"/>
          <w:szCs w:val="28"/>
        </w:rPr>
        <w:t xml:space="preserve"> </w:t>
      </w:r>
      <w:r w:rsidR="00113099" w:rsidRPr="00521DC8">
        <w:rPr>
          <w:rFonts w:eastAsia="Cambria Math"/>
          <w:spacing w:val="-2"/>
          <w:szCs w:val="28"/>
        </w:rPr>
        <w:t xml:space="preserve">Tỉnh Quảng Ngãi, </w:t>
      </w:r>
      <w:r w:rsidR="00113099" w:rsidRPr="00521DC8">
        <w:rPr>
          <w:rFonts w:eastAsia="Cambria Math"/>
          <w:szCs w:val="28"/>
          <w:lang w:val="pt-BR"/>
        </w:rPr>
        <w:t>cao nguyên</w:t>
      </w:r>
      <w:r w:rsidR="004858F3" w:rsidRPr="00521DC8">
        <w:rPr>
          <w:rFonts w:eastAsia="Cambria Math"/>
          <w:szCs w:val="28"/>
          <w:lang w:val="pt-BR"/>
        </w:rPr>
        <w:t xml:space="preserve"> Trung Bộ và Nam Bộ rải rác</w:t>
      </w:r>
      <w:r w:rsidR="00095968" w:rsidRPr="00521DC8">
        <w:rPr>
          <w:rFonts w:eastAsia="Cambria Math"/>
          <w:szCs w:val="28"/>
          <w:lang w:val="pt-BR"/>
        </w:rPr>
        <w:t xml:space="preserve"> có mưa phổ biến </w:t>
      </w:r>
      <w:r w:rsidR="003D5801" w:rsidRPr="00521DC8">
        <w:rPr>
          <w:rFonts w:eastAsia="Cambria Math"/>
          <w:szCs w:val="28"/>
          <w:lang w:val="pt-BR"/>
        </w:rPr>
        <w:t>từ 10-</w:t>
      </w:r>
      <w:r w:rsidR="004858F3" w:rsidRPr="00521DC8">
        <w:rPr>
          <w:rFonts w:eastAsia="Cambria Math"/>
          <w:szCs w:val="28"/>
          <w:lang w:val="pt-BR"/>
        </w:rPr>
        <w:t>30mm;</w:t>
      </w:r>
      <w:r w:rsidR="00095968" w:rsidRPr="00521DC8">
        <w:rPr>
          <w:rFonts w:eastAsia="Cambria Math"/>
          <w:szCs w:val="28"/>
          <w:lang w:val="pt-BR"/>
        </w:rPr>
        <w:t xml:space="preserve"> một số trạm có lượng mưa lớn như: Ia Tơi (Quảng Ngãi) 76mm; </w:t>
      </w:r>
      <w:r w:rsidR="00C4241F">
        <w:rPr>
          <w:rFonts w:eastAsia="Cambria Math"/>
          <w:szCs w:val="28"/>
          <w:lang w:val="pt-BR"/>
        </w:rPr>
        <w:t>T</w:t>
      </w:r>
      <w:r w:rsidR="00095968" w:rsidRPr="00521DC8">
        <w:rPr>
          <w:rFonts w:eastAsia="Cambria Math"/>
          <w:szCs w:val="28"/>
          <w:lang w:val="pt-BR"/>
        </w:rPr>
        <w:t>hủy điện Ia Grai 2 (Gia Lai) 61mm; Long Thành (Đồng Nai) 8</w:t>
      </w:r>
      <w:r w:rsidR="00B079FE" w:rsidRPr="00521DC8">
        <w:rPr>
          <w:rFonts w:eastAsia="Cambria Math"/>
          <w:szCs w:val="28"/>
          <w:lang w:val="pt-BR"/>
        </w:rPr>
        <w:t>1</w:t>
      </w:r>
      <w:r w:rsidR="00095968" w:rsidRPr="00521DC8">
        <w:rPr>
          <w:rFonts w:eastAsia="Cambria Math"/>
          <w:szCs w:val="28"/>
          <w:lang w:val="pt-BR"/>
        </w:rPr>
        <w:t>mm; Lê Minh Xuân 1 (Tp.Hồ Chí Minh) 16</w:t>
      </w:r>
      <w:r w:rsidR="00521DC8" w:rsidRPr="00521DC8">
        <w:rPr>
          <w:rFonts w:eastAsia="Cambria Math"/>
          <w:szCs w:val="28"/>
          <w:lang w:val="pt-BR"/>
        </w:rPr>
        <w:t>8</w:t>
      </w:r>
      <w:r w:rsidR="00095968" w:rsidRPr="00521DC8">
        <w:rPr>
          <w:rFonts w:eastAsia="Cambria Math"/>
          <w:szCs w:val="28"/>
          <w:lang w:val="pt-BR"/>
        </w:rPr>
        <w:t>mm; Thuận An (Tp. Hồ Chí Minh) 81mm); Gò Công (Đồng Tháp) 74mm; Tân Phú (Vĩnh Long) 7</w:t>
      </w:r>
      <w:r w:rsidR="00521DC8" w:rsidRPr="00521DC8">
        <w:rPr>
          <w:rFonts w:eastAsia="Cambria Math"/>
          <w:szCs w:val="28"/>
          <w:lang w:val="pt-BR"/>
        </w:rPr>
        <w:t>6</w:t>
      </w:r>
      <w:r w:rsidR="00095968" w:rsidRPr="00521DC8">
        <w:rPr>
          <w:rFonts w:eastAsia="Cambria Math"/>
          <w:szCs w:val="28"/>
          <w:lang w:val="pt-BR"/>
        </w:rPr>
        <w:t>mm.</w:t>
      </w:r>
    </w:p>
    <w:p w14:paraId="53FBFE71" w14:textId="5FC997C4" w:rsidR="00032AC1" w:rsidRPr="005672CE" w:rsidRDefault="009104CA" w:rsidP="00B079FE">
      <w:pPr>
        <w:widowControl w:val="0"/>
        <w:spacing w:after="40" w:line="269" w:lineRule="auto"/>
        <w:ind w:firstLine="567"/>
        <w:jc w:val="both"/>
        <w:rPr>
          <w:rFonts w:eastAsia="Cambria Math"/>
          <w:color w:val="FF0000"/>
          <w:szCs w:val="28"/>
        </w:rPr>
      </w:pPr>
      <w:r w:rsidRPr="00521DC8">
        <w:rPr>
          <w:b/>
          <w:bCs/>
          <w:szCs w:val="28"/>
        </w:rPr>
        <w:t xml:space="preserve">- </w:t>
      </w:r>
      <w:r w:rsidR="001C342A" w:rsidRPr="00521DC8">
        <w:rPr>
          <w:b/>
          <w:szCs w:val="28"/>
        </w:rPr>
        <w:t xml:space="preserve">Mưa </w:t>
      </w:r>
      <w:r w:rsidR="00D47700" w:rsidRPr="00521DC8">
        <w:rPr>
          <w:b/>
          <w:szCs w:val="28"/>
        </w:rPr>
        <w:t>03 ngày</w:t>
      </w:r>
      <w:r w:rsidR="00553A92" w:rsidRPr="00521DC8">
        <w:rPr>
          <w:b/>
          <w:szCs w:val="28"/>
        </w:rPr>
        <w:t xml:space="preserve"> (19h/2</w:t>
      </w:r>
      <w:r w:rsidR="0053641F" w:rsidRPr="00521DC8">
        <w:rPr>
          <w:b/>
          <w:szCs w:val="28"/>
        </w:rPr>
        <w:t>6</w:t>
      </w:r>
      <w:r w:rsidR="00F623B3" w:rsidRPr="00521DC8">
        <w:rPr>
          <w:b/>
          <w:szCs w:val="28"/>
        </w:rPr>
        <w:t>/9 -</w:t>
      </w:r>
      <w:r w:rsidR="001C342A" w:rsidRPr="00521DC8">
        <w:rPr>
          <w:b/>
          <w:szCs w:val="28"/>
        </w:rPr>
        <w:t xml:space="preserve"> 07h/</w:t>
      </w:r>
      <w:r w:rsidR="0053641F" w:rsidRPr="00521DC8">
        <w:rPr>
          <w:b/>
          <w:szCs w:val="28"/>
        </w:rPr>
        <w:t>30</w:t>
      </w:r>
      <w:r w:rsidR="001C342A" w:rsidRPr="00521DC8">
        <w:rPr>
          <w:b/>
          <w:szCs w:val="28"/>
        </w:rPr>
        <w:t>/9):</w:t>
      </w:r>
      <w:r w:rsidR="00944C93" w:rsidRPr="00521DC8">
        <w:rPr>
          <w:rFonts w:eastAsia="Cambria Math"/>
          <w:szCs w:val="28"/>
        </w:rPr>
        <w:t xml:space="preserve"> </w:t>
      </w:r>
      <w:r w:rsidR="00874D0B" w:rsidRPr="00521DC8">
        <w:rPr>
          <w:rFonts w:eastAsia="Cambria Math"/>
          <w:szCs w:val="28"/>
        </w:rPr>
        <w:t>Tỉnh Tuyên Q</w:t>
      </w:r>
      <w:r w:rsidR="00874D0B" w:rsidRPr="00521DC8">
        <w:rPr>
          <w:rFonts w:eastAsia="Cambria Math"/>
          <w:szCs w:val="28"/>
          <w:lang w:val="pt-BR"/>
        </w:rPr>
        <w:t>uang, k</w:t>
      </w:r>
      <w:r w:rsidR="003E0C1C" w:rsidRPr="00521DC8">
        <w:rPr>
          <w:rFonts w:eastAsia="Cambria Math"/>
          <w:szCs w:val="28"/>
          <w:lang w:val="pt-BR"/>
        </w:rPr>
        <w:t>hu vực Trung Bộ và Nam Bộ</w:t>
      </w:r>
      <w:r w:rsidR="00FA37CC" w:rsidRPr="00521DC8">
        <w:rPr>
          <w:rFonts w:eastAsia="Cambria Math"/>
          <w:szCs w:val="28"/>
          <w:lang w:val="pt-BR"/>
        </w:rPr>
        <w:t xml:space="preserve"> </w:t>
      </w:r>
      <w:r w:rsidR="0073270A" w:rsidRPr="00521DC8">
        <w:rPr>
          <w:rFonts w:eastAsia="Cambria Math"/>
          <w:szCs w:val="28"/>
          <w:lang w:val="pt-BR"/>
        </w:rPr>
        <w:t>có mưa</w:t>
      </w:r>
      <w:r w:rsidR="00447350" w:rsidRPr="00521DC8">
        <w:rPr>
          <w:rFonts w:eastAsia="Cambria Math"/>
          <w:szCs w:val="28"/>
          <w:lang w:val="pt-BR"/>
        </w:rPr>
        <w:t xml:space="preserve"> với tổng lượng mưa phổ biến từ </w:t>
      </w:r>
      <w:r w:rsidR="00E53774" w:rsidRPr="00521DC8">
        <w:rPr>
          <w:rFonts w:eastAsia="Cambria Math"/>
          <w:szCs w:val="28"/>
          <w:lang w:val="pt-BR"/>
        </w:rPr>
        <w:t>7</w:t>
      </w:r>
      <w:r w:rsidR="00447350" w:rsidRPr="00521DC8">
        <w:rPr>
          <w:rFonts w:eastAsia="Cambria Math"/>
          <w:szCs w:val="28"/>
          <w:lang w:val="pt-BR"/>
        </w:rPr>
        <w:t>0-</w:t>
      </w:r>
      <w:r w:rsidR="00032AC1" w:rsidRPr="00521DC8">
        <w:rPr>
          <w:rFonts w:eastAsia="Cambria Math"/>
          <w:szCs w:val="28"/>
          <w:lang w:val="pt-BR"/>
        </w:rPr>
        <w:t>1</w:t>
      </w:r>
      <w:r w:rsidR="00095968" w:rsidRPr="00521DC8">
        <w:rPr>
          <w:rFonts w:eastAsia="Cambria Math"/>
          <w:szCs w:val="28"/>
          <w:lang w:val="pt-BR"/>
        </w:rPr>
        <w:t>1</w:t>
      </w:r>
      <w:r w:rsidR="006C2B7E" w:rsidRPr="00521DC8">
        <w:rPr>
          <w:rFonts w:eastAsia="Cambria Math"/>
          <w:szCs w:val="28"/>
          <w:lang w:val="pt-BR"/>
        </w:rPr>
        <w:t>0mm</w:t>
      </w:r>
      <w:r w:rsidR="006979A5">
        <w:rPr>
          <w:rFonts w:eastAsia="Cambria Math"/>
          <w:szCs w:val="28"/>
          <w:lang w:val="pt-BR"/>
        </w:rPr>
        <w:t>;</w:t>
      </w:r>
      <w:r w:rsidR="00BF7344" w:rsidRPr="00521DC8">
        <w:rPr>
          <w:rFonts w:eastAsia="Cambria Math"/>
          <w:szCs w:val="28"/>
          <w:lang w:val="pt-BR"/>
        </w:rPr>
        <w:t xml:space="preserve"> </w:t>
      </w:r>
      <w:r w:rsidR="00874D0B" w:rsidRPr="00521DC8">
        <w:rPr>
          <w:rFonts w:eastAsia="Cambria Math"/>
          <w:szCs w:val="28"/>
          <w:lang w:val="pt-BR"/>
        </w:rPr>
        <w:t>m</w:t>
      </w:r>
      <w:r w:rsidR="00447350" w:rsidRPr="00521DC8">
        <w:rPr>
          <w:rFonts w:eastAsia="Cambria Math"/>
          <w:szCs w:val="28"/>
          <w:lang w:val="pt-BR"/>
        </w:rPr>
        <w:t>ột số trạm có tổng lượng mưa lớn như:</w:t>
      </w:r>
      <w:r w:rsidR="004870B1" w:rsidRPr="00521DC8">
        <w:rPr>
          <w:rFonts w:eastAsia="Cambria Math"/>
          <w:szCs w:val="28"/>
          <w:lang w:val="pt-BR"/>
        </w:rPr>
        <w:t xml:space="preserve"> Việt Lâm (Tuyên Quang) 158mm; hồ Thạch Khê (Gia Lai) 141mm;</w:t>
      </w:r>
      <w:r w:rsidR="00032AC1" w:rsidRPr="00521DC8">
        <w:rPr>
          <w:rFonts w:eastAsia="Cambria Math"/>
          <w:szCs w:val="28"/>
          <w:lang w:val="pt-BR"/>
        </w:rPr>
        <w:t xml:space="preserve"> </w:t>
      </w:r>
      <w:r w:rsidR="004870B1" w:rsidRPr="00521DC8">
        <w:rPr>
          <w:rFonts w:eastAsia="Cambria Math"/>
          <w:szCs w:val="28"/>
          <w:lang w:val="pt-BR"/>
        </w:rPr>
        <w:t xml:space="preserve">Ea H’đinh (Đắk Lắk) 160mm; </w:t>
      </w:r>
      <w:r w:rsidR="0075373F" w:rsidRPr="00521DC8">
        <w:rPr>
          <w:rFonts w:eastAsia="Cambria Math"/>
          <w:szCs w:val="28"/>
          <w:lang w:val="pt-BR"/>
        </w:rPr>
        <w:t xml:space="preserve">Kiến Đức (Lâm Đồng) 184mm; </w:t>
      </w:r>
      <w:r w:rsidR="004870B1" w:rsidRPr="00521DC8">
        <w:rPr>
          <w:rFonts w:eastAsia="Cambria Math"/>
          <w:szCs w:val="28"/>
          <w:lang w:val="pt-BR"/>
        </w:rPr>
        <w:t xml:space="preserve">Trạm đo mưa số 18 (Đồng Nai) 165mm; </w:t>
      </w:r>
      <w:r w:rsidR="0075373F" w:rsidRPr="00521DC8">
        <w:rPr>
          <w:rFonts w:eastAsia="Cambria Math"/>
          <w:szCs w:val="28"/>
          <w:lang w:val="pt-BR"/>
        </w:rPr>
        <w:t>Lê Minh Xuân 1 (Tp.Hồ</w:t>
      </w:r>
      <w:r w:rsidR="0075373F" w:rsidRPr="00521DC8">
        <w:rPr>
          <w:rFonts w:eastAsia="Cambria Math"/>
          <w:szCs w:val="28"/>
          <w:lang w:val="pt-BR"/>
        </w:rPr>
        <w:t xml:space="preserve"> Chí Minh) 218mm; Bình Chánh (Tp. Hồ Chí Minh) 197mm</w:t>
      </w:r>
      <w:r w:rsidR="00521DC8">
        <w:rPr>
          <w:rFonts w:eastAsia="Cambria Math"/>
          <w:szCs w:val="28"/>
          <w:lang w:val="pt-BR"/>
        </w:rPr>
        <w:t>.</w:t>
      </w:r>
      <w:r w:rsidR="0075373F">
        <w:rPr>
          <w:rFonts w:eastAsia="Cambria Math"/>
          <w:szCs w:val="28"/>
          <w:lang w:val="pt-BR"/>
        </w:rPr>
        <w:t xml:space="preserve"> </w:t>
      </w:r>
    </w:p>
    <w:p w14:paraId="7FC305FC" w14:textId="1B5C5733" w:rsidR="005672CE" w:rsidRPr="002F5E94" w:rsidRDefault="006A35E7" w:rsidP="00917AA6">
      <w:pPr>
        <w:widowControl w:val="0"/>
        <w:shd w:val="clear" w:color="auto" w:fill="FFFFFF" w:themeFill="background1"/>
        <w:spacing w:before="120" w:after="120" w:line="264" w:lineRule="auto"/>
        <w:ind w:firstLine="709"/>
        <w:jc w:val="both"/>
        <w:rPr>
          <w:b/>
          <w:bCs/>
          <w:color w:val="000000" w:themeColor="text1"/>
          <w:szCs w:val="28"/>
          <w:lang w:val="en-GB"/>
        </w:rPr>
      </w:pPr>
      <w:r w:rsidRPr="002F5E94">
        <w:rPr>
          <w:b/>
          <w:bCs/>
          <w:color w:val="000000" w:themeColor="text1"/>
          <w:szCs w:val="28"/>
          <w:lang w:val="en-GB"/>
        </w:rPr>
        <w:t>II</w:t>
      </w:r>
      <w:r w:rsidR="00B60C58" w:rsidRPr="002F5E94">
        <w:rPr>
          <w:b/>
          <w:bCs/>
          <w:color w:val="000000" w:themeColor="text1"/>
          <w:szCs w:val="28"/>
          <w:lang w:val="en-GB"/>
        </w:rPr>
        <w:t xml:space="preserve">. </w:t>
      </w:r>
      <w:r w:rsidR="005672CE" w:rsidRPr="002F5E94">
        <w:rPr>
          <w:b/>
          <w:bCs/>
          <w:color w:val="000000" w:themeColor="text1"/>
          <w:szCs w:val="28"/>
          <w:lang w:val="en-GB"/>
        </w:rPr>
        <w:t>TÌNH HÌNH THỦY VĂN</w:t>
      </w:r>
    </w:p>
    <w:p w14:paraId="2C045F05" w14:textId="077FC498" w:rsidR="005672CE" w:rsidRPr="00F60C0D" w:rsidRDefault="005672CE" w:rsidP="005672CE">
      <w:pPr>
        <w:widowControl w:val="0"/>
        <w:shd w:val="clear" w:color="auto" w:fill="FFFFFF" w:themeFill="background1"/>
        <w:spacing w:before="120" w:after="120" w:line="264" w:lineRule="auto"/>
        <w:ind w:firstLine="709"/>
        <w:jc w:val="both"/>
        <w:rPr>
          <w:bCs/>
          <w:color w:val="000000" w:themeColor="text1"/>
          <w:szCs w:val="28"/>
          <w:lang w:val="en-GB"/>
        </w:rPr>
      </w:pPr>
      <w:r w:rsidRPr="002F5E94">
        <w:rPr>
          <w:b/>
          <w:bCs/>
          <w:color w:val="000000" w:themeColor="text1"/>
          <w:szCs w:val="28"/>
          <w:lang w:val="en-GB"/>
        </w:rPr>
        <w:t xml:space="preserve">1. Các sông khu </w:t>
      </w:r>
      <w:r w:rsidRPr="00755814">
        <w:rPr>
          <w:b/>
          <w:bCs/>
          <w:color w:val="000000" w:themeColor="text1"/>
          <w:szCs w:val="28"/>
          <w:lang w:val="en-GB"/>
        </w:rPr>
        <w:t xml:space="preserve">vực Bắc Bộ: </w:t>
      </w:r>
      <w:r w:rsidRPr="00755814">
        <w:rPr>
          <w:bCs/>
          <w:color w:val="000000" w:themeColor="text1"/>
          <w:szCs w:val="28"/>
          <w:lang w:val="en-GB"/>
        </w:rPr>
        <w:t xml:space="preserve">Mực nước lúc </w:t>
      </w:r>
      <w:r w:rsidRPr="00212FFD">
        <w:rPr>
          <w:bCs/>
          <w:color w:val="000000" w:themeColor="text1"/>
          <w:szCs w:val="28"/>
          <w:lang w:val="en-GB"/>
        </w:rPr>
        <w:t xml:space="preserve">07h00 ngày </w:t>
      </w:r>
      <w:r w:rsidR="002F5E94" w:rsidRPr="00212FFD">
        <w:rPr>
          <w:bCs/>
          <w:color w:val="000000" w:themeColor="text1"/>
          <w:szCs w:val="28"/>
          <w:lang w:val="en-GB"/>
        </w:rPr>
        <w:t>30</w:t>
      </w:r>
      <w:r w:rsidRPr="00212FFD">
        <w:rPr>
          <w:bCs/>
          <w:color w:val="000000" w:themeColor="text1"/>
          <w:szCs w:val="28"/>
          <w:lang w:val="en-GB"/>
        </w:rPr>
        <w:t xml:space="preserve">/9 trên sông Hồng tại trạm Hà </w:t>
      </w:r>
      <w:r w:rsidRPr="00212FFD">
        <w:rPr>
          <w:bCs/>
          <w:szCs w:val="28"/>
          <w:lang w:val="en-GB"/>
        </w:rPr>
        <w:t>Nội là 1,</w:t>
      </w:r>
      <w:r w:rsidR="00E53774" w:rsidRPr="00212FFD">
        <w:rPr>
          <w:bCs/>
          <w:szCs w:val="28"/>
          <w:lang w:val="en-GB"/>
        </w:rPr>
        <w:t>5</w:t>
      </w:r>
      <w:r w:rsidR="00755814" w:rsidRPr="00212FFD">
        <w:rPr>
          <w:bCs/>
          <w:szCs w:val="28"/>
          <w:lang w:val="en-GB"/>
        </w:rPr>
        <w:t>5</w:t>
      </w:r>
      <w:r w:rsidRPr="00212FFD">
        <w:rPr>
          <w:bCs/>
          <w:szCs w:val="28"/>
          <w:lang w:val="en-GB"/>
        </w:rPr>
        <w:t>m; sông Thái Bình tại trạm Phả Lại là 1,</w:t>
      </w:r>
      <w:r w:rsidR="00E53774" w:rsidRPr="00212FFD">
        <w:rPr>
          <w:bCs/>
          <w:szCs w:val="28"/>
          <w:lang w:val="en-GB"/>
        </w:rPr>
        <w:t>0</w:t>
      </w:r>
      <w:r w:rsidR="00212FFD" w:rsidRPr="00212FFD">
        <w:rPr>
          <w:bCs/>
          <w:szCs w:val="28"/>
          <w:lang w:val="en-GB"/>
        </w:rPr>
        <w:t>5</w:t>
      </w:r>
      <w:r w:rsidRPr="00212FFD">
        <w:rPr>
          <w:bCs/>
          <w:szCs w:val="28"/>
          <w:lang w:val="en-GB"/>
        </w:rPr>
        <w:t xml:space="preserve">m. </w:t>
      </w:r>
      <w:r w:rsidRPr="00212FFD">
        <w:rPr>
          <w:bCs/>
          <w:color w:val="000000" w:themeColor="text1"/>
          <w:szCs w:val="28"/>
          <w:lang w:val="en-GB"/>
        </w:rPr>
        <w:t>Dự báo mực nước hạ lưu sông Hồng tại trạm Hà Nội, trên sông Thái Bình tại</w:t>
      </w:r>
      <w:r w:rsidRPr="002F5E94">
        <w:rPr>
          <w:bCs/>
          <w:color w:val="000000" w:themeColor="text1"/>
          <w:szCs w:val="28"/>
          <w:lang w:val="en-GB"/>
        </w:rPr>
        <w:t xml:space="preserve"> trạm Phả Lại </w:t>
      </w:r>
      <w:r w:rsidR="002F5E94" w:rsidRPr="00F60C0D">
        <w:rPr>
          <w:bCs/>
          <w:color w:val="000000" w:themeColor="text1"/>
          <w:szCs w:val="28"/>
          <w:lang w:val="en-GB"/>
        </w:rPr>
        <w:t>dao động</w:t>
      </w:r>
      <w:r w:rsidRPr="00F60C0D">
        <w:rPr>
          <w:bCs/>
          <w:color w:val="000000" w:themeColor="text1"/>
          <w:szCs w:val="28"/>
          <w:lang w:val="en-GB"/>
        </w:rPr>
        <w:t xml:space="preserve"> theo </w:t>
      </w:r>
      <w:r w:rsidR="002F5E94" w:rsidRPr="00F60C0D">
        <w:rPr>
          <w:bCs/>
          <w:color w:val="000000" w:themeColor="text1"/>
          <w:szCs w:val="28"/>
          <w:lang w:val="en-GB"/>
        </w:rPr>
        <w:t>thủy triều và ảnh hưởng của thủy điện tuyến trên.</w:t>
      </w:r>
    </w:p>
    <w:p w14:paraId="3EBE1863" w14:textId="77777777" w:rsidR="005672CE" w:rsidRPr="00F60C0D" w:rsidRDefault="005672CE" w:rsidP="005672CE">
      <w:pPr>
        <w:widowControl w:val="0"/>
        <w:shd w:val="clear" w:color="auto" w:fill="FFFFFF" w:themeFill="background1"/>
        <w:spacing w:before="120" w:after="120" w:line="264" w:lineRule="auto"/>
        <w:ind w:firstLine="709"/>
        <w:jc w:val="both"/>
        <w:rPr>
          <w:b/>
          <w:bCs/>
          <w:color w:val="000000" w:themeColor="text1"/>
          <w:szCs w:val="28"/>
          <w:lang w:val="en-GB"/>
        </w:rPr>
      </w:pPr>
      <w:r w:rsidRPr="00F60C0D">
        <w:rPr>
          <w:b/>
          <w:bCs/>
          <w:color w:val="000000" w:themeColor="text1"/>
          <w:szCs w:val="28"/>
          <w:lang w:val="en-GB"/>
        </w:rPr>
        <w:t xml:space="preserve">2. Các sông khu vực Trung Bộ: </w:t>
      </w:r>
      <w:r w:rsidRPr="00F60C0D">
        <w:rPr>
          <w:bCs/>
          <w:color w:val="000000" w:themeColor="text1"/>
          <w:szCs w:val="28"/>
          <w:lang w:val="en-GB"/>
        </w:rPr>
        <w:t>Mực nước các sông biến đổi chậm theo điều tiết hồ chứa và ảnh hưởng của thủy triều.</w:t>
      </w:r>
    </w:p>
    <w:p w14:paraId="4089FE8B" w14:textId="0D63A957" w:rsidR="005672CE" w:rsidRPr="00B02FEB" w:rsidRDefault="005672CE" w:rsidP="005672CE">
      <w:pPr>
        <w:widowControl w:val="0"/>
        <w:shd w:val="clear" w:color="auto" w:fill="FFFFFF" w:themeFill="background1"/>
        <w:spacing w:before="120" w:after="120" w:line="264" w:lineRule="auto"/>
        <w:ind w:firstLine="709"/>
        <w:jc w:val="both"/>
        <w:rPr>
          <w:bCs/>
          <w:color w:val="000000" w:themeColor="text1"/>
          <w:szCs w:val="28"/>
          <w:lang w:val="en-GB"/>
        </w:rPr>
      </w:pPr>
      <w:r w:rsidRPr="00F60C0D">
        <w:rPr>
          <w:b/>
          <w:bCs/>
          <w:color w:val="000000" w:themeColor="text1"/>
          <w:szCs w:val="28"/>
          <w:lang w:val="en-GB"/>
        </w:rPr>
        <w:lastRenderedPageBreak/>
        <w:t xml:space="preserve">3. Các sông khu vực Nam Bộ: </w:t>
      </w:r>
      <w:r w:rsidRPr="00F60C0D">
        <w:rPr>
          <w:bCs/>
          <w:color w:val="000000" w:themeColor="text1"/>
          <w:szCs w:val="28"/>
          <w:lang w:val="en-GB"/>
        </w:rPr>
        <w:t>Mực nước đầu nguồn sông Cửu Long dao động theo triều. Đến ngày 0</w:t>
      </w:r>
      <w:r w:rsidR="00F60C0D" w:rsidRPr="00F60C0D">
        <w:rPr>
          <w:bCs/>
          <w:color w:val="000000" w:themeColor="text1"/>
          <w:szCs w:val="28"/>
          <w:lang w:val="en-GB"/>
        </w:rPr>
        <w:t>3</w:t>
      </w:r>
      <w:r w:rsidRPr="00F60C0D">
        <w:rPr>
          <w:bCs/>
          <w:color w:val="000000" w:themeColor="text1"/>
          <w:szCs w:val="28"/>
          <w:lang w:val="en-GB"/>
        </w:rPr>
        <w:t>/10, mực nước cao nhất ngày trên sông Tiền tại trạm Tân Châu ở mức 3,</w:t>
      </w:r>
      <w:r w:rsidR="00F60C0D" w:rsidRPr="00F60C0D">
        <w:rPr>
          <w:bCs/>
          <w:color w:val="000000" w:themeColor="text1"/>
          <w:szCs w:val="28"/>
          <w:lang w:val="en-GB"/>
        </w:rPr>
        <w:t>25</w:t>
      </w:r>
      <w:r w:rsidRPr="00F60C0D">
        <w:rPr>
          <w:bCs/>
          <w:color w:val="000000" w:themeColor="text1"/>
          <w:szCs w:val="28"/>
          <w:lang w:val="en-GB"/>
        </w:rPr>
        <w:t>m; trên sông Hậu tại trạm Châu Đốc ở mức 3,</w:t>
      </w:r>
      <w:r w:rsidR="00F60C0D" w:rsidRPr="00F60C0D">
        <w:rPr>
          <w:bCs/>
          <w:color w:val="000000" w:themeColor="text1"/>
          <w:szCs w:val="28"/>
          <w:lang w:val="en-GB"/>
        </w:rPr>
        <w:t>0</w:t>
      </w:r>
      <w:r w:rsidRPr="00F60C0D">
        <w:rPr>
          <w:bCs/>
          <w:color w:val="000000" w:themeColor="text1"/>
          <w:szCs w:val="28"/>
          <w:lang w:val="en-GB"/>
        </w:rPr>
        <w:t>m</w:t>
      </w:r>
      <w:r w:rsidR="00F60C0D" w:rsidRPr="00F60C0D">
        <w:rPr>
          <w:bCs/>
          <w:color w:val="000000" w:themeColor="text1"/>
          <w:szCs w:val="28"/>
          <w:lang w:val="en-GB"/>
        </w:rPr>
        <w:t>, ở mức BĐ1</w:t>
      </w:r>
      <w:r w:rsidRPr="00F60C0D">
        <w:rPr>
          <w:bCs/>
          <w:color w:val="000000" w:themeColor="text1"/>
          <w:szCs w:val="28"/>
          <w:lang w:val="en-GB"/>
        </w:rPr>
        <w:t xml:space="preserve">; </w:t>
      </w:r>
      <w:r w:rsidRPr="00B02FEB">
        <w:rPr>
          <w:bCs/>
          <w:color w:val="000000" w:themeColor="text1"/>
          <w:szCs w:val="28"/>
          <w:lang w:val="en-GB"/>
        </w:rPr>
        <w:t>tại các trạm hạ lưu ở mức BĐ2-BĐ3</w:t>
      </w:r>
      <w:r w:rsidR="0047426E">
        <w:rPr>
          <w:bCs/>
          <w:color w:val="000000" w:themeColor="text1"/>
          <w:szCs w:val="28"/>
          <w:lang w:val="en-GB"/>
        </w:rPr>
        <w:t xml:space="preserve">, </w:t>
      </w:r>
      <w:r w:rsidR="0047426E" w:rsidRPr="008F4BEB">
        <w:t>có nơi trên BĐ3</w:t>
      </w:r>
      <w:r w:rsidR="0047426E">
        <w:t>.</w:t>
      </w:r>
      <w:r w:rsidR="0047426E" w:rsidRPr="008F4BEB">
        <w:t xml:space="preserve"> </w:t>
      </w:r>
    </w:p>
    <w:p w14:paraId="785CE0E2" w14:textId="666D2523" w:rsidR="00B60C58" w:rsidRPr="00B02FEB" w:rsidRDefault="005672CE" w:rsidP="00917AA6">
      <w:pPr>
        <w:widowControl w:val="0"/>
        <w:shd w:val="clear" w:color="auto" w:fill="FFFFFF" w:themeFill="background1"/>
        <w:spacing w:before="120" w:after="120" w:line="264" w:lineRule="auto"/>
        <w:ind w:firstLine="709"/>
        <w:jc w:val="both"/>
        <w:rPr>
          <w:b/>
          <w:bCs/>
          <w:color w:val="000000" w:themeColor="text1"/>
          <w:szCs w:val="28"/>
          <w:lang w:val="en-GB"/>
        </w:rPr>
      </w:pPr>
      <w:r w:rsidRPr="00B02FEB">
        <w:rPr>
          <w:b/>
          <w:bCs/>
          <w:color w:val="000000" w:themeColor="text1"/>
          <w:szCs w:val="28"/>
          <w:lang w:val="en-GB"/>
        </w:rPr>
        <w:t xml:space="preserve">III. </w:t>
      </w:r>
      <w:r w:rsidR="00B60C58" w:rsidRPr="00B02FEB">
        <w:rPr>
          <w:b/>
          <w:bCs/>
          <w:color w:val="000000" w:themeColor="text1"/>
          <w:szCs w:val="28"/>
          <w:lang w:val="en-GB"/>
        </w:rPr>
        <w:t>TÌNH HÌNH HỒ CHỨA</w:t>
      </w:r>
    </w:p>
    <w:p w14:paraId="7E257BF2" w14:textId="40E53DBA" w:rsidR="004F343F" w:rsidRPr="00B02FEB" w:rsidRDefault="00B60C58" w:rsidP="00917AA6">
      <w:pPr>
        <w:spacing w:before="60" w:after="60" w:line="264" w:lineRule="auto"/>
        <w:ind w:firstLine="709"/>
        <w:jc w:val="both"/>
        <w:rPr>
          <w:b/>
          <w:bCs/>
          <w:color w:val="000000" w:themeColor="text1"/>
          <w:szCs w:val="28"/>
          <w:lang w:val="en-GB"/>
        </w:rPr>
      </w:pPr>
      <w:r w:rsidRPr="00B02FEB">
        <w:rPr>
          <w:b/>
          <w:bCs/>
          <w:color w:val="000000" w:themeColor="text1"/>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6"/>
        <w:gridCol w:w="496"/>
        <w:gridCol w:w="883"/>
        <w:gridCol w:w="1257"/>
        <w:gridCol w:w="1401"/>
        <w:gridCol w:w="1199"/>
        <w:gridCol w:w="1010"/>
        <w:gridCol w:w="1668"/>
      </w:tblGrid>
      <w:tr w:rsidR="005E48A5" w:rsidRPr="00B02FEB" w14:paraId="4C15CDCF" w14:textId="77777777" w:rsidTr="006C5EF1">
        <w:trPr>
          <w:cantSplit/>
          <w:trHeight w:val="572"/>
          <w:tblHeader/>
          <w:jc w:val="center"/>
        </w:trPr>
        <w:tc>
          <w:tcPr>
            <w:tcW w:w="768" w:type="pct"/>
            <w:vAlign w:val="center"/>
          </w:tcPr>
          <w:p w14:paraId="48A61815" w14:textId="77777777" w:rsidR="000D6DD3" w:rsidRPr="00B02FEB" w:rsidRDefault="000D6DD3" w:rsidP="00F13D3F">
            <w:pPr>
              <w:widowControl w:val="0"/>
              <w:spacing w:before="20" w:after="20" w:line="264" w:lineRule="auto"/>
              <w:jc w:val="center"/>
              <w:rPr>
                <w:b/>
                <w:noProof/>
                <w:color w:val="000000" w:themeColor="text1"/>
                <w:szCs w:val="28"/>
                <w:lang w:val="vi-VN"/>
              </w:rPr>
            </w:pPr>
            <w:r w:rsidRPr="00B02FEB">
              <w:rPr>
                <w:b/>
                <w:noProof/>
                <w:color w:val="000000" w:themeColor="text1"/>
                <w:szCs w:val="28"/>
                <w:lang w:val="vi-VN"/>
              </w:rPr>
              <w:t>Tên hồ</w:t>
            </w:r>
          </w:p>
        </w:tc>
        <w:tc>
          <w:tcPr>
            <w:tcW w:w="737" w:type="pct"/>
            <w:gridSpan w:val="2"/>
            <w:vAlign w:val="center"/>
          </w:tcPr>
          <w:p w14:paraId="26F6C21C" w14:textId="77777777" w:rsidR="000D6DD3" w:rsidRPr="00B02FEB" w:rsidRDefault="000D6DD3" w:rsidP="00F13D3F">
            <w:pPr>
              <w:widowControl w:val="0"/>
              <w:spacing w:before="20" w:after="20" w:line="264" w:lineRule="auto"/>
              <w:jc w:val="center"/>
              <w:rPr>
                <w:b/>
                <w:noProof/>
                <w:color w:val="000000" w:themeColor="text1"/>
                <w:szCs w:val="28"/>
                <w:lang w:val="vi-VN"/>
              </w:rPr>
            </w:pPr>
            <w:r w:rsidRPr="00B02FEB">
              <w:rPr>
                <w:b/>
                <w:noProof/>
                <w:color w:val="000000" w:themeColor="text1"/>
                <w:szCs w:val="28"/>
                <w:lang w:val="vi-VN"/>
              </w:rPr>
              <w:t>Thời gian</w:t>
            </w:r>
          </w:p>
        </w:tc>
        <w:tc>
          <w:tcPr>
            <w:tcW w:w="672" w:type="pct"/>
            <w:vAlign w:val="center"/>
          </w:tcPr>
          <w:p w14:paraId="638175E6" w14:textId="78FA3C35" w:rsidR="000D6DD3" w:rsidRPr="00B02FEB" w:rsidRDefault="000D6DD3" w:rsidP="00F13D3F">
            <w:pPr>
              <w:widowControl w:val="0"/>
              <w:spacing w:before="20" w:after="20" w:line="264" w:lineRule="auto"/>
              <w:ind w:firstLine="3"/>
              <w:jc w:val="center"/>
              <w:rPr>
                <w:b/>
                <w:noProof/>
                <w:color w:val="000000" w:themeColor="text1"/>
                <w:szCs w:val="28"/>
                <w:lang w:val="vi-VN"/>
              </w:rPr>
            </w:pPr>
            <w:r w:rsidRPr="00B02FEB">
              <w:rPr>
                <w:b/>
                <w:noProof/>
                <w:color w:val="000000" w:themeColor="text1"/>
                <w:szCs w:val="28"/>
                <w:lang w:val="vi-VN"/>
              </w:rPr>
              <w:t>H</w:t>
            </w:r>
            <w:r w:rsidRPr="00B02FEB">
              <w:rPr>
                <w:b/>
                <w:noProof/>
                <w:color w:val="000000" w:themeColor="text1"/>
                <w:szCs w:val="28"/>
                <w:vertAlign w:val="subscript"/>
                <w:lang w:val="vi-VN"/>
              </w:rPr>
              <w:t xml:space="preserve">tl </w:t>
            </w:r>
            <w:r w:rsidR="00BE3274" w:rsidRPr="00B02FEB">
              <w:rPr>
                <w:b/>
                <w:noProof/>
                <w:color w:val="000000" w:themeColor="text1"/>
                <w:szCs w:val="28"/>
                <w:vertAlign w:val="subscript"/>
                <w:lang w:val="vi-VN"/>
              </w:rPr>
              <w:br/>
            </w:r>
            <w:r w:rsidRPr="00B02FEB">
              <w:rPr>
                <w:noProof/>
                <w:color w:val="000000" w:themeColor="text1"/>
                <w:szCs w:val="28"/>
                <w:lang w:val="vi-VN"/>
              </w:rPr>
              <w:t>(m)</w:t>
            </w:r>
          </w:p>
        </w:tc>
        <w:tc>
          <w:tcPr>
            <w:tcW w:w="749" w:type="pct"/>
            <w:vAlign w:val="center"/>
          </w:tcPr>
          <w:p w14:paraId="7894EE90" w14:textId="4BCA6E6C" w:rsidR="000D6DD3" w:rsidRPr="00B02FEB" w:rsidRDefault="000D6DD3" w:rsidP="00F13D3F">
            <w:pPr>
              <w:widowControl w:val="0"/>
              <w:spacing w:before="20" w:after="20" w:line="264" w:lineRule="auto"/>
              <w:jc w:val="center"/>
              <w:rPr>
                <w:b/>
                <w:noProof/>
                <w:color w:val="000000" w:themeColor="text1"/>
                <w:szCs w:val="28"/>
              </w:rPr>
            </w:pPr>
            <w:r w:rsidRPr="00B02FEB">
              <w:rPr>
                <w:b/>
                <w:noProof/>
                <w:color w:val="000000" w:themeColor="text1"/>
                <w:szCs w:val="28"/>
                <w:lang w:val="vi-VN"/>
              </w:rPr>
              <w:t>H</w:t>
            </w:r>
            <w:r w:rsidRPr="00B02FEB">
              <w:rPr>
                <w:b/>
                <w:noProof/>
                <w:color w:val="000000" w:themeColor="text1"/>
                <w:szCs w:val="28"/>
                <w:vertAlign w:val="subscript"/>
                <w:lang w:val="vi-VN"/>
              </w:rPr>
              <w:t>hl</w:t>
            </w:r>
            <w:r w:rsidR="00BE3274" w:rsidRPr="00B02FEB">
              <w:rPr>
                <w:b/>
                <w:noProof/>
                <w:color w:val="000000" w:themeColor="text1"/>
                <w:szCs w:val="28"/>
                <w:vertAlign w:val="subscript"/>
                <w:lang w:val="vi-VN"/>
              </w:rPr>
              <w:br/>
            </w:r>
            <w:r w:rsidRPr="00B02FEB">
              <w:rPr>
                <w:b/>
                <w:noProof/>
                <w:color w:val="000000" w:themeColor="text1"/>
                <w:szCs w:val="28"/>
                <w:lang w:val="vi-VN"/>
              </w:rPr>
              <w:t xml:space="preserve"> </w:t>
            </w:r>
            <w:r w:rsidRPr="00B02FEB">
              <w:rPr>
                <w:noProof/>
                <w:color w:val="000000" w:themeColor="text1"/>
                <w:szCs w:val="28"/>
                <w:lang w:val="vi-VN"/>
              </w:rPr>
              <w:t>(m)</w:t>
            </w:r>
          </w:p>
        </w:tc>
        <w:tc>
          <w:tcPr>
            <w:tcW w:w="641" w:type="pct"/>
            <w:vAlign w:val="center"/>
          </w:tcPr>
          <w:p w14:paraId="04910DBE" w14:textId="77777777" w:rsidR="000D6DD3" w:rsidRPr="00B02FEB" w:rsidRDefault="000D6DD3" w:rsidP="00F13D3F">
            <w:pPr>
              <w:widowControl w:val="0"/>
              <w:spacing w:before="20" w:after="20" w:line="264" w:lineRule="auto"/>
              <w:jc w:val="center"/>
              <w:rPr>
                <w:b/>
                <w:noProof/>
                <w:color w:val="000000" w:themeColor="text1"/>
                <w:szCs w:val="28"/>
                <w:lang w:val="vi-VN"/>
              </w:rPr>
            </w:pPr>
            <w:r w:rsidRPr="00B02FEB">
              <w:rPr>
                <w:b/>
                <w:noProof/>
                <w:color w:val="000000" w:themeColor="text1"/>
                <w:szCs w:val="28"/>
                <w:lang w:val="vi-VN"/>
              </w:rPr>
              <w:t>Q</w:t>
            </w:r>
            <w:r w:rsidRPr="00B02FEB">
              <w:rPr>
                <w:b/>
                <w:noProof/>
                <w:color w:val="000000" w:themeColor="text1"/>
                <w:szCs w:val="28"/>
                <w:vertAlign w:val="subscript"/>
                <w:lang w:val="vi-VN"/>
              </w:rPr>
              <w:t xml:space="preserve">vào </w:t>
            </w:r>
            <w:r w:rsidRPr="00B02FEB">
              <w:rPr>
                <w:noProof/>
                <w:color w:val="000000" w:themeColor="text1"/>
                <w:szCs w:val="28"/>
                <w:lang w:val="vi-VN"/>
              </w:rPr>
              <w:t>(m</w:t>
            </w:r>
            <w:r w:rsidRPr="00B02FEB">
              <w:rPr>
                <w:noProof/>
                <w:color w:val="000000" w:themeColor="text1"/>
                <w:szCs w:val="28"/>
                <w:vertAlign w:val="superscript"/>
                <w:lang w:val="vi-VN"/>
              </w:rPr>
              <w:t>3</w:t>
            </w:r>
            <w:r w:rsidRPr="00B02FEB">
              <w:rPr>
                <w:noProof/>
                <w:color w:val="000000" w:themeColor="text1"/>
                <w:szCs w:val="28"/>
                <w:lang w:val="vi-VN"/>
              </w:rPr>
              <w:t>/s)</w:t>
            </w:r>
          </w:p>
        </w:tc>
        <w:tc>
          <w:tcPr>
            <w:tcW w:w="540" w:type="pct"/>
            <w:vAlign w:val="center"/>
          </w:tcPr>
          <w:p w14:paraId="4BC8D637" w14:textId="77777777" w:rsidR="000D6DD3" w:rsidRPr="00B02FEB" w:rsidRDefault="000D6DD3" w:rsidP="00F13D3F">
            <w:pPr>
              <w:widowControl w:val="0"/>
              <w:spacing w:before="20" w:after="20" w:line="264" w:lineRule="auto"/>
              <w:jc w:val="center"/>
              <w:rPr>
                <w:b/>
                <w:noProof/>
                <w:color w:val="000000" w:themeColor="text1"/>
                <w:szCs w:val="28"/>
                <w:lang w:val="vi-VN"/>
              </w:rPr>
            </w:pPr>
            <w:r w:rsidRPr="00B02FEB">
              <w:rPr>
                <w:b/>
                <w:noProof/>
                <w:color w:val="000000" w:themeColor="text1"/>
                <w:szCs w:val="28"/>
                <w:lang w:val="vi-VN"/>
              </w:rPr>
              <w:t>Q</w:t>
            </w:r>
            <w:r w:rsidRPr="00B02FEB">
              <w:rPr>
                <w:b/>
                <w:noProof/>
                <w:color w:val="000000" w:themeColor="text1"/>
                <w:szCs w:val="28"/>
                <w:vertAlign w:val="subscript"/>
                <w:lang w:val="vi-VN"/>
              </w:rPr>
              <w:t>ra</w:t>
            </w:r>
            <w:r w:rsidRPr="00B02FEB">
              <w:rPr>
                <w:b/>
                <w:noProof/>
                <w:color w:val="000000" w:themeColor="text1"/>
                <w:szCs w:val="28"/>
                <w:lang w:val="vi-VN"/>
              </w:rPr>
              <w:t xml:space="preserve"> </w:t>
            </w:r>
            <w:r w:rsidRPr="00B02FEB">
              <w:rPr>
                <w:noProof/>
                <w:color w:val="000000" w:themeColor="text1"/>
                <w:szCs w:val="28"/>
                <w:lang w:val="vi-VN"/>
              </w:rPr>
              <w:t>(m</w:t>
            </w:r>
            <w:r w:rsidRPr="00B02FEB">
              <w:rPr>
                <w:noProof/>
                <w:color w:val="000000" w:themeColor="text1"/>
                <w:szCs w:val="28"/>
                <w:vertAlign w:val="superscript"/>
                <w:lang w:val="vi-VN"/>
              </w:rPr>
              <w:t>3</w:t>
            </w:r>
            <w:r w:rsidRPr="00B02FEB">
              <w:rPr>
                <w:noProof/>
                <w:color w:val="000000" w:themeColor="text1"/>
                <w:szCs w:val="28"/>
                <w:lang w:val="vi-VN"/>
              </w:rPr>
              <w:t>/s)</w:t>
            </w:r>
          </w:p>
        </w:tc>
        <w:tc>
          <w:tcPr>
            <w:tcW w:w="892" w:type="pct"/>
            <w:vAlign w:val="center"/>
          </w:tcPr>
          <w:p w14:paraId="7A7BEAC6" w14:textId="77777777" w:rsidR="00503E88" w:rsidRPr="00B02FEB" w:rsidRDefault="00C4340C" w:rsidP="00F13D3F">
            <w:pPr>
              <w:widowControl w:val="0"/>
              <w:spacing w:before="20" w:after="20" w:line="264" w:lineRule="auto"/>
              <w:jc w:val="center"/>
              <w:rPr>
                <w:b/>
                <w:noProof/>
                <w:color w:val="000000" w:themeColor="text1"/>
                <w:szCs w:val="28"/>
              </w:rPr>
            </w:pPr>
            <w:r w:rsidRPr="00B02FEB">
              <w:rPr>
                <w:b/>
                <w:noProof/>
                <w:color w:val="000000" w:themeColor="text1"/>
                <w:szCs w:val="28"/>
              </w:rPr>
              <w:t>MNDBT</w:t>
            </w:r>
          </w:p>
          <w:p w14:paraId="0263DCAF" w14:textId="3BB30FB9" w:rsidR="00C4340C" w:rsidRPr="00B02FEB" w:rsidRDefault="00C4340C" w:rsidP="00F13D3F">
            <w:pPr>
              <w:widowControl w:val="0"/>
              <w:spacing w:before="20" w:after="20" w:line="264" w:lineRule="auto"/>
              <w:jc w:val="center"/>
              <w:rPr>
                <w:noProof/>
                <w:color w:val="000000" w:themeColor="text1"/>
                <w:szCs w:val="28"/>
              </w:rPr>
            </w:pPr>
            <w:r w:rsidRPr="00B02FEB">
              <w:rPr>
                <w:noProof/>
                <w:color w:val="000000" w:themeColor="text1"/>
                <w:szCs w:val="28"/>
              </w:rPr>
              <w:t>(m)</w:t>
            </w:r>
          </w:p>
        </w:tc>
      </w:tr>
      <w:tr w:rsidR="00B02FEB" w:rsidRPr="00B02FEB" w14:paraId="5465C727" w14:textId="77777777" w:rsidTr="005E1DA9">
        <w:trPr>
          <w:cantSplit/>
          <w:trHeight w:val="397"/>
          <w:jc w:val="center"/>
        </w:trPr>
        <w:tc>
          <w:tcPr>
            <w:tcW w:w="768" w:type="pct"/>
            <w:vMerge w:val="restart"/>
            <w:shd w:val="clear" w:color="auto" w:fill="FFFFFF" w:themeFill="background1"/>
            <w:vAlign w:val="center"/>
          </w:tcPr>
          <w:p w14:paraId="7B856CCB" w14:textId="77777777" w:rsidR="00B02FEB" w:rsidRPr="00B02FEB" w:rsidRDefault="00B02FEB" w:rsidP="00B02FEB">
            <w:pPr>
              <w:widowControl w:val="0"/>
              <w:spacing w:before="20" w:after="20" w:line="264" w:lineRule="auto"/>
              <w:jc w:val="center"/>
              <w:rPr>
                <w:noProof/>
                <w:color w:val="000000" w:themeColor="text1"/>
                <w:szCs w:val="28"/>
              </w:rPr>
            </w:pPr>
            <w:r w:rsidRPr="00B02FEB">
              <w:rPr>
                <w:noProof/>
                <w:color w:val="000000" w:themeColor="text1"/>
                <w:szCs w:val="28"/>
              </w:rPr>
              <w:t>Sơn La</w:t>
            </w:r>
          </w:p>
        </w:tc>
        <w:tc>
          <w:tcPr>
            <w:tcW w:w="265" w:type="pct"/>
            <w:vMerge w:val="restart"/>
            <w:shd w:val="clear" w:color="auto" w:fill="FFFFFF" w:themeFill="background1"/>
            <w:vAlign w:val="center"/>
          </w:tcPr>
          <w:p w14:paraId="48AB9C7C" w14:textId="0F4A1E9E" w:rsidR="00B02FEB" w:rsidRPr="00B02FEB" w:rsidRDefault="00B02FEB" w:rsidP="00B02FEB">
            <w:pPr>
              <w:widowControl w:val="0"/>
              <w:spacing w:before="20" w:after="20" w:line="264" w:lineRule="auto"/>
              <w:jc w:val="center"/>
              <w:rPr>
                <w:noProof/>
                <w:color w:val="000000" w:themeColor="text1"/>
                <w:szCs w:val="28"/>
              </w:rPr>
            </w:pPr>
            <w:r w:rsidRPr="00B02FEB">
              <w:rPr>
                <w:noProof/>
                <w:color w:val="000000" w:themeColor="text1"/>
                <w:szCs w:val="28"/>
              </w:rPr>
              <w:t>7h</w:t>
            </w:r>
          </w:p>
        </w:tc>
        <w:tc>
          <w:tcPr>
            <w:tcW w:w="472" w:type="pct"/>
            <w:shd w:val="clear" w:color="auto" w:fill="FFFFFF" w:themeFill="background1"/>
            <w:vAlign w:val="center"/>
          </w:tcPr>
          <w:p w14:paraId="7A9F1AE2" w14:textId="1D33B7C5" w:rsidR="00B02FEB" w:rsidRPr="00B02FEB" w:rsidRDefault="00B02FEB" w:rsidP="00B02FEB">
            <w:pPr>
              <w:widowControl w:val="0"/>
              <w:spacing w:before="20" w:after="20" w:line="264" w:lineRule="auto"/>
              <w:jc w:val="center"/>
              <w:rPr>
                <w:noProof/>
                <w:color w:val="000000" w:themeColor="text1"/>
                <w:szCs w:val="28"/>
              </w:rPr>
            </w:pPr>
            <w:r w:rsidRPr="00B02FEB">
              <w:rPr>
                <w:noProof/>
                <w:color w:val="000000" w:themeColor="text1"/>
                <w:szCs w:val="28"/>
              </w:rPr>
              <w:t>29/9</w:t>
            </w:r>
          </w:p>
        </w:tc>
        <w:tc>
          <w:tcPr>
            <w:tcW w:w="672" w:type="pct"/>
            <w:shd w:val="clear" w:color="auto" w:fill="FFFFFF" w:themeFill="background1"/>
            <w:vAlign w:val="center"/>
          </w:tcPr>
          <w:p w14:paraId="44D74823" w14:textId="641DC4F9" w:rsidR="00B02FEB" w:rsidRPr="00B02FEB" w:rsidRDefault="00B02FEB" w:rsidP="00B02FEB">
            <w:pPr>
              <w:widowControl w:val="0"/>
              <w:spacing w:before="20" w:after="20" w:line="264" w:lineRule="auto"/>
              <w:jc w:val="center"/>
              <w:rPr>
                <w:color w:val="000000" w:themeColor="text1"/>
              </w:rPr>
            </w:pPr>
            <w:r w:rsidRPr="00B02FEB">
              <w:rPr>
                <w:color w:val="000000" w:themeColor="text1"/>
              </w:rPr>
              <w:t>213,73</w:t>
            </w:r>
          </w:p>
        </w:tc>
        <w:tc>
          <w:tcPr>
            <w:tcW w:w="749" w:type="pct"/>
            <w:shd w:val="clear" w:color="auto" w:fill="FFFFFF" w:themeFill="background1"/>
            <w:vAlign w:val="center"/>
          </w:tcPr>
          <w:p w14:paraId="11F74042" w14:textId="651A7E70" w:rsidR="00B02FEB" w:rsidRPr="00B02FEB" w:rsidRDefault="00B02FEB" w:rsidP="00B02FEB">
            <w:pPr>
              <w:widowControl w:val="0"/>
              <w:spacing w:before="20" w:after="20" w:line="264" w:lineRule="auto"/>
              <w:jc w:val="center"/>
              <w:rPr>
                <w:color w:val="000000" w:themeColor="text1"/>
              </w:rPr>
            </w:pPr>
            <w:r w:rsidRPr="00B02FEB">
              <w:rPr>
                <w:color w:val="000000" w:themeColor="text1"/>
              </w:rPr>
              <w:t>114,32</w:t>
            </w:r>
          </w:p>
        </w:tc>
        <w:tc>
          <w:tcPr>
            <w:tcW w:w="641" w:type="pct"/>
            <w:vAlign w:val="center"/>
          </w:tcPr>
          <w:p w14:paraId="5568D9C6" w14:textId="447183CD" w:rsidR="00B02FEB" w:rsidRPr="00B02FEB" w:rsidRDefault="00B02FEB" w:rsidP="00B02FEB">
            <w:pPr>
              <w:widowControl w:val="0"/>
              <w:spacing w:before="20" w:after="20" w:line="264" w:lineRule="auto"/>
              <w:jc w:val="center"/>
              <w:rPr>
                <w:color w:val="000000" w:themeColor="text1"/>
              </w:rPr>
            </w:pPr>
            <w:r w:rsidRPr="00B02FEB">
              <w:rPr>
                <w:color w:val="000000" w:themeColor="text1"/>
              </w:rPr>
              <w:t>468</w:t>
            </w:r>
          </w:p>
        </w:tc>
        <w:tc>
          <w:tcPr>
            <w:tcW w:w="540" w:type="pct"/>
            <w:vAlign w:val="center"/>
          </w:tcPr>
          <w:p w14:paraId="32776ACE" w14:textId="51DA25A4" w:rsidR="00B02FEB" w:rsidRPr="00B02FEB" w:rsidRDefault="00B02FEB" w:rsidP="00B02FEB">
            <w:pPr>
              <w:widowControl w:val="0"/>
              <w:spacing w:before="20" w:after="20" w:line="264" w:lineRule="auto"/>
              <w:jc w:val="center"/>
              <w:rPr>
                <w:color w:val="000000" w:themeColor="text1"/>
              </w:rPr>
            </w:pPr>
            <w:r w:rsidRPr="00B02FEB">
              <w:rPr>
                <w:color w:val="000000" w:themeColor="text1"/>
              </w:rPr>
              <w:t>318</w:t>
            </w:r>
          </w:p>
        </w:tc>
        <w:tc>
          <w:tcPr>
            <w:tcW w:w="892" w:type="pct"/>
            <w:vMerge w:val="restart"/>
            <w:vAlign w:val="center"/>
          </w:tcPr>
          <w:p w14:paraId="2A492D90" w14:textId="159C520A" w:rsidR="00B02FEB" w:rsidRPr="00B02FEB" w:rsidRDefault="00B02FEB" w:rsidP="00B02FEB">
            <w:pPr>
              <w:widowControl w:val="0"/>
              <w:spacing w:before="20" w:after="20" w:line="264" w:lineRule="auto"/>
              <w:jc w:val="center"/>
              <w:rPr>
                <w:noProof/>
                <w:color w:val="000000" w:themeColor="text1"/>
                <w:szCs w:val="28"/>
              </w:rPr>
            </w:pPr>
            <w:r w:rsidRPr="00B02FEB">
              <w:rPr>
                <w:noProof/>
                <w:color w:val="000000" w:themeColor="text1"/>
                <w:szCs w:val="28"/>
              </w:rPr>
              <w:t>215</w:t>
            </w:r>
          </w:p>
        </w:tc>
      </w:tr>
      <w:tr w:rsidR="00027CC5" w:rsidRPr="00B02FEB" w14:paraId="7556CE45" w14:textId="77777777" w:rsidTr="00003311">
        <w:trPr>
          <w:cantSplit/>
          <w:trHeight w:val="397"/>
          <w:jc w:val="center"/>
        </w:trPr>
        <w:tc>
          <w:tcPr>
            <w:tcW w:w="768" w:type="pct"/>
            <w:vMerge/>
            <w:shd w:val="clear" w:color="auto" w:fill="FFFFFF" w:themeFill="background1"/>
            <w:vAlign w:val="center"/>
          </w:tcPr>
          <w:p w14:paraId="5F95F4D7" w14:textId="77777777" w:rsidR="00027CC5" w:rsidRPr="00B02FEB" w:rsidRDefault="00027CC5" w:rsidP="00027CC5">
            <w:pPr>
              <w:widowControl w:val="0"/>
              <w:spacing w:before="20" w:after="20" w:line="264" w:lineRule="auto"/>
              <w:jc w:val="center"/>
              <w:rPr>
                <w:noProof/>
                <w:color w:val="000000" w:themeColor="text1"/>
                <w:szCs w:val="28"/>
              </w:rPr>
            </w:pPr>
          </w:p>
        </w:tc>
        <w:tc>
          <w:tcPr>
            <w:tcW w:w="265" w:type="pct"/>
            <w:vMerge/>
            <w:shd w:val="clear" w:color="auto" w:fill="FFFFFF" w:themeFill="background1"/>
            <w:vAlign w:val="center"/>
          </w:tcPr>
          <w:p w14:paraId="16DEB57F" w14:textId="293CF8E3" w:rsidR="00027CC5" w:rsidRPr="00B02FEB" w:rsidRDefault="00027CC5" w:rsidP="00027CC5">
            <w:pPr>
              <w:widowControl w:val="0"/>
              <w:spacing w:before="20" w:after="20" w:line="264" w:lineRule="auto"/>
              <w:jc w:val="center"/>
              <w:rPr>
                <w:noProof/>
                <w:color w:val="000000" w:themeColor="text1"/>
                <w:szCs w:val="28"/>
              </w:rPr>
            </w:pPr>
          </w:p>
        </w:tc>
        <w:tc>
          <w:tcPr>
            <w:tcW w:w="472" w:type="pct"/>
            <w:shd w:val="clear" w:color="auto" w:fill="FFFFFF" w:themeFill="background1"/>
            <w:vAlign w:val="center"/>
          </w:tcPr>
          <w:p w14:paraId="78E5975C" w14:textId="34E32624" w:rsidR="00027CC5" w:rsidRPr="00B02FEB" w:rsidRDefault="00027CC5" w:rsidP="00027CC5">
            <w:pPr>
              <w:widowControl w:val="0"/>
              <w:spacing w:before="20" w:after="20" w:line="264" w:lineRule="auto"/>
              <w:jc w:val="center"/>
              <w:rPr>
                <w:noProof/>
                <w:color w:val="000000" w:themeColor="text1"/>
                <w:szCs w:val="28"/>
              </w:rPr>
            </w:pPr>
            <w:r>
              <w:rPr>
                <w:noProof/>
                <w:color w:val="000000" w:themeColor="text1"/>
                <w:szCs w:val="28"/>
              </w:rPr>
              <w:t>30/9</w:t>
            </w:r>
          </w:p>
        </w:tc>
        <w:tc>
          <w:tcPr>
            <w:tcW w:w="672" w:type="pct"/>
            <w:shd w:val="clear" w:color="auto" w:fill="FFFFFF" w:themeFill="background1"/>
          </w:tcPr>
          <w:p w14:paraId="1AEC968A" w14:textId="4F2AD8EF" w:rsidR="00027CC5" w:rsidRPr="00B02FEB" w:rsidRDefault="00027CC5" w:rsidP="00027CC5">
            <w:pPr>
              <w:widowControl w:val="0"/>
              <w:spacing w:before="20" w:after="20" w:line="264" w:lineRule="auto"/>
              <w:jc w:val="center"/>
              <w:rPr>
                <w:color w:val="000000" w:themeColor="text1"/>
              </w:rPr>
            </w:pPr>
            <w:r w:rsidRPr="00AB2DA0">
              <w:t>213</w:t>
            </w:r>
            <w:r>
              <w:t>,</w:t>
            </w:r>
            <w:r w:rsidRPr="00AB2DA0">
              <w:t>56</w:t>
            </w:r>
          </w:p>
        </w:tc>
        <w:tc>
          <w:tcPr>
            <w:tcW w:w="749" w:type="pct"/>
            <w:shd w:val="clear" w:color="auto" w:fill="FFFFFF" w:themeFill="background1"/>
          </w:tcPr>
          <w:p w14:paraId="0157F830" w14:textId="20B926CE" w:rsidR="00027CC5" w:rsidRPr="00B02FEB" w:rsidRDefault="00027CC5" w:rsidP="00027CC5">
            <w:pPr>
              <w:widowControl w:val="0"/>
              <w:spacing w:before="20" w:after="20" w:line="264" w:lineRule="auto"/>
              <w:jc w:val="center"/>
              <w:rPr>
                <w:color w:val="000000" w:themeColor="text1"/>
              </w:rPr>
            </w:pPr>
            <w:r w:rsidRPr="00AB2DA0">
              <w:t>115</w:t>
            </w:r>
            <w:r>
              <w:t>,</w:t>
            </w:r>
            <w:r w:rsidRPr="00AB2DA0">
              <w:t>10</w:t>
            </w:r>
          </w:p>
        </w:tc>
        <w:tc>
          <w:tcPr>
            <w:tcW w:w="641" w:type="pct"/>
          </w:tcPr>
          <w:p w14:paraId="26D90AED" w14:textId="38AA9060" w:rsidR="00027CC5" w:rsidRPr="00B02FEB" w:rsidRDefault="00027CC5" w:rsidP="00027CC5">
            <w:pPr>
              <w:widowControl w:val="0"/>
              <w:spacing w:before="20" w:after="20" w:line="264" w:lineRule="auto"/>
              <w:jc w:val="center"/>
              <w:rPr>
                <w:color w:val="000000" w:themeColor="text1"/>
              </w:rPr>
            </w:pPr>
            <w:r w:rsidRPr="00AB2DA0">
              <w:t>1</w:t>
            </w:r>
            <w:r>
              <w:t>.</w:t>
            </w:r>
            <w:r w:rsidRPr="00AB2DA0">
              <w:t>179</w:t>
            </w:r>
          </w:p>
        </w:tc>
        <w:tc>
          <w:tcPr>
            <w:tcW w:w="540" w:type="pct"/>
          </w:tcPr>
          <w:p w14:paraId="6F84F67F" w14:textId="6B538A8B" w:rsidR="00027CC5" w:rsidRPr="00B02FEB" w:rsidRDefault="00027CC5" w:rsidP="00027CC5">
            <w:pPr>
              <w:widowControl w:val="0"/>
              <w:spacing w:before="20" w:after="20" w:line="264" w:lineRule="auto"/>
              <w:jc w:val="center"/>
              <w:rPr>
                <w:color w:val="000000" w:themeColor="text1"/>
              </w:rPr>
            </w:pPr>
            <w:r w:rsidRPr="00AB2DA0">
              <w:t>727</w:t>
            </w:r>
          </w:p>
        </w:tc>
        <w:tc>
          <w:tcPr>
            <w:tcW w:w="892" w:type="pct"/>
            <w:vMerge/>
            <w:vAlign w:val="center"/>
          </w:tcPr>
          <w:p w14:paraId="5AF147A8" w14:textId="77777777" w:rsidR="00027CC5" w:rsidRPr="00B02FEB" w:rsidRDefault="00027CC5" w:rsidP="00027CC5">
            <w:pPr>
              <w:widowControl w:val="0"/>
              <w:spacing w:before="20" w:after="20" w:line="264" w:lineRule="auto"/>
              <w:jc w:val="center"/>
              <w:rPr>
                <w:noProof/>
                <w:color w:val="000000" w:themeColor="text1"/>
                <w:szCs w:val="28"/>
              </w:rPr>
            </w:pPr>
          </w:p>
        </w:tc>
      </w:tr>
      <w:tr w:rsidR="00B02FEB" w:rsidRPr="00B02FEB" w14:paraId="6423A37A" w14:textId="77777777" w:rsidTr="00594BBB">
        <w:trPr>
          <w:cantSplit/>
          <w:trHeight w:val="397"/>
          <w:jc w:val="center"/>
        </w:trPr>
        <w:tc>
          <w:tcPr>
            <w:tcW w:w="768" w:type="pct"/>
            <w:vMerge w:val="restart"/>
            <w:shd w:val="clear" w:color="auto" w:fill="FFFFFF" w:themeFill="background1"/>
            <w:vAlign w:val="center"/>
          </w:tcPr>
          <w:p w14:paraId="1E342FE5" w14:textId="77777777" w:rsidR="00B02FEB" w:rsidRPr="00B02FEB" w:rsidRDefault="00B02FEB" w:rsidP="00B02FEB">
            <w:pPr>
              <w:widowControl w:val="0"/>
              <w:spacing w:before="20" w:after="20" w:line="264" w:lineRule="auto"/>
              <w:jc w:val="center"/>
              <w:rPr>
                <w:noProof/>
                <w:color w:val="000000" w:themeColor="text1"/>
                <w:szCs w:val="28"/>
              </w:rPr>
            </w:pPr>
            <w:r w:rsidRPr="00B02FEB">
              <w:rPr>
                <w:noProof/>
                <w:color w:val="000000" w:themeColor="text1"/>
                <w:szCs w:val="28"/>
              </w:rPr>
              <w:t>Hòa Bình</w:t>
            </w:r>
          </w:p>
        </w:tc>
        <w:tc>
          <w:tcPr>
            <w:tcW w:w="265" w:type="pct"/>
            <w:vMerge w:val="restart"/>
            <w:shd w:val="clear" w:color="auto" w:fill="FFFFFF" w:themeFill="background1"/>
            <w:vAlign w:val="center"/>
          </w:tcPr>
          <w:p w14:paraId="531E1D5C" w14:textId="77777777" w:rsidR="00B02FEB" w:rsidRPr="00B02FEB" w:rsidRDefault="00B02FEB" w:rsidP="00B02FEB">
            <w:pPr>
              <w:widowControl w:val="0"/>
              <w:spacing w:before="20" w:after="20" w:line="264" w:lineRule="auto"/>
              <w:jc w:val="center"/>
              <w:rPr>
                <w:noProof/>
                <w:color w:val="000000" w:themeColor="text1"/>
                <w:szCs w:val="28"/>
              </w:rPr>
            </w:pPr>
            <w:r w:rsidRPr="00B02FEB">
              <w:rPr>
                <w:noProof/>
                <w:color w:val="000000" w:themeColor="text1"/>
                <w:szCs w:val="28"/>
              </w:rPr>
              <w:t>7h</w:t>
            </w:r>
          </w:p>
        </w:tc>
        <w:tc>
          <w:tcPr>
            <w:tcW w:w="472" w:type="pct"/>
            <w:shd w:val="clear" w:color="auto" w:fill="FFFFFF" w:themeFill="background1"/>
            <w:vAlign w:val="center"/>
          </w:tcPr>
          <w:p w14:paraId="455942F7" w14:textId="7085F21B" w:rsidR="00B02FEB" w:rsidRPr="00B02FEB" w:rsidRDefault="00B02FEB" w:rsidP="00B02FEB">
            <w:pPr>
              <w:widowControl w:val="0"/>
              <w:spacing w:before="20" w:after="20" w:line="264" w:lineRule="auto"/>
              <w:jc w:val="center"/>
              <w:rPr>
                <w:noProof/>
                <w:color w:val="000000" w:themeColor="text1"/>
                <w:szCs w:val="28"/>
              </w:rPr>
            </w:pPr>
            <w:r w:rsidRPr="00B02FEB">
              <w:rPr>
                <w:noProof/>
                <w:color w:val="000000" w:themeColor="text1"/>
                <w:szCs w:val="28"/>
              </w:rPr>
              <w:t>29/9</w:t>
            </w:r>
          </w:p>
        </w:tc>
        <w:tc>
          <w:tcPr>
            <w:tcW w:w="672" w:type="pct"/>
            <w:shd w:val="clear" w:color="auto" w:fill="FFFFFF" w:themeFill="background1"/>
            <w:vAlign w:val="center"/>
          </w:tcPr>
          <w:p w14:paraId="0C6AD0D4" w14:textId="5DA5F868" w:rsidR="00B02FEB" w:rsidRPr="00B02FEB" w:rsidRDefault="00B02FEB" w:rsidP="00B02FEB">
            <w:pPr>
              <w:widowControl w:val="0"/>
              <w:spacing w:before="20" w:after="20" w:line="264" w:lineRule="auto"/>
              <w:jc w:val="center"/>
              <w:rPr>
                <w:color w:val="000000" w:themeColor="text1"/>
              </w:rPr>
            </w:pPr>
            <w:r w:rsidRPr="00B02FEB">
              <w:rPr>
                <w:color w:val="000000" w:themeColor="text1"/>
              </w:rPr>
              <w:t>114,21</w:t>
            </w:r>
          </w:p>
        </w:tc>
        <w:tc>
          <w:tcPr>
            <w:tcW w:w="749" w:type="pct"/>
            <w:shd w:val="clear" w:color="auto" w:fill="FFFFFF" w:themeFill="background1"/>
            <w:vAlign w:val="center"/>
          </w:tcPr>
          <w:p w14:paraId="78DA1959" w14:textId="43379EB3" w:rsidR="00B02FEB" w:rsidRPr="00B02FEB" w:rsidRDefault="00B02FEB" w:rsidP="00B02FEB">
            <w:pPr>
              <w:widowControl w:val="0"/>
              <w:spacing w:before="20" w:after="20" w:line="264" w:lineRule="auto"/>
              <w:jc w:val="center"/>
              <w:rPr>
                <w:color w:val="000000" w:themeColor="text1"/>
              </w:rPr>
            </w:pPr>
            <w:r w:rsidRPr="00B02FEB">
              <w:rPr>
                <w:color w:val="000000" w:themeColor="text1"/>
              </w:rPr>
              <w:t>7,86</w:t>
            </w:r>
          </w:p>
        </w:tc>
        <w:tc>
          <w:tcPr>
            <w:tcW w:w="641" w:type="pct"/>
            <w:vAlign w:val="center"/>
          </w:tcPr>
          <w:p w14:paraId="620B5E58" w14:textId="47D0089A" w:rsidR="00B02FEB" w:rsidRPr="00B02FEB" w:rsidRDefault="00B02FEB" w:rsidP="00B02FEB">
            <w:pPr>
              <w:widowControl w:val="0"/>
              <w:spacing w:before="20" w:after="20" w:line="264" w:lineRule="auto"/>
              <w:jc w:val="center"/>
              <w:rPr>
                <w:color w:val="000000" w:themeColor="text1"/>
              </w:rPr>
            </w:pPr>
            <w:r w:rsidRPr="00B02FEB">
              <w:rPr>
                <w:color w:val="000000" w:themeColor="text1"/>
              </w:rPr>
              <w:t>962</w:t>
            </w:r>
          </w:p>
        </w:tc>
        <w:tc>
          <w:tcPr>
            <w:tcW w:w="540" w:type="pct"/>
            <w:vAlign w:val="center"/>
          </w:tcPr>
          <w:p w14:paraId="692F4F47" w14:textId="12E6D20A" w:rsidR="00B02FEB" w:rsidRPr="00B02FEB" w:rsidRDefault="00B02FEB" w:rsidP="00B02FEB">
            <w:pPr>
              <w:widowControl w:val="0"/>
              <w:spacing w:before="20" w:after="20" w:line="264" w:lineRule="auto"/>
              <w:jc w:val="center"/>
              <w:rPr>
                <w:color w:val="000000" w:themeColor="text1"/>
              </w:rPr>
            </w:pPr>
            <w:r w:rsidRPr="00B02FEB">
              <w:rPr>
                <w:color w:val="000000" w:themeColor="text1"/>
              </w:rPr>
              <w:t>395</w:t>
            </w:r>
          </w:p>
        </w:tc>
        <w:tc>
          <w:tcPr>
            <w:tcW w:w="892" w:type="pct"/>
            <w:vMerge w:val="restart"/>
            <w:vAlign w:val="center"/>
          </w:tcPr>
          <w:p w14:paraId="5701338E" w14:textId="56D93334" w:rsidR="00B02FEB" w:rsidRPr="00B02FEB" w:rsidRDefault="00B02FEB" w:rsidP="00B02FEB">
            <w:pPr>
              <w:widowControl w:val="0"/>
              <w:spacing w:before="20" w:after="20" w:line="264" w:lineRule="auto"/>
              <w:jc w:val="center"/>
              <w:rPr>
                <w:noProof/>
                <w:color w:val="000000" w:themeColor="text1"/>
                <w:szCs w:val="28"/>
                <w:lang w:val="vi-VN"/>
              </w:rPr>
            </w:pPr>
            <w:r w:rsidRPr="00B02FEB">
              <w:rPr>
                <w:noProof/>
                <w:color w:val="000000" w:themeColor="text1"/>
                <w:szCs w:val="28"/>
              </w:rPr>
              <w:t>117</w:t>
            </w:r>
          </w:p>
        </w:tc>
      </w:tr>
      <w:tr w:rsidR="00027CC5" w:rsidRPr="00B02FEB" w14:paraId="3C61DBCB" w14:textId="77777777" w:rsidTr="000E3DFE">
        <w:trPr>
          <w:cantSplit/>
          <w:trHeight w:val="397"/>
          <w:jc w:val="center"/>
        </w:trPr>
        <w:tc>
          <w:tcPr>
            <w:tcW w:w="768" w:type="pct"/>
            <w:vMerge/>
            <w:shd w:val="clear" w:color="auto" w:fill="FFFFFF" w:themeFill="background1"/>
            <w:vAlign w:val="center"/>
          </w:tcPr>
          <w:p w14:paraId="464377CE" w14:textId="77777777" w:rsidR="00027CC5" w:rsidRPr="00B02FEB" w:rsidRDefault="00027CC5" w:rsidP="00027CC5">
            <w:pPr>
              <w:widowControl w:val="0"/>
              <w:spacing w:before="20" w:after="20" w:line="264" w:lineRule="auto"/>
              <w:jc w:val="center"/>
              <w:rPr>
                <w:noProof/>
                <w:color w:val="000000" w:themeColor="text1"/>
                <w:szCs w:val="28"/>
              </w:rPr>
            </w:pPr>
          </w:p>
        </w:tc>
        <w:tc>
          <w:tcPr>
            <w:tcW w:w="265" w:type="pct"/>
            <w:vMerge/>
            <w:shd w:val="clear" w:color="auto" w:fill="FFFFFF" w:themeFill="background1"/>
            <w:vAlign w:val="center"/>
          </w:tcPr>
          <w:p w14:paraId="2557F6AD" w14:textId="77777777" w:rsidR="00027CC5" w:rsidRPr="00B02FEB" w:rsidRDefault="00027CC5" w:rsidP="00027CC5">
            <w:pPr>
              <w:widowControl w:val="0"/>
              <w:spacing w:before="20" w:after="20" w:line="264" w:lineRule="auto"/>
              <w:jc w:val="center"/>
              <w:rPr>
                <w:noProof/>
                <w:color w:val="000000" w:themeColor="text1"/>
                <w:szCs w:val="28"/>
              </w:rPr>
            </w:pPr>
          </w:p>
        </w:tc>
        <w:tc>
          <w:tcPr>
            <w:tcW w:w="472" w:type="pct"/>
            <w:shd w:val="clear" w:color="auto" w:fill="FFFFFF" w:themeFill="background1"/>
            <w:vAlign w:val="center"/>
          </w:tcPr>
          <w:p w14:paraId="3A9F0059" w14:textId="1C872C76" w:rsidR="00027CC5" w:rsidRPr="00B02FEB" w:rsidRDefault="00027CC5" w:rsidP="00027CC5">
            <w:pPr>
              <w:widowControl w:val="0"/>
              <w:spacing w:before="20" w:after="20" w:line="264" w:lineRule="auto"/>
              <w:jc w:val="center"/>
              <w:rPr>
                <w:noProof/>
                <w:color w:val="000000" w:themeColor="text1"/>
                <w:szCs w:val="28"/>
              </w:rPr>
            </w:pPr>
            <w:r>
              <w:rPr>
                <w:noProof/>
                <w:color w:val="000000" w:themeColor="text1"/>
                <w:szCs w:val="28"/>
              </w:rPr>
              <w:t>30/9</w:t>
            </w:r>
          </w:p>
        </w:tc>
        <w:tc>
          <w:tcPr>
            <w:tcW w:w="672" w:type="pct"/>
            <w:shd w:val="clear" w:color="auto" w:fill="FFFFFF" w:themeFill="background1"/>
          </w:tcPr>
          <w:p w14:paraId="00DD2456" w14:textId="6BDC6E8F" w:rsidR="00027CC5" w:rsidRPr="00B02FEB" w:rsidRDefault="00027CC5" w:rsidP="00027CC5">
            <w:pPr>
              <w:widowControl w:val="0"/>
              <w:spacing w:before="20" w:after="20" w:line="264" w:lineRule="auto"/>
              <w:jc w:val="center"/>
              <w:rPr>
                <w:color w:val="000000" w:themeColor="text1"/>
              </w:rPr>
            </w:pPr>
            <w:r>
              <w:t>114,</w:t>
            </w:r>
            <w:r w:rsidRPr="00A73ACD">
              <w:t>71</w:t>
            </w:r>
          </w:p>
        </w:tc>
        <w:tc>
          <w:tcPr>
            <w:tcW w:w="749" w:type="pct"/>
            <w:shd w:val="clear" w:color="auto" w:fill="FFFFFF" w:themeFill="background1"/>
          </w:tcPr>
          <w:p w14:paraId="3EC7AE17" w14:textId="27F6D521" w:rsidR="00027CC5" w:rsidRPr="00B02FEB" w:rsidRDefault="00027CC5" w:rsidP="00027CC5">
            <w:pPr>
              <w:widowControl w:val="0"/>
              <w:spacing w:before="20" w:after="20" w:line="264" w:lineRule="auto"/>
              <w:jc w:val="center"/>
              <w:rPr>
                <w:color w:val="000000" w:themeColor="text1"/>
              </w:rPr>
            </w:pPr>
            <w:r w:rsidRPr="00A73ACD">
              <w:t>7</w:t>
            </w:r>
            <w:r>
              <w:t>,</w:t>
            </w:r>
            <w:r w:rsidRPr="00A73ACD">
              <w:t>88</w:t>
            </w:r>
          </w:p>
        </w:tc>
        <w:tc>
          <w:tcPr>
            <w:tcW w:w="641" w:type="pct"/>
          </w:tcPr>
          <w:p w14:paraId="0D6E80B3" w14:textId="527C1512" w:rsidR="00027CC5" w:rsidRPr="00B02FEB" w:rsidRDefault="00027CC5" w:rsidP="00027CC5">
            <w:pPr>
              <w:widowControl w:val="0"/>
              <w:spacing w:before="20" w:after="20" w:line="264" w:lineRule="auto"/>
              <w:jc w:val="center"/>
              <w:rPr>
                <w:color w:val="000000" w:themeColor="text1"/>
              </w:rPr>
            </w:pPr>
            <w:r w:rsidRPr="00A73ACD">
              <w:t>1</w:t>
            </w:r>
            <w:r>
              <w:t>.</w:t>
            </w:r>
            <w:r w:rsidRPr="00A73ACD">
              <w:t>607</w:t>
            </w:r>
          </w:p>
        </w:tc>
        <w:tc>
          <w:tcPr>
            <w:tcW w:w="540" w:type="pct"/>
          </w:tcPr>
          <w:p w14:paraId="634C17E2" w14:textId="080E0ED7" w:rsidR="00027CC5" w:rsidRPr="00B02FEB" w:rsidRDefault="00027CC5" w:rsidP="00027CC5">
            <w:pPr>
              <w:widowControl w:val="0"/>
              <w:spacing w:before="20" w:after="20" w:line="264" w:lineRule="auto"/>
              <w:jc w:val="center"/>
              <w:rPr>
                <w:color w:val="000000" w:themeColor="text1"/>
              </w:rPr>
            </w:pPr>
            <w:r w:rsidRPr="00A73ACD">
              <w:t>368</w:t>
            </w:r>
          </w:p>
        </w:tc>
        <w:tc>
          <w:tcPr>
            <w:tcW w:w="892" w:type="pct"/>
            <w:vMerge/>
            <w:vAlign w:val="center"/>
          </w:tcPr>
          <w:p w14:paraId="793D3687" w14:textId="77777777" w:rsidR="00027CC5" w:rsidRPr="00B02FEB" w:rsidRDefault="00027CC5" w:rsidP="00027CC5">
            <w:pPr>
              <w:widowControl w:val="0"/>
              <w:spacing w:before="20" w:after="20" w:line="264" w:lineRule="auto"/>
              <w:jc w:val="center"/>
              <w:rPr>
                <w:noProof/>
                <w:color w:val="000000" w:themeColor="text1"/>
                <w:szCs w:val="28"/>
              </w:rPr>
            </w:pPr>
          </w:p>
        </w:tc>
      </w:tr>
      <w:tr w:rsidR="00B02FEB" w:rsidRPr="004870B1" w14:paraId="21128B33" w14:textId="77777777" w:rsidTr="009F5692">
        <w:trPr>
          <w:cantSplit/>
          <w:trHeight w:val="397"/>
          <w:jc w:val="center"/>
        </w:trPr>
        <w:tc>
          <w:tcPr>
            <w:tcW w:w="768" w:type="pct"/>
            <w:vMerge w:val="restart"/>
            <w:vAlign w:val="center"/>
          </w:tcPr>
          <w:p w14:paraId="1139D33D" w14:textId="77777777" w:rsidR="00B02FEB" w:rsidRPr="004870B1" w:rsidRDefault="00B02FEB" w:rsidP="00B02FEB">
            <w:pPr>
              <w:widowControl w:val="0"/>
              <w:spacing w:before="20" w:after="20" w:line="264" w:lineRule="auto"/>
              <w:jc w:val="center"/>
              <w:rPr>
                <w:noProof/>
                <w:color w:val="000000" w:themeColor="text1"/>
                <w:szCs w:val="28"/>
              </w:rPr>
            </w:pPr>
            <w:r w:rsidRPr="004870B1">
              <w:rPr>
                <w:noProof/>
                <w:color w:val="000000" w:themeColor="text1"/>
                <w:szCs w:val="28"/>
              </w:rPr>
              <w:t>Tuyên Quang</w:t>
            </w:r>
          </w:p>
        </w:tc>
        <w:tc>
          <w:tcPr>
            <w:tcW w:w="265" w:type="pct"/>
            <w:vMerge w:val="restart"/>
            <w:vAlign w:val="center"/>
          </w:tcPr>
          <w:p w14:paraId="7269927D" w14:textId="77777777" w:rsidR="00B02FEB" w:rsidRPr="004870B1" w:rsidRDefault="00B02FEB" w:rsidP="00B02FEB">
            <w:pPr>
              <w:widowControl w:val="0"/>
              <w:spacing w:before="20" w:after="20" w:line="264" w:lineRule="auto"/>
              <w:jc w:val="center"/>
              <w:rPr>
                <w:noProof/>
                <w:color w:val="000000" w:themeColor="text1"/>
                <w:szCs w:val="28"/>
              </w:rPr>
            </w:pPr>
            <w:r w:rsidRPr="004870B1">
              <w:rPr>
                <w:noProof/>
                <w:color w:val="000000" w:themeColor="text1"/>
                <w:szCs w:val="28"/>
              </w:rPr>
              <w:t>7h</w:t>
            </w:r>
          </w:p>
        </w:tc>
        <w:tc>
          <w:tcPr>
            <w:tcW w:w="472" w:type="pct"/>
            <w:vAlign w:val="center"/>
          </w:tcPr>
          <w:p w14:paraId="5725C29D" w14:textId="795C6982" w:rsidR="00B02FEB" w:rsidRPr="004870B1" w:rsidRDefault="00B02FEB" w:rsidP="00B02FEB">
            <w:pPr>
              <w:widowControl w:val="0"/>
              <w:spacing w:before="20" w:after="20" w:line="264" w:lineRule="auto"/>
              <w:jc w:val="center"/>
              <w:rPr>
                <w:noProof/>
                <w:color w:val="000000" w:themeColor="text1"/>
                <w:szCs w:val="28"/>
              </w:rPr>
            </w:pPr>
            <w:r w:rsidRPr="004870B1">
              <w:rPr>
                <w:noProof/>
                <w:color w:val="000000" w:themeColor="text1"/>
                <w:szCs w:val="28"/>
              </w:rPr>
              <w:t>29/9</w:t>
            </w:r>
          </w:p>
        </w:tc>
        <w:tc>
          <w:tcPr>
            <w:tcW w:w="672" w:type="pct"/>
            <w:vAlign w:val="center"/>
          </w:tcPr>
          <w:p w14:paraId="5EA7EEF4" w14:textId="69489A5C" w:rsidR="00B02FEB" w:rsidRPr="004870B1" w:rsidRDefault="00B02FEB" w:rsidP="00B02FEB">
            <w:pPr>
              <w:widowControl w:val="0"/>
              <w:spacing w:before="20" w:after="20" w:line="264" w:lineRule="auto"/>
              <w:jc w:val="center"/>
              <w:rPr>
                <w:color w:val="000000" w:themeColor="text1"/>
              </w:rPr>
            </w:pPr>
            <w:r w:rsidRPr="004870B1">
              <w:rPr>
                <w:color w:val="000000" w:themeColor="text1"/>
              </w:rPr>
              <w:t>117,81</w:t>
            </w:r>
          </w:p>
        </w:tc>
        <w:tc>
          <w:tcPr>
            <w:tcW w:w="749" w:type="pct"/>
            <w:vAlign w:val="center"/>
          </w:tcPr>
          <w:p w14:paraId="6B86F263" w14:textId="21569843" w:rsidR="00B02FEB" w:rsidRPr="004870B1" w:rsidRDefault="00B02FEB" w:rsidP="00B02FEB">
            <w:pPr>
              <w:widowControl w:val="0"/>
              <w:spacing w:before="20" w:after="20" w:line="264" w:lineRule="auto"/>
              <w:jc w:val="center"/>
              <w:rPr>
                <w:color w:val="000000" w:themeColor="text1"/>
              </w:rPr>
            </w:pPr>
            <w:r w:rsidRPr="004870B1">
              <w:rPr>
                <w:color w:val="000000" w:themeColor="text1"/>
              </w:rPr>
              <w:t>47,0</w:t>
            </w:r>
          </w:p>
        </w:tc>
        <w:tc>
          <w:tcPr>
            <w:tcW w:w="641" w:type="pct"/>
            <w:vAlign w:val="center"/>
          </w:tcPr>
          <w:p w14:paraId="330DA173" w14:textId="121BF7D7" w:rsidR="00B02FEB" w:rsidRPr="004870B1" w:rsidRDefault="00B02FEB" w:rsidP="00B02FEB">
            <w:pPr>
              <w:widowControl w:val="0"/>
              <w:spacing w:before="20" w:after="20" w:line="264" w:lineRule="auto"/>
              <w:jc w:val="center"/>
              <w:rPr>
                <w:color w:val="000000" w:themeColor="text1"/>
              </w:rPr>
            </w:pPr>
            <w:r w:rsidRPr="004870B1">
              <w:rPr>
                <w:color w:val="000000" w:themeColor="text1"/>
              </w:rPr>
              <w:t>110</w:t>
            </w:r>
          </w:p>
        </w:tc>
        <w:tc>
          <w:tcPr>
            <w:tcW w:w="540" w:type="pct"/>
            <w:vAlign w:val="center"/>
          </w:tcPr>
          <w:p w14:paraId="2CF77865" w14:textId="55FFC11B" w:rsidR="00B02FEB" w:rsidRPr="004870B1" w:rsidRDefault="00B02FEB" w:rsidP="00B02FEB">
            <w:pPr>
              <w:widowControl w:val="0"/>
              <w:spacing w:before="20" w:after="20" w:line="264" w:lineRule="auto"/>
              <w:jc w:val="center"/>
              <w:rPr>
                <w:color w:val="000000" w:themeColor="text1"/>
              </w:rPr>
            </w:pPr>
            <w:r w:rsidRPr="004870B1">
              <w:rPr>
                <w:color w:val="000000" w:themeColor="text1"/>
              </w:rPr>
              <w:t>0</w:t>
            </w:r>
          </w:p>
        </w:tc>
        <w:tc>
          <w:tcPr>
            <w:tcW w:w="892" w:type="pct"/>
            <w:vMerge w:val="restart"/>
            <w:vAlign w:val="center"/>
          </w:tcPr>
          <w:p w14:paraId="2CD27656" w14:textId="7E6A3C97" w:rsidR="00B02FEB" w:rsidRPr="004870B1" w:rsidRDefault="00B02FEB" w:rsidP="00B02FEB">
            <w:pPr>
              <w:widowControl w:val="0"/>
              <w:spacing w:before="20" w:after="20" w:line="264" w:lineRule="auto"/>
              <w:jc w:val="center"/>
              <w:rPr>
                <w:noProof/>
                <w:color w:val="000000" w:themeColor="text1"/>
                <w:szCs w:val="28"/>
                <w:lang w:val="vi-VN"/>
              </w:rPr>
            </w:pPr>
            <w:r w:rsidRPr="004870B1">
              <w:rPr>
                <w:noProof/>
                <w:color w:val="000000" w:themeColor="text1"/>
                <w:szCs w:val="28"/>
              </w:rPr>
              <w:t>120</w:t>
            </w:r>
          </w:p>
        </w:tc>
      </w:tr>
      <w:tr w:rsidR="00027CC5" w:rsidRPr="004870B1" w14:paraId="43309B09" w14:textId="77777777" w:rsidTr="00E236BA">
        <w:trPr>
          <w:cantSplit/>
          <w:trHeight w:val="397"/>
          <w:jc w:val="center"/>
        </w:trPr>
        <w:tc>
          <w:tcPr>
            <w:tcW w:w="768" w:type="pct"/>
            <w:vMerge/>
            <w:vAlign w:val="center"/>
          </w:tcPr>
          <w:p w14:paraId="5F72E1B7" w14:textId="77777777" w:rsidR="00027CC5" w:rsidRPr="004870B1" w:rsidRDefault="00027CC5" w:rsidP="00027CC5">
            <w:pPr>
              <w:widowControl w:val="0"/>
              <w:spacing w:before="20" w:after="20" w:line="264" w:lineRule="auto"/>
              <w:jc w:val="center"/>
              <w:rPr>
                <w:noProof/>
                <w:color w:val="000000" w:themeColor="text1"/>
                <w:szCs w:val="28"/>
              </w:rPr>
            </w:pPr>
          </w:p>
        </w:tc>
        <w:tc>
          <w:tcPr>
            <w:tcW w:w="265" w:type="pct"/>
            <w:vMerge/>
            <w:vAlign w:val="center"/>
          </w:tcPr>
          <w:p w14:paraId="554A208A" w14:textId="77777777" w:rsidR="00027CC5" w:rsidRPr="004870B1" w:rsidRDefault="00027CC5" w:rsidP="00027CC5">
            <w:pPr>
              <w:widowControl w:val="0"/>
              <w:spacing w:before="20" w:after="20" w:line="264" w:lineRule="auto"/>
              <w:jc w:val="center"/>
              <w:rPr>
                <w:noProof/>
                <w:color w:val="000000" w:themeColor="text1"/>
                <w:szCs w:val="28"/>
              </w:rPr>
            </w:pPr>
          </w:p>
        </w:tc>
        <w:tc>
          <w:tcPr>
            <w:tcW w:w="472" w:type="pct"/>
            <w:vAlign w:val="center"/>
          </w:tcPr>
          <w:p w14:paraId="17CF4007" w14:textId="25CF4B30" w:rsidR="00027CC5" w:rsidRPr="004870B1" w:rsidRDefault="00027CC5" w:rsidP="00027CC5">
            <w:pPr>
              <w:widowControl w:val="0"/>
              <w:spacing w:before="20" w:after="20" w:line="264" w:lineRule="auto"/>
              <w:jc w:val="center"/>
              <w:rPr>
                <w:noProof/>
                <w:color w:val="000000" w:themeColor="text1"/>
                <w:szCs w:val="28"/>
              </w:rPr>
            </w:pPr>
            <w:r w:rsidRPr="004870B1">
              <w:rPr>
                <w:noProof/>
                <w:color w:val="000000" w:themeColor="text1"/>
                <w:szCs w:val="28"/>
              </w:rPr>
              <w:t>30/9</w:t>
            </w:r>
          </w:p>
        </w:tc>
        <w:tc>
          <w:tcPr>
            <w:tcW w:w="672" w:type="pct"/>
          </w:tcPr>
          <w:p w14:paraId="04D8039F" w14:textId="730078AC" w:rsidR="00027CC5" w:rsidRPr="004870B1" w:rsidRDefault="00027CC5" w:rsidP="00027CC5">
            <w:pPr>
              <w:widowControl w:val="0"/>
              <w:spacing w:before="20" w:after="20" w:line="264" w:lineRule="auto"/>
              <w:jc w:val="center"/>
              <w:rPr>
                <w:color w:val="000000" w:themeColor="text1"/>
              </w:rPr>
            </w:pPr>
            <w:r>
              <w:t>117,</w:t>
            </w:r>
            <w:r w:rsidRPr="00D30E4B">
              <w:t>74</w:t>
            </w:r>
          </w:p>
        </w:tc>
        <w:tc>
          <w:tcPr>
            <w:tcW w:w="749" w:type="pct"/>
          </w:tcPr>
          <w:p w14:paraId="6E0F8B47" w14:textId="4C445D2C" w:rsidR="00027CC5" w:rsidRPr="004870B1" w:rsidRDefault="00027CC5" w:rsidP="00027CC5">
            <w:pPr>
              <w:widowControl w:val="0"/>
              <w:spacing w:before="20" w:after="20" w:line="264" w:lineRule="auto"/>
              <w:jc w:val="center"/>
              <w:rPr>
                <w:color w:val="000000" w:themeColor="text1"/>
              </w:rPr>
            </w:pPr>
            <w:r w:rsidRPr="00D30E4B">
              <w:t>46</w:t>
            </w:r>
            <w:r>
              <w:t>,</w:t>
            </w:r>
            <w:r w:rsidRPr="00D30E4B">
              <w:t>95</w:t>
            </w:r>
          </w:p>
        </w:tc>
        <w:tc>
          <w:tcPr>
            <w:tcW w:w="641" w:type="pct"/>
          </w:tcPr>
          <w:p w14:paraId="655F1C8D" w14:textId="1C159209" w:rsidR="00027CC5" w:rsidRPr="004870B1" w:rsidRDefault="00027CC5" w:rsidP="00027CC5">
            <w:pPr>
              <w:widowControl w:val="0"/>
              <w:spacing w:before="20" w:after="20" w:line="264" w:lineRule="auto"/>
              <w:jc w:val="center"/>
              <w:rPr>
                <w:color w:val="000000" w:themeColor="text1"/>
              </w:rPr>
            </w:pPr>
            <w:r w:rsidRPr="00D30E4B">
              <w:t>110</w:t>
            </w:r>
          </w:p>
        </w:tc>
        <w:tc>
          <w:tcPr>
            <w:tcW w:w="540" w:type="pct"/>
          </w:tcPr>
          <w:p w14:paraId="0CD72D82" w14:textId="2CC0D958" w:rsidR="00027CC5" w:rsidRPr="004870B1" w:rsidRDefault="00027CC5" w:rsidP="00027CC5">
            <w:pPr>
              <w:widowControl w:val="0"/>
              <w:spacing w:before="20" w:after="20" w:line="264" w:lineRule="auto"/>
              <w:jc w:val="center"/>
              <w:rPr>
                <w:color w:val="000000" w:themeColor="text1"/>
              </w:rPr>
            </w:pPr>
            <w:r w:rsidRPr="00D30E4B">
              <w:t>0</w:t>
            </w:r>
          </w:p>
        </w:tc>
        <w:tc>
          <w:tcPr>
            <w:tcW w:w="892" w:type="pct"/>
            <w:vMerge/>
            <w:vAlign w:val="center"/>
          </w:tcPr>
          <w:p w14:paraId="35F9975D" w14:textId="77777777" w:rsidR="00027CC5" w:rsidRPr="004870B1" w:rsidRDefault="00027CC5" w:rsidP="00027CC5">
            <w:pPr>
              <w:widowControl w:val="0"/>
              <w:spacing w:before="20" w:after="20" w:line="264" w:lineRule="auto"/>
              <w:jc w:val="center"/>
              <w:rPr>
                <w:noProof/>
                <w:color w:val="000000" w:themeColor="text1"/>
                <w:szCs w:val="28"/>
              </w:rPr>
            </w:pPr>
          </w:p>
        </w:tc>
      </w:tr>
      <w:tr w:rsidR="00B02FEB" w:rsidRPr="004870B1" w14:paraId="1B9779F3" w14:textId="77777777" w:rsidTr="00EF09C8">
        <w:trPr>
          <w:cantSplit/>
          <w:trHeight w:val="397"/>
          <w:jc w:val="center"/>
        </w:trPr>
        <w:tc>
          <w:tcPr>
            <w:tcW w:w="768" w:type="pct"/>
            <w:vMerge w:val="restart"/>
            <w:vAlign w:val="center"/>
          </w:tcPr>
          <w:p w14:paraId="3AB8705A" w14:textId="77777777" w:rsidR="00B02FEB" w:rsidRPr="004870B1" w:rsidRDefault="00B02FEB" w:rsidP="00B02FEB">
            <w:pPr>
              <w:widowControl w:val="0"/>
              <w:spacing w:before="20" w:after="20" w:line="264" w:lineRule="auto"/>
              <w:jc w:val="center"/>
              <w:rPr>
                <w:noProof/>
                <w:color w:val="000000" w:themeColor="text1"/>
                <w:szCs w:val="28"/>
              </w:rPr>
            </w:pPr>
            <w:r w:rsidRPr="004870B1">
              <w:rPr>
                <w:noProof/>
                <w:color w:val="000000" w:themeColor="text1"/>
                <w:szCs w:val="28"/>
              </w:rPr>
              <w:t>Thác Bà</w:t>
            </w:r>
          </w:p>
        </w:tc>
        <w:tc>
          <w:tcPr>
            <w:tcW w:w="265" w:type="pct"/>
            <w:vMerge w:val="restart"/>
            <w:vAlign w:val="center"/>
          </w:tcPr>
          <w:p w14:paraId="50BAFC7E" w14:textId="77777777" w:rsidR="00B02FEB" w:rsidRPr="004870B1" w:rsidRDefault="00B02FEB" w:rsidP="00B02FEB">
            <w:pPr>
              <w:widowControl w:val="0"/>
              <w:spacing w:before="20" w:after="20" w:line="264" w:lineRule="auto"/>
              <w:jc w:val="center"/>
              <w:rPr>
                <w:noProof/>
                <w:color w:val="000000" w:themeColor="text1"/>
                <w:szCs w:val="28"/>
              </w:rPr>
            </w:pPr>
            <w:r w:rsidRPr="004870B1">
              <w:rPr>
                <w:noProof/>
                <w:color w:val="000000" w:themeColor="text1"/>
                <w:szCs w:val="28"/>
              </w:rPr>
              <w:t>7h</w:t>
            </w:r>
          </w:p>
        </w:tc>
        <w:tc>
          <w:tcPr>
            <w:tcW w:w="472" w:type="pct"/>
            <w:vAlign w:val="center"/>
          </w:tcPr>
          <w:p w14:paraId="307558C6" w14:textId="341F3E25" w:rsidR="00B02FEB" w:rsidRPr="004870B1" w:rsidRDefault="00B02FEB" w:rsidP="00B02FEB">
            <w:pPr>
              <w:widowControl w:val="0"/>
              <w:spacing w:before="20" w:after="20" w:line="264" w:lineRule="auto"/>
              <w:jc w:val="center"/>
              <w:rPr>
                <w:noProof/>
                <w:color w:val="000000" w:themeColor="text1"/>
                <w:szCs w:val="28"/>
              </w:rPr>
            </w:pPr>
            <w:r w:rsidRPr="004870B1">
              <w:rPr>
                <w:noProof/>
                <w:color w:val="000000" w:themeColor="text1"/>
                <w:szCs w:val="28"/>
              </w:rPr>
              <w:t>29/9</w:t>
            </w:r>
          </w:p>
        </w:tc>
        <w:tc>
          <w:tcPr>
            <w:tcW w:w="672" w:type="pct"/>
            <w:vAlign w:val="center"/>
          </w:tcPr>
          <w:p w14:paraId="20DB6618" w14:textId="2D9FDB79" w:rsidR="00B02FEB" w:rsidRPr="004870B1" w:rsidRDefault="00B02FEB" w:rsidP="00B02FEB">
            <w:pPr>
              <w:widowControl w:val="0"/>
              <w:spacing w:before="20" w:after="20" w:line="264" w:lineRule="auto"/>
              <w:jc w:val="center"/>
              <w:rPr>
                <w:color w:val="000000" w:themeColor="text1"/>
              </w:rPr>
            </w:pPr>
            <w:r w:rsidRPr="004870B1">
              <w:rPr>
                <w:color w:val="000000" w:themeColor="text1"/>
              </w:rPr>
              <w:t>55,64</w:t>
            </w:r>
          </w:p>
        </w:tc>
        <w:tc>
          <w:tcPr>
            <w:tcW w:w="749" w:type="pct"/>
            <w:vAlign w:val="center"/>
          </w:tcPr>
          <w:p w14:paraId="1BE8691C" w14:textId="68B3761D" w:rsidR="00B02FEB" w:rsidRPr="004870B1" w:rsidRDefault="00B02FEB" w:rsidP="00B02FEB">
            <w:pPr>
              <w:widowControl w:val="0"/>
              <w:spacing w:before="20" w:after="20" w:line="264" w:lineRule="auto"/>
              <w:jc w:val="center"/>
              <w:rPr>
                <w:color w:val="000000" w:themeColor="text1"/>
              </w:rPr>
            </w:pPr>
            <w:r w:rsidRPr="004870B1">
              <w:rPr>
                <w:color w:val="000000" w:themeColor="text1"/>
              </w:rPr>
              <w:t>21,68</w:t>
            </w:r>
          </w:p>
        </w:tc>
        <w:tc>
          <w:tcPr>
            <w:tcW w:w="641" w:type="pct"/>
            <w:vAlign w:val="center"/>
          </w:tcPr>
          <w:p w14:paraId="3E15081A" w14:textId="47C7297A" w:rsidR="00B02FEB" w:rsidRPr="004870B1" w:rsidRDefault="00B02FEB" w:rsidP="00B02FEB">
            <w:pPr>
              <w:widowControl w:val="0"/>
              <w:spacing w:before="20" w:after="20" w:line="264" w:lineRule="auto"/>
              <w:jc w:val="center"/>
              <w:rPr>
                <w:color w:val="000000" w:themeColor="text1"/>
              </w:rPr>
            </w:pPr>
            <w:r w:rsidRPr="004870B1">
              <w:rPr>
                <w:color w:val="000000" w:themeColor="text1"/>
              </w:rPr>
              <w:t>123</w:t>
            </w:r>
          </w:p>
        </w:tc>
        <w:tc>
          <w:tcPr>
            <w:tcW w:w="540" w:type="pct"/>
            <w:vAlign w:val="center"/>
          </w:tcPr>
          <w:p w14:paraId="47E49860" w14:textId="3E8EF939" w:rsidR="00B02FEB" w:rsidRPr="004870B1" w:rsidRDefault="00B02FEB" w:rsidP="00B02FEB">
            <w:pPr>
              <w:widowControl w:val="0"/>
              <w:spacing w:before="20" w:after="20" w:line="264" w:lineRule="auto"/>
              <w:jc w:val="center"/>
              <w:rPr>
                <w:color w:val="000000" w:themeColor="text1"/>
              </w:rPr>
            </w:pPr>
            <w:r w:rsidRPr="004870B1">
              <w:rPr>
                <w:color w:val="000000" w:themeColor="text1"/>
              </w:rPr>
              <w:t>0</w:t>
            </w:r>
          </w:p>
        </w:tc>
        <w:tc>
          <w:tcPr>
            <w:tcW w:w="892" w:type="pct"/>
            <w:vMerge w:val="restart"/>
            <w:vAlign w:val="center"/>
          </w:tcPr>
          <w:p w14:paraId="27B666EE" w14:textId="281E4C80" w:rsidR="00B02FEB" w:rsidRPr="004870B1" w:rsidRDefault="00B02FEB" w:rsidP="00B02FEB">
            <w:pPr>
              <w:widowControl w:val="0"/>
              <w:spacing w:before="20" w:after="20" w:line="264" w:lineRule="auto"/>
              <w:jc w:val="center"/>
              <w:rPr>
                <w:noProof/>
                <w:color w:val="000000" w:themeColor="text1"/>
                <w:szCs w:val="28"/>
              </w:rPr>
            </w:pPr>
            <w:r w:rsidRPr="004870B1">
              <w:rPr>
                <w:noProof/>
                <w:color w:val="000000" w:themeColor="text1"/>
                <w:szCs w:val="28"/>
              </w:rPr>
              <w:t>58</w:t>
            </w:r>
          </w:p>
        </w:tc>
      </w:tr>
      <w:tr w:rsidR="00027CC5" w:rsidRPr="004870B1" w14:paraId="4802E5C4" w14:textId="77777777" w:rsidTr="008467B2">
        <w:trPr>
          <w:cantSplit/>
          <w:trHeight w:val="397"/>
          <w:jc w:val="center"/>
        </w:trPr>
        <w:tc>
          <w:tcPr>
            <w:tcW w:w="768" w:type="pct"/>
            <w:vMerge/>
            <w:vAlign w:val="center"/>
          </w:tcPr>
          <w:p w14:paraId="1D2E2FAE" w14:textId="77777777" w:rsidR="00027CC5" w:rsidRPr="004870B1" w:rsidRDefault="00027CC5" w:rsidP="00027CC5">
            <w:pPr>
              <w:widowControl w:val="0"/>
              <w:spacing w:before="20" w:after="20" w:line="264" w:lineRule="auto"/>
              <w:jc w:val="center"/>
              <w:rPr>
                <w:noProof/>
                <w:color w:val="000000" w:themeColor="text1"/>
                <w:szCs w:val="28"/>
              </w:rPr>
            </w:pPr>
          </w:p>
        </w:tc>
        <w:tc>
          <w:tcPr>
            <w:tcW w:w="265" w:type="pct"/>
            <w:vMerge/>
            <w:vAlign w:val="center"/>
          </w:tcPr>
          <w:p w14:paraId="0FE7D5DE" w14:textId="77777777" w:rsidR="00027CC5" w:rsidRPr="004870B1" w:rsidRDefault="00027CC5" w:rsidP="00027CC5">
            <w:pPr>
              <w:widowControl w:val="0"/>
              <w:spacing w:before="20" w:after="20" w:line="264" w:lineRule="auto"/>
              <w:jc w:val="center"/>
              <w:rPr>
                <w:noProof/>
                <w:color w:val="000000" w:themeColor="text1"/>
                <w:szCs w:val="28"/>
              </w:rPr>
            </w:pPr>
          </w:p>
        </w:tc>
        <w:tc>
          <w:tcPr>
            <w:tcW w:w="472" w:type="pct"/>
            <w:vAlign w:val="center"/>
          </w:tcPr>
          <w:p w14:paraId="4C046D34" w14:textId="3562168A" w:rsidR="00027CC5" w:rsidRPr="004870B1" w:rsidRDefault="00027CC5" w:rsidP="00027CC5">
            <w:pPr>
              <w:widowControl w:val="0"/>
              <w:spacing w:before="20" w:after="20" w:line="264" w:lineRule="auto"/>
              <w:jc w:val="center"/>
              <w:rPr>
                <w:color w:val="000000" w:themeColor="text1"/>
                <w:szCs w:val="28"/>
                <w:lang w:val="en-GB"/>
              </w:rPr>
            </w:pPr>
            <w:r w:rsidRPr="004870B1">
              <w:rPr>
                <w:noProof/>
                <w:color w:val="000000" w:themeColor="text1"/>
                <w:szCs w:val="28"/>
              </w:rPr>
              <w:t>30/9</w:t>
            </w:r>
          </w:p>
        </w:tc>
        <w:tc>
          <w:tcPr>
            <w:tcW w:w="672" w:type="pct"/>
          </w:tcPr>
          <w:p w14:paraId="60DE4FA3" w14:textId="3496485C" w:rsidR="00027CC5" w:rsidRPr="004870B1" w:rsidRDefault="00027CC5" w:rsidP="00027CC5">
            <w:pPr>
              <w:widowControl w:val="0"/>
              <w:spacing w:before="20" w:after="20" w:line="264" w:lineRule="auto"/>
              <w:jc w:val="center"/>
              <w:rPr>
                <w:color w:val="000000" w:themeColor="text1"/>
              </w:rPr>
            </w:pPr>
            <w:r>
              <w:t>55,</w:t>
            </w:r>
            <w:r w:rsidRPr="000C746D">
              <w:t>69</w:t>
            </w:r>
          </w:p>
        </w:tc>
        <w:tc>
          <w:tcPr>
            <w:tcW w:w="749" w:type="pct"/>
          </w:tcPr>
          <w:p w14:paraId="4BA201B2" w14:textId="50928977" w:rsidR="00027CC5" w:rsidRPr="004870B1" w:rsidRDefault="00027CC5" w:rsidP="00027CC5">
            <w:pPr>
              <w:widowControl w:val="0"/>
              <w:spacing w:before="20" w:after="20" w:line="264" w:lineRule="auto"/>
              <w:jc w:val="center"/>
              <w:rPr>
                <w:color w:val="000000" w:themeColor="text1"/>
              </w:rPr>
            </w:pPr>
            <w:r w:rsidRPr="000C746D">
              <w:t>21</w:t>
            </w:r>
            <w:r>
              <w:t>,</w:t>
            </w:r>
            <w:r w:rsidRPr="000C746D">
              <w:t>67</w:t>
            </w:r>
          </w:p>
        </w:tc>
        <w:tc>
          <w:tcPr>
            <w:tcW w:w="641" w:type="pct"/>
          </w:tcPr>
          <w:p w14:paraId="2127EF92" w14:textId="0FBEBFA9" w:rsidR="00027CC5" w:rsidRPr="004870B1" w:rsidRDefault="00027CC5" w:rsidP="00027CC5">
            <w:pPr>
              <w:widowControl w:val="0"/>
              <w:spacing w:before="20" w:after="20" w:line="264" w:lineRule="auto"/>
              <w:jc w:val="center"/>
              <w:rPr>
                <w:color w:val="000000" w:themeColor="text1"/>
              </w:rPr>
            </w:pPr>
            <w:r w:rsidRPr="000C746D">
              <w:t>132</w:t>
            </w:r>
          </w:p>
        </w:tc>
        <w:tc>
          <w:tcPr>
            <w:tcW w:w="540" w:type="pct"/>
          </w:tcPr>
          <w:p w14:paraId="141E68B7" w14:textId="04D09C73" w:rsidR="00027CC5" w:rsidRPr="004870B1" w:rsidRDefault="00027CC5" w:rsidP="00027CC5">
            <w:pPr>
              <w:widowControl w:val="0"/>
              <w:spacing w:before="20" w:after="20" w:line="264" w:lineRule="auto"/>
              <w:jc w:val="center"/>
              <w:rPr>
                <w:color w:val="000000" w:themeColor="text1"/>
              </w:rPr>
            </w:pPr>
            <w:r w:rsidRPr="000C746D">
              <w:t>0</w:t>
            </w:r>
          </w:p>
        </w:tc>
        <w:tc>
          <w:tcPr>
            <w:tcW w:w="892" w:type="pct"/>
            <w:vMerge/>
            <w:vAlign w:val="center"/>
          </w:tcPr>
          <w:p w14:paraId="6DA4028E" w14:textId="77777777" w:rsidR="00027CC5" w:rsidRPr="004870B1" w:rsidRDefault="00027CC5" w:rsidP="00027CC5">
            <w:pPr>
              <w:widowControl w:val="0"/>
              <w:spacing w:before="20" w:after="20" w:line="264" w:lineRule="auto"/>
              <w:jc w:val="center"/>
              <w:rPr>
                <w:noProof/>
                <w:color w:val="000000" w:themeColor="text1"/>
                <w:szCs w:val="28"/>
              </w:rPr>
            </w:pPr>
          </w:p>
        </w:tc>
      </w:tr>
    </w:tbl>
    <w:p w14:paraId="252F45B3" w14:textId="7DDD9F4B" w:rsidR="00485602" w:rsidRPr="004870B1" w:rsidRDefault="00485602" w:rsidP="00F13D3F">
      <w:pPr>
        <w:widowControl w:val="0"/>
        <w:spacing w:before="120" w:after="60" w:line="264" w:lineRule="auto"/>
        <w:ind w:firstLine="709"/>
        <w:jc w:val="both"/>
        <w:rPr>
          <w:b/>
          <w:bCs/>
          <w:color w:val="000000" w:themeColor="text1"/>
          <w:szCs w:val="28"/>
        </w:rPr>
      </w:pPr>
      <w:r w:rsidRPr="004870B1">
        <w:rPr>
          <w:b/>
          <w:bCs/>
          <w:color w:val="000000" w:themeColor="text1"/>
          <w:szCs w:val="28"/>
        </w:rPr>
        <w:t>2. Các hồ chứa thủy lợi và thủy điện khác</w:t>
      </w:r>
    </w:p>
    <w:p w14:paraId="1331DDFF" w14:textId="487152BF" w:rsidR="00352057" w:rsidRPr="004870B1" w:rsidRDefault="00DF5DE1" w:rsidP="00B5008A">
      <w:pPr>
        <w:widowControl w:val="0"/>
        <w:shd w:val="clear" w:color="auto" w:fill="FFFFFF" w:themeFill="background1"/>
        <w:spacing w:before="60" w:after="60" w:line="259" w:lineRule="auto"/>
        <w:ind w:firstLine="709"/>
        <w:jc w:val="both"/>
        <w:rPr>
          <w:bCs/>
          <w:szCs w:val="28"/>
          <w:lang w:val="en-GB"/>
        </w:rPr>
      </w:pPr>
      <w:r w:rsidRPr="004870B1">
        <w:rPr>
          <w:bCs/>
          <w:szCs w:val="28"/>
          <w:lang w:val="en-GB"/>
        </w:rPr>
        <w:t>- Về hồ chứa thủy điện (các hồ vận hành điều tiết qua tràn với lưu lượng từ 100m</w:t>
      </w:r>
      <w:r w:rsidRPr="004870B1">
        <w:rPr>
          <w:bCs/>
          <w:szCs w:val="28"/>
          <w:vertAlign w:val="superscript"/>
          <w:lang w:val="en-GB"/>
        </w:rPr>
        <w:t>3</w:t>
      </w:r>
      <w:r w:rsidRPr="004870B1">
        <w:rPr>
          <w:bCs/>
          <w:szCs w:val="28"/>
          <w:lang w:val="en-GB"/>
        </w:rPr>
        <w:t>/s trở lên)</w:t>
      </w:r>
      <w:r w:rsidR="00243E95" w:rsidRPr="004870B1">
        <w:rPr>
          <w:bCs/>
          <w:szCs w:val="28"/>
          <w:lang w:val="en-GB"/>
        </w:rPr>
        <w:t>, cụ thể lưu lượng xả tràn/lưu lượng về hồ (m</w:t>
      </w:r>
      <w:r w:rsidR="00243E95" w:rsidRPr="004870B1">
        <w:rPr>
          <w:bCs/>
          <w:szCs w:val="28"/>
          <w:vertAlign w:val="superscript"/>
          <w:lang w:val="en-GB"/>
        </w:rPr>
        <w:t>3</w:t>
      </w:r>
      <w:r w:rsidR="00243E95" w:rsidRPr="004870B1">
        <w:rPr>
          <w:bCs/>
          <w:szCs w:val="28"/>
          <w:lang w:val="en-GB"/>
        </w:rPr>
        <w:t>/s)</w:t>
      </w:r>
      <w:r w:rsidRPr="004870B1">
        <w:rPr>
          <w:bCs/>
          <w:szCs w:val="28"/>
          <w:lang w:val="en-GB"/>
        </w:rPr>
        <w:t>:</w:t>
      </w:r>
      <w:r w:rsidR="00B5008A" w:rsidRPr="004870B1">
        <w:rPr>
          <w:bCs/>
          <w:szCs w:val="28"/>
          <w:lang w:val="en-GB"/>
        </w:rPr>
        <w:t xml:space="preserve"> </w:t>
      </w:r>
      <w:r w:rsidR="00352057" w:rsidRPr="004870B1">
        <w:rPr>
          <w:bCs/>
          <w:szCs w:val="28"/>
          <w:lang w:val="en-GB"/>
        </w:rPr>
        <w:t>khu vực Đông Nam Bộ </w:t>
      </w:r>
      <w:r w:rsidR="00B5008A" w:rsidRPr="004870B1">
        <w:rPr>
          <w:bCs/>
          <w:szCs w:val="28"/>
          <w:lang w:val="en-GB"/>
        </w:rPr>
        <w:t>có 0</w:t>
      </w:r>
      <w:r w:rsidR="004870B1" w:rsidRPr="004870B1">
        <w:rPr>
          <w:bCs/>
          <w:szCs w:val="28"/>
          <w:lang w:val="en-GB"/>
        </w:rPr>
        <w:t>3</w:t>
      </w:r>
      <w:r w:rsidR="00B5008A" w:rsidRPr="004870B1">
        <w:rPr>
          <w:bCs/>
          <w:szCs w:val="28"/>
          <w:lang w:val="en-GB"/>
        </w:rPr>
        <w:t xml:space="preserve"> hồ (</w:t>
      </w:r>
      <w:r w:rsidR="004870B1" w:rsidRPr="004870B1">
        <w:rPr>
          <w:bCs/>
          <w:szCs w:val="28"/>
          <w:lang w:val="en-GB"/>
        </w:rPr>
        <w:t>Cần Đơn: 200/460; Srok Phu Miêng: 170/467; Trị An: 146/1350</w:t>
      </w:r>
      <w:r w:rsidR="0086538C" w:rsidRPr="004870B1">
        <w:rPr>
          <w:bCs/>
          <w:szCs w:val="28"/>
          <w:lang w:val="en-GB"/>
        </w:rPr>
        <w:t xml:space="preserve">; </w:t>
      </w:r>
      <w:r w:rsidR="00352057" w:rsidRPr="004870B1">
        <w:rPr>
          <w:bCs/>
          <w:szCs w:val="28"/>
          <w:lang w:val="en-GB"/>
        </w:rPr>
        <w:t>khu vực Tây Nguyên có 0</w:t>
      </w:r>
      <w:r w:rsidR="004870B1" w:rsidRPr="004870B1">
        <w:rPr>
          <w:bCs/>
          <w:szCs w:val="28"/>
          <w:lang w:val="en-GB"/>
        </w:rPr>
        <w:t>4</w:t>
      </w:r>
      <w:r w:rsidR="00352057" w:rsidRPr="004870B1">
        <w:rPr>
          <w:bCs/>
          <w:szCs w:val="28"/>
          <w:lang w:val="en-GB"/>
        </w:rPr>
        <w:t xml:space="preserve"> hồ (</w:t>
      </w:r>
      <w:r w:rsidR="004870B1" w:rsidRPr="004870B1">
        <w:rPr>
          <w:bCs/>
          <w:szCs w:val="28"/>
          <w:lang w:val="en-GB"/>
        </w:rPr>
        <w:t>Đaksrong 3B: 286/434; Đaksrong 3A: 309/424; Đrây Hlinh 1: 249/432; Sê San 4A: 210/671.</w:t>
      </w:r>
      <w:r w:rsidR="00352057" w:rsidRPr="004870B1">
        <w:rPr>
          <w:bCs/>
          <w:szCs w:val="28"/>
          <w:lang w:val="en-GB"/>
        </w:rPr>
        <w:t>).</w:t>
      </w:r>
    </w:p>
    <w:p w14:paraId="5ADB6829" w14:textId="0C81BDA3" w:rsidR="00B276D8" w:rsidRPr="0062569B" w:rsidRDefault="006B6026" w:rsidP="002C5DC1">
      <w:pPr>
        <w:widowControl w:val="0"/>
        <w:shd w:val="clear" w:color="auto" w:fill="FFFFFF" w:themeFill="background1"/>
        <w:spacing w:before="60" w:after="60" w:line="259" w:lineRule="auto"/>
        <w:ind w:firstLine="709"/>
        <w:jc w:val="both"/>
        <w:rPr>
          <w:bCs/>
          <w:color w:val="000000" w:themeColor="text1"/>
          <w:szCs w:val="28"/>
          <w:lang w:val="pt-BR"/>
        </w:rPr>
      </w:pPr>
      <w:r w:rsidRPr="004870B1">
        <w:rPr>
          <w:bCs/>
          <w:color w:val="000000" w:themeColor="text1"/>
          <w:szCs w:val="28"/>
          <w:lang w:val="en-GB"/>
        </w:rPr>
        <w:t>- Về hồ chứa thủy lợi:</w:t>
      </w:r>
      <w:r w:rsidR="00F42C32" w:rsidRPr="004870B1">
        <w:rPr>
          <w:bCs/>
          <w:color w:val="000000" w:themeColor="text1"/>
          <w:szCs w:val="28"/>
          <w:lang w:val="en-GB"/>
        </w:rPr>
        <w:t xml:space="preserve"> </w:t>
      </w:r>
      <w:r w:rsidR="0041271A" w:rsidRPr="004870B1">
        <w:rPr>
          <w:bCs/>
          <w:color w:val="000000" w:themeColor="text1"/>
          <w:szCs w:val="28"/>
          <w:lang w:val="en-GB"/>
        </w:rPr>
        <w:t>K</w:t>
      </w:r>
      <w:r w:rsidR="000F716D" w:rsidRPr="004870B1">
        <w:rPr>
          <w:bCs/>
          <w:color w:val="000000" w:themeColor="text1"/>
          <w:szCs w:val="28"/>
          <w:lang w:val="en-GB"/>
        </w:rPr>
        <w:t>hu vực Bắc Bộ có 2.498 hồ chứa</w:t>
      </w:r>
      <w:r w:rsidR="00B276D8" w:rsidRPr="004870B1">
        <w:rPr>
          <w:bCs/>
          <w:color w:val="000000" w:themeColor="text1"/>
          <w:szCs w:val="28"/>
          <w:lang w:val="en-GB"/>
        </w:rPr>
        <w:t>,</w:t>
      </w:r>
      <w:r w:rsidR="000F716D" w:rsidRPr="004870B1">
        <w:rPr>
          <w:bCs/>
          <w:color w:val="000000" w:themeColor="text1"/>
          <w:szCs w:val="28"/>
          <w:lang w:val="en-GB"/>
        </w:rPr>
        <w:t xml:space="preserve"> đạt 7</w:t>
      </w:r>
      <w:r w:rsidR="00B276D8" w:rsidRPr="004870B1">
        <w:rPr>
          <w:bCs/>
          <w:color w:val="000000" w:themeColor="text1"/>
          <w:szCs w:val="28"/>
          <w:lang w:val="en-GB"/>
        </w:rPr>
        <w:t>4</w:t>
      </w:r>
      <w:r w:rsidR="00D60E62" w:rsidRPr="004870B1">
        <w:rPr>
          <w:bCs/>
          <w:color w:val="000000" w:themeColor="text1"/>
          <w:szCs w:val="28"/>
          <w:lang w:val="en-GB"/>
        </w:rPr>
        <w:t>-9</w:t>
      </w:r>
      <w:r w:rsidR="006D363D" w:rsidRPr="004870B1">
        <w:rPr>
          <w:bCs/>
          <w:color w:val="000000" w:themeColor="text1"/>
          <w:szCs w:val="28"/>
          <w:lang w:val="en-GB"/>
        </w:rPr>
        <w:t>7</w:t>
      </w:r>
      <w:r w:rsidR="000F716D" w:rsidRPr="004870B1">
        <w:rPr>
          <w:bCs/>
          <w:color w:val="000000" w:themeColor="text1"/>
          <w:szCs w:val="28"/>
          <w:lang w:val="en-GB"/>
        </w:rPr>
        <w:t>% dung tích thiết kế</w:t>
      </w:r>
      <w:r w:rsidR="0041271A" w:rsidRPr="004870B1">
        <w:rPr>
          <w:bCs/>
          <w:color w:val="000000" w:themeColor="text1"/>
          <w:szCs w:val="28"/>
          <w:lang w:val="en-GB"/>
        </w:rPr>
        <w:t>.</w:t>
      </w:r>
      <w:r w:rsidR="000F716D" w:rsidRPr="004870B1">
        <w:rPr>
          <w:bCs/>
          <w:color w:val="000000" w:themeColor="text1"/>
          <w:szCs w:val="28"/>
          <w:lang w:val="en-GB"/>
        </w:rPr>
        <w:t xml:space="preserve"> </w:t>
      </w:r>
      <w:r w:rsidR="0041271A" w:rsidRPr="004870B1">
        <w:rPr>
          <w:bCs/>
          <w:color w:val="000000" w:themeColor="text1"/>
          <w:szCs w:val="28"/>
          <w:lang w:val="en-GB"/>
        </w:rPr>
        <w:t>K</w:t>
      </w:r>
      <w:r w:rsidR="000F716D" w:rsidRPr="004870B1">
        <w:rPr>
          <w:bCs/>
          <w:color w:val="000000" w:themeColor="text1"/>
          <w:szCs w:val="28"/>
          <w:lang w:val="en-GB"/>
        </w:rPr>
        <w:t>hu vự</w:t>
      </w:r>
      <w:r w:rsidR="00D60E62" w:rsidRPr="004870B1">
        <w:rPr>
          <w:bCs/>
          <w:color w:val="000000" w:themeColor="text1"/>
          <w:szCs w:val="28"/>
          <w:lang w:val="en-GB"/>
        </w:rPr>
        <w:t>c Bắc Trung Bộ có 2.325 hồ chứa,</w:t>
      </w:r>
      <w:r w:rsidR="000F716D" w:rsidRPr="004870B1">
        <w:rPr>
          <w:bCs/>
          <w:color w:val="000000" w:themeColor="text1"/>
          <w:szCs w:val="28"/>
          <w:lang w:val="en-GB"/>
        </w:rPr>
        <w:t xml:space="preserve"> đạt 4</w:t>
      </w:r>
      <w:r w:rsidR="00B276D8" w:rsidRPr="004870B1">
        <w:rPr>
          <w:bCs/>
          <w:color w:val="000000" w:themeColor="text1"/>
          <w:szCs w:val="28"/>
          <w:lang w:val="en-GB"/>
        </w:rPr>
        <w:t>5</w:t>
      </w:r>
      <w:r w:rsidR="00B05566" w:rsidRPr="004870B1">
        <w:rPr>
          <w:bCs/>
          <w:color w:val="000000" w:themeColor="text1"/>
          <w:szCs w:val="28"/>
          <w:lang w:val="en-GB"/>
        </w:rPr>
        <w:t>-</w:t>
      </w:r>
      <w:r w:rsidR="00B75A62" w:rsidRPr="004870B1">
        <w:rPr>
          <w:bCs/>
          <w:color w:val="000000" w:themeColor="text1"/>
          <w:szCs w:val="28"/>
          <w:lang w:val="en-GB"/>
        </w:rPr>
        <w:t>82</w:t>
      </w:r>
      <w:r w:rsidR="000F716D" w:rsidRPr="004870B1">
        <w:rPr>
          <w:bCs/>
          <w:color w:val="000000" w:themeColor="text1"/>
          <w:szCs w:val="28"/>
          <w:lang w:val="en-GB"/>
        </w:rPr>
        <w:t xml:space="preserve">% dung </w:t>
      </w:r>
      <w:r w:rsidR="00B05566" w:rsidRPr="004870B1">
        <w:rPr>
          <w:bCs/>
          <w:color w:val="000000" w:themeColor="text1"/>
          <w:szCs w:val="28"/>
          <w:lang w:val="en-GB"/>
        </w:rPr>
        <w:t xml:space="preserve">tích thiết kế; </w:t>
      </w:r>
      <w:r w:rsidR="006D363D" w:rsidRPr="004870B1">
        <w:rPr>
          <w:bCs/>
          <w:color w:val="000000" w:themeColor="text1"/>
          <w:szCs w:val="28"/>
          <w:lang w:val="en-GB"/>
        </w:rPr>
        <w:t>0</w:t>
      </w:r>
      <w:r w:rsidR="002C5DC1" w:rsidRPr="004870B1">
        <w:rPr>
          <w:bCs/>
          <w:color w:val="000000" w:themeColor="text1"/>
          <w:szCs w:val="28"/>
          <w:lang w:val="en-GB"/>
        </w:rPr>
        <w:t>6</w:t>
      </w:r>
      <w:r w:rsidR="00D60E62" w:rsidRPr="004870B1">
        <w:rPr>
          <w:bCs/>
          <w:color w:val="000000" w:themeColor="text1"/>
          <w:szCs w:val="28"/>
          <w:lang w:val="en-GB"/>
        </w:rPr>
        <w:t xml:space="preserve"> hồ xả tràn: </w:t>
      </w:r>
      <w:r w:rsidR="002F1809" w:rsidRPr="004870B1">
        <w:rPr>
          <w:bCs/>
          <w:spacing w:val="2"/>
          <w:szCs w:val="28"/>
          <w:lang w:val="pt-BR"/>
        </w:rPr>
        <w:t>Cửa Đạt xả 172 m</w:t>
      </w:r>
      <w:r w:rsidR="002F1809" w:rsidRPr="004870B1">
        <w:rPr>
          <w:bCs/>
          <w:spacing w:val="2"/>
          <w:szCs w:val="28"/>
          <w:vertAlign w:val="superscript"/>
          <w:lang w:val="pt-BR"/>
        </w:rPr>
        <w:t>3</w:t>
      </w:r>
      <w:r w:rsidR="002F1809" w:rsidRPr="004870B1">
        <w:rPr>
          <w:bCs/>
          <w:spacing w:val="2"/>
          <w:szCs w:val="28"/>
          <w:lang w:val="pt-BR"/>
        </w:rPr>
        <w:t>/s; Vực Mấu xả 24 m</w:t>
      </w:r>
      <w:r w:rsidR="002F1809" w:rsidRPr="004870B1">
        <w:rPr>
          <w:bCs/>
          <w:spacing w:val="2"/>
          <w:szCs w:val="28"/>
          <w:vertAlign w:val="superscript"/>
          <w:lang w:val="pt-BR"/>
        </w:rPr>
        <w:t>3</w:t>
      </w:r>
      <w:r w:rsidR="002F1809" w:rsidRPr="004870B1">
        <w:rPr>
          <w:bCs/>
          <w:spacing w:val="2"/>
          <w:szCs w:val="28"/>
          <w:lang w:val="pt-BR"/>
        </w:rPr>
        <w:t>/s</w:t>
      </w:r>
      <w:r w:rsidR="002F1809" w:rsidRPr="0062569B">
        <w:rPr>
          <w:bCs/>
          <w:spacing w:val="2"/>
          <w:szCs w:val="28"/>
          <w:lang w:val="pt-BR"/>
        </w:rPr>
        <w:t>; Thượng Sông Trí xả 6 m</w:t>
      </w:r>
      <w:r w:rsidR="002F1809" w:rsidRPr="0062569B">
        <w:rPr>
          <w:bCs/>
          <w:spacing w:val="2"/>
          <w:szCs w:val="28"/>
          <w:vertAlign w:val="superscript"/>
          <w:lang w:val="pt-BR"/>
        </w:rPr>
        <w:t>3</w:t>
      </w:r>
      <w:r w:rsidR="002F1809" w:rsidRPr="0062569B">
        <w:rPr>
          <w:bCs/>
          <w:spacing w:val="2"/>
          <w:szCs w:val="28"/>
          <w:lang w:val="pt-BR"/>
        </w:rPr>
        <w:t>/s; Bộc Nguyên 10m</w:t>
      </w:r>
      <w:r w:rsidR="002F1809" w:rsidRPr="0062569B">
        <w:rPr>
          <w:bCs/>
          <w:spacing w:val="2"/>
          <w:szCs w:val="28"/>
          <w:vertAlign w:val="superscript"/>
          <w:lang w:val="pt-BR"/>
        </w:rPr>
        <w:t>3</w:t>
      </w:r>
      <w:r w:rsidR="002F1809" w:rsidRPr="0062569B">
        <w:rPr>
          <w:bCs/>
          <w:spacing w:val="2"/>
          <w:szCs w:val="28"/>
          <w:lang w:val="pt-BR"/>
        </w:rPr>
        <w:t>/s; Đá Hàn 13m</w:t>
      </w:r>
      <w:r w:rsidR="002F1809" w:rsidRPr="0062569B">
        <w:rPr>
          <w:bCs/>
          <w:spacing w:val="2"/>
          <w:szCs w:val="28"/>
          <w:vertAlign w:val="superscript"/>
          <w:lang w:val="pt-BR"/>
        </w:rPr>
        <w:t>3</w:t>
      </w:r>
      <w:r w:rsidR="002F1809" w:rsidRPr="0062569B">
        <w:rPr>
          <w:bCs/>
          <w:spacing w:val="2"/>
          <w:szCs w:val="28"/>
          <w:lang w:val="pt-BR"/>
        </w:rPr>
        <w:t>/s; Tả Trạch xả 80 m</w:t>
      </w:r>
      <w:r w:rsidR="002F1809" w:rsidRPr="0062569B">
        <w:rPr>
          <w:bCs/>
          <w:spacing w:val="2"/>
          <w:szCs w:val="28"/>
          <w:vertAlign w:val="superscript"/>
          <w:lang w:val="pt-BR"/>
        </w:rPr>
        <w:t>3</w:t>
      </w:r>
      <w:r w:rsidR="002F1809" w:rsidRPr="0062569B">
        <w:rPr>
          <w:bCs/>
          <w:spacing w:val="2"/>
          <w:szCs w:val="28"/>
          <w:lang w:val="pt-BR"/>
        </w:rPr>
        <w:t>/s</w:t>
      </w:r>
      <w:r w:rsidR="00C337EE" w:rsidRPr="0062569B">
        <w:rPr>
          <w:bCs/>
          <w:color w:val="000000" w:themeColor="text1"/>
          <w:szCs w:val="28"/>
          <w:lang w:val="en-GB"/>
        </w:rPr>
        <w:t>.</w:t>
      </w:r>
      <w:r w:rsidR="00B75A62" w:rsidRPr="0062569B">
        <w:rPr>
          <w:bCs/>
          <w:color w:val="000000" w:themeColor="text1"/>
          <w:szCs w:val="28"/>
          <w:lang w:val="en-GB"/>
        </w:rPr>
        <w:t xml:space="preserve"> </w:t>
      </w:r>
      <w:r w:rsidR="00C337EE" w:rsidRPr="0062569B">
        <w:rPr>
          <w:bCs/>
          <w:color w:val="000000" w:themeColor="text1"/>
          <w:szCs w:val="28"/>
          <w:lang w:val="en-GB"/>
        </w:rPr>
        <w:t>K</w:t>
      </w:r>
      <w:r w:rsidR="00B75A62" w:rsidRPr="0062569B">
        <w:rPr>
          <w:bCs/>
          <w:color w:val="000000" w:themeColor="text1"/>
          <w:szCs w:val="28"/>
          <w:lang w:val="en-GB"/>
        </w:rPr>
        <w:t>hu vực Nam Trung Bộ</w:t>
      </w:r>
      <w:r w:rsidR="00D60E62" w:rsidRPr="0062569B">
        <w:rPr>
          <w:bCs/>
          <w:color w:val="000000" w:themeColor="text1"/>
          <w:szCs w:val="28"/>
          <w:lang w:val="en-GB"/>
        </w:rPr>
        <w:t xml:space="preserve"> và Tây Nguyên có 1.779 hồ chứa,</w:t>
      </w:r>
      <w:r w:rsidR="00B75A62" w:rsidRPr="0062569B">
        <w:rPr>
          <w:bCs/>
          <w:color w:val="000000" w:themeColor="text1"/>
          <w:szCs w:val="28"/>
          <w:lang w:val="en-GB"/>
        </w:rPr>
        <w:t xml:space="preserve"> đạt 4</w:t>
      </w:r>
      <w:r w:rsidR="002C5DC1" w:rsidRPr="0062569B">
        <w:rPr>
          <w:bCs/>
          <w:color w:val="000000" w:themeColor="text1"/>
          <w:szCs w:val="28"/>
          <w:lang w:val="en-GB"/>
        </w:rPr>
        <w:t>7</w:t>
      </w:r>
      <w:r w:rsidR="00B75A62" w:rsidRPr="0062569B">
        <w:rPr>
          <w:bCs/>
          <w:color w:val="000000" w:themeColor="text1"/>
          <w:szCs w:val="28"/>
          <w:lang w:val="en-GB"/>
        </w:rPr>
        <w:t>-</w:t>
      </w:r>
      <w:r w:rsidR="006D363D" w:rsidRPr="0062569B">
        <w:rPr>
          <w:bCs/>
          <w:color w:val="000000" w:themeColor="text1"/>
          <w:szCs w:val="28"/>
          <w:lang w:val="en-GB"/>
        </w:rPr>
        <w:t>88</w:t>
      </w:r>
      <w:r w:rsidR="00B75A62" w:rsidRPr="0062569B">
        <w:rPr>
          <w:bCs/>
          <w:color w:val="000000" w:themeColor="text1"/>
          <w:szCs w:val="28"/>
          <w:lang w:val="en-GB"/>
        </w:rPr>
        <w:t xml:space="preserve">% dung tích thiết kế; </w:t>
      </w:r>
      <w:r w:rsidR="0041271A" w:rsidRPr="0062569B">
        <w:rPr>
          <w:bCs/>
          <w:color w:val="000000" w:themeColor="text1"/>
          <w:szCs w:val="28"/>
          <w:lang w:val="en-GB"/>
        </w:rPr>
        <w:t>1</w:t>
      </w:r>
      <w:r w:rsidR="002C5DC1" w:rsidRPr="0062569B">
        <w:rPr>
          <w:bCs/>
          <w:color w:val="000000" w:themeColor="text1"/>
          <w:szCs w:val="28"/>
          <w:lang w:val="en-GB"/>
        </w:rPr>
        <w:t>6</w:t>
      </w:r>
      <w:r w:rsidR="00465CEE" w:rsidRPr="0062569B">
        <w:rPr>
          <w:bCs/>
          <w:color w:val="000000" w:themeColor="text1"/>
          <w:szCs w:val="28"/>
          <w:lang w:val="en-GB"/>
        </w:rPr>
        <w:t xml:space="preserve"> </w:t>
      </w:r>
      <w:r w:rsidR="00F967D6" w:rsidRPr="0062569B">
        <w:rPr>
          <w:bCs/>
          <w:color w:val="000000" w:themeColor="text1"/>
          <w:szCs w:val="28"/>
          <w:lang w:val="en-GB"/>
        </w:rPr>
        <w:t xml:space="preserve">hồ xả tràn: </w:t>
      </w:r>
      <w:r w:rsidR="00CA7BA6" w:rsidRPr="0062569B">
        <w:rPr>
          <w:bCs/>
          <w:spacing w:val="2"/>
          <w:szCs w:val="28"/>
          <w:lang w:val="pt-BR"/>
        </w:rPr>
        <w:t>Đăk Bla xả 87 m</w:t>
      </w:r>
      <w:r w:rsidR="00CA7BA6" w:rsidRPr="0062569B">
        <w:rPr>
          <w:bCs/>
          <w:spacing w:val="2"/>
          <w:szCs w:val="28"/>
          <w:vertAlign w:val="superscript"/>
          <w:lang w:val="pt-BR"/>
        </w:rPr>
        <w:t>3</w:t>
      </w:r>
      <w:r w:rsidR="00CA7BA6" w:rsidRPr="0062569B">
        <w:rPr>
          <w:bCs/>
          <w:spacing w:val="2"/>
          <w:szCs w:val="28"/>
          <w:lang w:val="pt-BR"/>
        </w:rPr>
        <w:t>/s; Ayun Hạ xả 134 m</w:t>
      </w:r>
      <w:r w:rsidR="00CA7BA6" w:rsidRPr="0062569B">
        <w:rPr>
          <w:bCs/>
          <w:spacing w:val="2"/>
          <w:szCs w:val="28"/>
          <w:vertAlign w:val="superscript"/>
          <w:lang w:val="pt-BR"/>
        </w:rPr>
        <w:t>3</w:t>
      </w:r>
      <w:r w:rsidR="00CA7BA6" w:rsidRPr="0062569B">
        <w:rPr>
          <w:bCs/>
          <w:spacing w:val="2"/>
          <w:szCs w:val="28"/>
          <w:lang w:val="pt-BR"/>
        </w:rPr>
        <w:t>/s; Nước Trong xả 40 m</w:t>
      </w:r>
      <w:r w:rsidR="00CA7BA6" w:rsidRPr="0062569B">
        <w:rPr>
          <w:bCs/>
          <w:spacing w:val="2"/>
          <w:szCs w:val="28"/>
          <w:vertAlign w:val="superscript"/>
          <w:lang w:val="pt-BR"/>
        </w:rPr>
        <w:t>3</w:t>
      </w:r>
      <w:r w:rsidR="00CA7BA6" w:rsidRPr="0062569B">
        <w:rPr>
          <w:bCs/>
          <w:spacing w:val="2"/>
          <w:szCs w:val="28"/>
          <w:lang w:val="pt-BR"/>
        </w:rPr>
        <w:t>/s; PleiPai xả 15 m</w:t>
      </w:r>
      <w:r w:rsidR="00CA7BA6" w:rsidRPr="0062569B">
        <w:rPr>
          <w:bCs/>
          <w:spacing w:val="2"/>
          <w:szCs w:val="28"/>
          <w:vertAlign w:val="superscript"/>
          <w:lang w:val="pt-BR"/>
        </w:rPr>
        <w:t>3</w:t>
      </w:r>
      <w:r w:rsidR="00CA7BA6" w:rsidRPr="0062569B">
        <w:rPr>
          <w:bCs/>
          <w:spacing w:val="2"/>
          <w:szCs w:val="28"/>
          <w:lang w:val="pt-BR"/>
        </w:rPr>
        <w:t xml:space="preserve">/s; </w:t>
      </w:r>
      <w:r w:rsidR="00CA7BA6" w:rsidRPr="0062569B">
        <w:rPr>
          <w:bCs/>
          <w:spacing w:val="2"/>
          <w:szCs w:val="28"/>
          <w:lang w:val="vi-VN"/>
        </w:rPr>
        <w:t>Hoàng Ân xả 1</w:t>
      </w:r>
      <w:r w:rsidR="00CA7BA6" w:rsidRPr="0062569B">
        <w:rPr>
          <w:bCs/>
          <w:spacing w:val="2"/>
          <w:szCs w:val="28"/>
        </w:rPr>
        <w:t>1</w:t>
      </w:r>
      <w:r w:rsidR="00CA7BA6" w:rsidRPr="0062569B">
        <w:rPr>
          <w:bCs/>
          <w:spacing w:val="2"/>
          <w:szCs w:val="28"/>
          <w:lang w:val="vi-VN"/>
        </w:rPr>
        <w:t xml:space="preserve"> </w:t>
      </w:r>
      <w:r w:rsidR="00CA7BA6" w:rsidRPr="0062569B">
        <w:rPr>
          <w:bCs/>
          <w:spacing w:val="2"/>
          <w:szCs w:val="28"/>
          <w:lang w:val="pt-BR"/>
        </w:rPr>
        <w:t>m</w:t>
      </w:r>
      <w:r w:rsidR="00CA7BA6" w:rsidRPr="0062569B">
        <w:rPr>
          <w:bCs/>
          <w:spacing w:val="2"/>
          <w:szCs w:val="28"/>
          <w:vertAlign w:val="superscript"/>
          <w:lang w:val="pt-BR"/>
        </w:rPr>
        <w:t>3</w:t>
      </w:r>
      <w:r w:rsidR="00CA7BA6" w:rsidRPr="0062569B">
        <w:rPr>
          <w:bCs/>
          <w:spacing w:val="2"/>
          <w:szCs w:val="28"/>
          <w:lang w:val="pt-BR"/>
        </w:rPr>
        <w:t>/s; Suối Cái xả 13 m</w:t>
      </w:r>
      <w:r w:rsidR="00CA7BA6" w:rsidRPr="0062569B">
        <w:rPr>
          <w:bCs/>
          <w:spacing w:val="2"/>
          <w:szCs w:val="28"/>
          <w:vertAlign w:val="superscript"/>
          <w:lang w:val="pt-BR"/>
        </w:rPr>
        <w:t>3</w:t>
      </w:r>
      <w:r w:rsidR="00CA7BA6" w:rsidRPr="0062569B">
        <w:rPr>
          <w:bCs/>
          <w:spacing w:val="2"/>
          <w:szCs w:val="28"/>
          <w:lang w:val="pt-BR"/>
        </w:rPr>
        <w:t>/s; Ea Kao xả 13 m</w:t>
      </w:r>
      <w:r w:rsidR="00CA7BA6" w:rsidRPr="0062569B">
        <w:rPr>
          <w:bCs/>
          <w:spacing w:val="2"/>
          <w:szCs w:val="28"/>
          <w:vertAlign w:val="superscript"/>
          <w:lang w:val="pt-BR"/>
        </w:rPr>
        <w:t>3</w:t>
      </w:r>
      <w:r w:rsidR="00CA7BA6" w:rsidRPr="0062569B">
        <w:rPr>
          <w:bCs/>
          <w:spacing w:val="2"/>
          <w:szCs w:val="28"/>
          <w:lang w:val="pt-BR"/>
        </w:rPr>
        <w:t>/s; Sông Đuốc xả 9 m</w:t>
      </w:r>
      <w:r w:rsidR="00CA7BA6" w:rsidRPr="0062569B">
        <w:rPr>
          <w:bCs/>
          <w:spacing w:val="2"/>
          <w:szCs w:val="28"/>
          <w:vertAlign w:val="superscript"/>
          <w:lang w:val="pt-BR"/>
        </w:rPr>
        <w:t>3</w:t>
      </w:r>
      <w:r w:rsidR="00CA7BA6" w:rsidRPr="0062569B">
        <w:rPr>
          <w:bCs/>
          <w:spacing w:val="2"/>
          <w:szCs w:val="28"/>
          <w:lang w:val="pt-BR"/>
        </w:rPr>
        <w:t>/s; Ea Soup thượng xả 90 m</w:t>
      </w:r>
      <w:r w:rsidR="00CA7BA6" w:rsidRPr="0062569B">
        <w:rPr>
          <w:bCs/>
          <w:spacing w:val="2"/>
          <w:szCs w:val="28"/>
          <w:vertAlign w:val="superscript"/>
          <w:lang w:val="pt-BR"/>
        </w:rPr>
        <w:t>3</w:t>
      </w:r>
      <w:r w:rsidR="00CA7BA6" w:rsidRPr="0062569B">
        <w:rPr>
          <w:bCs/>
          <w:spacing w:val="2"/>
          <w:szCs w:val="28"/>
          <w:lang w:val="pt-BR"/>
        </w:rPr>
        <w:t>/s; Sông Quao xả 78 m</w:t>
      </w:r>
      <w:r w:rsidR="00CA7BA6" w:rsidRPr="0062569B">
        <w:rPr>
          <w:bCs/>
          <w:spacing w:val="2"/>
          <w:szCs w:val="28"/>
          <w:vertAlign w:val="superscript"/>
          <w:lang w:val="pt-BR"/>
        </w:rPr>
        <w:t>3</w:t>
      </w:r>
      <w:r w:rsidR="00CA7BA6" w:rsidRPr="0062569B">
        <w:rPr>
          <w:bCs/>
          <w:spacing w:val="2"/>
          <w:szCs w:val="28"/>
          <w:lang w:val="pt-BR"/>
        </w:rPr>
        <w:t>/s; Sông Dinh 3 xả 71 m</w:t>
      </w:r>
      <w:r w:rsidR="00CA7BA6" w:rsidRPr="0062569B">
        <w:rPr>
          <w:bCs/>
          <w:spacing w:val="2"/>
          <w:szCs w:val="28"/>
          <w:vertAlign w:val="superscript"/>
          <w:lang w:val="pt-BR"/>
        </w:rPr>
        <w:t>3</w:t>
      </w:r>
      <w:r w:rsidR="00CA7BA6" w:rsidRPr="0062569B">
        <w:rPr>
          <w:bCs/>
          <w:spacing w:val="2"/>
          <w:szCs w:val="28"/>
          <w:lang w:val="pt-BR"/>
        </w:rPr>
        <w:t>/s; Sông Móng xả 5 m</w:t>
      </w:r>
      <w:r w:rsidR="00CA7BA6" w:rsidRPr="0062569B">
        <w:rPr>
          <w:bCs/>
          <w:spacing w:val="2"/>
          <w:szCs w:val="28"/>
          <w:vertAlign w:val="superscript"/>
          <w:lang w:val="pt-BR"/>
        </w:rPr>
        <w:t>3</w:t>
      </w:r>
      <w:r w:rsidR="00CA7BA6" w:rsidRPr="0062569B">
        <w:rPr>
          <w:bCs/>
          <w:spacing w:val="2"/>
          <w:szCs w:val="28"/>
          <w:lang w:val="pt-BR"/>
        </w:rPr>
        <w:t>/s; Cà Giây xả 37 m</w:t>
      </w:r>
      <w:r w:rsidR="00CA7BA6" w:rsidRPr="0062569B">
        <w:rPr>
          <w:bCs/>
          <w:spacing w:val="2"/>
          <w:szCs w:val="28"/>
          <w:vertAlign w:val="superscript"/>
          <w:lang w:val="pt-BR"/>
        </w:rPr>
        <w:t>3</w:t>
      </w:r>
      <w:r w:rsidR="00CA7BA6" w:rsidRPr="0062569B">
        <w:rPr>
          <w:bCs/>
          <w:spacing w:val="2"/>
          <w:szCs w:val="28"/>
          <w:lang w:val="pt-BR"/>
        </w:rPr>
        <w:t>/s; Núi Đất xả 6 m</w:t>
      </w:r>
      <w:r w:rsidR="00CA7BA6" w:rsidRPr="0062569B">
        <w:rPr>
          <w:bCs/>
          <w:spacing w:val="2"/>
          <w:szCs w:val="28"/>
          <w:vertAlign w:val="superscript"/>
          <w:lang w:val="pt-BR"/>
        </w:rPr>
        <w:t>3</w:t>
      </w:r>
      <w:r w:rsidR="00CA7BA6" w:rsidRPr="0062569B">
        <w:rPr>
          <w:bCs/>
          <w:spacing w:val="2"/>
          <w:szCs w:val="28"/>
          <w:lang w:val="pt-BR"/>
        </w:rPr>
        <w:t>/s; Trà Tân xả 16 m</w:t>
      </w:r>
      <w:r w:rsidR="00CA7BA6" w:rsidRPr="0062569B">
        <w:rPr>
          <w:bCs/>
          <w:spacing w:val="2"/>
          <w:szCs w:val="28"/>
          <w:vertAlign w:val="superscript"/>
          <w:lang w:val="pt-BR"/>
        </w:rPr>
        <w:t>3</w:t>
      </w:r>
      <w:r w:rsidR="00CA7BA6" w:rsidRPr="0062569B">
        <w:rPr>
          <w:bCs/>
          <w:spacing w:val="2"/>
          <w:szCs w:val="28"/>
          <w:lang w:val="pt-BR"/>
        </w:rPr>
        <w:t>/s; Cẩm Hang xả 6 m</w:t>
      </w:r>
      <w:r w:rsidR="00CA7BA6" w:rsidRPr="0062569B">
        <w:rPr>
          <w:bCs/>
          <w:spacing w:val="2"/>
          <w:szCs w:val="28"/>
          <w:vertAlign w:val="superscript"/>
          <w:lang w:val="pt-BR"/>
        </w:rPr>
        <w:t>3</w:t>
      </w:r>
      <w:r w:rsidR="00CA7BA6" w:rsidRPr="0062569B">
        <w:rPr>
          <w:bCs/>
          <w:spacing w:val="2"/>
          <w:szCs w:val="28"/>
          <w:lang w:val="pt-BR"/>
        </w:rPr>
        <w:t>/s</w:t>
      </w:r>
      <w:r w:rsidR="00D60D1A" w:rsidRPr="0062569B">
        <w:rPr>
          <w:bCs/>
          <w:color w:val="000000" w:themeColor="text1"/>
          <w:szCs w:val="28"/>
        </w:rPr>
        <w:t>.</w:t>
      </w:r>
      <w:r w:rsidR="00C337EE" w:rsidRPr="0062569B">
        <w:rPr>
          <w:bCs/>
          <w:color w:val="000000" w:themeColor="text1"/>
          <w:szCs w:val="28"/>
          <w:lang w:val="en-GB"/>
        </w:rPr>
        <w:t xml:space="preserve"> </w:t>
      </w:r>
      <w:r w:rsidR="00B276D8" w:rsidRPr="0062569B">
        <w:rPr>
          <w:bCs/>
          <w:color w:val="000000" w:themeColor="text1"/>
          <w:szCs w:val="28"/>
          <w:lang w:val="en-GB"/>
        </w:rPr>
        <w:t xml:space="preserve">Khu </w:t>
      </w:r>
      <w:r w:rsidR="002C5DC1" w:rsidRPr="0062569B">
        <w:rPr>
          <w:bCs/>
          <w:color w:val="000000" w:themeColor="text1"/>
          <w:szCs w:val="28"/>
          <w:lang w:val="en-GB"/>
        </w:rPr>
        <w:t xml:space="preserve">vực Nam Bộ có 132 hồ chứa, </w:t>
      </w:r>
      <w:r w:rsidR="00B276D8" w:rsidRPr="0062569B">
        <w:rPr>
          <w:bCs/>
          <w:color w:val="000000" w:themeColor="text1"/>
          <w:szCs w:val="28"/>
          <w:lang w:val="en-GB"/>
        </w:rPr>
        <w:t>đạt 42-</w:t>
      </w:r>
      <w:r w:rsidR="006D363D" w:rsidRPr="0062569B">
        <w:rPr>
          <w:bCs/>
          <w:color w:val="000000" w:themeColor="text1"/>
          <w:szCs w:val="28"/>
          <w:lang w:val="en-GB"/>
        </w:rPr>
        <w:t>75</w:t>
      </w:r>
      <w:r w:rsidR="00B276D8" w:rsidRPr="0062569B">
        <w:rPr>
          <w:bCs/>
          <w:color w:val="000000" w:themeColor="text1"/>
          <w:szCs w:val="28"/>
          <w:lang w:val="en-GB"/>
        </w:rPr>
        <w:t>% dung tích thiết kế</w:t>
      </w:r>
      <w:r w:rsidR="00CA7BA6" w:rsidRPr="0062569B">
        <w:rPr>
          <w:bCs/>
          <w:color w:val="000000" w:themeColor="text1"/>
          <w:szCs w:val="28"/>
          <w:lang w:val="en-GB"/>
        </w:rPr>
        <w:t xml:space="preserve">; 02 hồ xả tràn: </w:t>
      </w:r>
      <w:r w:rsidR="00CA7BA6" w:rsidRPr="0062569B">
        <w:rPr>
          <w:bCs/>
          <w:spacing w:val="2"/>
          <w:szCs w:val="28"/>
          <w:lang w:val="pt-BR"/>
        </w:rPr>
        <w:t>Dầu Tiếng xả 59 m</w:t>
      </w:r>
      <w:r w:rsidR="00CA7BA6" w:rsidRPr="0062569B">
        <w:rPr>
          <w:bCs/>
          <w:spacing w:val="2"/>
          <w:szCs w:val="28"/>
          <w:vertAlign w:val="superscript"/>
          <w:lang w:val="pt-BR"/>
        </w:rPr>
        <w:t>3</w:t>
      </w:r>
      <w:r w:rsidR="00CA7BA6" w:rsidRPr="0062569B">
        <w:rPr>
          <w:bCs/>
          <w:spacing w:val="2"/>
          <w:szCs w:val="28"/>
          <w:lang w:val="pt-BR"/>
        </w:rPr>
        <w:t>/s; Sông Ray xả 9 m</w:t>
      </w:r>
      <w:r w:rsidR="00CA7BA6" w:rsidRPr="0062569B">
        <w:rPr>
          <w:bCs/>
          <w:spacing w:val="2"/>
          <w:szCs w:val="28"/>
          <w:vertAlign w:val="superscript"/>
          <w:lang w:val="pt-BR"/>
        </w:rPr>
        <w:t>3</w:t>
      </w:r>
      <w:r w:rsidR="00CA7BA6" w:rsidRPr="0062569B">
        <w:rPr>
          <w:bCs/>
          <w:spacing w:val="2"/>
          <w:szCs w:val="28"/>
          <w:lang w:val="pt-BR"/>
        </w:rPr>
        <w:t>/s.</w:t>
      </w:r>
    </w:p>
    <w:p w14:paraId="33982153" w14:textId="6E34B0B1" w:rsidR="00095B0B" w:rsidRPr="008B4076" w:rsidRDefault="004B0104" w:rsidP="00F13D3F">
      <w:pPr>
        <w:widowControl w:val="0"/>
        <w:shd w:val="clear" w:color="auto" w:fill="FFFFFF" w:themeFill="background1"/>
        <w:spacing w:before="120" w:after="60" w:line="264" w:lineRule="auto"/>
        <w:ind w:firstLine="709"/>
        <w:jc w:val="both"/>
        <w:rPr>
          <w:b/>
          <w:bCs/>
          <w:color w:val="000000" w:themeColor="text1"/>
          <w:szCs w:val="28"/>
          <w:lang w:val="en-GB"/>
        </w:rPr>
      </w:pPr>
      <w:r w:rsidRPr="008B4076">
        <w:rPr>
          <w:b/>
          <w:bCs/>
          <w:color w:val="000000" w:themeColor="text1"/>
          <w:szCs w:val="28"/>
          <w:lang w:val="en-GB"/>
        </w:rPr>
        <w:t>IV</w:t>
      </w:r>
      <w:r w:rsidR="00BC09EF" w:rsidRPr="008B4076">
        <w:rPr>
          <w:b/>
          <w:bCs/>
          <w:color w:val="000000" w:themeColor="text1"/>
          <w:szCs w:val="28"/>
          <w:lang w:val="en-GB"/>
        </w:rPr>
        <w:t>.</w:t>
      </w:r>
      <w:r w:rsidR="005B18E9" w:rsidRPr="008B4076">
        <w:rPr>
          <w:b/>
          <w:bCs/>
          <w:color w:val="000000" w:themeColor="text1"/>
          <w:szCs w:val="28"/>
          <w:lang w:val="en-GB"/>
        </w:rPr>
        <w:t xml:space="preserve"> CÔNG TÁC </w:t>
      </w:r>
      <w:r w:rsidR="00A70201" w:rsidRPr="008B4076">
        <w:rPr>
          <w:b/>
          <w:bCs/>
          <w:color w:val="000000" w:themeColor="text1"/>
          <w:szCs w:val="28"/>
          <w:lang w:val="en-GB"/>
        </w:rPr>
        <w:t>CHỈ ĐẠO, ỨNG PHÓ</w:t>
      </w:r>
    </w:p>
    <w:p w14:paraId="341EDA27" w14:textId="41BCDFEC" w:rsidR="008C5551" w:rsidRPr="0053641F" w:rsidRDefault="00076F2D" w:rsidP="00E93B20">
      <w:pPr>
        <w:widowControl w:val="0"/>
        <w:spacing w:before="120" w:after="60" w:line="252" w:lineRule="auto"/>
        <w:ind w:firstLine="709"/>
        <w:jc w:val="both"/>
        <w:rPr>
          <w:color w:val="000000" w:themeColor="text1"/>
          <w:szCs w:val="28"/>
          <w:highlight w:val="yellow"/>
        </w:rPr>
      </w:pPr>
      <w:r w:rsidRPr="008B4076">
        <w:rPr>
          <w:color w:val="000000" w:themeColor="text1"/>
          <w:szCs w:val="28"/>
        </w:rPr>
        <w:t xml:space="preserve">Cục Quản lý đê điều và Phòng, chống thiên tai </w:t>
      </w:r>
      <w:r w:rsidR="008C5551" w:rsidRPr="008B4076">
        <w:rPr>
          <w:color w:val="000000" w:themeColor="text1"/>
          <w:szCs w:val="28"/>
        </w:rPr>
        <w:t xml:space="preserve">tổ chức trực ban nghiêm túc 24/24h, theo dõi chặt chẽ diễn biến thời tiết, thiên tai, đê điều; chuyển các thông tin dự báo, cảnh báo đến các địa phương để kịp thời tham mưu công tác chỉ đạo, </w:t>
      </w:r>
      <w:r w:rsidR="008C5551" w:rsidRPr="008B4076">
        <w:rPr>
          <w:color w:val="000000" w:themeColor="text1"/>
          <w:szCs w:val="28"/>
        </w:rPr>
        <w:lastRenderedPageBreak/>
        <w:t>điều hành, ứng phó thiên tai.</w:t>
      </w:r>
    </w:p>
    <w:p w14:paraId="58D7BEBF" w14:textId="77777777" w:rsidR="000C2922" w:rsidRPr="00A47A7F" w:rsidRDefault="000C2922" w:rsidP="00F967D6">
      <w:pPr>
        <w:widowControl w:val="0"/>
        <w:spacing w:before="80" w:line="276" w:lineRule="auto"/>
        <w:ind w:firstLine="709"/>
        <w:jc w:val="both"/>
        <w:rPr>
          <w:color w:val="000000" w:themeColor="text1"/>
          <w:sz w:val="8"/>
          <w:szCs w:val="28"/>
        </w:rPr>
      </w:pPr>
    </w:p>
    <w:p w14:paraId="1A5CAB70" w14:textId="47403BC0" w:rsidR="00ED74AF" w:rsidRPr="00A47A7F"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99983F7" w:rsidR="00357DB4" w:rsidRPr="00A47A7F" w:rsidRDefault="003A1F3B" w:rsidP="0040750E">
            <w:pPr>
              <w:widowControl w:val="0"/>
              <w:jc w:val="center"/>
              <w:rPr>
                <w:b/>
                <w:color w:val="000000" w:themeColor="text1"/>
                <w:sz w:val="26"/>
                <w:szCs w:val="26"/>
                <w:lang w:val="it-IT"/>
              </w:rPr>
            </w:pPr>
            <w:r w:rsidRPr="00A47A7F">
              <w:rPr>
                <w:b/>
                <w:color w:val="000000" w:themeColor="text1"/>
                <w:sz w:val="26"/>
                <w:szCs w:val="26"/>
                <w:lang w:val="it-IT"/>
              </w:rPr>
              <w:t xml:space="preserve">KT. </w:t>
            </w:r>
            <w:r w:rsidR="00357DB4" w:rsidRPr="00A47A7F">
              <w:rPr>
                <w:b/>
                <w:color w:val="000000" w:themeColor="text1"/>
                <w:sz w:val="26"/>
                <w:szCs w:val="26"/>
                <w:lang w:val="it-IT"/>
              </w:rPr>
              <w:t>CỤC TRƯỞNG</w:t>
            </w:r>
            <w:r w:rsidR="00695E4F" w:rsidRPr="00A47A7F">
              <w:rPr>
                <w:b/>
                <w:color w:val="000000" w:themeColor="text1"/>
                <w:sz w:val="26"/>
                <w:szCs w:val="26"/>
                <w:lang w:val="it-IT"/>
              </w:rPr>
              <w:br/>
            </w:r>
            <w:r w:rsidRPr="00A47A7F">
              <w:rPr>
                <w:b/>
                <w:color w:val="000000" w:themeColor="text1"/>
                <w:sz w:val="26"/>
                <w:szCs w:val="26"/>
                <w:lang w:val="it-IT"/>
              </w:rPr>
              <w:t>PHÓ CỤC TRƯỞNG</w:t>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0AF569AF" w:rsidR="00357DB4" w:rsidRPr="00A47A7F" w:rsidRDefault="00A67B99" w:rsidP="002C5DC1">
            <w:pPr>
              <w:widowControl w:val="0"/>
              <w:jc w:val="center"/>
              <w:rPr>
                <w:b/>
                <w:color w:val="000000" w:themeColor="text1"/>
                <w:szCs w:val="28"/>
                <w:lang w:val="vi-VN"/>
              </w:rPr>
            </w:pPr>
            <w:r w:rsidRPr="00A47A7F">
              <w:rPr>
                <w:b/>
                <w:color w:val="000000" w:themeColor="text1"/>
                <w:szCs w:val="28"/>
              </w:rPr>
              <w:t xml:space="preserve">Nguyễn </w:t>
            </w:r>
            <w:r w:rsidR="002C5DC1">
              <w:rPr>
                <w:b/>
                <w:color w:val="000000" w:themeColor="text1"/>
                <w:szCs w:val="28"/>
              </w:rPr>
              <w:t>Trường Sơn</w:t>
            </w:r>
          </w:p>
        </w:tc>
      </w:tr>
    </w:tbl>
    <w:p w14:paraId="58834111" w14:textId="132A0A5A" w:rsidR="00C90B88" w:rsidRPr="00A47A7F" w:rsidRDefault="00B75A62" w:rsidP="005209FF">
      <w:pPr>
        <w:widowControl w:val="0"/>
        <w:rPr>
          <w:color w:val="000000" w:themeColor="text1"/>
          <w:sz w:val="6"/>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2CAA4B46">
                <wp:simplePos x="0" y="0"/>
                <wp:positionH relativeFrom="margin">
                  <wp:posOffset>15240</wp:posOffset>
                </wp:positionH>
                <wp:positionV relativeFrom="paragraph">
                  <wp:posOffset>37465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508180FB" w:rsidR="00F86918" w:rsidRPr="00C4241F" w:rsidRDefault="00F86918" w:rsidP="00CD00CF">
                            <w:pPr>
                              <w:spacing w:before="120" w:after="120"/>
                              <w:rPr>
                                <w:color w:val="FFFFFF" w:themeColor="background1"/>
                                <w:sz w:val="22"/>
                                <w:szCs w:val="22"/>
                                <w:lang w:val="en-GB"/>
                              </w:rPr>
                            </w:pPr>
                            <w:r w:rsidRPr="00C4241F">
                              <w:rPr>
                                <w:color w:val="FFFFFF" w:themeColor="background1"/>
                                <w:sz w:val="22"/>
                                <w:szCs w:val="22"/>
                              </w:rPr>
                              <w:t>Trưởng ca trực:</w:t>
                            </w:r>
                            <w:r w:rsidRPr="00C4241F">
                              <w:rPr>
                                <w:color w:val="FFFFFF" w:themeColor="background1"/>
                                <w:sz w:val="22"/>
                                <w:szCs w:val="22"/>
                              </w:rPr>
                              <w:tab/>
                            </w:r>
                            <w:r w:rsidRPr="00C4241F">
                              <w:rPr>
                                <w:color w:val="FFFFFF" w:themeColor="background1"/>
                                <w:sz w:val="22"/>
                                <w:szCs w:val="22"/>
                              </w:rPr>
                              <w:tab/>
                            </w:r>
                            <w:r w:rsidRPr="00C4241F">
                              <w:rPr>
                                <w:color w:val="FFFFFF" w:themeColor="background1"/>
                                <w:sz w:val="22"/>
                                <w:szCs w:val="22"/>
                              </w:rPr>
                              <w:tab/>
                            </w:r>
                            <w:r w:rsidR="003C3A52" w:rsidRPr="00C4241F">
                              <w:rPr>
                                <w:color w:val="FFFFFF" w:themeColor="background1"/>
                                <w:sz w:val="22"/>
                                <w:szCs w:val="22"/>
                                <w:lang w:val="en-GB"/>
                              </w:rPr>
                              <w:t>Lê Việt Hùng</w:t>
                            </w:r>
                          </w:p>
                          <w:p w14:paraId="651661C9" w14:textId="531F0577" w:rsidR="00F86918" w:rsidRPr="00C4241F" w:rsidRDefault="00F86918" w:rsidP="00CD00CF">
                            <w:pPr>
                              <w:spacing w:before="120" w:after="120"/>
                              <w:ind w:left="720" w:hanging="720"/>
                              <w:rPr>
                                <w:color w:val="FFFFFF" w:themeColor="background1"/>
                                <w:sz w:val="22"/>
                                <w:szCs w:val="22"/>
                                <w:lang w:val="en-GB"/>
                              </w:rPr>
                            </w:pPr>
                            <w:r w:rsidRPr="00C4241F">
                              <w:rPr>
                                <w:color w:val="FFFFFF" w:themeColor="background1"/>
                                <w:sz w:val="22"/>
                                <w:szCs w:val="22"/>
                              </w:rPr>
                              <w:t xml:space="preserve">Trực T1: </w:t>
                            </w:r>
                            <w:r w:rsidRPr="00C4241F">
                              <w:rPr>
                                <w:color w:val="FFFFFF" w:themeColor="background1"/>
                                <w:sz w:val="22"/>
                                <w:szCs w:val="22"/>
                              </w:rPr>
                              <w:tab/>
                            </w:r>
                            <w:r w:rsidRPr="00C4241F">
                              <w:rPr>
                                <w:color w:val="FFFFFF" w:themeColor="background1"/>
                                <w:sz w:val="22"/>
                                <w:szCs w:val="22"/>
                              </w:rPr>
                              <w:tab/>
                            </w:r>
                            <w:r w:rsidRPr="00C4241F">
                              <w:rPr>
                                <w:color w:val="FFFFFF" w:themeColor="background1"/>
                                <w:sz w:val="22"/>
                                <w:szCs w:val="22"/>
                              </w:rPr>
                              <w:tab/>
                            </w:r>
                            <w:r w:rsidR="003C3A52" w:rsidRPr="00C4241F">
                              <w:rPr>
                                <w:color w:val="FFFFFF" w:themeColor="background1"/>
                                <w:sz w:val="22"/>
                                <w:szCs w:val="22"/>
                              </w:rPr>
                              <w:t>Dương Đức Mỹ</w:t>
                            </w:r>
                          </w:p>
                          <w:p w14:paraId="75BD49AE" w14:textId="67DD1614" w:rsidR="007F33B0" w:rsidRPr="007C5574" w:rsidRDefault="00927E7E" w:rsidP="00CD00CF">
                            <w:pPr>
                              <w:spacing w:before="120" w:after="120"/>
                              <w:ind w:left="720" w:hanging="720"/>
                              <w:rPr>
                                <w:color w:val="FFFFFF" w:themeColor="background1"/>
                                <w:sz w:val="22"/>
                                <w:szCs w:val="22"/>
                              </w:rPr>
                            </w:pPr>
                            <w:r w:rsidRPr="00C4241F">
                              <w:rPr>
                                <w:color w:val="FFFFFF" w:themeColor="background1"/>
                                <w:sz w:val="22"/>
                                <w:szCs w:val="22"/>
                              </w:rPr>
                              <w:t xml:space="preserve">Trực T2: </w:t>
                            </w:r>
                            <w:r w:rsidRPr="00C4241F">
                              <w:rPr>
                                <w:color w:val="FFFFFF" w:themeColor="background1"/>
                                <w:sz w:val="22"/>
                                <w:szCs w:val="22"/>
                              </w:rPr>
                              <w:tab/>
                            </w:r>
                            <w:r w:rsidRPr="00C4241F">
                              <w:rPr>
                                <w:color w:val="FFFFFF" w:themeColor="background1"/>
                                <w:sz w:val="22"/>
                                <w:szCs w:val="22"/>
                              </w:rPr>
                              <w:tab/>
                              <w:t xml:space="preserve">           </w:t>
                            </w:r>
                            <w:r w:rsidR="00776771" w:rsidRPr="00C4241F">
                              <w:rPr>
                                <w:color w:val="FFFFFF" w:themeColor="background1"/>
                                <w:sz w:val="22"/>
                                <w:szCs w:val="22"/>
                              </w:rPr>
                              <w:t xml:space="preserve">  </w:t>
                            </w:r>
                            <w:r w:rsidR="00907975" w:rsidRPr="00C4241F">
                              <w:rPr>
                                <w:color w:val="FFFFFF" w:themeColor="background1"/>
                                <w:sz w:val="22"/>
                                <w:szCs w:val="22"/>
                              </w:rPr>
                              <w:t xml:space="preserve">Nguyễn </w:t>
                            </w:r>
                            <w:r w:rsidR="003C3A52" w:rsidRPr="00C4241F">
                              <w:rPr>
                                <w:color w:val="FFFFFF" w:themeColor="background1"/>
                                <w:sz w:val="22"/>
                                <w:szCs w:val="22"/>
                              </w:rPr>
                              <w:t>Duy Công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1.2pt;margin-top:2.9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" filled="f" stroked="f">
                <v:textbox>
                  <w:txbxContent>
                    <w:p w14:paraId="55D19A39" w14:textId="508180FB" w:rsidR="00F86918" w:rsidRPr="00C4241F" w:rsidRDefault="00F86918" w:rsidP="00CD00CF">
                      <w:pPr>
                        <w:spacing w:before="120" w:after="120"/>
                        <w:rPr>
                          <w:color w:val="FFFFFF" w:themeColor="background1"/>
                          <w:sz w:val="22"/>
                          <w:szCs w:val="22"/>
                          <w:lang w:val="en-GB"/>
                        </w:rPr>
                      </w:pPr>
                      <w:r w:rsidRPr="00C4241F">
                        <w:rPr>
                          <w:color w:val="FFFFFF" w:themeColor="background1"/>
                          <w:sz w:val="22"/>
                          <w:szCs w:val="22"/>
                        </w:rPr>
                        <w:t>Trưởng ca trực:</w:t>
                      </w:r>
                      <w:r w:rsidRPr="00C4241F">
                        <w:rPr>
                          <w:color w:val="FFFFFF" w:themeColor="background1"/>
                          <w:sz w:val="22"/>
                          <w:szCs w:val="22"/>
                        </w:rPr>
                        <w:tab/>
                      </w:r>
                      <w:r w:rsidRPr="00C4241F">
                        <w:rPr>
                          <w:color w:val="FFFFFF" w:themeColor="background1"/>
                          <w:sz w:val="22"/>
                          <w:szCs w:val="22"/>
                        </w:rPr>
                        <w:tab/>
                      </w:r>
                      <w:r w:rsidRPr="00C4241F">
                        <w:rPr>
                          <w:color w:val="FFFFFF" w:themeColor="background1"/>
                          <w:sz w:val="22"/>
                          <w:szCs w:val="22"/>
                        </w:rPr>
                        <w:tab/>
                      </w:r>
                      <w:r w:rsidR="003C3A52" w:rsidRPr="00C4241F">
                        <w:rPr>
                          <w:color w:val="FFFFFF" w:themeColor="background1"/>
                          <w:sz w:val="22"/>
                          <w:szCs w:val="22"/>
                          <w:lang w:val="en-GB"/>
                        </w:rPr>
                        <w:t>Lê Việt Hùng</w:t>
                      </w:r>
                    </w:p>
                    <w:p w14:paraId="651661C9" w14:textId="531F0577" w:rsidR="00F86918" w:rsidRPr="00C4241F" w:rsidRDefault="00F86918" w:rsidP="00CD00CF">
                      <w:pPr>
                        <w:spacing w:before="120" w:after="120"/>
                        <w:ind w:left="720" w:hanging="720"/>
                        <w:rPr>
                          <w:color w:val="FFFFFF" w:themeColor="background1"/>
                          <w:sz w:val="22"/>
                          <w:szCs w:val="22"/>
                          <w:lang w:val="en-GB"/>
                        </w:rPr>
                      </w:pPr>
                      <w:r w:rsidRPr="00C4241F">
                        <w:rPr>
                          <w:color w:val="FFFFFF" w:themeColor="background1"/>
                          <w:sz w:val="22"/>
                          <w:szCs w:val="22"/>
                        </w:rPr>
                        <w:t xml:space="preserve">Trực T1: </w:t>
                      </w:r>
                      <w:r w:rsidRPr="00C4241F">
                        <w:rPr>
                          <w:color w:val="FFFFFF" w:themeColor="background1"/>
                          <w:sz w:val="22"/>
                          <w:szCs w:val="22"/>
                        </w:rPr>
                        <w:tab/>
                      </w:r>
                      <w:r w:rsidRPr="00C4241F">
                        <w:rPr>
                          <w:color w:val="FFFFFF" w:themeColor="background1"/>
                          <w:sz w:val="22"/>
                          <w:szCs w:val="22"/>
                        </w:rPr>
                        <w:tab/>
                      </w:r>
                      <w:r w:rsidRPr="00C4241F">
                        <w:rPr>
                          <w:color w:val="FFFFFF" w:themeColor="background1"/>
                          <w:sz w:val="22"/>
                          <w:szCs w:val="22"/>
                        </w:rPr>
                        <w:tab/>
                      </w:r>
                      <w:r w:rsidR="003C3A52" w:rsidRPr="00C4241F">
                        <w:rPr>
                          <w:color w:val="FFFFFF" w:themeColor="background1"/>
                          <w:sz w:val="22"/>
                          <w:szCs w:val="22"/>
                        </w:rPr>
                        <w:t>Dương Đức Mỹ</w:t>
                      </w:r>
                    </w:p>
                    <w:p w14:paraId="75BD49AE" w14:textId="67DD1614" w:rsidR="007F33B0" w:rsidRPr="007C5574" w:rsidRDefault="00927E7E" w:rsidP="00CD00CF">
                      <w:pPr>
                        <w:spacing w:before="120" w:after="120"/>
                        <w:ind w:left="720" w:hanging="720"/>
                        <w:rPr>
                          <w:color w:val="FFFFFF" w:themeColor="background1"/>
                          <w:sz w:val="22"/>
                          <w:szCs w:val="22"/>
                        </w:rPr>
                      </w:pPr>
                      <w:r w:rsidRPr="00C4241F">
                        <w:rPr>
                          <w:color w:val="FFFFFF" w:themeColor="background1"/>
                          <w:sz w:val="22"/>
                          <w:szCs w:val="22"/>
                        </w:rPr>
                        <w:t xml:space="preserve">Trực T2: </w:t>
                      </w:r>
                      <w:r w:rsidRPr="00C4241F">
                        <w:rPr>
                          <w:color w:val="FFFFFF" w:themeColor="background1"/>
                          <w:sz w:val="22"/>
                          <w:szCs w:val="22"/>
                        </w:rPr>
                        <w:tab/>
                      </w:r>
                      <w:r w:rsidRPr="00C4241F">
                        <w:rPr>
                          <w:color w:val="FFFFFF" w:themeColor="background1"/>
                          <w:sz w:val="22"/>
                          <w:szCs w:val="22"/>
                        </w:rPr>
                        <w:tab/>
                        <w:t xml:space="preserve">           </w:t>
                      </w:r>
                      <w:r w:rsidR="00776771" w:rsidRPr="00C4241F">
                        <w:rPr>
                          <w:color w:val="FFFFFF" w:themeColor="background1"/>
                          <w:sz w:val="22"/>
                          <w:szCs w:val="22"/>
                        </w:rPr>
                        <w:t xml:space="preserve">  </w:t>
                      </w:r>
                      <w:r w:rsidR="00907975" w:rsidRPr="00C4241F">
                        <w:rPr>
                          <w:color w:val="FFFFFF" w:themeColor="background1"/>
                          <w:sz w:val="22"/>
                          <w:szCs w:val="22"/>
                        </w:rPr>
                        <w:t xml:space="preserve">Nguyễn </w:t>
                      </w:r>
                      <w:r w:rsidR="003C3A52" w:rsidRPr="00C4241F">
                        <w:rPr>
                          <w:color w:val="FFFFFF" w:themeColor="background1"/>
                          <w:sz w:val="22"/>
                          <w:szCs w:val="22"/>
                        </w:rPr>
                        <w:t>Duy Công</w:t>
                      </w:r>
                    </w:p>
                  </w:txbxContent>
                </v:textbox>
                <w10:wrap anchorx="margin"/>
              </v:shape>
            </w:pict>
          </mc:Fallback>
        </mc:AlternateContent>
      </w:r>
    </w:p>
    <w:sectPr w:rsidR="00C90B88" w:rsidRPr="00A47A7F" w:rsidSect="00436DDF">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7A3FDEAA"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54034E">
      <w:rPr>
        <w:noProof/>
        <w:sz w:val="22"/>
        <w:szCs w:val="22"/>
      </w:rPr>
      <w:t>2</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3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FB"/>
    <w:rsid w:val="000946C2"/>
    <w:rsid w:val="000948C6"/>
    <w:rsid w:val="00094AC9"/>
    <w:rsid w:val="00094C41"/>
    <w:rsid w:val="00095951"/>
    <w:rsid w:val="00095968"/>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53E"/>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9AE"/>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EC"/>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0E1B"/>
    <w:rsid w:val="0037115E"/>
    <w:rsid w:val="00371D61"/>
    <w:rsid w:val="00372147"/>
    <w:rsid w:val="00372B61"/>
    <w:rsid w:val="00372BDC"/>
    <w:rsid w:val="003738D7"/>
    <w:rsid w:val="00373AC6"/>
    <w:rsid w:val="00374235"/>
    <w:rsid w:val="0037429C"/>
    <w:rsid w:val="003749BD"/>
    <w:rsid w:val="00374E11"/>
    <w:rsid w:val="00374E8A"/>
    <w:rsid w:val="00374EF1"/>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A75"/>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AA1"/>
    <w:rsid w:val="00436AA5"/>
    <w:rsid w:val="00436BC5"/>
    <w:rsid w:val="00436CCE"/>
    <w:rsid w:val="00436DDF"/>
    <w:rsid w:val="00436EFC"/>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165"/>
    <w:rsid w:val="0050598E"/>
    <w:rsid w:val="00505D54"/>
    <w:rsid w:val="005060B1"/>
    <w:rsid w:val="005062DB"/>
    <w:rsid w:val="0050677B"/>
    <w:rsid w:val="00506991"/>
    <w:rsid w:val="00507AF1"/>
    <w:rsid w:val="00507C1F"/>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9FA"/>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A91"/>
    <w:rsid w:val="00634E1D"/>
    <w:rsid w:val="0063526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9A5"/>
    <w:rsid w:val="00697D67"/>
    <w:rsid w:val="006A0F88"/>
    <w:rsid w:val="006A16F1"/>
    <w:rsid w:val="006A1746"/>
    <w:rsid w:val="006A19BE"/>
    <w:rsid w:val="006A19FB"/>
    <w:rsid w:val="006A1B16"/>
    <w:rsid w:val="006A1D68"/>
    <w:rsid w:val="006A1DD0"/>
    <w:rsid w:val="006A1EA7"/>
    <w:rsid w:val="006A29D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B1"/>
    <w:rsid w:val="006F130B"/>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E7"/>
    <w:rsid w:val="0075373F"/>
    <w:rsid w:val="00753A8E"/>
    <w:rsid w:val="007540A7"/>
    <w:rsid w:val="0075438D"/>
    <w:rsid w:val="007543C6"/>
    <w:rsid w:val="00754410"/>
    <w:rsid w:val="00754AA3"/>
    <w:rsid w:val="00754B0B"/>
    <w:rsid w:val="00754BCD"/>
    <w:rsid w:val="00755675"/>
    <w:rsid w:val="00755814"/>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A9"/>
    <w:rsid w:val="00835DC0"/>
    <w:rsid w:val="00835F8E"/>
    <w:rsid w:val="0083611B"/>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131D"/>
    <w:rsid w:val="008817F0"/>
    <w:rsid w:val="0088189F"/>
    <w:rsid w:val="00881BCF"/>
    <w:rsid w:val="00881F74"/>
    <w:rsid w:val="0088232A"/>
    <w:rsid w:val="00882FD2"/>
    <w:rsid w:val="0088309C"/>
    <w:rsid w:val="008836A4"/>
    <w:rsid w:val="008839C2"/>
    <w:rsid w:val="00883B12"/>
    <w:rsid w:val="00883D0B"/>
    <w:rsid w:val="00883D6D"/>
    <w:rsid w:val="0088400E"/>
    <w:rsid w:val="00884204"/>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076"/>
    <w:rsid w:val="008B443F"/>
    <w:rsid w:val="008B4604"/>
    <w:rsid w:val="008B498A"/>
    <w:rsid w:val="008B4D49"/>
    <w:rsid w:val="008B51FF"/>
    <w:rsid w:val="008B52D7"/>
    <w:rsid w:val="008B52D9"/>
    <w:rsid w:val="008B552D"/>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17AA6"/>
    <w:rsid w:val="009200DB"/>
    <w:rsid w:val="0092059E"/>
    <w:rsid w:val="009208B2"/>
    <w:rsid w:val="00920D8F"/>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F59"/>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716E"/>
    <w:rsid w:val="00937328"/>
    <w:rsid w:val="009373E4"/>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64C"/>
    <w:rsid w:val="009808A7"/>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4DB"/>
    <w:rsid w:val="00A34505"/>
    <w:rsid w:val="00A3483E"/>
    <w:rsid w:val="00A34C83"/>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9FE"/>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977"/>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9E4"/>
    <w:rsid w:val="00C82BDD"/>
    <w:rsid w:val="00C832AC"/>
    <w:rsid w:val="00C83874"/>
    <w:rsid w:val="00C83B23"/>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A7BA6"/>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B1A"/>
    <w:rsid w:val="00CD0BE2"/>
    <w:rsid w:val="00CD0DCE"/>
    <w:rsid w:val="00CD0ECC"/>
    <w:rsid w:val="00CD119D"/>
    <w:rsid w:val="00CD160F"/>
    <w:rsid w:val="00CD165D"/>
    <w:rsid w:val="00CD16EC"/>
    <w:rsid w:val="00CD190D"/>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418"/>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7074"/>
    <w:rsid w:val="00D57335"/>
    <w:rsid w:val="00D575C9"/>
    <w:rsid w:val="00D57623"/>
    <w:rsid w:val="00D57E7C"/>
    <w:rsid w:val="00D57FD4"/>
    <w:rsid w:val="00D60D1A"/>
    <w:rsid w:val="00D60E62"/>
    <w:rsid w:val="00D61887"/>
    <w:rsid w:val="00D61CB8"/>
    <w:rsid w:val="00D61E43"/>
    <w:rsid w:val="00D61E97"/>
    <w:rsid w:val="00D62A34"/>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CD4"/>
    <w:rsid w:val="00D71E16"/>
    <w:rsid w:val="00D71F05"/>
    <w:rsid w:val="00D72026"/>
    <w:rsid w:val="00D7205C"/>
    <w:rsid w:val="00D72915"/>
    <w:rsid w:val="00D72BAB"/>
    <w:rsid w:val="00D72BBF"/>
    <w:rsid w:val="00D72BCE"/>
    <w:rsid w:val="00D7311D"/>
    <w:rsid w:val="00D73990"/>
    <w:rsid w:val="00D73AE7"/>
    <w:rsid w:val="00D73DB7"/>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9D9"/>
    <w:rsid w:val="00D82B25"/>
    <w:rsid w:val="00D82BAE"/>
    <w:rsid w:val="00D82DE0"/>
    <w:rsid w:val="00D836AC"/>
    <w:rsid w:val="00D836BD"/>
    <w:rsid w:val="00D83F25"/>
    <w:rsid w:val="00D84385"/>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8C7"/>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C0D"/>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6AA52C-311B-4DA6-9F94-695434FB0A4D}">
  <ds:schemaRefs>
    <ds:schemaRef ds:uri="http://schemas.openxmlformats.org/officeDocument/2006/bibliography"/>
  </ds:schemaRefs>
</ds:datastoreItem>
</file>

<file path=customXml/itemProps2.xml><?xml version="1.0" encoding="utf-8"?>
<ds:datastoreItem xmlns:ds="http://schemas.openxmlformats.org/officeDocument/2006/customXml" ds:itemID="{FD8230A7-7810-4D39-8AB9-505C72852D12}"/>
</file>

<file path=customXml/itemProps3.xml><?xml version="1.0" encoding="utf-8"?>
<ds:datastoreItem xmlns:ds="http://schemas.openxmlformats.org/officeDocument/2006/customXml" ds:itemID="{373C4FEC-D1D8-4A81-B350-7B8CA9B9A8D0}"/>
</file>

<file path=customXml/itemProps4.xml><?xml version="1.0" encoding="utf-8"?>
<ds:datastoreItem xmlns:ds="http://schemas.openxmlformats.org/officeDocument/2006/customXml" ds:itemID="{07361601-21AC-4BCE-BB74-07E566E43DA6}"/>
</file>

<file path=docProps/app.xml><?xml version="1.0" encoding="utf-8"?>
<Properties xmlns="http://schemas.openxmlformats.org/officeDocument/2006/extended-properties" xmlns:vt="http://schemas.openxmlformats.org/officeDocument/2006/docPropsVTypes">
  <Template>Normal.dotm</Template>
  <TotalTime>2516</TotalTime>
  <Pages>3</Pages>
  <Words>742</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379</cp:revision>
  <cp:lastPrinted>2026-09-30T00:27:00Z</cp:lastPrinted>
  <dcterms:created xsi:type="dcterms:W3CDTF">2026-09-18T01:21:00Z</dcterms:created>
  <dcterms:modified xsi:type="dcterms:W3CDTF">2026-09-30T00:30:00Z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