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436CCE" w:rsidRPr="00436CCE" w14:paraId="44949450" w14:textId="77777777" w:rsidTr="008348B0">
        <w:trPr>
          <w:trHeight w:hRule="exact" w:val="1021"/>
        </w:trPr>
        <w:tc>
          <w:tcPr>
            <w:tcW w:w="4592" w:type="dxa"/>
          </w:tcPr>
          <w:p w14:paraId="4ED71C2F" w14:textId="0422BE87" w:rsidR="00357DB4" w:rsidRPr="00436CCE" w:rsidRDefault="00357DB4" w:rsidP="005209FF">
            <w:pPr>
              <w:pStyle w:val="BodyText"/>
              <w:widowControl w:val="0"/>
              <w:ind w:left="-113" w:right="-113"/>
              <w:jc w:val="center"/>
              <w:rPr>
                <w:rFonts w:ascii="Times New Roman" w:hAnsi="Times New Roman"/>
                <w:bCs/>
                <w:color w:val="000000" w:themeColor="text1"/>
                <w:sz w:val="26"/>
                <w:szCs w:val="26"/>
              </w:rPr>
            </w:pPr>
            <w:r w:rsidRPr="00436CCE">
              <w:rPr>
                <w:rFonts w:ascii="Times New Roman" w:hAnsi="Times New Roman"/>
                <w:bCs/>
                <w:color w:val="000000" w:themeColor="text1"/>
                <w:sz w:val="26"/>
                <w:szCs w:val="26"/>
              </w:rPr>
              <w:t>BỘ NÔNG NGHIỆP VÀ MÔI TRƯỜNG</w:t>
            </w:r>
          </w:p>
          <w:p w14:paraId="2D611E07" w14:textId="77777777" w:rsidR="00357DB4" w:rsidRPr="00436CCE" w:rsidRDefault="00357DB4" w:rsidP="005209FF">
            <w:pPr>
              <w:pStyle w:val="BodyText"/>
              <w:widowControl w:val="0"/>
              <w:ind w:left="-113" w:right="-113"/>
              <w:jc w:val="center"/>
              <w:rPr>
                <w:rFonts w:ascii="Times New Roman" w:hAnsi="Times New Roman"/>
                <w:b/>
                <w:bCs/>
                <w:color w:val="000000" w:themeColor="text1"/>
                <w:sz w:val="26"/>
                <w:szCs w:val="26"/>
              </w:rPr>
            </w:pPr>
            <w:r w:rsidRPr="00436CCE">
              <w:rPr>
                <w:rFonts w:ascii="Times New Roman" w:hAnsi="Times New Roman"/>
                <w:b/>
                <w:bCs/>
                <w:color w:val="000000" w:themeColor="text1"/>
                <w:sz w:val="26"/>
                <w:szCs w:val="26"/>
              </w:rPr>
              <w:t>CỤC QUẢN LÝ ĐÊ ĐIỀU</w:t>
            </w:r>
          </w:p>
          <w:p w14:paraId="01C9BC0D" w14:textId="77777777" w:rsidR="00357DB4" w:rsidRPr="00436CCE" w:rsidRDefault="00357DB4" w:rsidP="005209FF">
            <w:pPr>
              <w:pStyle w:val="BodyText"/>
              <w:widowControl w:val="0"/>
              <w:ind w:left="-113" w:right="-113"/>
              <w:jc w:val="center"/>
              <w:rPr>
                <w:rFonts w:ascii="Times New Roman" w:hAnsi="Times New Roman"/>
                <w:b/>
                <w:bCs/>
                <w:color w:val="000000" w:themeColor="text1"/>
                <w:szCs w:val="28"/>
              </w:rPr>
            </w:pPr>
            <w:r w:rsidRPr="00436CCE">
              <w:rPr>
                <w:rFonts w:ascii="Times New Roman" w:hAnsi="Times New Roman"/>
                <w:noProof/>
                <w:color w:val="000000" w:themeColor="text1"/>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436CCE">
              <w:rPr>
                <w:rFonts w:ascii="Times New Roman" w:hAnsi="Times New Roman"/>
                <w:b/>
                <w:bCs/>
                <w:color w:val="000000" w:themeColor="text1"/>
                <w:sz w:val="26"/>
                <w:szCs w:val="26"/>
              </w:rPr>
              <w:t>VÀ PHÒNG, CHỐNG THIÊN TAI</w:t>
            </w:r>
          </w:p>
        </w:tc>
        <w:tc>
          <w:tcPr>
            <w:tcW w:w="5528" w:type="dxa"/>
          </w:tcPr>
          <w:p w14:paraId="333FF978" w14:textId="77777777" w:rsidR="00357DB4" w:rsidRPr="00436CCE" w:rsidRDefault="00357DB4" w:rsidP="005209FF">
            <w:pPr>
              <w:pStyle w:val="BodyText"/>
              <w:widowControl w:val="0"/>
              <w:ind w:left="-113" w:right="-113"/>
              <w:jc w:val="center"/>
              <w:rPr>
                <w:rFonts w:ascii="Times New Roman" w:hAnsi="Times New Roman"/>
                <w:b/>
                <w:color w:val="000000" w:themeColor="text1"/>
                <w:sz w:val="26"/>
                <w:szCs w:val="26"/>
              </w:rPr>
            </w:pPr>
            <w:r w:rsidRPr="00436CCE">
              <w:rPr>
                <w:rFonts w:ascii="Times New Roman" w:hAnsi="Times New Roman"/>
                <w:b/>
                <w:color w:val="000000" w:themeColor="text1"/>
                <w:sz w:val="26"/>
                <w:szCs w:val="26"/>
              </w:rPr>
              <w:t>CỘNG H</w:t>
            </w:r>
            <w:r w:rsidRPr="00436CCE">
              <w:rPr>
                <w:rFonts w:ascii="Times New Roman" w:hAnsi="Times New Roman"/>
                <w:b/>
                <w:color w:val="000000" w:themeColor="text1"/>
                <w:sz w:val="26"/>
                <w:szCs w:val="26"/>
                <w:lang w:val="vi-VN"/>
              </w:rPr>
              <w:t>ÒA</w:t>
            </w:r>
            <w:r w:rsidRPr="00436CCE">
              <w:rPr>
                <w:rFonts w:ascii="Times New Roman" w:hAnsi="Times New Roman"/>
                <w:b/>
                <w:color w:val="000000" w:themeColor="text1"/>
                <w:sz w:val="26"/>
                <w:szCs w:val="26"/>
              </w:rPr>
              <w:t xml:space="preserve"> XÃ HỘI CHỦ NGHĨA VIỆT NAM</w:t>
            </w:r>
          </w:p>
          <w:p w14:paraId="385233A8" w14:textId="2364E3EC" w:rsidR="00357DB4" w:rsidRPr="00436CCE" w:rsidRDefault="006B1315" w:rsidP="005209FF">
            <w:pPr>
              <w:pStyle w:val="BodyText"/>
              <w:widowControl w:val="0"/>
              <w:ind w:left="-113" w:right="-113"/>
              <w:jc w:val="center"/>
              <w:rPr>
                <w:rFonts w:ascii="Times New Roman" w:hAnsi="Times New Roman"/>
                <w:b/>
                <w:color w:val="000000" w:themeColor="text1"/>
                <w:szCs w:val="28"/>
              </w:rPr>
            </w:pPr>
            <w:r w:rsidRPr="00436CCE">
              <w:rPr>
                <w:rFonts w:ascii="Times New Roman" w:hAnsi="Times New Roman"/>
                <w:b/>
                <w:noProof/>
                <w:color w:val="000000" w:themeColor="text1"/>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436CCE">
              <w:rPr>
                <w:rFonts w:ascii="Times New Roman" w:hAnsi="Times New Roman"/>
                <w:b/>
                <w:color w:val="000000" w:themeColor="text1"/>
                <w:szCs w:val="28"/>
              </w:rPr>
              <w:t>Độc lập - Tự do - Hạnh phúc</w:t>
            </w:r>
          </w:p>
        </w:tc>
      </w:tr>
      <w:tr w:rsidR="00436CCE" w:rsidRPr="00436CCE" w14:paraId="3A5A2A65" w14:textId="77777777" w:rsidTr="00C10968">
        <w:trPr>
          <w:trHeight w:val="255"/>
        </w:trPr>
        <w:tc>
          <w:tcPr>
            <w:tcW w:w="4592" w:type="dxa"/>
            <w:vAlign w:val="center"/>
          </w:tcPr>
          <w:p w14:paraId="130AAA91" w14:textId="52C9B08E" w:rsidR="00357DB4" w:rsidRPr="00436CCE" w:rsidRDefault="00357DB4" w:rsidP="00EC48E8">
            <w:pPr>
              <w:pStyle w:val="BodyText"/>
              <w:widowControl w:val="0"/>
              <w:jc w:val="center"/>
              <w:rPr>
                <w:rFonts w:ascii="Times New Roman" w:hAnsi="Times New Roman"/>
                <w:b/>
                <w:color w:val="000000" w:themeColor="text1"/>
                <w:sz w:val="27"/>
                <w:szCs w:val="27"/>
              </w:rPr>
            </w:pPr>
            <w:r w:rsidRPr="00436CCE">
              <w:rPr>
                <w:rFonts w:ascii="Times New Roman" w:hAnsi="Times New Roman"/>
                <w:noProof/>
                <w:color w:val="000000" w:themeColor="text1"/>
                <w:sz w:val="27"/>
                <w:szCs w:val="27"/>
              </w:rPr>
              <w:t xml:space="preserve">Số:   </w:t>
            </w:r>
            <w:r w:rsidR="0089526C" w:rsidRPr="00436CCE">
              <w:rPr>
                <w:rFonts w:ascii="Times New Roman" w:hAnsi="Times New Roman"/>
                <w:noProof/>
                <w:color w:val="000000" w:themeColor="text1"/>
                <w:sz w:val="27"/>
                <w:szCs w:val="27"/>
              </w:rPr>
              <w:t xml:space="preserve">  </w:t>
            </w:r>
            <w:r w:rsidR="00647FAF" w:rsidRPr="00436CCE">
              <w:rPr>
                <w:rFonts w:ascii="Times New Roman" w:hAnsi="Times New Roman"/>
                <w:noProof/>
                <w:color w:val="000000" w:themeColor="text1"/>
                <w:sz w:val="27"/>
                <w:szCs w:val="27"/>
              </w:rPr>
              <w:t xml:space="preserve"> </w:t>
            </w:r>
            <w:r w:rsidR="00FE0A82" w:rsidRPr="00436CCE">
              <w:rPr>
                <w:rFonts w:ascii="Times New Roman" w:hAnsi="Times New Roman"/>
                <w:noProof/>
                <w:color w:val="000000" w:themeColor="text1"/>
                <w:sz w:val="27"/>
                <w:szCs w:val="27"/>
              </w:rPr>
              <w:t xml:space="preserve"> </w:t>
            </w:r>
            <w:r w:rsidR="00DF5252" w:rsidRPr="00436CCE">
              <w:rPr>
                <w:rFonts w:ascii="Times New Roman" w:hAnsi="Times New Roman"/>
                <w:noProof/>
                <w:color w:val="000000" w:themeColor="text1"/>
                <w:sz w:val="27"/>
                <w:szCs w:val="27"/>
              </w:rPr>
              <w:t xml:space="preserve"> </w:t>
            </w:r>
            <w:r w:rsidR="0089526C" w:rsidRPr="00436CCE">
              <w:rPr>
                <w:rFonts w:ascii="Times New Roman" w:hAnsi="Times New Roman"/>
                <w:noProof/>
                <w:color w:val="000000" w:themeColor="text1"/>
                <w:sz w:val="27"/>
                <w:szCs w:val="27"/>
              </w:rPr>
              <w:t xml:space="preserve"> </w:t>
            </w:r>
            <w:r w:rsidRPr="00436CCE">
              <w:rPr>
                <w:rFonts w:ascii="Times New Roman" w:hAnsi="Times New Roman"/>
                <w:noProof/>
                <w:color w:val="000000" w:themeColor="text1"/>
                <w:sz w:val="27"/>
                <w:szCs w:val="27"/>
              </w:rPr>
              <w:t xml:space="preserve">   </w:t>
            </w:r>
            <w:r w:rsidRPr="00436CCE">
              <w:rPr>
                <w:rFonts w:ascii="Times New Roman" w:hAnsi="Times New Roman"/>
                <w:color w:val="000000" w:themeColor="text1"/>
                <w:sz w:val="27"/>
                <w:szCs w:val="27"/>
              </w:rPr>
              <w:t>/BC-ĐĐ</w:t>
            </w:r>
          </w:p>
        </w:tc>
        <w:tc>
          <w:tcPr>
            <w:tcW w:w="5528" w:type="dxa"/>
            <w:vAlign w:val="center"/>
          </w:tcPr>
          <w:p w14:paraId="1B3E2690" w14:textId="6601B32D" w:rsidR="00357DB4" w:rsidRPr="00436CCE" w:rsidRDefault="00357DB4" w:rsidP="00E6412A">
            <w:pPr>
              <w:pStyle w:val="BodyText"/>
              <w:widowControl w:val="0"/>
              <w:jc w:val="center"/>
              <w:rPr>
                <w:rFonts w:ascii="Times New Roman" w:hAnsi="Times New Roman"/>
                <w:b/>
                <w:color w:val="000000" w:themeColor="text1"/>
                <w:sz w:val="27"/>
                <w:szCs w:val="27"/>
              </w:rPr>
            </w:pPr>
            <w:r w:rsidRPr="00436CCE">
              <w:rPr>
                <w:rFonts w:ascii="Times New Roman" w:hAnsi="Times New Roman"/>
                <w:i/>
                <w:color w:val="000000" w:themeColor="text1"/>
                <w:sz w:val="27"/>
                <w:szCs w:val="27"/>
              </w:rPr>
              <w:t xml:space="preserve">Hà Nội, ngày </w:t>
            </w:r>
            <w:r w:rsidR="00C520D6" w:rsidRPr="00436CCE">
              <w:rPr>
                <w:rFonts w:ascii="Times New Roman" w:hAnsi="Times New Roman"/>
                <w:i/>
                <w:color w:val="000000" w:themeColor="text1"/>
                <w:sz w:val="27"/>
                <w:szCs w:val="27"/>
              </w:rPr>
              <w:t>1</w:t>
            </w:r>
            <w:r w:rsidR="00E6412A">
              <w:rPr>
                <w:rFonts w:ascii="Times New Roman" w:hAnsi="Times New Roman"/>
                <w:i/>
                <w:color w:val="000000" w:themeColor="text1"/>
                <w:sz w:val="27"/>
                <w:szCs w:val="27"/>
              </w:rPr>
              <w:t>3</w:t>
            </w:r>
            <w:r w:rsidR="0003172C" w:rsidRPr="00436CCE">
              <w:rPr>
                <w:rFonts w:ascii="Times New Roman" w:hAnsi="Times New Roman"/>
                <w:i/>
                <w:color w:val="000000" w:themeColor="text1"/>
                <w:sz w:val="27"/>
                <w:szCs w:val="27"/>
              </w:rPr>
              <w:t xml:space="preserve"> </w:t>
            </w:r>
            <w:r w:rsidRPr="00436CCE">
              <w:rPr>
                <w:rFonts w:ascii="Times New Roman" w:hAnsi="Times New Roman"/>
                <w:i/>
                <w:color w:val="000000" w:themeColor="text1"/>
                <w:sz w:val="27"/>
                <w:szCs w:val="27"/>
              </w:rPr>
              <w:t xml:space="preserve">tháng </w:t>
            </w:r>
            <w:r w:rsidR="002908BF" w:rsidRPr="00436CCE">
              <w:rPr>
                <w:rFonts w:ascii="Times New Roman" w:hAnsi="Times New Roman"/>
                <w:i/>
                <w:color w:val="000000" w:themeColor="text1"/>
                <w:sz w:val="27"/>
                <w:szCs w:val="27"/>
              </w:rPr>
              <w:t>9</w:t>
            </w:r>
            <w:r w:rsidRPr="00436CCE">
              <w:rPr>
                <w:rFonts w:ascii="Times New Roman" w:hAnsi="Times New Roman"/>
                <w:i/>
                <w:color w:val="000000" w:themeColor="text1"/>
                <w:sz w:val="27"/>
                <w:szCs w:val="27"/>
              </w:rPr>
              <w:t xml:space="preserve"> năm 202</w:t>
            </w:r>
            <w:r w:rsidR="000E607A" w:rsidRPr="00436CCE">
              <w:rPr>
                <w:rFonts w:ascii="Times New Roman" w:hAnsi="Times New Roman"/>
                <w:i/>
                <w:color w:val="000000" w:themeColor="text1"/>
                <w:sz w:val="27"/>
                <w:szCs w:val="27"/>
              </w:rPr>
              <w:t>6</w:t>
            </w:r>
          </w:p>
        </w:tc>
      </w:tr>
    </w:tbl>
    <w:p w14:paraId="6DAB78C6" w14:textId="77777777" w:rsidR="0017395B" w:rsidRPr="00436CCE" w:rsidRDefault="0017395B" w:rsidP="002F433D">
      <w:pPr>
        <w:widowControl w:val="0"/>
        <w:tabs>
          <w:tab w:val="center" w:pos="4536"/>
          <w:tab w:val="right" w:pos="9072"/>
        </w:tabs>
        <w:spacing w:line="276" w:lineRule="auto"/>
        <w:jc w:val="center"/>
        <w:rPr>
          <w:b/>
          <w:color w:val="000000" w:themeColor="text1"/>
          <w:sz w:val="22"/>
          <w:szCs w:val="28"/>
        </w:rPr>
      </w:pPr>
    </w:p>
    <w:p w14:paraId="3019347E" w14:textId="17DEFDBC" w:rsidR="00357DB4" w:rsidRPr="00436CCE" w:rsidRDefault="00357DB4" w:rsidP="008D22D6">
      <w:pPr>
        <w:widowControl w:val="0"/>
        <w:tabs>
          <w:tab w:val="center" w:pos="4536"/>
          <w:tab w:val="right" w:pos="9072"/>
        </w:tabs>
        <w:spacing w:before="360" w:line="276" w:lineRule="auto"/>
        <w:jc w:val="center"/>
        <w:rPr>
          <w:b/>
          <w:color w:val="000000" w:themeColor="text1"/>
          <w:szCs w:val="28"/>
        </w:rPr>
      </w:pPr>
      <w:r w:rsidRPr="00436CCE">
        <w:rPr>
          <w:b/>
          <w:color w:val="000000" w:themeColor="text1"/>
          <w:szCs w:val="28"/>
        </w:rPr>
        <w:t>BÁO CÁO NHANH</w:t>
      </w:r>
    </w:p>
    <w:p w14:paraId="51FF8A68" w14:textId="656E5426" w:rsidR="00357DB4" w:rsidRPr="00436CCE" w:rsidRDefault="00357DB4" w:rsidP="0089071F">
      <w:pPr>
        <w:pStyle w:val="Bodytext20"/>
        <w:spacing w:before="0" w:after="240" w:line="276" w:lineRule="auto"/>
        <w:jc w:val="center"/>
        <w:rPr>
          <w:rFonts w:cs="Times New Roman"/>
          <w:b/>
          <w:color w:val="000000" w:themeColor="text1"/>
          <w:lang w:val="vi-VN"/>
        </w:rPr>
      </w:pPr>
      <w:r w:rsidRPr="00436CCE">
        <w:rPr>
          <w:rFonts w:cs="Times New Roman"/>
          <w:b/>
          <w:noProof/>
          <w:color w:val="000000" w:themeColor="text1"/>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436CCE">
        <w:rPr>
          <w:rFonts w:cs="Times New Roman"/>
          <w:b/>
          <w:color w:val="000000" w:themeColor="text1"/>
        </w:rPr>
        <w:t>C</w:t>
      </w:r>
      <w:r w:rsidRPr="00436CCE">
        <w:rPr>
          <w:rFonts w:cs="Times New Roman"/>
          <w:b/>
          <w:color w:val="000000" w:themeColor="text1"/>
        </w:rPr>
        <w:t xml:space="preserve">ông tác phòng, chống thiên tai ngày </w:t>
      </w:r>
      <w:r w:rsidR="00654674">
        <w:rPr>
          <w:rFonts w:cs="Times New Roman"/>
          <w:b/>
          <w:color w:val="000000" w:themeColor="text1"/>
        </w:rPr>
        <w:t>1</w:t>
      </w:r>
      <w:r w:rsidR="00E6412A">
        <w:rPr>
          <w:rFonts w:cs="Times New Roman"/>
          <w:b/>
          <w:color w:val="000000" w:themeColor="text1"/>
        </w:rPr>
        <w:t>2</w:t>
      </w:r>
      <w:r w:rsidR="007642AF" w:rsidRPr="00436CCE">
        <w:rPr>
          <w:rFonts w:cs="Times New Roman"/>
          <w:b/>
          <w:color w:val="000000" w:themeColor="text1"/>
        </w:rPr>
        <w:t>/9</w:t>
      </w:r>
      <w:r w:rsidRPr="00436CCE">
        <w:rPr>
          <w:rFonts w:cs="Times New Roman"/>
          <w:b/>
          <w:color w:val="000000" w:themeColor="text1"/>
        </w:rPr>
        <w:t>/202</w:t>
      </w:r>
      <w:r w:rsidR="008D7401" w:rsidRPr="00436CCE">
        <w:rPr>
          <w:rFonts w:cs="Times New Roman"/>
          <w:b/>
          <w:color w:val="000000" w:themeColor="text1"/>
        </w:rPr>
        <w:t>6</w:t>
      </w:r>
    </w:p>
    <w:p w14:paraId="1C05548C" w14:textId="1C4E527E" w:rsidR="00B63328" w:rsidRPr="00436CCE" w:rsidRDefault="00357DB4" w:rsidP="007301EE">
      <w:pPr>
        <w:widowControl w:val="0"/>
        <w:spacing w:before="240" w:after="100" w:line="252" w:lineRule="auto"/>
        <w:ind w:firstLine="709"/>
        <w:jc w:val="both"/>
        <w:rPr>
          <w:b/>
          <w:color w:val="000000" w:themeColor="text1"/>
          <w:szCs w:val="28"/>
          <w:lang w:eastAsia="x-none"/>
        </w:rPr>
      </w:pPr>
      <w:r w:rsidRPr="00436CCE">
        <w:rPr>
          <w:b/>
          <w:color w:val="000000" w:themeColor="text1"/>
          <w:szCs w:val="28"/>
          <w:lang w:eastAsia="x-none"/>
        </w:rPr>
        <w:t xml:space="preserve">I. TÌNH HÌNH </w:t>
      </w:r>
      <w:r w:rsidR="003A6520" w:rsidRPr="00436CCE">
        <w:rPr>
          <w:b/>
          <w:color w:val="000000" w:themeColor="text1"/>
          <w:szCs w:val="28"/>
          <w:lang w:eastAsia="x-none"/>
        </w:rPr>
        <w:t xml:space="preserve">THỜI TIẾT, </w:t>
      </w:r>
      <w:r w:rsidRPr="00436CCE">
        <w:rPr>
          <w:b/>
          <w:color w:val="000000" w:themeColor="text1"/>
          <w:szCs w:val="28"/>
          <w:lang w:eastAsia="x-none"/>
        </w:rPr>
        <w:t>THIÊN</w:t>
      </w:r>
      <w:r w:rsidRPr="00436CCE">
        <w:rPr>
          <w:b/>
          <w:color w:val="000000" w:themeColor="text1"/>
          <w:szCs w:val="28"/>
          <w:lang w:val="vi-VN" w:eastAsia="x-none"/>
        </w:rPr>
        <w:t xml:space="preserve"> </w:t>
      </w:r>
      <w:r w:rsidRPr="00436CCE">
        <w:rPr>
          <w:b/>
          <w:color w:val="000000" w:themeColor="text1"/>
          <w:szCs w:val="28"/>
          <w:lang w:eastAsia="x-none"/>
        </w:rPr>
        <w:t>TAI</w:t>
      </w:r>
    </w:p>
    <w:p w14:paraId="212D90F9" w14:textId="2379200C" w:rsidR="006A1746" w:rsidRDefault="006A1746" w:rsidP="007301EE">
      <w:pPr>
        <w:widowControl w:val="0"/>
        <w:spacing w:after="100" w:line="252" w:lineRule="auto"/>
        <w:ind w:firstLine="709"/>
        <w:jc w:val="both"/>
        <w:rPr>
          <w:b/>
          <w:bCs/>
          <w:color w:val="000000" w:themeColor="text1"/>
          <w:szCs w:val="28"/>
        </w:rPr>
      </w:pPr>
      <w:r>
        <w:rPr>
          <w:b/>
          <w:bCs/>
          <w:color w:val="000000" w:themeColor="text1"/>
          <w:szCs w:val="28"/>
        </w:rPr>
        <w:t xml:space="preserve">1. Tin áp thấp nhiệt đới </w:t>
      </w:r>
      <w:r w:rsidR="008342E2">
        <w:rPr>
          <w:b/>
          <w:bCs/>
          <w:color w:val="000000" w:themeColor="text1"/>
          <w:szCs w:val="28"/>
        </w:rPr>
        <w:t>khẩn cấp</w:t>
      </w:r>
    </w:p>
    <w:p w14:paraId="571E4A27" w14:textId="77777777" w:rsidR="009104CA" w:rsidRPr="009104CA" w:rsidRDefault="009104CA" w:rsidP="009104CA">
      <w:pPr>
        <w:widowControl w:val="0"/>
        <w:shd w:val="clear" w:color="auto" w:fill="FFFFFF" w:themeFill="background1"/>
        <w:spacing w:after="100" w:line="252" w:lineRule="auto"/>
        <w:ind w:firstLine="709"/>
        <w:jc w:val="both"/>
        <w:rPr>
          <w:bCs/>
          <w:szCs w:val="28"/>
        </w:rPr>
      </w:pPr>
      <w:r w:rsidRPr="009104CA">
        <w:rPr>
          <w:bCs/>
          <w:szCs w:val="28"/>
        </w:rPr>
        <w:t>Hồi 04 giờ ngày 13/9, vị trí tâm ATNĐ ở vào khoảng 17,0 độ Vĩ Bắc; 108,8 độ Kinh Đông, trên vùng biển Quảng Trị-Tp. Đà Nẵng; cách Tp. Đà Nẵng khoảng 120km về phía Bắc Đông Bắc, cách Tp. Huế khoảng 140km về phía Đông Đông Bắc. Sức gió mạnh nhất vùng gần tâm ATNĐ mạnh cấp 6, giật cấp 8. Di chuyển theo hướng Tây Bắc, tốc độ 10km/h.</w:t>
      </w:r>
    </w:p>
    <w:p w14:paraId="400FA46B" w14:textId="02B7A788" w:rsidR="009104CA" w:rsidRPr="009104CA" w:rsidRDefault="009104CA" w:rsidP="009104CA">
      <w:pPr>
        <w:widowControl w:val="0"/>
        <w:shd w:val="clear" w:color="auto" w:fill="FFFFFF" w:themeFill="background1"/>
        <w:spacing w:after="100" w:line="252" w:lineRule="auto"/>
        <w:ind w:firstLine="709"/>
        <w:jc w:val="both"/>
        <w:rPr>
          <w:bCs/>
          <w:szCs w:val="28"/>
        </w:rPr>
      </w:pPr>
      <w:r w:rsidRPr="009104CA">
        <w:rPr>
          <w:bCs/>
          <w:szCs w:val="28"/>
        </w:rPr>
        <w:t>Dự bá</w:t>
      </w:r>
      <w:r w:rsidR="001D78AE">
        <w:rPr>
          <w:bCs/>
          <w:szCs w:val="28"/>
        </w:rPr>
        <w:t>o diễn biến ATNĐ 24-36 giờ tới:</w:t>
      </w:r>
    </w:p>
    <w:p w14:paraId="33236614" w14:textId="77777777" w:rsidR="009104CA" w:rsidRPr="009104CA" w:rsidRDefault="009104CA" w:rsidP="009104CA">
      <w:pPr>
        <w:widowControl w:val="0"/>
        <w:shd w:val="clear" w:color="auto" w:fill="FFFFFF" w:themeFill="background1"/>
        <w:spacing w:after="100" w:line="252" w:lineRule="auto"/>
        <w:ind w:firstLine="709"/>
        <w:jc w:val="both"/>
        <w:rPr>
          <w:bCs/>
          <w:szCs w:val="28"/>
        </w:rPr>
      </w:pPr>
      <w:r w:rsidRPr="009104CA">
        <w:rPr>
          <w:bCs/>
          <w:szCs w:val="28"/>
        </w:rPr>
        <w:t xml:space="preserve">- 04h ngày 14/9: vị trí tâm ATNĐ khoảng 17,8 độ Vĩ Bắc, 106,5 độ Kinh Đông; trên khu vực đất liền ven biển Hà Tĩnh và phía Bắc của tỉnh Quảng Trị; sức gió cấp 6, giật cấp 8; di chuyển theo hướng Tây Tây Bắc, tốc độ 10km/h. Vùng nguy hiểm: 15,5-19,0 độ Vĩ Bắc; phía Tây Kinh tuyến 110,0E. Cấp độ RRTT: cấp 3, vùng biển từ phía Nam Nghệ An đến Tp. Đà Nẵng (bao gồm đặc khu Cồn Cỏ); khu vực ven biển Hà Tĩnh-Quảng Trị. </w:t>
      </w:r>
    </w:p>
    <w:p w14:paraId="700FD27F" w14:textId="77777777" w:rsidR="009104CA" w:rsidRPr="009104CA" w:rsidRDefault="009104CA" w:rsidP="009104CA">
      <w:pPr>
        <w:widowControl w:val="0"/>
        <w:shd w:val="clear" w:color="auto" w:fill="FFFFFF" w:themeFill="background1"/>
        <w:spacing w:after="100" w:line="252" w:lineRule="auto"/>
        <w:ind w:firstLine="709"/>
        <w:jc w:val="both"/>
        <w:rPr>
          <w:bCs/>
          <w:szCs w:val="28"/>
        </w:rPr>
      </w:pPr>
      <w:r w:rsidRPr="009104CA">
        <w:rPr>
          <w:bCs/>
          <w:szCs w:val="28"/>
        </w:rPr>
        <w:t>- 16h ngày 14/9: vị trí tâm ATNĐ khoảng 18,1 độ Vĩ Bắc, 105,1 độ Kinh Đông, trên khu vực Trung Lào; di chuyển theo hướng Tây Tây Bắc, tốc độ 10km/h; suy yếu dần thành một vùng áp thấp, sức gió &lt; cấp 6. Vùng nguy hiểm: 17,0-19,0 độ Vĩ Bắc; phía Tây Kinh tuyến 108,5E. Cấp độ RRTT: cấp 3, vùng biển từ phía Nam Nghệ An đến Quảng Trị (bao gồm đặc khu Cồn Cỏ); khu vực ven biển Hà Tĩnh-Quảng Trị.</w:t>
      </w:r>
    </w:p>
    <w:p w14:paraId="26F7205D" w14:textId="77777777" w:rsidR="009104CA" w:rsidRDefault="009104CA" w:rsidP="009104CA">
      <w:pPr>
        <w:widowControl w:val="0"/>
        <w:shd w:val="clear" w:color="auto" w:fill="FFFFFF" w:themeFill="background1"/>
        <w:spacing w:after="100" w:line="252" w:lineRule="auto"/>
        <w:ind w:firstLine="709"/>
        <w:jc w:val="both"/>
        <w:rPr>
          <w:bCs/>
          <w:szCs w:val="28"/>
        </w:rPr>
      </w:pPr>
      <w:r w:rsidRPr="009104CA">
        <w:rPr>
          <w:bCs/>
          <w:szCs w:val="28"/>
        </w:rPr>
        <w:t>Dự báo gió mạnh, sóng lớn trên biển: Ngày và đêm 13/9, ở Bắc vịnh Bắc Bộ và từ Thanh Hóa đến Nghệ An gió Đông Bắc mạnh cấp 6, giật cấp 8; khu vực phía Nam Nghệ An đến Tp. Đà Nẵng (bao gồm đặc khu Cồn Cỏ) gió mạnh cấp 6, giật cấp 8. Ngoài ra, khu vực Bắc Biển Đông (bao gồm đặc khu Hoàng Sa), vùng biển Nam Quảng Trị đến An Giang, vịnh Thái Lan có mưa rào và dông, trong mưa dông có khả năng cao xảy ra lốc xoáy, gió giật mạnh cấp 7-8.</w:t>
      </w:r>
    </w:p>
    <w:p w14:paraId="6E5ABBD1" w14:textId="0D2D8940" w:rsidR="007F1674" w:rsidRPr="00436CCE" w:rsidRDefault="00C536BB" w:rsidP="009104CA">
      <w:pPr>
        <w:widowControl w:val="0"/>
        <w:shd w:val="clear" w:color="auto" w:fill="FFFFFF" w:themeFill="background1"/>
        <w:spacing w:after="100" w:line="252" w:lineRule="auto"/>
        <w:ind w:firstLine="709"/>
        <w:jc w:val="both"/>
        <w:rPr>
          <w:rFonts w:eastAsia="Cambria Math"/>
          <w:b/>
          <w:color w:val="000000" w:themeColor="text1"/>
          <w:szCs w:val="28"/>
        </w:rPr>
      </w:pPr>
      <w:r>
        <w:rPr>
          <w:b/>
          <w:color w:val="000000" w:themeColor="text1"/>
          <w:szCs w:val="28"/>
        </w:rPr>
        <w:t>2</w:t>
      </w:r>
      <w:r w:rsidR="00B502B3" w:rsidRPr="00436CCE">
        <w:rPr>
          <w:b/>
          <w:color w:val="000000" w:themeColor="text1"/>
          <w:szCs w:val="28"/>
        </w:rPr>
        <w:t xml:space="preserve">. </w:t>
      </w:r>
      <w:r w:rsidR="007F1674" w:rsidRPr="00436CCE">
        <w:rPr>
          <w:b/>
          <w:color w:val="000000" w:themeColor="text1"/>
          <w:szCs w:val="28"/>
        </w:rPr>
        <w:t>T</w:t>
      </w:r>
      <w:r w:rsidR="007F1674" w:rsidRPr="00436CCE">
        <w:rPr>
          <w:rFonts w:eastAsia="Cambria Math"/>
          <w:b/>
          <w:color w:val="000000" w:themeColor="text1"/>
          <w:szCs w:val="28"/>
        </w:rPr>
        <w:t>ình hình mưa</w:t>
      </w:r>
    </w:p>
    <w:p w14:paraId="58C8111F" w14:textId="77777777" w:rsidR="009104CA" w:rsidRPr="00BD6E59" w:rsidRDefault="009104CA" w:rsidP="009104CA">
      <w:pPr>
        <w:widowControl w:val="0"/>
        <w:spacing w:after="100" w:line="252" w:lineRule="auto"/>
        <w:ind w:firstLine="709"/>
        <w:jc w:val="both"/>
        <w:rPr>
          <w:spacing w:val="2"/>
          <w:szCs w:val="28"/>
        </w:rPr>
      </w:pPr>
      <w:r w:rsidRPr="00BD6E59">
        <w:rPr>
          <w:rFonts w:eastAsia="Cambria Math"/>
          <w:szCs w:val="28"/>
        </w:rPr>
        <w:t xml:space="preserve">- </w:t>
      </w:r>
      <w:r w:rsidRPr="00BD6E59">
        <w:rPr>
          <w:rFonts w:eastAsia="Cambria Math"/>
          <w:b/>
          <w:szCs w:val="28"/>
        </w:rPr>
        <w:t xml:space="preserve">Mưa ngày (19h/11/9-19h/12/9): </w:t>
      </w:r>
      <w:r w:rsidRPr="00BD6E59">
        <w:rPr>
          <w:spacing w:val="2"/>
          <w:szCs w:val="28"/>
        </w:rPr>
        <w:t>Khu vực từ Hà Tĩnh đến Quảng Ngãi có mưa to đến rất to, lượng mưa phổ biến từ 100-200mm, cục bộ có nơi trên 250mm; riêng tại Tp.</w:t>
      </w:r>
      <w:r>
        <w:rPr>
          <w:spacing w:val="2"/>
          <w:szCs w:val="28"/>
        </w:rPr>
        <w:t xml:space="preserve"> </w:t>
      </w:r>
      <w:r w:rsidRPr="00BD6E59">
        <w:rPr>
          <w:spacing w:val="2"/>
          <w:szCs w:val="28"/>
        </w:rPr>
        <w:t>Huế mưa từ 200-300mm, cục bộ có nơi trên 600mm; một số trạm mưa lớn như: Tà Long (Quảng Trị) 281mm; Đỉnh Bạch Mã (Tp. Huế) 699mm; A Lưới (Tp. Huế) 349mm; Cầu Hương An (Tp. Đà Nẵng) 365mm; Đầu mối hồ Vĩnh Trinh (Tp. Đà Nẵng) 363mm; Trà Thanh (Quảng Ngãi) 252mm.</w:t>
      </w:r>
    </w:p>
    <w:p w14:paraId="0E45C295" w14:textId="77777777" w:rsidR="009104CA" w:rsidRPr="00995380" w:rsidRDefault="009104CA" w:rsidP="009104CA">
      <w:pPr>
        <w:widowControl w:val="0"/>
        <w:spacing w:after="100" w:line="247" w:lineRule="auto"/>
        <w:ind w:firstLine="709"/>
        <w:jc w:val="both"/>
        <w:rPr>
          <w:rFonts w:eastAsia="Cambria Math"/>
          <w:szCs w:val="28"/>
        </w:rPr>
      </w:pPr>
      <w:r w:rsidRPr="00995380">
        <w:rPr>
          <w:rFonts w:eastAsia="Cambria Math"/>
          <w:szCs w:val="28"/>
        </w:rPr>
        <w:lastRenderedPageBreak/>
        <w:t xml:space="preserve"> </w:t>
      </w:r>
      <w:r w:rsidRPr="00995380">
        <w:rPr>
          <w:rFonts w:eastAsia="Cambria Math"/>
          <w:b/>
          <w:spacing w:val="-4"/>
          <w:szCs w:val="28"/>
        </w:rPr>
        <w:t>- Mưa đêm (19h/12/9-07h/13/9):</w:t>
      </w:r>
      <w:r w:rsidRPr="00995380">
        <w:rPr>
          <w:rFonts w:eastAsia="Cambria Math"/>
          <w:spacing w:val="-4"/>
          <w:szCs w:val="28"/>
        </w:rPr>
        <w:t xml:space="preserve"> </w:t>
      </w:r>
      <w:r w:rsidRPr="00995380">
        <w:rPr>
          <w:rFonts w:eastAsia="Cambria Math"/>
          <w:szCs w:val="28"/>
        </w:rPr>
        <w:t xml:space="preserve">Khu vực từ Quảng Trị đến Đà Nẵng có mưa to, lượng mưa phổ biến từ 50-100mm, riêng Quảng Trị, Huế cục bộ có nơi trên 150mm, tại </w:t>
      </w:r>
      <w:r>
        <w:rPr>
          <w:rFonts w:eastAsia="Cambria Math"/>
          <w:szCs w:val="28"/>
        </w:rPr>
        <w:t xml:space="preserve">Tp. </w:t>
      </w:r>
      <w:r w:rsidRPr="00995380">
        <w:rPr>
          <w:rFonts w:eastAsia="Cambria Math"/>
          <w:szCs w:val="28"/>
        </w:rPr>
        <w:t>Đà Nẵng mưa đã giảm từ đêm ngày 12/9</w:t>
      </w:r>
      <w:r>
        <w:rPr>
          <w:rFonts w:eastAsia="Cambria Math"/>
          <w:szCs w:val="28"/>
        </w:rPr>
        <w:t>;</w:t>
      </w:r>
      <w:r w:rsidRPr="00995380">
        <w:rPr>
          <w:rFonts w:eastAsia="Cambria Math"/>
          <w:szCs w:val="28"/>
        </w:rPr>
        <w:t xml:space="preserve"> </w:t>
      </w:r>
      <w:r>
        <w:rPr>
          <w:rFonts w:eastAsia="Cambria Math"/>
          <w:szCs w:val="28"/>
        </w:rPr>
        <w:t>m</w:t>
      </w:r>
      <w:r w:rsidRPr="00995380">
        <w:rPr>
          <w:rFonts w:eastAsia="Cambria Math"/>
          <w:szCs w:val="28"/>
        </w:rPr>
        <w:t xml:space="preserve">ột số trạm mưa lớn như: </w:t>
      </w:r>
      <w:r>
        <w:rPr>
          <w:rFonts w:eastAsia="Cambria Math"/>
          <w:szCs w:val="28"/>
        </w:rPr>
        <w:t xml:space="preserve">Đồn BP </w:t>
      </w:r>
      <w:r w:rsidRPr="00995380">
        <w:rPr>
          <w:rFonts w:eastAsia="Cambria Math"/>
          <w:szCs w:val="28"/>
        </w:rPr>
        <w:t>Cảng Chân Mây (Huế) 3</w:t>
      </w:r>
      <w:r>
        <w:rPr>
          <w:rFonts w:eastAsia="Cambria Math"/>
          <w:szCs w:val="28"/>
        </w:rPr>
        <w:t>48</w:t>
      </w:r>
      <w:r w:rsidRPr="00995380">
        <w:rPr>
          <w:rFonts w:eastAsia="Cambria Math"/>
          <w:szCs w:val="28"/>
        </w:rPr>
        <w:t>mm; Xuân Lộc (Huế) 3</w:t>
      </w:r>
      <w:r>
        <w:rPr>
          <w:rFonts w:eastAsia="Cambria Math"/>
          <w:szCs w:val="28"/>
        </w:rPr>
        <w:t>24</w:t>
      </w:r>
      <w:r w:rsidRPr="00995380">
        <w:rPr>
          <w:rFonts w:eastAsia="Cambria Math"/>
          <w:szCs w:val="28"/>
        </w:rPr>
        <w:t xml:space="preserve">mm; </w:t>
      </w:r>
      <w:r>
        <w:rPr>
          <w:rFonts w:eastAsia="Cambria Math"/>
          <w:szCs w:val="28"/>
        </w:rPr>
        <w:t xml:space="preserve">A Đớt </w:t>
      </w:r>
      <w:r w:rsidRPr="00995380">
        <w:rPr>
          <w:rFonts w:eastAsia="Cambria Math"/>
          <w:szCs w:val="28"/>
        </w:rPr>
        <w:t>(Huế) 2</w:t>
      </w:r>
      <w:r>
        <w:rPr>
          <w:rFonts w:eastAsia="Cambria Math"/>
          <w:szCs w:val="28"/>
        </w:rPr>
        <w:t>95</w:t>
      </w:r>
      <w:r w:rsidRPr="00995380">
        <w:rPr>
          <w:rFonts w:eastAsia="Cambria Math"/>
          <w:szCs w:val="28"/>
        </w:rPr>
        <w:t xml:space="preserve">mm; A Vao (Quảng Trị) </w:t>
      </w:r>
      <w:r>
        <w:rPr>
          <w:rFonts w:eastAsia="Cambria Math"/>
          <w:szCs w:val="28"/>
        </w:rPr>
        <w:t>233</w:t>
      </w:r>
      <w:r w:rsidRPr="00995380">
        <w:rPr>
          <w:rFonts w:eastAsia="Cambria Math"/>
          <w:szCs w:val="28"/>
        </w:rPr>
        <w:t>mm; thủy điện La Tó (Quảng Trị) 169mm</w:t>
      </w:r>
      <w:r>
        <w:rPr>
          <w:rFonts w:eastAsia="Cambria Math"/>
          <w:szCs w:val="28"/>
        </w:rPr>
        <w:t>; A Bung (Quảng Trị) 166mm.</w:t>
      </w:r>
    </w:p>
    <w:p w14:paraId="25468C52" w14:textId="77777777" w:rsidR="009104CA" w:rsidRPr="004D4549" w:rsidRDefault="009104CA" w:rsidP="009104CA">
      <w:pPr>
        <w:widowControl w:val="0"/>
        <w:spacing w:after="100" w:line="247" w:lineRule="auto"/>
        <w:ind w:firstLine="709"/>
        <w:jc w:val="both"/>
        <w:rPr>
          <w:rFonts w:eastAsia="Cambria Math"/>
          <w:szCs w:val="28"/>
        </w:rPr>
      </w:pPr>
      <w:r w:rsidRPr="004D4549">
        <w:rPr>
          <w:b/>
          <w:bCs/>
          <w:szCs w:val="28"/>
        </w:rPr>
        <w:t>- Mưa 3 ngày (19h/09/9-07h/13/9</w:t>
      </w:r>
      <w:r w:rsidRPr="004D4549">
        <w:rPr>
          <w:szCs w:val="28"/>
        </w:rPr>
        <w:t xml:space="preserve">): </w:t>
      </w:r>
      <w:r w:rsidRPr="004D4549">
        <w:rPr>
          <w:rFonts w:eastAsia="Cambria Math"/>
          <w:szCs w:val="28"/>
        </w:rPr>
        <w:t>Khu vực Trung Bộ có mưa với tổng lượng mưa phổ biến từ 150-400mm; riêng tại Tp. Huế cục bộ có nơi trên 600mm; một số trạm có tổng lượng mưa lớn như: Đỉnh Bạch Mã (Huế) 1.284mm; Nhâm (Huế) 717mm; A Đớt (Huế) 685mm; Xuân Lộc (Huế) 667mm; Thủy điện La Tó (Quảng Trị) 580mm; Tà Long (Quảng Trị) 536mm; A Vao (Quảng Trị) 525mm; Hải Vân (Đà Nẵng) 561mm.</w:t>
      </w:r>
    </w:p>
    <w:p w14:paraId="310A7BF6" w14:textId="3FEC7C3E" w:rsidR="00E63DF4" w:rsidRPr="00436CCE" w:rsidRDefault="00AA0BEA" w:rsidP="008D22D6">
      <w:pPr>
        <w:widowControl w:val="0"/>
        <w:spacing w:after="100" w:line="247" w:lineRule="auto"/>
        <w:ind w:firstLine="709"/>
        <w:jc w:val="both"/>
        <w:rPr>
          <w:rFonts w:eastAsia="Cambria Math"/>
          <w:b/>
          <w:color w:val="000000" w:themeColor="text1"/>
          <w:szCs w:val="28"/>
        </w:rPr>
      </w:pPr>
      <w:r w:rsidRPr="00436CCE">
        <w:rPr>
          <w:rFonts w:eastAsia="Cambria Math"/>
          <w:b/>
          <w:color w:val="000000" w:themeColor="text1"/>
          <w:szCs w:val="28"/>
        </w:rPr>
        <w:t>Dự báo:</w:t>
      </w:r>
    </w:p>
    <w:p w14:paraId="1008B584" w14:textId="4F2B5685" w:rsidR="00F34D3B" w:rsidRPr="00F34D3B" w:rsidRDefault="00F34D3B" w:rsidP="00F34D3B">
      <w:pPr>
        <w:spacing w:after="100" w:line="247" w:lineRule="auto"/>
        <w:ind w:firstLine="709"/>
        <w:jc w:val="both"/>
        <w:rPr>
          <w:rFonts w:eastAsia="Cambria Math"/>
          <w:szCs w:val="28"/>
        </w:rPr>
      </w:pPr>
      <w:r w:rsidRPr="00F34D3B">
        <w:rPr>
          <w:rFonts w:eastAsia="Cambria Math"/>
          <w:szCs w:val="28"/>
        </w:rPr>
        <w:t>- Ngày và đêm 13/9, khu vực từ Hà Tĩnh đến T</w:t>
      </w:r>
      <w:r>
        <w:rPr>
          <w:rFonts w:eastAsia="Cambria Math"/>
          <w:szCs w:val="28"/>
        </w:rPr>
        <w:t>p</w:t>
      </w:r>
      <w:r w:rsidRPr="00F34D3B">
        <w:rPr>
          <w:rFonts w:eastAsia="Cambria Math"/>
          <w:szCs w:val="28"/>
        </w:rPr>
        <w:t>. Huế có mưa phổ biến từ 100-200mm, cục bộ có nơi trên 350mm; khu vực Thanh Hóa, Nghệ</w:t>
      </w:r>
      <w:r>
        <w:rPr>
          <w:rFonts w:eastAsia="Cambria Math"/>
          <w:szCs w:val="28"/>
        </w:rPr>
        <w:t xml:space="preserve"> An và Tp</w:t>
      </w:r>
      <w:r w:rsidRPr="00F34D3B">
        <w:rPr>
          <w:rFonts w:eastAsia="Cambria Math"/>
          <w:szCs w:val="28"/>
        </w:rPr>
        <w:t>. Đà Nẵng có mưa phổ biến 40-70mm, cục bộ có nơi trên 150mm.</w:t>
      </w:r>
    </w:p>
    <w:p w14:paraId="392836CB" w14:textId="77777777" w:rsidR="00F34D3B" w:rsidRPr="00F34D3B" w:rsidRDefault="00F34D3B" w:rsidP="00F34D3B">
      <w:pPr>
        <w:spacing w:after="100" w:line="247" w:lineRule="auto"/>
        <w:ind w:firstLine="709"/>
        <w:jc w:val="both"/>
        <w:rPr>
          <w:rFonts w:eastAsia="Cambria Math"/>
          <w:szCs w:val="28"/>
        </w:rPr>
      </w:pPr>
      <w:r w:rsidRPr="00F34D3B">
        <w:rPr>
          <w:rFonts w:eastAsia="Cambria Math"/>
          <w:szCs w:val="28"/>
        </w:rPr>
        <w:t>- Đêm 13/9, khu vực trung du và đồng bằng Bắc Bộ, phía Nam các tỉnh Sơn La và Phú Thọ có mưa từ 30-60mm, cục bộ có nơi trên 100mm.</w:t>
      </w:r>
    </w:p>
    <w:p w14:paraId="726A0534" w14:textId="77777777" w:rsidR="00F34D3B" w:rsidRDefault="00F34D3B" w:rsidP="00F34D3B">
      <w:pPr>
        <w:spacing w:after="100" w:line="247" w:lineRule="auto"/>
        <w:ind w:firstLine="709"/>
        <w:jc w:val="both"/>
        <w:rPr>
          <w:rFonts w:eastAsia="Cambria Math"/>
          <w:color w:val="FF0000"/>
          <w:szCs w:val="28"/>
        </w:rPr>
      </w:pPr>
      <w:r w:rsidRPr="00F34D3B">
        <w:rPr>
          <w:rFonts w:eastAsia="Cambria Math"/>
          <w:szCs w:val="28"/>
        </w:rPr>
        <w:t>- Ngày và đêm 14/9, khu vực từ Thanh Hóa đến Quảng Trị có mưa từ 100-200mm, cục bộ có nơi trên 350mm; khu vực trung du và đồng bằng Bắc Bộ, phía Nam các tỉnh Sơn La, Phú Thọ, Tuyên Quang, Lào Cai có mưa từ 40-70mm, cục bộ có nơi trên 150mm.</w:t>
      </w:r>
    </w:p>
    <w:p w14:paraId="3D1E0C52" w14:textId="1A5A9856" w:rsidR="008E4FAA" w:rsidRDefault="00F34D3B" w:rsidP="00F34D3B">
      <w:pPr>
        <w:spacing w:after="100" w:line="247" w:lineRule="auto"/>
        <w:ind w:firstLine="709"/>
        <w:jc w:val="both"/>
        <w:rPr>
          <w:rFonts w:eastAsia="Cambria Math"/>
          <w:color w:val="000000" w:themeColor="text1"/>
          <w:szCs w:val="28"/>
        </w:rPr>
      </w:pPr>
      <w:r>
        <w:rPr>
          <w:rFonts w:eastAsia="Cambria Math"/>
          <w:color w:val="000000" w:themeColor="text1"/>
          <w:szCs w:val="28"/>
        </w:rPr>
        <w:t>C</w:t>
      </w:r>
      <w:r w:rsidRPr="00F34D3B">
        <w:rPr>
          <w:rFonts w:eastAsia="Cambria Math"/>
          <w:color w:val="000000" w:themeColor="text1"/>
          <w:szCs w:val="28"/>
        </w:rPr>
        <w:t>ấp độ rủi ro thiên tai do mưa lớn, lốc, sét, mưa đá: cấp 1; riêng từ</w:t>
      </w:r>
      <w:r>
        <w:rPr>
          <w:rFonts w:eastAsia="Cambria Math"/>
          <w:color w:val="000000" w:themeColor="text1"/>
          <w:szCs w:val="28"/>
        </w:rPr>
        <w:t xml:space="preserve"> </w:t>
      </w:r>
      <w:r w:rsidRPr="00F34D3B">
        <w:rPr>
          <w:rFonts w:eastAsia="Cambria Math"/>
          <w:color w:val="000000" w:themeColor="text1"/>
          <w:szCs w:val="28"/>
        </w:rPr>
        <w:t>Hà Tĩnh đến Tp. Huế: cấp 2</w:t>
      </w:r>
      <w:r>
        <w:rPr>
          <w:rFonts w:eastAsia="Cambria Math"/>
          <w:color w:val="000000" w:themeColor="text1"/>
          <w:szCs w:val="28"/>
        </w:rPr>
        <w:t>.</w:t>
      </w:r>
    </w:p>
    <w:p w14:paraId="27C62DAB" w14:textId="6B270BBA" w:rsidR="00C536BB" w:rsidRDefault="00C536BB" w:rsidP="008D22D6">
      <w:pPr>
        <w:widowControl w:val="0"/>
        <w:shd w:val="clear" w:color="auto" w:fill="FFFFFF" w:themeFill="background1"/>
        <w:spacing w:after="100" w:line="247" w:lineRule="auto"/>
        <w:ind w:firstLine="709"/>
        <w:jc w:val="both"/>
        <w:rPr>
          <w:b/>
          <w:color w:val="000000" w:themeColor="text1"/>
          <w:szCs w:val="28"/>
        </w:rPr>
      </w:pPr>
      <w:r>
        <w:rPr>
          <w:b/>
          <w:color w:val="000000" w:themeColor="text1"/>
          <w:szCs w:val="28"/>
        </w:rPr>
        <w:t>3. Tin cảnh báo lũ t</w:t>
      </w:r>
      <w:r w:rsidRPr="006129FA">
        <w:rPr>
          <w:b/>
          <w:color w:val="000000" w:themeColor="text1"/>
          <w:szCs w:val="28"/>
        </w:rPr>
        <w:t xml:space="preserve">rên các sông từ Thanh Hóa đến </w:t>
      </w:r>
      <w:r w:rsidR="00CA2F21">
        <w:rPr>
          <w:b/>
          <w:color w:val="000000" w:themeColor="text1"/>
          <w:szCs w:val="28"/>
        </w:rPr>
        <w:t>Lâm Đồng</w:t>
      </w:r>
    </w:p>
    <w:p w14:paraId="28FF4B98" w14:textId="640FB812" w:rsidR="00CA2F21" w:rsidRPr="00CA2F21" w:rsidRDefault="00CA2F21" w:rsidP="00CA2F21">
      <w:pPr>
        <w:spacing w:after="100" w:line="247" w:lineRule="auto"/>
        <w:ind w:firstLine="709"/>
        <w:jc w:val="both"/>
        <w:rPr>
          <w:szCs w:val="28"/>
        </w:rPr>
      </w:pPr>
      <w:r w:rsidRPr="00CA2F21">
        <w:rPr>
          <w:szCs w:val="28"/>
        </w:rPr>
        <w:t>Mực nước các sông từ Thanh Hóa đến Lâm Đồng còn ở mức thấp, dưới BĐ1; riêng một số sông tại Huế, Lâm Đồng ở mức BĐ1-</w:t>
      </w:r>
      <w:r>
        <w:rPr>
          <w:szCs w:val="28"/>
        </w:rPr>
        <w:t>BĐ</w:t>
      </w:r>
      <w:r w:rsidRPr="00CA2F21">
        <w:rPr>
          <w:szCs w:val="28"/>
        </w:rPr>
        <w:t>2. Mực nước một số sông lúc 0</w:t>
      </w:r>
      <w:r w:rsidR="001D78AE">
        <w:rPr>
          <w:szCs w:val="28"/>
        </w:rPr>
        <w:t>7</w:t>
      </w:r>
      <w:r w:rsidRPr="00CA2F21">
        <w:rPr>
          <w:szCs w:val="28"/>
        </w:rPr>
        <w:t xml:space="preserve">h/13/9/2026 như sau: </w:t>
      </w:r>
    </w:p>
    <w:p w14:paraId="6503DF3B" w14:textId="2CB51FC8" w:rsidR="00CA2F21" w:rsidRPr="00CA2F21" w:rsidRDefault="00CA2F21" w:rsidP="00CA2F21">
      <w:pPr>
        <w:spacing w:after="100" w:line="247" w:lineRule="auto"/>
        <w:ind w:firstLine="709"/>
        <w:jc w:val="both"/>
        <w:rPr>
          <w:szCs w:val="28"/>
        </w:rPr>
      </w:pPr>
      <w:r w:rsidRPr="00CA2F21">
        <w:rPr>
          <w:szCs w:val="28"/>
        </w:rPr>
        <w:t>- Sông Hương (TP. Huế) tại trạm Kim Long là 1,</w:t>
      </w:r>
      <w:r w:rsidR="001D78AE">
        <w:rPr>
          <w:szCs w:val="28"/>
        </w:rPr>
        <w:t>3</w:t>
      </w:r>
      <w:r w:rsidRPr="00CA2F21">
        <w:rPr>
          <w:szCs w:val="28"/>
        </w:rPr>
        <w:t>8m, trên BĐ1 là 0,</w:t>
      </w:r>
      <w:r w:rsidR="001D78AE">
        <w:rPr>
          <w:szCs w:val="28"/>
        </w:rPr>
        <w:t>3</w:t>
      </w:r>
      <w:r w:rsidRPr="00CA2F21">
        <w:rPr>
          <w:szCs w:val="28"/>
        </w:rPr>
        <w:t>8m</w:t>
      </w:r>
      <w:r w:rsidR="001D78AE">
        <w:rPr>
          <w:szCs w:val="28"/>
        </w:rPr>
        <w:t>.</w:t>
      </w:r>
      <w:r w:rsidRPr="00CA2F21">
        <w:rPr>
          <w:szCs w:val="28"/>
        </w:rPr>
        <w:t xml:space="preserve"> </w:t>
      </w:r>
    </w:p>
    <w:p w14:paraId="3051331E" w14:textId="459B1651" w:rsidR="001D78AE" w:rsidRDefault="00CA2F21" w:rsidP="00CA2F21">
      <w:pPr>
        <w:spacing w:after="100" w:line="247" w:lineRule="auto"/>
        <w:ind w:firstLine="709"/>
        <w:jc w:val="both"/>
        <w:rPr>
          <w:spacing w:val="-4"/>
          <w:szCs w:val="28"/>
        </w:rPr>
      </w:pPr>
      <w:r w:rsidRPr="00CA2F21">
        <w:rPr>
          <w:spacing w:val="-4"/>
          <w:szCs w:val="28"/>
        </w:rPr>
        <w:t>- Sông Bồ (TP. Huế) tại trạm Phú Ốc là 1,5</w:t>
      </w:r>
      <w:r w:rsidR="001D78AE">
        <w:rPr>
          <w:spacing w:val="-4"/>
          <w:szCs w:val="28"/>
        </w:rPr>
        <w:t>9</w:t>
      </w:r>
      <w:r w:rsidRPr="00CA2F21">
        <w:rPr>
          <w:spacing w:val="-4"/>
          <w:szCs w:val="28"/>
        </w:rPr>
        <w:t>m, trên BĐ1 là 0,0</w:t>
      </w:r>
      <w:r w:rsidR="001D78AE">
        <w:rPr>
          <w:spacing w:val="-4"/>
          <w:szCs w:val="28"/>
        </w:rPr>
        <w:t>9</w:t>
      </w:r>
      <w:r w:rsidRPr="00CA2F21">
        <w:rPr>
          <w:spacing w:val="-4"/>
          <w:szCs w:val="28"/>
        </w:rPr>
        <w:t>m</w:t>
      </w:r>
      <w:r w:rsidR="001D78AE">
        <w:rPr>
          <w:spacing w:val="-4"/>
          <w:szCs w:val="28"/>
        </w:rPr>
        <w:t>.</w:t>
      </w:r>
    </w:p>
    <w:p w14:paraId="1261E1AA" w14:textId="68C1B8F4" w:rsidR="00CA2F21" w:rsidRPr="001C1922" w:rsidRDefault="00CA2F21" w:rsidP="00CA2F21">
      <w:pPr>
        <w:spacing w:after="100" w:line="247" w:lineRule="auto"/>
        <w:ind w:firstLine="709"/>
        <w:jc w:val="both"/>
        <w:rPr>
          <w:spacing w:val="-10"/>
          <w:szCs w:val="28"/>
        </w:rPr>
      </w:pPr>
      <w:r w:rsidRPr="001C1922">
        <w:rPr>
          <w:spacing w:val="-10"/>
          <w:szCs w:val="28"/>
        </w:rPr>
        <w:t>- Sông Cam Ly (Lâm Đồng) tại trạm Thanh Bình là 832,</w:t>
      </w:r>
      <w:r w:rsidR="001D78AE" w:rsidRPr="001C1922">
        <w:rPr>
          <w:spacing w:val="-10"/>
          <w:szCs w:val="28"/>
        </w:rPr>
        <w:t>42</w:t>
      </w:r>
      <w:r w:rsidRPr="001C1922">
        <w:rPr>
          <w:spacing w:val="-10"/>
          <w:szCs w:val="28"/>
        </w:rPr>
        <w:t>m, trên BĐ2 là 0,</w:t>
      </w:r>
      <w:r w:rsidR="001D78AE" w:rsidRPr="001C1922">
        <w:rPr>
          <w:spacing w:val="-10"/>
          <w:szCs w:val="28"/>
        </w:rPr>
        <w:t>42</w:t>
      </w:r>
      <w:r w:rsidR="00DF7BED" w:rsidRPr="001C1922">
        <w:rPr>
          <w:spacing w:val="-10"/>
          <w:szCs w:val="28"/>
        </w:rPr>
        <w:t>m</w:t>
      </w:r>
      <w:r w:rsidRPr="001C1922">
        <w:rPr>
          <w:spacing w:val="-10"/>
          <w:szCs w:val="28"/>
        </w:rPr>
        <w:t>.</w:t>
      </w:r>
    </w:p>
    <w:p w14:paraId="3C5E11E7" w14:textId="71657222" w:rsidR="00734EE8" w:rsidRPr="00CA2F21" w:rsidRDefault="00CA2F21" w:rsidP="00CA2F21">
      <w:pPr>
        <w:spacing w:after="100" w:line="247" w:lineRule="auto"/>
        <w:ind w:firstLine="709"/>
        <w:jc w:val="both"/>
        <w:rPr>
          <w:szCs w:val="28"/>
        </w:rPr>
      </w:pPr>
      <w:r w:rsidRPr="001C1922">
        <w:rPr>
          <w:spacing w:val="-10"/>
          <w:szCs w:val="28"/>
        </w:rPr>
        <w:t>- Sông Đắk Nông (Lâm Đồng) tại trạm Đắk Nông là 589,9</w:t>
      </w:r>
      <w:r w:rsidR="00511CD9" w:rsidRPr="001C1922">
        <w:rPr>
          <w:spacing w:val="-10"/>
          <w:szCs w:val="28"/>
        </w:rPr>
        <w:t>6m,</w:t>
      </w:r>
      <w:r w:rsidRPr="001C1922">
        <w:rPr>
          <w:spacing w:val="-10"/>
          <w:szCs w:val="28"/>
        </w:rPr>
        <w:t xml:space="preserve"> trên BĐ2 là 0,4</w:t>
      </w:r>
      <w:r w:rsidR="00511CD9" w:rsidRPr="001C1922">
        <w:rPr>
          <w:spacing w:val="-10"/>
          <w:szCs w:val="28"/>
        </w:rPr>
        <w:t>6</w:t>
      </w:r>
      <w:r w:rsidRPr="001C1922">
        <w:rPr>
          <w:spacing w:val="-10"/>
          <w:szCs w:val="28"/>
        </w:rPr>
        <w:t>m.</w:t>
      </w:r>
    </w:p>
    <w:p w14:paraId="50BA9900" w14:textId="77777777" w:rsidR="00CA2F21" w:rsidRPr="00CA2F21" w:rsidRDefault="00734EE8" w:rsidP="007301EE">
      <w:pPr>
        <w:spacing w:after="100" w:line="276" w:lineRule="auto"/>
        <w:ind w:firstLine="709"/>
        <w:jc w:val="both"/>
        <w:rPr>
          <w:szCs w:val="28"/>
        </w:rPr>
      </w:pPr>
      <w:r w:rsidRPr="00CA2F21">
        <w:rPr>
          <w:szCs w:val="28"/>
        </w:rPr>
        <w:t xml:space="preserve">Dự báo: </w:t>
      </w:r>
      <w:r w:rsidR="00CA2F21" w:rsidRPr="00CA2F21">
        <w:rPr>
          <w:szCs w:val="28"/>
        </w:rPr>
        <w:t>Từ ngày 13-16/9, trên các sông từ Thanh Hóa đến TP. Đà Nẵng có khả năng xuất hiện 01 đợt lũ, đỉnh lũ sông Ngàn Sâu, Ngàn Phố (Hà Tĩnh) lên mức BĐ2-BĐ3; thượng lưu sông Bưởi, sông Mã, sông Chu (Thanh Hóa), thượng lưu sông Cả (Nghệ An), các sông ở Quảng Trị lên BĐ1-BĐ2 và trên BĐ2; các sông ở Tp Huế, sông Vu Gia (Tp Đà Nẵng) lên trên mức BĐ1.</w:t>
      </w:r>
    </w:p>
    <w:p w14:paraId="5E09A8F4" w14:textId="3390AFF2" w:rsidR="00C536BB" w:rsidRPr="00436CCE" w:rsidRDefault="00C536BB" w:rsidP="007301EE">
      <w:pPr>
        <w:spacing w:after="100" w:line="276" w:lineRule="auto"/>
        <w:ind w:firstLine="709"/>
        <w:jc w:val="both"/>
        <w:rPr>
          <w:rFonts w:eastAsia="Cambria Math"/>
          <w:color w:val="000000" w:themeColor="text1"/>
          <w:szCs w:val="28"/>
        </w:rPr>
      </w:pPr>
      <w:r w:rsidRPr="006129FA">
        <w:rPr>
          <w:color w:val="000000" w:themeColor="text1"/>
          <w:szCs w:val="28"/>
        </w:rPr>
        <w:t>Cảnh báo cấp độ rủi ro thiên tai do lũ: Cấp 1-2</w:t>
      </w:r>
      <w:r>
        <w:rPr>
          <w:color w:val="000000" w:themeColor="text1"/>
          <w:szCs w:val="28"/>
        </w:rPr>
        <w:t>.</w:t>
      </w:r>
    </w:p>
    <w:p w14:paraId="2037414C" w14:textId="77777777" w:rsidR="00EE56B5" w:rsidRDefault="00EE56B5">
      <w:pPr>
        <w:spacing w:after="160" w:line="259" w:lineRule="auto"/>
        <w:rPr>
          <w:b/>
          <w:color w:val="000000" w:themeColor="text1"/>
          <w:szCs w:val="28"/>
          <w:lang w:val="pt-BR"/>
        </w:rPr>
      </w:pPr>
      <w:r>
        <w:rPr>
          <w:b/>
          <w:color w:val="000000" w:themeColor="text1"/>
          <w:szCs w:val="28"/>
          <w:lang w:val="pt-BR"/>
        </w:rPr>
        <w:br w:type="page"/>
      </w:r>
    </w:p>
    <w:p w14:paraId="3BB3CB4E" w14:textId="28898AC6" w:rsidR="00B60C58" w:rsidRDefault="005B340A" w:rsidP="007301EE">
      <w:pPr>
        <w:spacing w:after="40" w:line="276" w:lineRule="auto"/>
        <w:ind w:firstLine="709"/>
        <w:jc w:val="both"/>
        <w:rPr>
          <w:b/>
          <w:bCs/>
          <w:color w:val="000000" w:themeColor="text1"/>
          <w:szCs w:val="28"/>
          <w:lang w:val="en-GB"/>
        </w:rPr>
      </w:pPr>
      <w:r w:rsidRPr="00436CCE">
        <w:rPr>
          <w:b/>
          <w:bCs/>
          <w:color w:val="000000" w:themeColor="text1"/>
          <w:szCs w:val="28"/>
          <w:lang w:val="en-GB"/>
        </w:rPr>
        <w:lastRenderedPageBreak/>
        <w:t>II</w:t>
      </w:r>
      <w:r w:rsidR="00940B76" w:rsidRPr="00436CCE">
        <w:rPr>
          <w:b/>
          <w:bCs/>
          <w:color w:val="000000" w:themeColor="text1"/>
          <w:szCs w:val="28"/>
          <w:lang w:val="en-GB"/>
        </w:rPr>
        <w:t xml:space="preserve">. </w:t>
      </w:r>
      <w:r w:rsidR="00B60C58" w:rsidRPr="00A45DE8">
        <w:rPr>
          <w:b/>
          <w:color w:val="000000" w:themeColor="text1"/>
          <w:spacing w:val="-4"/>
          <w:szCs w:val="28"/>
        </w:rPr>
        <w:t>TÌNH HÌNH TÀU THUYỀN</w:t>
      </w:r>
      <w:r w:rsidR="00B60C58">
        <w:rPr>
          <w:b/>
          <w:color w:val="000000" w:themeColor="text1"/>
          <w:spacing w:val="-4"/>
          <w:szCs w:val="28"/>
        </w:rPr>
        <w:t>, NUÔI TRỒNG THỦY SẢN</w:t>
      </w:r>
    </w:p>
    <w:p w14:paraId="1FA928FA" w14:textId="77777777" w:rsidR="00B60C58" w:rsidRPr="00A45DE8" w:rsidRDefault="00B60C58" w:rsidP="007301EE">
      <w:pPr>
        <w:widowControl w:val="0"/>
        <w:spacing w:after="80" w:line="276" w:lineRule="auto"/>
        <w:ind w:firstLine="709"/>
        <w:jc w:val="both"/>
        <w:rPr>
          <w:b/>
          <w:color w:val="000000" w:themeColor="text1"/>
          <w:spacing w:val="-4"/>
          <w:szCs w:val="28"/>
        </w:rPr>
      </w:pPr>
      <w:r>
        <w:rPr>
          <w:b/>
          <w:color w:val="000000" w:themeColor="text1"/>
          <w:spacing w:val="-4"/>
          <w:szCs w:val="28"/>
        </w:rPr>
        <w:t>1. Tình hình tàu thuyền</w:t>
      </w:r>
    </w:p>
    <w:p w14:paraId="3795CC5F" w14:textId="59D6189B" w:rsidR="00B60C58" w:rsidRPr="007277C4" w:rsidRDefault="00B60C58" w:rsidP="007301EE">
      <w:pPr>
        <w:widowControl w:val="0"/>
        <w:spacing w:after="80" w:line="276" w:lineRule="auto"/>
        <w:ind w:firstLine="709"/>
        <w:jc w:val="both"/>
        <w:rPr>
          <w:szCs w:val="28"/>
        </w:rPr>
      </w:pPr>
      <w:r w:rsidRPr="007277C4">
        <w:rPr>
          <w:szCs w:val="28"/>
        </w:rPr>
        <w:t>Theo báo cáo của Ban Chỉ huy PTDS Bộ tư lệnh Bộ đội Biên phòng, tính đến 06h30 ngày 13/9/2026, đã thông báo, kiểm đếm, hướng dẫn cho 5</w:t>
      </w:r>
      <w:r w:rsidR="00485602" w:rsidRPr="007277C4">
        <w:rPr>
          <w:szCs w:val="28"/>
        </w:rPr>
        <w:t>3</w:t>
      </w:r>
      <w:r w:rsidRPr="007277C4">
        <w:rPr>
          <w:szCs w:val="28"/>
        </w:rPr>
        <w:t>.</w:t>
      </w:r>
      <w:r w:rsidR="00485602" w:rsidRPr="007277C4">
        <w:rPr>
          <w:szCs w:val="28"/>
        </w:rPr>
        <w:t>540</w:t>
      </w:r>
      <w:r w:rsidRPr="007277C4">
        <w:rPr>
          <w:szCs w:val="28"/>
        </w:rPr>
        <w:t xml:space="preserve"> phương tiện/21</w:t>
      </w:r>
      <w:r w:rsidR="00485602" w:rsidRPr="007277C4">
        <w:rPr>
          <w:szCs w:val="28"/>
        </w:rPr>
        <w:t>1</w:t>
      </w:r>
      <w:r w:rsidRPr="007277C4">
        <w:rPr>
          <w:szCs w:val="28"/>
        </w:rPr>
        <w:t>.</w:t>
      </w:r>
      <w:r w:rsidR="00485602" w:rsidRPr="007277C4">
        <w:rPr>
          <w:szCs w:val="28"/>
        </w:rPr>
        <w:t>734</w:t>
      </w:r>
      <w:r w:rsidRPr="007277C4">
        <w:rPr>
          <w:szCs w:val="28"/>
        </w:rPr>
        <w:t xml:space="preserve"> người biết diễn biến, hướng đi của ATNĐ để chủ động di chuyển vòng tránh, thoát khỏi khu vực nguy hiểm, cụ thể:</w:t>
      </w:r>
    </w:p>
    <w:p w14:paraId="08CE3248" w14:textId="693FE0E0" w:rsidR="00B60C58" w:rsidRPr="007277C4" w:rsidRDefault="00B60C58" w:rsidP="007301EE">
      <w:pPr>
        <w:widowControl w:val="0"/>
        <w:spacing w:after="80" w:line="276" w:lineRule="auto"/>
        <w:ind w:firstLine="709"/>
        <w:jc w:val="both"/>
        <w:rPr>
          <w:szCs w:val="28"/>
        </w:rPr>
      </w:pPr>
      <w:r w:rsidRPr="007277C4">
        <w:rPr>
          <w:szCs w:val="28"/>
        </w:rPr>
        <w:t xml:space="preserve">- Hoạt động tại khu vực </w:t>
      </w:r>
      <w:r w:rsidR="007277C4" w:rsidRPr="007277C4">
        <w:rPr>
          <w:szCs w:val="28"/>
        </w:rPr>
        <w:t>Hoàng Sa và vùng biển từ Thanh Hóa đến Quảng Ngãi</w:t>
      </w:r>
      <w:r w:rsidRPr="007277C4">
        <w:rPr>
          <w:szCs w:val="28"/>
        </w:rPr>
        <w:t xml:space="preserve">: </w:t>
      </w:r>
      <w:r w:rsidR="007277C4" w:rsidRPr="007277C4">
        <w:rPr>
          <w:szCs w:val="28"/>
        </w:rPr>
        <w:t>1</w:t>
      </w:r>
      <w:r w:rsidRPr="007277C4">
        <w:rPr>
          <w:szCs w:val="28"/>
        </w:rPr>
        <w:t>.</w:t>
      </w:r>
      <w:r w:rsidR="007277C4" w:rsidRPr="007277C4">
        <w:rPr>
          <w:szCs w:val="28"/>
        </w:rPr>
        <w:t>586</w:t>
      </w:r>
      <w:r w:rsidRPr="007277C4">
        <w:rPr>
          <w:szCs w:val="28"/>
        </w:rPr>
        <w:t xml:space="preserve"> tàu/</w:t>
      </w:r>
      <w:r w:rsidR="007277C4" w:rsidRPr="007277C4">
        <w:rPr>
          <w:szCs w:val="28"/>
        </w:rPr>
        <w:t>6</w:t>
      </w:r>
      <w:r w:rsidRPr="007277C4">
        <w:rPr>
          <w:szCs w:val="28"/>
        </w:rPr>
        <w:t>.</w:t>
      </w:r>
      <w:r w:rsidR="007277C4" w:rsidRPr="007277C4">
        <w:rPr>
          <w:szCs w:val="28"/>
        </w:rPr>
        <w:t>297</w:t>
      </w:r>
      <w:r w:rsidRPr="007277C4">
        <w:rPr>
          <w:szCs w:val="28"/>
        </w:rPr>
        <w:t xml:space="preserve"> người;</w:t>
      </w:r>
    </w:p>
    <w:p w14:paraId="696B987F" w14:textId="6AB371E2" w:rsidR="00B60C58" w:rsidRPr="007277C4" w:rsidRDefault="00B60C58" w:rsidP="007301EE">
      <w:pPr>
        <w:widowControl w:val="0"/>
        <w:spacing w:after="80" w:line="276" w:lineRule="auto"/>
        <w:ind w:firstLine="709"/>
        <w:jc w:val="both"/>
        <w:rPr>
          <w:szCs w:val="28"/>
        </w:rPr>
      </w:pPr>
      <w:r w:rsidRPr="007277C4">
        <w:rPr>
          <w:szCs w:val="28"/>
        </w:rPr>
        <w:t xml:space="preserve">- Hoạt động tại khu vực khác: </w:t>
      </w:r>
      <w:r w:rsidR="007277C4" w:rsidRPr="007277C4">
        <w:rPr>
          <w:szCs w:val="28"/>
        </w:rPr>
        <w:t>4</w:t>
      </w:r>
      <w:r w:rsidRPr="007277C4">
        <w:rPr>
          <w:szCs w:val="28"/>
        </w:rPr>
        <w:t>.</w:t>
      </w:r>
      <w:r w:rsidR="007277C4" w:rsidRPr="007277C4">
        <w:rPr>
          <w:szCs w:val="28"/>
        </w:rPr>
        <w:t>987</w:t>
      </w:r>
      <w:r w:rsidRPr="007277C4">
        <w:rPr>
          <w:szCs w:val="28"/>
        </w:rPr>
        <w:t xml:space="preserve"> tàu/</w:t>
      </w:r>
      <w:r w:rsidR="007277C4" w:rsidRPr="007277C4">
        <w:rPr>
          <w:szCs w:val="28"/>
        </w:rPr>
        <w:t>20</w:t>
      </w:r>
      <w:r w:rsidRPr="007277C4">
        <w:rPr>
          <w:szCs w:val="28"/>
        </w:rPr>
        <w:t>.</w:t>
      </w:r>
      <w:r w:rsidR="007277C4" w:rsidRPr="007277C4">
        <w:rPr>
          <w:szCs w:val="28"/>
        </w:rPr>
        <w:t>635</w:t>
      </w:r>
      <w:r w:rsidRPr="007277C4">
        <w:rPr>
          <w:szCs w:val="28"/>
        </w:rPr>
        <w:t xml:space="preserve"> người;</w:t>
      </w:r>
    </w:p>
    <w:p w14:paraId="5FC61DA5" w14:textId="37A20683" w:rsidR="00B60C58" w:rsidRPr="007277C4" w:rsidRDefault="00B60C58" w:rsidP="007301EE">
      <w:pPr>
        <w:widowControl w:val="0"/>
        <w:spacing w:after="80" w:line="276" w:lineRule="auto"/>
        <w:ind w:firstLine="709"/>
        <w:jc w:val="both"/>
        <w:rPr>
          <w:szCs w:val="28"/>
        </w:rPr>
      </w:pPr>
      <w:r w:rsidRPr="007277C4">
        <w:rPr>
          <w:szCs w:val="28"/>
        </w:rPr>
        <w:t>- Neo đậu tại các bến: 46.</w:t>
      </w:r>
      <w:r w:rsidR="007277C4" w:rsidRPr="007277C4">
        <w:rPr>
          <w:szCs w:val="28"/>
        </w:rPr>
        <w:t>967</w:t>
      </w:r>
      <w:r w:rsidRPr="007277C4">
        <w:rPr>
          <w:szCs w:val="28"/>
        </w:rPr>
        <w:t xml:space="preserve"> tàu/1</w:t>
      </w:r>
      <w:r w:rsidR="007277C4" w:rsidRPr="007277C4">
        <w:rPr>
          <w:szCs w:val="28"/>
        </w:rPr>
        <w:t>84</w:t>
      </w:r>
      <w:r w:rsidRPr="007277C4">
        <w:rPr>
          <w:szCs w:val="28"/>
        </w:rPr>
        <w:t>.</w:t>
      </w:r>
      <w:r w:rsidR="007277C4" w:rsidRPr="007277C4">
        <w:rPr>
          <w:szCs w:val="28"/>
        </w:rPr>
        <w:t>802</w:t>
      </w:r>
      <w:r w:rsidRPr="007277C4">
        <w:rPr>
          <w:szCs w:val="28"/>
        </w:rPr>
        <w:t xml:space="preserve"> người.</w:t>
      </w:r>
    </w:p>
    <w:p w14:paraId="4E6C3728" w14:textId="77777777" w:rsidR="00B60C58" w:rsidRDefault="00B60C58" w:rsidP="007301EE">
      <w:pPr>
        <w:widowControl w:val="0"/>
        <w:spacing w:after="80" w:line="276" w:lineRule="auto"/>
        <w:ind w:firstLine="709"/>
        <w:jc w:val="both"/>
        <w:rPr>
          <w:szCs w:val="28"/>
        </w:rPr>
      </w:pPr>
      <w:r w:rsidRPr="007277C4">
        <w:rPr>
          <w:szCs w:val="28"/>
        </w:rPr>
        <w:t>Các phương tiện nằm trong vùng ảnh hưởng đã nhận được thông tin cảnh báo và chủ động di chuyển vòng tránh.</w:t>
      </w:r>
    </w:p>
    <w:p w14:paraId="288CC8CF" w14:textId="77777777" w:rsidR="00B60C58" w:rsidRDefault="00B60C58" w:rsidP="007301EE">
      <w:pPr>
        <w:widowControl w:val="0"/>
        <w:spacing w:after="80" w:line="276" w:lineRule="auto"/>
        <w:ind w:firstLine="709"/>
        <w:jc w:val="both"/>
        <w:rPr>
          <w:b/>
          <w:szCs w:val="28"/>
        </w:rPr>
      </w:pPr>
      <w:r w:rsidRPr="00BA47C2">
        <w:rPr>
          <w:b/>
          <w:szCs w:val="28"/>
        </w:rPr>
        <w:t>2. Nuôi trồng thủy sản</w:t>
      </w:r>
    </w:p>
    <w:p w14:paraId="777662A9" w14:textId="2A22FCD0" w:rsidR="00B60C58" w:rsidRDefault="00F20CCC" w:rsidP="007301EE">
      <w:pPr>
        <w:spacing w:after="40" w:line="276" w:lineRule="auto"/>
        <w:ind w:firstLine="709"/>
        <w:jc w:val="both"/>
        <w:rPr>
          <w:lang w:val="de-DE"/>
        </w:rPr>
      </w:pPr>
      <w:r>
        <w:rPr>
          <w:lang w:val="de-DE"/>
        </w:rPr>
        <w:t xml:space="preserve">Tổng </w:t>
      </w:r>
      <w:r w:rsidR="00B60C58" w:rsidRPr="001B59AE">
        <w:rPr>
          <w:lang w:val="de-DE"/>
        </w:rPr>
        <w:t xml:space="preserve">diện tích nuôi trồng thủy sản </w:t>
      </w:r>
      <w:r w:rsidRPr="001B59AE">
        <w:rPr>
          <w:lang w:val="de-DE"/>
        </w:rPr>
        <w:t>từ Thanh Hóa đến Đắk Lắk</w:t>
      </w:r>
      <w:r>
        <w:rPr>
          <w:lang w:val="de-DE"/>
        </w:rPr>
        <w:t xml:space="preserve"> </w:t>
      </w:r>
      <w:r w:rsidR="00B60C58" w:rsidRPr="001B59AE">
        <w:rPr>
          <w:lang w:val="de-DE"/>
        </w:rPr>
        <w:t xml:space="preserve">là </w:t>
      </w:r>
      <w:r w:rsidR="001B59AE" w:rsidRPr="001B59AE">
        <w:rPr>
          <w:lang w:val="de-DE"/>
        </w:rPr>
        <w:t>208</w:t>
      </w:r>
      <w:r w:rsidR="00B60C58" w:rsidRPr="001B59AE">
        <w:rPr>
          <w:lang w:val="de-DE"/>
        </w:rPr>
        <w:t>.</w:t>
      </w:r>
      <w:r w:rsidR="001B59AE" w:rsidRPr="001B59AE">
        <w:rPr>
          <w:lang w:val="de-DE"/>
        </w:rPr>
        <w:t>559</w:t>
      </w:r>
      <w:r w:rsidR="00B60C58" w:rsidRPr="001B59AE">
        <w:rPr>
          <w:lang w:val="de-DE"/>
        </w:rPr>
        <w:t xml:space="preserve"> ha, trong đó nuôi nước mặn là 5</w:t>
      </w:r>
      <w:r w:rsidR="001B59AE" w:rsidRPr="001B59AE">
        <w:rPr>
          <w:lang w:val="de-DE"/>
        </w:rPr>
        <w:t>6</w:t>
      </w:r>
      <w:r w:rsidR="00B60C58" w:rsidRPr="001B59AE">
        <w:rPr>
          <w:lang w:val="de-DE"/>
        </w:rPr>
        <w:t>.</w:t>
      </w:r>
      <w:r w:rsidR="001B59AE" w:rsidRPr="001B59AE">
        <w:rPr>
          <w:lang w:val="de-DE"/>
        </w:rPr>
        <w:t>510</w:t>
      </w:r>
      <w:r w:rsidR="00B60C58" w:rsidRPr="001B59AE">
        <w:rPr>
          <w:lang w:val="de-DE"/>
        </w:rPr>
        <w:t xml:space="preserve"> ha và 1</w:t>
      </w:r>
      <w:r w:rsidR="001B59AE" w:rsidRPr="001B59AE">
        <w:rPr>
          <w:lang w:val="de-DE"/>
        </w:rPr>
        <w:t>52</w:t>
      </w:r>
      <w:r w:rsidR="00B60C58" w:rsidRPr="001B59AE">
        <w:rPr>
          <w:lang w:val="de-DE"/>
        </w:rPr>
        <w:t>.</w:t>
      </w:r>
      <w:r w:rsidR="001B59AE" w:rsidRPr="001B59AE">
        <w:rPr>
          <w:lang w:val="de-DE"/>
        </w:rPr>
        <w:t>04</w:t>
      </w:r>
      <w:r w:rsidR="00B60C58" w:rsidRPr="001B59AE">
        <w:rPr>
          <w:lang w:val="de-DE"/>
        </w:rPr>
        <w:t xml:space="preserve">9 ha nuôi nước ngọt); nuôi trồng thủy sản lồng bè </w:t>
      </w:r>
      <w:r w:rsidR="001B59AE" w:rsidRPr="001B59AE">
        <w:rPr>
          <w:lang w:val="de-DE"/>
        </w:rPr>
        <w:t>234</w:t>
      </w:r>
      <w:r w:rsidR="00B60C58" w:rsidRPr="001B59AE">
        <w:rPr>
          <w:lang w:val="de-DE"/>
        </w:rPr>
        <w:t>.</w:t>
      </w:r>
      <w:r w:rsidR="001B59AE" w:rsidRPr="001B59AE">
        <w:rPr>
          <w:lang w:val="de-DE"/>
        </w:rPr>
        <w:t>194</w:t>
      </w:r>
      <w:r w:rsidR="00B60C58" w:rsidRPr="001B59AE">
        <w:rPr>
          <w:lang w:val="de-DE"/>
        </w:rPr>
        <w:t xml:space="preserve"> ô lồng; chòi canh 3.329 chiếc.</w:t>
      </w:r>
    </w:p>
    <w:p w14:paraId="785CE0E2" w14:textId="3C9C43F2" w:rsidR="00B60C58" w:rsidRDefault="00B60C58" w:rsidP="007301EE">
      <w:pPr>
        <w:spacing w:after="40" w:line="276" w:lineRule="auto"/>
        <w:ind w:firstLine="709"/>
        <w:jc w:val="both"/>
        <w:rPr>
          <w:b/>
          <w:bCs/>
          <w:color w:val="000000" w:themeColor="text1"/>
          <w:szCs w:val="28"/>
          <w:lang w:val="en-GB"/>
        </w:rPr>
      </w:pPr>
      <w:r>
        <w:rPr>
          <w:b/>
          <w:bCs/>
          <w:color w:val="000000" w:themeColor="text1"/>
          <w:szCs w:val="28"/>
          <w:lang w:val="en-GB"/>
        </w:rPr>
        <w:t>I</w:t>
      </w:r>
      <w:r w:rsidR="006A35E7">
        <w:rPr>
          <w:b/>
          <w:bCs/>
          <w:color w:val="000000" w:themeColor="text1"/>
          <w:szCs w:val="28"/>
          <w:lang w:val="en-GB"/>
        </w:rPr>
        <w:t>II</w:t>
      </w:r>
      <w:r>
        <w:rPr>
          <w:b/>
          <w:bCs/>
          <w:color w:val="000000" w:themeColor="text1"/>
          <w:szCs w:val="28"/>
          <w:lang w:val="en-GB"/>
        </w:rPr>
        <w:t xml:space="preserve">. </w:t>
      </w:r>
      <w:r w:rsidRPr="00436CCE">
        <w:rPr>
          <w:b/>
          <w:bCs/>
          <w:color w:val="000000" w:themeColor="text1"/>
          <w:szCs w:val="28"/>
          <w:lang w:val="en-GB"/>
        </w:rPr>
        <w:t>TÌNH HÌNH HỒ CHỨA</w:t>
      </w:r>
      <w:r w:rsidR="00485602">
        <w:rPr>
          <w:b/>
          <w:bCs/>
          <w:color w:val="000000" w:themeColor="text1"/>
          <w:szCs w:val="28"/>
          <w:lang w:val="en-GB"/>
        </w:rPr>
        <w:t>, ĐÊ ĐIỀU</w:t>
      </w:r>
      <w:r w:rsidRPr="00436CCE">
        <w:rPr>
          <w:b/>
          <w:bCs/>
          <w:color w:val="000000" w:themeColor="text1"/>
          <w:szCs w:val="28"/>
          <w:lang w:val="en-GB"/>
        </w:rPr>
        <w:t xml:space="preserve"> </w:t>
      </w:r>
    </w:p>
    <w:p w14:paraId="7E257BF2" w14:textId="40E53DBA" w:rsidR="004F343F" w:rsidRPr="00436CCE" w:rsidRDefault="00B60C58" w:rsidP="007301EE">
      <w:pPr>
        <w:spacing w:after="40" w:line="276" w:lineRule="auto"/>
        <w:ind w:firstLine="709"/>
        <w:jc w:val="both"/>
        <w:rPr>
          <w:b/>
          <w:bCs/>
          <w:color w:val="000000" w:themeColor="text1"/>
          <w:szCs w:val="28"/>
          <w:lang w:val="en-GB"/>
        </w:rPr>
      </w:pPr>
      <w:r>
        <w:rPr>
          <w:b/>
          <w:bCs/>
          <w:color w:val="000000" w:themeColor="text1"/>
          <w:szCs w:val="28"/>
          <w:lang w:val="en-GB"/>
        </w:rPr>
        <w:t>1. L</w:t>
      </w:r>
      <w:r w:rsidRPr="00436CCE">
        <w:rPr>
          <w:b/>
          <w:bCs/>
          <w:color w:val="000000" w:themeColor="text1"/>
          <w:szCs w:val="28"/>
          <w:lang w:val="en-GB"/>
        </w:rPr>
        <w:t xml:space="preserve">iên hồ chứa trên lưu vực sông </w:t>
      </w:r>
      <w:r>
        <w:rPr>
          <w:b/>
          <w:bCs/>
          <w:color w:val="000000" w:themeColor="text1"/>
          <w:szCs w:val="28"/>
          <w:lang w:val="en-GB"/>
        </w:rPr>
        <w:t>H</w:t>
      </w:r>
      <w:r w:rsidRPr="00436CCE">
        <w:rPr>
          <w:b/>
          <w:bCs/>
          <w:color w:val="000000" w:themeColor="text1"/>
          <w:szCs w:val="28"/>
          <w:lang w:val="en-GB"/>
        </w:rPr>
        <w:t>ồng</w:t>
      </w:r>
    </w:p>
    <w:tbl>
      <w:tblPr>
        <w:tblW w:w="515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8"/>
        <w:gridCol w:w="498"/>
        <w:gridCol w:w="742"/>
        <w:gridCol w:w="1425"/>
        <w:gridCol w:w="1410"/>
        <w:gridCol w:w="1206"/>
        <w:gridCol w:w="944"/>
        <w:gridCol w:w="1677"/>
      </w:tblGrid>
      <w:tr w:rsidR="00436CCE" w:rsidRPr="00436CCE" w14:paraId="4C15CDCF" w14:textId="77777777" w:rsidTr="00E6412A">
        <w:trPr>
          <w:cantSplit/>
          <w:trHeight w:val="397"/>
          <w:tblHeader/>
          <w:jc w:val="center"/>
        </w:trPr>
        <w:tc>
          <w:tcPr>
            <w:tcW w:w="774" w:type="pct"/>
            <w:vAlign w:val="center"/>
          </w:tcPr>
          <w:p w14:paraId="48A61815" w14:textId="77777777" w:rsidR="000D6DD3" w:rsidRPr="00436CCE" w:rsidRDefault="000D6DD3" w:rsidP="007301EE">
            <w:pPr>
              <w:widowControl w:val="0"/>
              <w:spacing w:before="20" w:after="20" w:line="276" w:lineRule="auto"/>
              <w:jc w:val="center"/>
              <w:rPr>
                <w:b/>
                <w:noProof/>
                <w:color w:val="000000" w:themeColor="text1"/>
                <w:sz w:val="26"/>
                <w:szCs w:val="26"/>
                <w:lang w:val="vi-VN"/>
              </w:rPr>
            </w:pPr>
            <w:r w:rsidRPr="00436CCE">
              <w:rPr>
                <w:b/>
                <w:noProof/>
                <w:color w:val="000000" w:themeColor="text1"/>
                <w:sz w:val="26"/>
                <w:szCs w:val="26"/>
                <w:lang w:val="vi-VN"/>
              </w:rPr>
              <w:t>Tên hồ</w:t>
            </w:r>
          </w:p>
        </w:tc>
        <w:tc>
          <w:tcPr>
            <w:tcW w:w="663" w:type="pct"/>
            <w:gridSpan w:val="2"/>
            <w:vAlign w:val="center"/>
          </w:tcPr>
          <w:p w14:paraId="26F6C21C" w14:textId="77777777" w:rsidR="000D6DD3" w:rsidRPr="00436CCE" w:rsidRDefault="000D6DD3" w:rsidP="007301EE">
            <w:pPr>
              <w:widowControl w:val="0"/>
              <w:spacing w:before="20" w:after="20" w:line="276" w:lineRule="auto"/>
              <w:jc w:val="center"/>
              <w:rPr>
                <w:b/>
                <w:noProof/>
                <w:color w:val="000000" w:themeColor="text1"/>
                <w:sz w:val="26"/>
                <w:szCs w:val="26"/>
                <w:lang w:val="vi-VN"/>
              </w:rPr>
            </w:pPr>
            <w:r w:rsidRPr="00436CCE">
              <w:rPr>
                <w:b/>
                <w:noProof/>
                <w:color w:val="000000" w:themeColor="text1"/>
                <w:sz w:val="26"/>
                <w:szCs w:val="26"/>
                <w:lang w:val="vi-VN"/>
              </w:rPr>
              <w:t>Thời gian</w:t>
            </w:r>
          </w:p>
        </w:tc>
        <w:tc>
          <w:tcPr>
            <w:tcW w:w="762" w:type="pct"/>
            <w:vAlign w:val="center"/>
          </w:tcPr>
          <w:p w14:paraId="638175E6" w14:textId="78FA3C35" w:rsidR="000D6DD3" w:rsidRPr="00436CCE" w:rsidRDefault="000D6DD3" w:rsidP="007301EE">
            <w:pPr>
              <w:widowControl w:val="0"/>
              <w:spacing w:before="20" w:after="20" w:line="276" w:lineRule="auto"/>
              <w:ind w:firstLine="3"/>
              <w:jc w:val="center"/>
              <w:rPr>
                <w:b/>
                <w:noProof/>
                <w:color w:val="000000" w:themeColor="text1"/>
                <w:sz w:val="26"/>
                <w:szCs w:val="26"/>
                <w:lang w:val="vi-VN"/>
              </w:rPr>
            </w:pPr>
            <w:r w:rsidRPr="00436CCE">
              <w:rPr>
                <w:b/>
                <w:noProof/>
                <w:color w:val="000000" w:themeColor="text1"/>
                <w:sz w:val="26"/>
                <w:szCs w:val="26"/>
                <w:lang w:val="vi-VN"/>
              </w:rPr>
              <w:t>H</w:t>
            </w:r>
            <w:r w:rsidRPr="00436CCE">
              <w:rPr>
                <w:b/>
                <w:noProof/>
                <w:color w:val="000000" w:themeColor="text1"/>
                <w:sz w:val="26"/>
                <w:szCs w:val="26"/>
                <w:vertAlign w:val="subscript"/>
                <w:lang w:val="vi-VN"/>
              </w:rPr>
              <w:t xml:space="preserve">tl </w:t>
            </w:r>
            <w:r w:rsidR="00BE3274" w:rsidRPr="00436CCE">
              <w:rPr>
                <w:b/>
                <w:noProof/>
                <w:color w:val="000000" w:themeColor="text1"/>
                <w:sz w:val="26"/>
                <w:szCs w:val="26"/>
                <w:vertAlign w:val="subscript"/>
                <w:lang w:val="vi-VN"/>
              </w:rPr>
              <w:br/>
            </w:r>
            <w:r w:rsidRPr="00436CCE">
              <w:rPr>
                <w:noProof/>
                <w:color w:val="000000" w:themeColor="text1"/>
                <w:sz w:val="26"/>
                <w:szCs w:val="26"/>
                <w:lang w:val="vi-VN"/>
              </w:rPr>
              <w:t>(m)</w:t>
            </w:r>
          </w:p>
        </w:tc>
        <w:tc>
          <w:tcPr>
            <w:tcW w:w="754" w:type="pct"/>
            <w:vAlign w:val="center"/>
          </w:tcPr>
          <w:p w14:paraId="7894EE90" w14:textId="4BCA6E6C" w:rsidR="000D6DD3" w:rsidRPr="00436CCE" w:rsidRDefault="000D6DD3" w:rsidP="007301EE">
            <w:pPr>
              <w:widowControl w:val="0"/>
              <w:spacing w:before="20" w:after="20" w:line="276" w:lineRule="auto"/>
              <w:jc w:val="center"/>
              <w:rPr>
                <w:b/>
                <w:noProof/>
                <w:color w:val="000000" w:themeColor="text1"/>
                <w:sz w:val="26"/>
                <w:szCs w:val="26"/>
              </w:rPr>
            </w:pPr>
            <w:r w:rsidRPr="00436CCE">
              <w:rPr>
                <w:b/>
                <w:noProof/>
                <w:color w:val="000000" w:themeColor="text1"/>
                <w:sz w:val="26"/>
                <w:szCs w:val="26"/>
                <w:lang w:val="vi-VN"/>
              </w:rPr>
              <w:t>H</w:t>
            </w:r>
            <w:r w:rsidRPr="00436CCE">
              <w:rPr>
                <w:b/>
                <w:noProof/>
                <w:color w:val="000000" w:themeColor="text1"/>
                <w:sz w:val="26"/>
                <w:szCs w:val="26"/>
                <w:vertAlign w:val="subscript"/>
                <w:lang w:val="vi-VN"/>
              </w:rPr>
              <w:t>hl</w:t>
            </w:r>
            <w:r w:rsidR="00BE3274" w:rsidRPr="00436CCE">
              <w:rPr>
                <w:b/>
                <w:noProof/>
                <w:color w:val="000000" w:themeColor="text1"/>
                <w:sz w:val="26"/>
                <w:szCs w:val="26"/>
                <w:vertAlign w:val="subscript"/>
                <w:lang w:val="vi-VN"/>
              </w:rPr>
              <w:br/>
            </w:r>
            <w:r w:rsidRPr="00436CCE">
              <w:rPr>
                <w:b/>
                <w:noProof/>
                <w:color w:val="000000" w:themeColor="text1"/>
                <w:sz w:val="26"/>
                <w:szCs w:val="26"/>
                <w:lang w:val="vi-VN"/>
              </w:rPr>
              <w:t xml:space="preserve"> </w:t>
            </w:r>
            <w:r w:rsidRPr="00436CCE">
              <w:rPr>
                <w:noProof/>
                <w:color w:val="000000" w:themeColor="text1"/>
                <w:sz w:val="26"/>
                <w:szCs w:val="26"/>
                <w:lang w:val="vi-VN"/>
              </w:rPr>
              <w:t>(m)</w:t>
            </w:r>
          </w:p>
        </w:tc>
        <w:tc>
          <w:tcPr>
            <w:tcW w:w="645" w:type="pct"/>
            <w:vAlign w:val="center"/>
          </w:tcPr>
          <w:p w14:paraId="04910DBE" w14:textId="77777777" w:rsidR="000D6DD3" w:rsidRPr="00436CCE" w:rsidRDefault="000D6DD3" w:rsidP="007301EE">
            <w:pPr>
              <w:widowControl w:val="0"/>
              <w:spacing w:before="20" w:after="20" w:line="276" w:lineRule="auto"/>
              <w:jc w:val="center"/>
              <w:rPr>
                <w:b/>
                <w:noProof/>
                <w:color w:val="000000" w:themeColor="text1"/>
                <w:sz w:val="26"/>
                <w:szCs w:val="26"/>
                <w:lang w:val="vi-VN"/>
              </w:rPr>
            </w:pPr>
            <w:r w:rsidRPr="00436CCE">
              <w:rPr>
                <w:b/>
                <w:noProof/>
                <w:color w:val="000000" w:themeColor="text1"/>
                <w:sz w:val="26"/>
                <w:szCs w:val="26"/>
                <w:lang w:val="vi-VN"/>
              </w:rPr>
              <w:t>Q</w:t>
            </w:r>
            <w:r w:rsidRPr="00436CCE">
              <w:rPr>
                <w:b/>
                <w:noProof/>
                <w:color w:val="000000" w:themeColor="text1"/>
                <w:sz w:val="26"/>
                <w:szCs w:val="26"/>
                <w:vertAlign w:val="subscript"/>
                <w:lang w:val="vi-VN"/>
              </w:rPr>
              <w:t xml:space="preserve">vào </w:t>
            </w:r>
            <w:r w:rsidRPr="00436CCE">
              <w:rPr>
                <w:noProof/>
                <w:color w:val="000000" w:themeColor="text1"/>
                <w:sz w:val="26"/>
                <w:szCs w:val="26"/>
                <w:lang w:val="vi-VN"/>
              </w:rPr>
              <w:t>(m</w:t>
            </w:r>
            <w:r w:rsidRPr="00436CCE">
              <w:rPr>
                <w:noProof/>
                <w:color w:val="000000" w:themeColor="text1"/>
                <w:sz w:val="26"/>
                <w:szCs w:val="26"/>
                <w:vertAlign w:val="superscript"/>
                <w:lang w:val="vi-VN"/>
              </w:rPr>
              <w:t>3</w:t>
            </w:r>
            <w:r w:rsidRPr="00436CCE">
              <w:rPr>
                <w:noProof/>
                <w:color w:val="000000" w:themeColor="text1"/>
                <w:sz w:val="26"/>
                <w:szCs w:val="26"/>
                <w:lang w:val="vi-VN"/>
              </w:rPr>
              <w:t>/s)</w:t>
            </w:r>
          </w:p>
        </w:tc>
        <w:tc>
          <w:tcPr>
            <w:tcW w:w="505" w:type="pct"/>
            <w:vAlign w:val="center"/>
          </w:tcPr>
          <w:p w14:paraId="4BC8D637" w14:textId="77777777" w:rsidR="000D6DD3" w:rsidRPr="00436CCE" w:rsidRDefault="000D6DD3" w:rsidP="007301EE">
            <w:pPr>
              <w:widowControl w:val="0"/>
              <w:spacing w:before="20" w:after="20" w:line="276" w:lineRule="auto"/>
              <w:jc w:val="center"/>
              <w:rPr>
                <w:b/>
                <w:noProof/>
                <w:color w:val="000000" w:themeColor="text1"/>
                <w:sz w:val="26"/>
                <w:szCs w:val="26"/>
                <w:lang w:val="vi-VN"/>
              </w:rPr>
            </w:pPr>
            <w:r w:rsidRPr="00436CCE">
              <w:rPr>
                <w:b/>
                <w:noProof/>
                <w:color w:val="000000" w:themeColor="text1"/>
                <w:sz w:val="26"/>
                <w:szCs w:val="26"/>
                <w:lang w:val="vi-VN"/>
              </w:rPr>
              <w:t>Q</w:t>
            </w:r>
            <w:r w:rsidRPr="00436CCE">
              <w:rPr>
                <w:b/>
                <w:noProof/>
                <w:color w:val="000000" w:themeColor="text1"/>
                <w:sz w:val="26"/>
                <w:szCs w:val="26"/>
                <w:vertAlign w:val="subscript"/>
                <w:lang w:val="vi-VN"/>
              </w:rPr>
              <w:t>ra</w:t>
            </w:r>
            <w:r w:rsidRPr="00436CCE">
              <w:rPr>
                <w:b/>
                <w:noProof/>
                <w:color w:val="000000" w:themeColor="text1"/>
                <w:sz w:val="26"/>
                <w:szCs w:val="26"/>
                <w:lang w:val="vi-VN"/>
              </w:rPr>
              <w:t xml:space="preserve"> </w:t>
            </w:r>
            <w:r w:rsidRPr="00436CCE">
              <w:rPr>
                <w:noProof/>
                <w:color w:val="000000" w:themeColor="text1"/>
                <w:sz w:val="26"/>
                <w:szCs w:val="26"/>
                <w:lang w:val="vi-VN"/>
              </w:rPr>
              <w:t>(m</w:t>
            </w:r>
            <w:r w:rsidRPr="00436CCE">
              <w:rPr>
                <w:noProof/>
                <w:color w:val="000000" w:themeColor="text1"/>
                <w:sz w:val="26"/>
                <w:szCs w:val="26"/>
                <w:vertAlign w:val="superscript"/>
                <w:lang w:val="vi-VN"/>
              </w:rPr>
              <w:t>3</w:t>
            </w:r>
            <w:r w:rsidRPr="00436CCE">
              <w:rPr>
                <w:noProof/>
                <w:color w:val="000000" w:themeColor="text1"/>
                <w:sz w:val="26"/>
                <w:szCs w:val="26"/>
                <w:lang w:val="vi-VN"/>
              </w:rPr>
              <w:t>/s)</w:t>
            </w:r>
          </w:p>
        </w:tc>
        <w:tc>
          <w:tcPr>
            <w:tcW w:w="897" w:type="pct"/>
            <w:vAlign w:val="center"/>
          </w:tcPr>
          <w:p w14:paraId="1C4387EC" w14:textId="536FD95C" w:rsidR="000D6DD3" w:rsidRPr="00436CCE" w:rsidRDefault="000D6DD3" w:rsidP="007301EE">
            <w:pPr>
              <w:widowControl w:val="0"/>
              <w:spacing w:before="20" w:after="20" w:line="276" w:lineRule="auto"/>
              <w:jc w:val="center"/>
              <w:rPr>
                <w:noProof/>
                <w:color w:val="000000" w:themeColor="text1"/>
                <w:sz w:val="26"/>
                <w:szCs w:val="26"/>
                <w:lang w:val="vi-VN"/>
              </w:rPr>
            </w:pPr>
            <w:r w:rsidRPr="00436CCE">
              <w:rPr>
                <w:b/>
                <w:noProof/>
                <w:color w:val="000000" w:themeColor="text1"/>
                <w:sz w:val="26"/>
                <w:szCs w:val="26"/>
                <w:lang w:val="vi-VN"/>
              </w:rPr>
              <w:t>H</w:t>
            </w:r>
            <w:r w:rsidR="00503E88" w:rsidRPr="00436CCE">
              <w:rPr>
                <w:b/>
                <w:noProof/>
                <w:color w:val="000000" w:themeColor="text1"/>
                <w:sz w:val="26"/>
                <w:szCs w:val="26"/>
                <w:vertAlign w:val="subscript"/>
              </w:rPr>
              <w:t>CNTL</w:t>
            </w:r>
            <w:r w:rsidR="00192BE4" w:rsidRPr="00436CCE">
              <w:rPr>
                <w:b/>
                <w:noProof/>
                <w:color w:val="000000" w:themeColor="text1"/>
                <w:sz w:val="26"/>
                <w:szCs w:val="26"/>
                <w:vertAlign w:val="subscript"/>
              </w:rPr>
              <w:t xml:space="preserve"> </w:t>
            </w:r>
            <w:r w:rsidRPr="00436CCE">
              <w:rPr>
                <w:noProof/>
                <w:color w:val="000000" w:themeColor="text1"/>
                <w:sz w:val="26"/>
                <w:szCs w:val="26"/>
                <w:lang w:val="vi-VN"/>
              </w:rPr>
              <w:t>(m)</w:t>
            </w:r>
          </w:p>
          <w:p w14:paraId="0263DCAF" w14:textId="64F30C67" w:rsidR="00503E88" w:rsidRPr="00436CCE" w:rsidRDefault="00503E88" w:rsidP="007301EE">
            <w:pPr>
              <w:widowControl w:val="0"/>
              <w:spacing w:before="20" w:after="20" w:line="276" w:lineRule="auto"/>
              <w:jc w:val="center"/>
              <w:rPr>
                <w:noProof/>
                <w:color w:val="000000" w:themeColor="text1"/>
                <w:sz w:val="26"/>
                <w:szCs w:val="26"/>
              </w:rPr>
            </w:pPr>
            <w:r w:rsidRPr="00436CCE">
              <w:rPr>
                <w:noProof/>
                <w:color w:val="000000" w:themeColor="text1"/>
                <w:sz w:val="26"/>
                <w:szCs w:val="26"/>
              </w:rPr>
              <w:t>(</w:t>
            </w:r>
            <w:r w:rsidR="00C33176" w:rsidRPr="00436CCE">
              <w:rPr>
                <w:noProof/>
                <w:color w:val="000000" w:themeColor="text1"/>
                <w:sz w:val="26"/>
                <w:szCs w:val="26"/>
              </w:rPr>
              <w:t>t</w:t>
            </w:r>
            <w:r w:rsidRPr="00436CCE">
              <w:rPr>
                <w:noProof/>
                <w:color w:val="000000" w:themeColor="text1"/>
                <w:sz w:val="26"/>
                <w:szCs w:val="26"/>
              </w:rPr>
              <w:t>ừ 2</w:t>
            </w:r>
            <w:r w:rsidR="00BF3C7E" w:rsidRPr="00436CCE">
              <w:rPr>
                <w:noProof/>
                <w:color w:val="000000" w:themeColor="text1"/>
                <w:sz w:val="26"/>
                <w:szCs w:val="26"/>
              </w:rPr>
              <w:t>2</w:t>
            </w:r>
            <w:r w:rsidRPr="00436CCE">
              <w:rPr>
                <w:noProof/>
                <w:color w:val="000000" w:themeColor="text1"/>
                <w:sz w:val="26"/>
                <w:szCs w:val="26"/>
              </w:rPr>
              <w:t>/</w:t>
            </w:r>
            <w:r w:rsidR="00BF3C7E" w:rsidRPr="00436CCE">
              <w:rPr>
                <w:noProof/>
                <w:color w:val="000000" w:themeColor="text1"/>
                <w:sz w:val="26"/>
                <w:szCs w:val="26"/>
              </w:rPr>
              <w:t>8</w:t>
            </w:r>
            <w:r w:rsidRPr="00436CCE">
              <w:rPr>
                <w:noProof/>
                <w:color w:val="000000" w:themeColor="text1"/>
                <w:sz w:val="26"/>
                <w:szCs w:val="26"/>
              </w:rPr>
              <w:t>-</w:t>
            </w:r>
            <w:r w:rsidR="00BF3C7E" w:rsidRPr="00436CCE">
              <w:rPr>
                <w:noProof/>
                <w:color w:val="000000" w:themeColor="text1"/>
                <w:sz w:val="26"/>
                <w:szCs w:val="26"/>
              </w:rPr>
              <w:t>15</w:t>
            </w:r>
            <w:r w:rsidRPr="00436CCE">
              <w:rPr>
                <w:noProof/>
                <w:color w:val="000000" w:themeColor="text1"/>
                <w:sz w:val="26"/>
                <w:szCs w:val="26"/>
              </w:rPr>
              <w:t>/</w:t>
            </w:r>
            <w:r w:rsidR="00BF3C7E" w:rsidRPr="00436CCE">
              <w:rPr>
                <w:noProof/>
                <w:color w:val="000000" w:themeColor="text1"/>
                <w:sz w:val="26"/>
                <w:szCs w:val="26"/>
              </w:rPr>
              <w:t>9</w:t>
            </w:r>
            <w:r w:rsidRPr="00436CCE">
              <w:rPr>
                <w:noProof/>
                <w:color w:val="000000" w:themeColor="text1"/>
                <w:sz w:val="26"/>
                <w:szCs w:val="26"/>
              </w:rPr>
              <w:t>)</w:t>
            </w:r>
          </w:p>
        </w:tc>
      </w:tr>
      <w:tr w:rsidR="00E6412A" w:rsidRPr="00436CCE" w14:paraId="5465C727" w14:textId="77777777" w:rsidTr="00E6412A">
        <w:trPr>
          <w:cantSplit/>
          <w:trHeight w:val="397"/>
          <w:jc w:val="center"/>
        </w:trPr>
        <w:tc>
          <w:tcPr>
            <w:tcW w:w="774" w:type="pct"/>
            <w:vMerge w:val="restart"/>
            <w:shd w:val="clear" w:color="auto" w:fill="FFFFFF" w:themeFill="background1"/>
            <w:vAlign w:val="center"/>
          </w:tcPr>
          <w:p w14:paraId="7B856CCB" w14:textId="77777777" w:rsidR="00E6412A" w:rsidRPr="00436CCE" w:rsidRDefault="00E6412A" w:rsidP="007301EE">
            <w:pPr>
              <w:widowControl w:val="0"/>
              <w:spacing w:before="20" w:after="20" w:line="276" w:lineRule="auto"/>
              <w:jc w:val="center"/>
              <w:rPr>
                <w:noProof/>
                <w:color w:val="000000" w:themeColor="text1"/>
                <w:szCs w:val="28"/>
              </w:rPr>
            </w:pPr>
            <w:r w:rsidRPr="00436CCE">
              <w:rPr>
                <w:noProof/>
                <w:color w:val="000000" w:themeColor="text1"/>
                <w:szCs w:val="28"/>
              </w:rPr>
              <w:t>Sơn La</w:t>
            </w:r>
          </w:p>
        </w:tc>
        <w:tc>
          <w:tcPr>
            <w:tcW w:w="266" w:type="pct"/>
            <w:vMerge w:val="restart"/>
            <w:shd w:val="clear" w:color="auto" w:fill="FFFFFF" w:themeFill="background1"/>
            <w:vAlign w:val="center"/>
          </w:tcPr>
          <w:p w14:paraId="48AB9C7C" w14:textId="0F4A1E9E" w:rsidR="00E6412A" w:rsidRPr="00436CCE" w:rsidRDefault="00E6412A" w:rsidP="007301EE">
            <w:pPr>
              <w:widowControl w:val="0"/>
              <w:spacing w:before="20" w:after="20" w:line="276" w:lineRule="auto"/>
              <w:jc w:val="center"/>
              <w:rPr>
                <w:noProof/>
                <w:color w:val="000000" w:themeColor="text1"/>
                <w:szCs w:val="28"/>
              </w:rPr>
            </w:pPr>
            <w:r w:rsidRPr="00436CCE">
              <w:rPr>
                <w:noProof/>
                <w:color w:val="000000" w:themeColor="text1"/>
                <w:szCs w:val="28"/>
              </w:rPr>
              <w:t>7h</w:t>
            </w:r>
          </w:p>
        </w:tc>
        <w:tc>
          <w:tcPr>
            <w:tcW w:w="397" w:type="pct"/>
            <w:shd w:val="clear" w:color="auto" w:fill="FFFFFF" w:themeFill="background1"/>
            <w:vAlign w:val="center"/>
          </w:tcPr>
          <w:p w14:paraId="7A9F1AE2" w14:textId="49BB0958" w:rsidR="00E6412A" w:rsidRPr="00436CCE" w:rsidRDefault="00E6412A" w:rsidP="007301EE">
            <w:pPr>
              <w:widowControl w:val="0"/>
              <w:spacing w:before="20" w:after="20" w:line="276" w:lineRule="auto"/>
              <w:jc w:val="center"/>
              <w:rPr>
                <w:noProof/>
                <w:color w:val="000000" w:themeColor="text1"/>
                <w:szCs w:val="28"/>
              </w:rPr>
            </w:pPr>
            <w:r>
              <w:rPr>
                <w:noProof/>
                <w:color w:val="000000" w:themeColor="text1"/>
                <w:szCs w:val="28"/>
              </w:rPr>
              <w:t>12</w:t>
            </w:r>
            <w:r w:rsidRPr="00436CCE">
              <w:rPr>
                <w:noProof/>
                <w:color w:val="000000" w:themeColor="text1"/>
                <w:szCs w:val="28"/>
              </w:rPr>
              <w:t>/9</w:t>
            </w:r>
          </w:p>
        </w:tc>
        <w:tc>
          <w:tcPr>
            <w:tcW w:w="762" w:type="pct"/>
            <w:shd w:val="clear" w:color="auto" w:fill="FFFFFF" w:themeFill="background1"/>
          </w:tcPr>
          <w:p w14:paraId="44D74823" w14:textId="2762485E" w:rsidR="00E6412A" w:rsidRPr="00436CCE" w:rsidRDefault="00E6412A" w:rsidP="007301EE">
            <w:pPr>
              <w:widowControl w:val="0"/>
              <w:spacing w:before="20" w:after="20" w:line="276" w:lineRule="auto"/>
              <w:jc w:val="center"/>
              <w:rPr>
                <w:color w:val="000000" w:themeColor="text1"/>
                <w:szCs w:val="28"/>
              </w:rPr>
            </w:pPr>
            <w:r>
              <w:rPr>
                <w:color w:val="000000" w:themeColor="text1"/>
                <w:szCs w:val="28"/>
              </w:rPr>
              <w:t>210,55</w:t>
            </w:r>
          </w:p>
        </w:tc>
        <w:tc>
          <w:tcPr>
            <w:tcW w:w="754" w:type="pct"/>
            <w:shd w:val="clear" w:color="auto" w:fill="FFFFFF" w:themeFill="background1"/>
          </w:tcPr>
          <w:p w14:paraId="11F74042" w14:textId="007EF7FF" w:rsidR="00E6412A" w:rsidRPr="00436CCE" w:rsidRDefault="00E6412A" w:rsidP="007301EE">
            <w:pPr>
              <w:widowControl w:val="0"/>
              <w:spacing w:before="20" w:after="20" w:line="276" w:lineRule="auto"/>
              <w:jc w:val="center"/>
              <w:rPr>
                <w:color w:val="000000" w:themeColor="text1"/>
                <w:szCs w:val="28"/>
              </w:rPr>
            </w:pPr>
            <w:r>
              <w:rPr>
                <w:color w:val="000000" w:themeColor="text1"/>
                <w:szCs w:val="28"/>
              </w:rPr>
              <w:t>110,94</w:t>
            </w:r>
          </w:p>
        </w:tc>
        <w:tc>
          <w:tcPr>
            <w:tcW w:w="645" w:type="pct"/>
          </w:tcPr>
          <w:p w14:paraId="5568D9C6" w14:textId="21FCADCE" w:rsidR="00E6412A" w:rsidRPr="00436CCE" w:rsidRDefault="00E6412A" w:rsidP="007301EE">
            <w:pPr>
              <w:widowControl w:val="0"/>
              <w:spacing w:before="20" w:after="20" w:line="276" w:lineRule="auto"/>
              <w:jc w:val="center"/>
              <w:rPr>
                <w:color w:val="000000" w:themeColor="text1"/>
                <w:szCs w:val="28"/>
              </w:rPr>
            </w:pPr>
            <w:r>
              <w:rPr>
                <w:color w:val="000000" w:themeColor="text1"/>
                <w:szCs w:val="28"/>
              </w:rPr>
              <w:t>989</w:t>
            </w:r>
          </w:p>
        </w:tc>
        <w:tc>
          <w:tcPr>
            <w:tcW w:w="505" w:type="pct"/>
          </w:tcPr>
          <w:p w14:paraId="32776ACE" w14:textId="75A48C34" w:rsidR="00E6412A" w:rsidRPr="00436CCE" w:rsidRDefault="00E6412A" w:rsidP="007301EE">
            <w:pPr>
              <w:widowControl w:val="0"/>
              <w:spacing w:before="20" w:after="20" w:line="276" w:lineRule="auto"/>
              <w:jc w:val="center"/>
              <w:rPr>
                <w:color w:val="000000" w:themeColor="text1"/>
                <w:szCs w:val="28"/>
              </w:rPr>
            </w:pPr>
            <w:r>
              <w:rPr>
                <w:color w:val="000000" w:themeColor="text1"/>
                <w:szCs w:val="28"/>
              </w:rPr>
              <w:t>0</w:t>
            </w:r>
          </w:p>
        </w:tc>
        <w:tc>
          <w:tcPr>
            <w:tcW w:w="897" w:type="pct"/>
            <w:vMerge w:val="restart"/>
            <w:vAlign w:val="center"/>
          </w:tcPr>
          <w:p w14:paraId="2A492D90" w14:textId="1EFAD166" w:rsidR="00E6412A" w:rsidRPr="00436CCE" w:rsidRDefault="00E6412A" w:rsidP="007301EE">
            <w:pPr>
              <w:widowControl w:val="0"/>
              <w:spacing w:before="20" w:after="20" w:line="276" w:lineRule="auto"/>
              <w:jc w:val="center"/>
              <w:rPr>
                <w:noProof/>
                <w:color w:val="000000" w:themeColor="text1"/>
                <w:szCs w:val="28"/>
              </w:rPr>
            </w:pPr>
            <w:r w:rsidRPr="00436CCE">
              <w:rPr>
                <w:noProof/>
                <w:color w:val="000000" w:themeColor="text1"/>
                <w:szCs w:val="28"/>
              </w:rPr>
              <w:t>213</w:t>
            </w:r>
          </w:p>
        </w:tc>
      </w:tr>
      <w:tr w:rsidR="006E0EE0" w:rsidRPr="00436CCE" w14:paraId="7556CE45" w14:textId="77777777" w:rsidTr="00E6412A">
        <w:trPr>
          <w:cantSplit/>
          <w:trHeight w:val="397"/>
          <w:jc w:val="center"/>
        </w:trPr>
        <w:tc>
          <w:tcPr>
            <w:tcW w:w="774" w:type="pct"/>
            <w:vMerge/>
            <w:shd w:val="clear" w:color="auto" w:fill="FFFFFF" w:themeFill="background1"/>
            <w:vAlign w:val="center"/>
          </w:tcPr>
          <w:p w14:paraId="5F95F4D7" w14:textId="77777777" w:rsidR="006E0EE0" w:rsidRPr="00436CCE" w:rsidRDefault="006E0EE0" w:rsidP="006E0EE0">
            <w:pPr>
              <w:widowControl w:val="0"/>
              <w:spacing w:before="20" w:after="20" w:line="276" w:lineRule="auto"/>
              <w:jc w:val="center"/>
              <w:rPr>
                <w:noProof/>
                <w:color w:val="000000" w:themeColor="text1"/>
                <w:szCs w:val="28"/>
              </w:rPr>
            </w:pPr>
          </w:p>
        </w:tc>
        <w:tc>
          <w:tcPr>
            <w:tcW w:w="266" w:type="pct"/>
            <w:vMerge/>
            <w:shd w:val="clear" w:color="auto" w:fill="FFFFFF" w:themeFill="background1"/>
            <w:vAlign w:val="center"/>
          </w:tcPr>
          <w:p w14:paraId="16DEB57F" w14:textId="293CF8E3" w:rsidR="006E0EE0" w:rsidRPr="00436CCE" w:rsidRDefault="006E0EE0" w:rsidP="006E0EE0">
            <w:pPr>
              <w:widowControl w:val="0"/>
              <w:spacing w:before="20" w:after="20" w:line="276" w:lineRule="auto"/>
              <w:jc w:val="center"/>
              <w:rPr>
                <w:noProof/>
                <w:color w:val="000000" w:themeColor="text1"/>
                <w:szCs w:val="28"/>
              </w:rPr>
            </w:pPr>
          </w:p>
        </w:tc>
        <w:tc>
          <w:tcPr>
            <w:tcW w:w="397" w:type="pct"/>
            <w:shd w:val="clear" w:color="auto" w:fill="FFFFFF" w:themeFill="background1"/>
            <w:vAlign w:val="center"/>
          </w:tcPr>
          <w:p w14:paraId="78E5975C" w14:textId="6AF38D6E" w:rsidR="006E0EE0" w:rsidRPr="00436CCE" w:rsidRDefault="006E0EE0" w:rsidP="006E0EE0">
            <w:pPr>
              <w:widowControl w:val="0"/>
              <w:spacing w:before="20" w:after="20" w:line="276" w:lineRule="auto"/>
              <w:jc w:val="center"/>
              <w:rPr>
                <w:noProof/>
                <w:color w:val="000000" w:themeColor="text1"/>
                <w:szCs w:val="28"/>
              </w:rPr>
            </w:pPr>
            <w:r>
              <w:rPr>
                <w:noProof/>
                <w:color w:val="000000" w:themeColor="text1"/>
                <w:szCs w:val="28"/>
              </w:rPr>
              <w:t>13</w:t>
            </w:r>
            <w:r w:rsidRPr="00436CCE">
              <w:rPr>
                <w:noProof/>
                <w:color w:val="000000" w:themeColor="text1"/>
                <w:szCs w:val="28"/>
              </w:rPr>
              <w:t>/9</w:t>
            </w:r>
          </w:p>
        </w:tc>
        <w:tc>
          <w:tcPr>
            <w:tcW w:w="762" w:type="pct"/>
            <w:shd w:val="clear" w:color="auto" w:fill="FFFFFF" w:themeFill="background1"/>
          </w:tcPr>
          <w:p w14:paraId="1AEC968A" w14:textId="01703939" w:rsidR="006E0EE0" w:rsidRPr="00436CCE" w:rsidRDefault="006E0EE0" w:rsidP="006E0EE0">
            <w:pPr>
              <w:widowControl w:val="0"/>
              <w:spacing w:before="20" w:after="20" w:line="276" w:lineRule="auto"/>
              <w:jc w:val="center"/>
              <w:rPr>
                <w:color w:val="000000" w:themeColor="text1"/>
                <w:szCs w:val="28"/>
              </w:rPr>
            </w:pPr>
            <w:r>
              <w:t>210,</w:t>
            </w:r>
            <w:r w:rsidRPr="00111B11">
              <w:t>86</w:t>
            </w:r>
          </w:p>
        </w:tc>
        <w:tc>
          <w:tcPr>
            <w:tcW w:w="754" w:type="pct"/>
            <w:shd w:val="clear" w:color="auto" w:fill="FFFFFF" w:themeFill="background1"/>
          </w:tcPr>
          <w:p w14:paraId="0157F830" w14:textId="78659B8D" w:rsidR="006E0EE0" w:rsidRPr="00436CCE" w:rsidRDefault="006E0EE0" w:rsidP="006E0EE0">
            <w:pPr>
              <w:widowControl w:val="0"/>
              <w:spacing w:before="20" w:after="20" w:line="276" w:lineRule="auto"/>
              <w:jc w:val="center"/>
              <w:rPr>
                <w:color w:val="000000" w:themeColor="text1"/>
                <w:szCs w:val="28"/>
              </w:rPr>
            </w:pPr>
            <w:r>
              <w:t>111,</w:t>
            </w:r>
            <w:r w:rsidRPr="00111B11">
              <w:t>36</w:t>
            </w:r>
          </w:p>
        </w:tc>
        <w:tc>
          <w:tcPr>
            <w:tcW w:w="645" w:type="pct"/>
          </w:tcPr>
          <w:p w14:paraId="26D90AED" w14:textId="7470ADFE" w:rsidR="006E0EE0" w:rsidRPr="00436CCE" w:rsidRDefault="006E0EE0" w:rsidP="006E0EE0">
            <w:pPr>
              <w:widowControl w:val="0"/>
              <w:spacing w:before="20" w:after="20" w:line="276" w:lineRule="auto"/>
              <w:jc w:val="center"/>
              <w:rPr>
                <w:color w:val="000000" w:themeColor="text1"/>
                <w:szCs w:val="28"/>
              </w:rPr>
            </w:pPr>
            <w:r w:rsidRPr="00111B11">
              <w:t>556</w:t>
            </w:r>
          </w:p>
        </w:tc>
        <w:tc>
          <w:tcPr>
            <w:tcW w:w="505" w:type="pct"/>
          </w:tcPr>
          <w:p w14:paraId="6F84F67F" w14:textId="4E7A0792" w:rsidR="006E0EE0" w:rsidRPr="00436CCE" w:rsidRDefault="006E0EE0" w:rsidP="006E0EE0">
            <w:pPr>
              <w:widowControl w:val="0"/>
              <w:spacing w:before="20" w:after="20" w:line="276" w:lineRule="auto"/>
              <w:jc w:val="center"/>
              <w:rPr>
                <w:color w:val="000000" w:themeColor="text1"/>
                <w:szCs w:val="28"/>
              </w:rPr>
            </w:pPr>
            <w:r>
              <w:t>0</w:t>
            </w:r>
          </w:p>
        </w:tc>
        <w:tc>
          <w:tcPr>
            <w:tcW w:w="897" w:type="pct"/>
            <w:vMerge/>
            <w:vAlign w:val="center"/>
          </w:tcPr>
          <w:p w14:paraId="5AF147A8" w14:textId="77777777" w:rsidR="006E0EE0" w:rsidRPr="00436CCE" w:rsidRDefault="006E0EE0" w:rsidP="006E0EE0">
            <w:pPr>
              <w:widowControl w:val="0"/>
              <w:spacing w:before="20" w:after="20" w:line="276" w:lineRule="auto"/>
              <w:jc w:val="center"/>
              <w:rPr>
                <w:noProof/>
                <w:color w:val="000000" w:themeColor="text1"/>
                <w:szCs w:val="28"/>
              </w:rPr>
            </w:pPr>
          </w:p>
        </w:tc>
      </w:tr>
      <w:tr w:rsidR="00E6412A" w:rsidRPr="00436CCE" w14:paraId="6423A37A" w14:textId="77777777" w:rsidTr="00E6412A">
        <w:trPr>
          <w:cantSplit/>
          <w:trHeight w:val="397"/>
          <w:jc w:val="center"/>
        </w:trPr>
        <w:tc>
          <w:tcPr>
            <w:tcW w:w="774" w:type="pct"/>
            <w:vMerge w:val="restart"/>
            <w:shd w:val="clear" w:color="auto" w:fill="FFFFFF" w:themeFill="background1"/>
            <w:vAlign w:val="center"/>
          </w:tcPr>
          <w:p w14:paraId="1E342FE5" w14:textId="77777777" w:rsidR="00E6412A" w:rsidRPr="00436CCE" w:rsidRDefault="00E6412A" w:rsidP="007301EE">
            <w:pPr>
              <w:widowControl w:val="0"/>
              <w:spacing w:before="20" w:after="20" w:line="276" w:lineRule="auto"/>
              <w:jc w:val="center"/>
              <w:rPr>
                <w:noProof/>
                <w:color w:val="000000" w:themeColor="text1"/>
                <w:szCs w:val="28"/>
              </w:rPr>
            </w:pPr>
            <w:r w:rsidRPr="00436CCE">
              <w:rPr>
                <w:noProof/>
                <w:color w:val="000000" w:themeColor="text1"/>
                <w:szCs w:val="28"/>
              </w:rPr>
              <w:t>Hòa Bình</w:t>
            </w:r>
          </w:p>
        </w:tc>
        <w:tc>
          <w:tcPr>
            <w:tcW w:w="266" w:type="pct"/>
            <w:vMerge w:val="restart"/>
            <w:shd w:val="clear" w:color="auto" w:fill="FFFFFF" w:themeFill="background1"/>
            <w:vAlign w:val="center"/>
          </w:tcPr>
          <w:p w14:paraId="531E1D5C" w14:textId="77777777" w:rsidR="00E6412A" w:rsidRPr="00436CCE" w:rsidRDefault="00E6412A" w:rsidP="007301EE">
            <w:pPr>
              <w:widowControl w:val="0"/>
              <w:spacing w:before="20" w:after="20" w:line="276" w:lineRule="auto"/>
              <w:jc w:val="center"/>
              <w:rPr>
                <w:noProof/>
                <w:color w:val="000000" w:themeColor="text1"/>
                <w:szCs w:val="28"/>
              </w:rPr>
            </w:pPr>
            <w:r w:rsidRPr="00436CCE">
              <w:rPr>
                <w:noProof/>
                <w:color w:val="000000" w:themeColor="text1"/>
                <w:szCs w:val="28"/>
              </w:rPr>
              <w:t>7h</w:t>
            </w:r>
          </w:p>
        </w:tc>
        <w:tc>
          <w:tcPr>
            <w:tcW w:w="397" w:type="pct"/>
            <w:shd w:val="clear" w:color="auto" w:fill="FFFFFF" w:themeFill="background1"/>
            <w:vAlign w:val="center"/>
          </w:tcPr>
          <w:p w14:paraId="455942F7" w14:textId="5E3F0BC7" w:rsidR="00E6412A" w:rsidRPr="00436CCE" w:rsidRDefault="00E6412A" w:rsidP="007301EE">
            <w:pPr>
              <w:widowControl w:val="0"/>
              <w:spacing w:before="20" w:after="20" w:line="276" w:lineRule="auto"/>
              <w:jc w:val="center"/>
              <w:rPr>
                <w:noProof/>
                <w:color w:val="000000" w:themeColor="text1"/>
                <w:szCs w:val="28"/>
              </w:rPr>
            </w:pPr>
            <w:r>
              <w:rPr>
                <w:noProof/>
                <w:color w:val="000000" w:themeColor="text1"/>
                <w:szCs w:val="28"/>
              </w:rPr>
              <w:t>12</w:t>
            </w:r>
            <w:r w:rsidRPr="00436CCE">
              <w:rPr>
                <w:noProof/>
                <w:color w:val="000000" w:themeColor="text1"/>
                <w:szCs w:val="28"/>
              </w:rPr>
              <w:t>/9</w:t>
            </w:r>
          </w:p>
        </w:tc>
        <w:tc>
          <w:tcPr>
            <w:tcW w:w="762" w:type="pct"/>
            <w:shd w:val="clear" w:color="auto" w:fill="FFFFFF" w:themeFill="background1"/>
          </w:tcPr>
          <w:p w14:paraId="0C6AD0D4" w14:textId="544FB0F3" w:rsidR="00E6412A" w:rsidRPr="00436CCE" w:rsidRDefault="00E6412A" w:rsidP="007301EE">
            <w:pPr>
              <w:widowControl w:val="0"/>
              <w:spacing w:before="20" w:after="20" w:line="276" w:lineRule="auto"/>
              <w:jc w:val="center"/>
              <w:rPr>
                <w:color w:val="000000" w:themeColor="text1"/>
                <w:szCs w:val="28"/>
              </w:rPr>
            </w:pPr>
            <w:r>
              <w:rPr>
                <w:color w:val="000000" w:themeColor="text1"/>
                <w:szCs w:val="28"/>
              </w:rPr>
              <w:t>109,42</w:t>
            </w:r>
          </w:p>
        </w:tc>
        <w:tc>
          <w:tcPr>
            <w:tcW w:w="754" w:type="pct"/>
            <w:shd w:val="clear" w:color="auto" w:fill="FFFFFF" w:themeFill="background1"/>
          </w:tcPr>
          <w:p w14:paraId="78DA1959" w14:textId="10442B34" w:rsidR="00E6412A" w:rsidRPr="00436CCE" w:rsidRDefault="00E6412A" w:rsidP="007301EE">
            <w:pPr>
              <w:widowControl w:val="0"/>
              <w:spacing w:before="20" w:after="20" w:line="276" w:lineRule="auto"/>
              <w:jc w:val="center"/>
              <w:rPr>
                <w:color w:val="000000" w:themeColor="text1"/>
                <w:szCs w:val="28"/>
              </w:rPr>
            </w:pPr>
            <w:r>
              <w:rPr>
                <w:color w:val="000000" w:themeColor="text1"/>
                <w:szCs w:val="28"/>
              </w:rPr>
              <w:t>8,79</w:t>
            </w:r>
          </w:p>
        </w:tc>
        <w:tc>
          <w:tcPr>
            <w:tcW w:w="645" w:type="pct"/>
          </w:tcPr>
          <w:p w14:paraId="620B5E58" w14:textId="223A23F6" w:rsidR="00E6412A" w:rsidRPr="00436CCE" w:rsidRDefault="00E6412A" w:rsidP="007301EE">
            <w:pPr>
              <w:widowControl w:val="0"/>
              <w:spacing w:before="20" w:after="20" w:line="276" w:lineRule="auto"/>
              <w:jc w:val="center"/>
              <w:rPr>
                <w:color w:val="000000" w:themeColor="text1"/>
                <w:szCs w:val="28"/>
              </w:rPr>
            </w:pPr>
            <w:r>
              <w:rPr>
                <w:color w:val="000000" w:themeColor="text1"/>
                <w:szCs w:val="28"/>
              </w:rPr>
              <w:t>794</w:t>
            </w:r>
          </w:p>
        </w:tc>
        <w:tc>
          <w:tcPr>
            <w:tcW w:w="505" w:type="pct"/>
          </w:tcPr>
          <w:p w14:paraId="692F4F47" w14:textId="2B826571" w:rsidR="00E6412A" w:rsidRPr="00436CCE" w:rsidRDefault="00E6412A" w:rsidP="007301EE">
            <w:pPr>
              <w:widowControl w:val="0"/>
              <w:spacing w:before="20" w:after="20" w:line="276" w:lineRule="auto"/>
              <w:jc w:val="center"/>
              <w:rPr>
                <w:color w:val="000000" w:themeColor="text1"/>
                <w:szCs w:val="28"/>
              </w:rPr>
            </w:pPr>
            <w:r>
              <w:rPr>
                <w:color w:val="000000" w:themeColor="text1"/>
                <w:szCs w:val="28"/>
              </w:rPr>
              <w:t>787</w:t>
            </w:r>
          </w:p>
        </w:tc>
        <w:tc>
          <w:tcPr>
            <w:tcW w:w="897" w:type="pct"/>
            <w:vMerge w:val="restart"/>
            <w:vAlign w:val="center"/>
          </w:tcPr>
          <w:p w14:paraId="5701338E" w14:textId="3F7C0DAE" w:rsidR="00E6412A" w:rsidRPr="00436CCE" w:rsidRDefault="00E6412A" w:rsidP="007301EE">
            <w:pPr>
              <w:widowControl w:val="0"/>
              <w:spacing w:before="20" w:after="20" w:line="276" w:lineRule="auto"/>
              <w:jc w:val="center"/>
              <w:rPr>
                <w:noProof/>
                <w:color w:val="000000" w:themeColor="text1"/>
                <w:szCs w:val="28"/>
                <w:lang w:val="vi-VN"/>
              </w:rPr>
            </w:pPr>
            <w:r w:rsidRPr="00436CCE">
              <w:rPr>
                <w:noProof/>
                <w:color w:val="000000" w:themeColor="text1"/>
                <w:szCs w:val="28"/>
              </w:rPr>
              <w:t>115</w:t>
            </w:r>
          </w:p>
        </w:tc>
      </w:tr>
      <w:tr w:rsidR="006E0EE0" w:rsidRPr="00436CCE" w14:paraId="3C61DBCB" w14:textId="77777777" w:rsidTr="00E6412A">
        <w:trPr>
          <w:cantSplit/>
          <w:trHeight w:val="397"/>
          <w:jc w:val="center"/>
        </w:trPr>
        <w:tc>
          <w:tcPr>
            <w:tcW w:w="774" w:type="pct"/>
            <w:vMerge/>
            <w:shd w:val="clear" w:color="auto" w:fill="FFFFFF" w:themeFill="background1"/>
            <w:vAlign w:val="center"/>
          </w:tcPr>
          <w:p w14:paraId="464377CE" w14:textId="77777777" w:rsidR="006E0EE0" w:rsidRPr="00436CCE" w:rsidRDefault="006E0EE0" w:rsidP="006E0EE0">
            <w:pPr>
              <w:widowControl w:val="0"/>
              <w:spacing w:before="20" w:after="20" w:line="276" w:lineRule="auto"/>
              <w:jc w:val="center"/>
              <w:rPr>
                <w:noProof/>
                <w:color w:val="000000" w:themeColor="text1"/>
                <w:szCs w:val="28"/>
              </w:rPr>
            </w:pPr>
          </w:p>
        </w:tc>
        <w:tc>
          <w:tcPr>
            <w:tcW w:w="266" w:type="pct"/>
            <w:vMerge/>
            <w:shd w:val="clear" w:color="auto" w:fill="FFFFFF" w:themeFill="background1"/>
            <w:vAlign w:val="center"/>
          </w:tcPr>
          <w:p w14:paraId="2557F6AD" w14:textId="77777777" w:rsidR="006E0EE0" w:rsidRPr="00436CCE" w:rsidRDefault="006E0EE0" w:rsidP="006E0EE0">
            <w:pPr>
              <w:widowControl w:val="0"/>
              <w:spacing w:before="20" w:after="20" w:line="276" w:lineRule="auto"/>
              <w:jc w:val="center"/>
              <w:rPr>
                <w:noProof/>
                <w:color w:val="000000" w:themeColor="text1"/>
                <w:szCs w:val="28"/>
              </w:rPr>
            </w:pPr>
          </w:p>
        </w:tc>
        <w:tc>
          <w:tcPr>
            <w:tcW w:w="397" w:type="pct"/>
            <w:shd w:val="clear" w:color="auto" w:fill="FFFFFF" w:themeFill="background1"/>
            <w:vAlign w:val="center"/>
          </w:tcPr>
          <w:p w14:paraId="3A9F0059" w14:textId="33B3C582" w:rsidR="006E0EE0" w:rsidRPr="00436CCE" w:rsidRDefault="006E0EE0" w:rsidP="006E0EE0">
            <w:pPr>
              <w:widowControl w:val="0"/>
              <w:spacing w:before="20" w:after="20" w:line="276" w:lineRule="auto"/>
              <w:jc w:val="center"/>
              <w:rPr>
                <w:noProof/>
                <w:color w:val="000000" w:themeColor="text1"/>
                <w:szCs w:val="28"/>
              </w:rPr>
            </w:pPr>
            <w:r>
              <w:rPr>
                <w:noProof/>
                <w:color w:val="000000" w:themeColor="text1"/>
                <w:szCs w:val="28"/>
              </w:rPr>
              <w:t>13</w:t>
            </w:r>
            <w:r w:rsidRPr="00436CCE">
              <w:rPr>
                <w:noProof/>
                <w:color w:val="000000" w:themeColor="text1"/>
                <w:szCs w:val="28"/>
              </w:rPr>
              <w:t>/9</w:t>
            </w:r>
          </w:p>
        </w:tc>
        <w:tc>
          <w:tcPr>
            <w:tcW w:w="762" w:type="pct"/>
            <w:shd w:val="clear" w:color="auto" w:fill="FFFFFF" w:themeFill="background1"/>
          </w:tcPr>
          <w:p w14:paraId="00DD2456" w14:textId="41CAA94E" w:rsidR="006E0EE0" w:rsidRPr="00436CCE" w:rsidRDefault="006E0EE0" w:rsidP="006E0EE0">
            <w:pPr>
              <w:widowControl w:val="0"/>
              <w:spacing w:before="20" w:after="20" w:line="276" w:lineRule="auto"/>
              <w:jc w:val="center"/>
              <w:rPr>
                <w:color w:val="000000" w:themeColor="text1"/>
                <w:szCs w:val="28"/>
              </w:rPr>
            </w:pPr>
            <w:r>
              <w:t>109,</w:t>
            </w:r>
            <w:r w:rsidRPr="005C14DD">
              <w:t>60</w:t>
            </w:r>
          </w:p>
        </w:tc>
        <w:tc>
          <w:tcPr>
            <w:tcW w:w="754" w:type="pct"/>
            <w:shd w:val="clear" w:color="auto" w:fill="FFFFFF" w:themeFill="background1"/>
          </w:tcPr>
          <w:p w14:paraId="3EC7AE17" w14:textId="7C5F7F15" w:rsidR="006E0EE0" w:rsidRPr="00436CCE" w:rsidRDefault="006E0EE0" w:rsidP="006E0EE0">
            <w:pPr>
              <w:widowControl w:val="0"/>
              <w:spacing w:before="20" w:after="20" w:line="276" w:lineRule="auto"/>
              <w:jc w:val="center"/>
              <w:rPr>
                <w:color w:val="000000" w:themeColor="text1"/>
                <w:szCs w:val="28"/>
              </w:rPr>
            </w:pPr>
            <w:r>
              <w:t>7,</w:t>
            </w:r>
            <w:r w:rsidRPr="005C14DD">
              <w:t>27</w:t>
            </w:r>
          </w:p>
        </w:tc>
        <w:tc>
          <w:tcPr>
            <w:tcW w:w="645" w:type="pct"/>
          </w:tcPr>
          <w:p w14:paraId="0D6E80B3" w14:textId="6197A65D" w:rsidR="006E0EE0" w:rsidRPr="00436CCE" w:rsidRDefault="006E0EE0" w:rsidP="006E0EE0">
            <w:pPr>
              <w:widowControl w:val="0"/>
              <w:spacing w:before="20" w:after="20" w:line="276" w:lineRule="auto"/>
              <w:jc w:val="center"/>
              <w:rPr>
                <w:color w:val="000000" w:themeColor="text1"/>
                <w:szCs w:val="28"/>
              </w:rPr>
            </w:pPr>
            <w:r w:rsidRPr="005C14DD">
              <w:t>246</w:t>
            </w:r>
          </w:p>
        </w:tc>
        <w:tc>
          <w:tcPr>
            <w:tcW w:w="505" w:type="pct"/>
          </w:tcPr>
          <w:p w14:paraId="634C17E2" w14:textId="033E5C9A" w:rsidR="006E0EE0" w:rsidRPr="00436CCE" w:rsidRDefault="006E0EE0" w:rsidP="006E0EE0">
            <w:pPr>
              <w:widowControl w:val="0"/>
              <w:spacing w:before="20" w:after="20" w:line="276" w:lineRule="auto"/>
              <w:jc w:val="center"/>
              <w:rPr>
                <w:color w:val="000000" w:themeColor="text1"/>
                <w:szCs w:val="28"/>
              </w:rPr>
            </w:pPr>
            <w:r>
              <w:t>239</w:t>
            </w:r>
          </w:p>
        </w:tc>
        <w:tc>
          <w:tcPr>
            <w:tcW w:w="897" w:type="pct"/>
            <w:vMerge/>
            <w:vAlign w:val="center"/>
          </w:tcPr>
          <w:p w14:paraId="793D3687" w14:textId="77777777" w:rsidR="006E0EE0" w:rsidRPr="00436CCE" w:rsidRDefault="006E0EE0" w:rsidP="006E0EE0">
            <w:pPr>
              <w:widowControl w:val="0"/>
              <w:spacing w:before="20" w:after="20" w:line="276" w:lineRule="auto"/>
              <w:jc w:val="center"/>
              <w:rPr>
                <w:noProof/>
                <w:color w:val="000000" w:themeColor="text1"/>
                <w:szCs w:val="28"/>
              </w:rPr>
            </w:pPr>
          </w:p>
        </w:tc>
      </w:tr>
      <w:tr w:rsidR="00E6412A" w:rsidRPr="00436CCE" w14:paraId="21128B33" w14:textId="77777777" w:rsidTr="00E6412A">
        <w:trPr>
          <w:cantSplit/>
          <w:trHeight w:val="397"/>
          <w:jc w:val="center"/>
        </w:trPr>
        <w:tc>
          <w:tcPr>
            <w:tcW w:w="774" w:type="pct"/>
            <w:vMerge w:val="restart"/>
            <w:vAlign w:val="center"/>
          </w:tcPr>
          <w:p w14:paraId="1139D33D" w14:textId="77777777" w:rsidR="00E6412A" w:rsidRPr="00436CCE" w:rsidRDefault="00E6412A" w:rsidP="007301EE">
            <w:pPr>
              <w:widowControl w:val="0"/>
              <w:spacing w:before="20" w:after="20" w:line="276" w:lineRule="auto"/>
              <w:jc w:val="center"/>
              <w:rPr>
                <w:noProof/>
                <w:color w:val="000000" w:themeColor="text1"/>
                <w:szCs w:val="28"/>
              </w:rPr>
            </w:pPr>
            <w:r w:rsidRPr="00436CCE">
              <w:rPr>
                <w:noProof/>
                <w:color w:val="000000" w:themeColor="text1"/>
                <w:szCs w:val="28"/>
              </w:rPr>
              <w:t>Tuyên Quang</w:t>
            </w:r>
          </w:p>
        </w:tc>
        <w:tc>
          <w:tcPr>
            <w:tcW w:w="266" w:type="pct"/>
            <w:vMerge w:val="restart"/>
            <w:vAlign w:val="center"/>
          </w:tcPr>
          <w:p w14:paraId="7269927D" w14:textId="77777777" w:rsidR="00E6412A" w:rsidRPr="00436CCE" w:rsidRDefault="00E6412A" w:rsidP="007301EE">
            <w:pPr>
              <w:widowControl w:val="0"/>
              <w:spacing w:before="20" w:after="20" w:line="276" w:lineRule="auto"/>
              <w:jc w:val="center"/>
              <w:rPr>
                <w:noProof/>
                <w:color w:val="000000" w:themeColor="text1"/>
                <w:szCs w:val="28"/>
              </w:rPr>
            </w:pPr>
            <w:r w:rsidRPr="00436CCE">
              <w:rPr>
                <w:noProof/>
                <w:color w:val="000000" w:themeColor="text1"/>
                <w:szCs w:val="28"/>
              </w:rPr>
              <w:t>7h</w:t>
            </w:r>
          </w:p>
        </w:tc>
        <w:tc>
          <w:tcPr>
            <w:tcW w:w="397" w:type="pct"/>
            <w:vAlign w:val="center"/>
          </w:tcPr>
          <w:p w14:paraId="5725C29D" w14:textId="0C6D9E16" w:rsidR="00E6412A" w:rsidRPr="00436CCE" w:rsidRDefault="00E6412A" w:rsidP="007301EE">
            <w:pPr>
              <w:widowControl w:val="0"/>
              <w:spacing w:before="20" w:after="20" w:line="276" w:lineRule="auto"/>
              <w:jc w:val="center"/>
              <w:rPr>
                <w:noProof/>
                <w:color w:val="000000" w:themeColor="text1"/>
                <w:szCs w:val="28"/>
              </w:rPr>
            </w:pPr>
            <w:r>
              <w:rPr>
                <w:noProof/>
                <w:color w:val="000000" w:themeColor="text1"/>
                <w:szCs w:val="28"/>
              </w:rPr>
              <w:t>12</w:t>
            </w:r>
            <w:r w:rsidRPr="00436CCE">
              <w:rPr>
                <w:noProof/>
                <w:color w:val="000000" w:themeColor="text1"/>
                <w:szCs w:val="28"/>
              </w:rPr>
              <w:t>/9</w:t>
            </w:r>
          </w:p>
        </w:tc>
        <w:tc>
          <w:tcPr>
            <w:tcW w:w="762" w:type="pct"/>
          </w:tcPr>
          <w:p w14:paraId="5EA7EEF4" w14:textId="26F6D048" w:rsidR="00E6412A" w:rsidRPr="00436CCE" w:rsidRDefault="00E6412A" w:rsidP="007301EE">
            <w:pPr>
              <w:widowControl w:val="0"/>
              <w:spacing w:before="20" w:after="20" w:line="276" w:lineRule="auto"/>
              <w:jc w:val="center"/>
              <w:rPr>
                <w:color w:val="000000" w:themeColor="text1"/>
                <w:szCs w:val="28"/>
              </w:rPr>
            </w:pPr>
            <w:r>
              <w:rPr>
                <w:color w:val="000000" w:themeColor="text1"/>
                <w:szCs w:val="28"/>
              </w:rPr>
              <w:t>115,44</w:t>
            </w:r>
          </w:p>
        </w:tc>
        <w:tc>
          <w:tcPr>
            <w:tcW w:w="754" w:type="pct"/>
          </w:tcPr>
          <w:p w14:paraId="6B86F263" w14:textId="65A122E9" w:rsidR="00E6412A" w:rsidRPr="00436CCE" w:rsidRDefault="00E6412A" w:rsidP="007301EE">
            <w:pPr>
              <w:widowControl w:val="0"/>
              <w:spacing w:before="20" w:after="20" w:line="276" w:lineRule="auto"/>
              <w:jc w:val="center"/>
              <w:rPr>
                <w:color w:val="000000" w:themeColor="text1"/>
                <w:szCs w:val="28"/>
              </w:rPr>
            </w:pPr>
            <w:r>
              <w:rPr>
                <w:color w:val="000000" w:themeColor="text1"/>
                <w:szCs w:val="28"/>
              </w:rPr>
              <w:t>47,05</w:t>
            </w:r>
          </w:p>
        </w:tc>
        <w:tc>
          <w:tcPr>
            <w:tcW w:w="645" w:type="pct"/>
          </w:tcPr>
          <w:p w14:paraId="330DA173" w14:textId="71C52CCB" w:rsidR="00E6412A" w:rsidRPr="00436CCE" w:rsidRDefault="00E6412A" w:rsidP="007301EE">
            <w:pPr>
              <w:widowControl w:val="0"/>
              <w:spacing w:before="20" w:after="20" w:line="276" w:lineRule="auto"/>
              <w:jc w:val="center"/>
              <w:rPr>
                <w:color w:val="000000" w:themeColor="text1"/>
                <w:szCs w:val="28"/>
              </w:rPr>
            </w:pPr>
            <w:r>
              <w:rPr>
                <w:color w:val="000000" w:themeColor="text1"/>
                <w:szCs w:val="28"/>
              </w:rPr>
              <w:t>217</w:t>
            </w:r>
          </w:p>
        </w:tc>
        <w:tc>
          <w:tcPr>
            <w:tcW w:w="505" w:type="pct"/>
          </w:tcPr>
          <w:p w14:paraId="2CF77865" w14:textId="34545405" w:rsidR="00E6412A" w:rsidRPr="00436CCE" w:rsidRDefault="00E6412A" w:rsidP="007301EE">
            <w:pPr>
              <w:widowControl w:val="0"/>
              <w:spacing w:before="20" w:after="20" w:line="276" w:lineRule="auto"/>
              <w:jc w:val="center"/>
              <w:rPr>
                <w:color w:val="000000" w:themeColor="text1"/>
                <w:szCs w:val="28"/>
              </w:rPr>
            </w:pPr>
            <w:r>
              <w:rPr>
                <w:color w:val="000000" w:themeColor="text1"/>
                <w:szCs w:val="28"/>
              </w:rPr>
              <w:t>0</w:t>
            </w:r>
          </w:p>
        </w:tc>
        <w:tc>
          <w:tcPr>
            <w:tcW w:w="897" w:type="pct"/>
            <w:vMerge w:val="restart"/>
            <w:vAlign w:val="center"/>
          </w:tcPr>
          <w:p w14:paraId="2CD27656" w14:textId="07CF4927" w:rsidR="00E6412A" w:rsidRPr="00436CCE" w:rsidRDefault="00E6412A" w:rsidP="007301EE">
            <w:pPr>
              <w:widowControl w:val="0"/>
              <w:spacing w:before="20" w:after="20" w:line="276" w:lineRule="auto"/>
              <w:jc w:val="center"/>
              <w:rPr>
                <w:noProof/>
                <w:color w:val="000000" w:themeColor="text1"/>
                <w:szCs w:val="28"/>
                <w:lang w:val="vi-VN"/>
              </w:rPr>
            </w:pPr>
            <w:r w:rsidRPr="00436CCE">
              <w:rPr>
                <w:noProof/>
                <w:color w:val="000000" w:themeColor="text1"/>
                <w:szCs w:val="28"/>
              </w:rPr>
              <w:t>118</w:t>
            </w:r>
          </w:p>
        </w:tc>
      </w:tr>
      <w:tr w:rsidR="006E0EE0" w:rsidRPr="00436CCE" w14:paraId="43309B09" w14:textId="77777777" w:rsidTr="00E6412A">
        <w:trPr>
          <w:cantSplit/>
          <w:trHeight w:val="397"/>
          <w:jc w:val="center"/>
        </w:trPr>
        <w:tc>
          <w:tcPr>
            <w:tcW w:w="774" w:type="pct"/>
            <w:vMerge/>
            <w:vAlign w:val="center"/>
          </w:tcPr>
          <w:p w14:paraId="5F72E1B7" w14:textId="77777777" w:rsidR="006E0EE0" w:rsidRPr="00436CCE" w:rsidRDefault="006E0EE0" w:rsidP="006E0EE0">
            <w:pPr>
              <w:widowControl w:val="0"/>
              <w:spacing w:before="20" w:after="20" w:line="276" w:lineRule="auto"/>
              <w:jc w:val="center"/>
              <w:rPr>
                <w:noProof/>
                <w:color w:val="000000" w:themeColor="text1"/>
                <w:szCs w:val="28"/>
              </w:rPr>
            </w:pPr>
          </w:p>
        </w:tc>
        <w:tc>
          <w:tcPr>
            <w:tcW w:w="266" w:type="pct"/>
            <w:vMerge/>
            <w:vAlign w:val="center"/>
          </w:tcPr>
          <w:p w14:paraId="554A208A" w14:textId="77777777" w:rsidR="006E0EE0" w:rsidRPr="00436CCE" w:rsidRDefault="006E0EE0" w:rsidP="006E0EE0">
            <w:pPr>
              <w:widowControl w:val="0"/>
              <w:spacing w:before="20" w:after="20" w:line="276" w:lineRule="auto"/>
              <w:jc w:val="center"/>
              <w:rPr>
                <w:noProof/>
                <w:color w:val="000000" w:themeColor="text1"/>
                <w:szCs w:val="28"/>
              </w:rPr>
            </w:pPr>
          </w:p>
        </w:tc>
        <w:tc>
          <w:tcPr>
            <w:tcW w:w="397" w:type="pct"/>
            <w:vAlign w:val="center"/>
          </w:tcPr>
          <w:p w14:paraId="17CF4007" w14:textId="64566AA3" w:rsidR="006E0EE0" w:rsidRPr="00436CCE" w:rsidRDefault="006E0EE0" w:rsidP="006E0EE0">
            <w:pPr>
              <w:widowControl w:val="0"/>
              <w:spacing w:before="20" w:after="20" w:line="276" w:lineRule="auto"/>
              <w:jc w:val="center"/>
              <w:rPr>
                <w:noProof/>
                <w:color w:val="000000" w:themeColor="text1"/>
                <w:szCs w:val="28"/>
              </w:rPr>
            </w:pPr>
            <w:r>
              <w:rPr>
                <w:noProof/>
                <w:color w:val="000000" w:themeColor="text1"/>
                <w:szCs w:val="28"/>
              </w:rPr>
              <w:t>13</w:t>
            </w:r>
            <w:r w:rsidRPr="00436CCE">
              <w:rPr>
                <w:noProof/>
                <w:color w:val="000000" w:themeColor="text1"/>
                <w:szCs w:val="28"/>
              </w:rPr>
              <w:t>/9</w:t>
            </w:r>
          </w:p>
        </w:tc>
        <w:tc>
          <w:tcPr>
            <w:tcW w:w="762" w:type="pct"/>
          </w:tcPr>
          <w:p w14:paraId="04D8039F" w14:textId="011BCCE0" w:rsidR="006E0EE0" w:rsidRPr="00436CCE" w:rsidRDefault="006E0EE0" w:rsidP="006E0EE0">
            <w:pPr>
              <w:widowControl w:val="0"/>
              <w:spacing w:before="20" w:after="20" w:line="276" w:lineRule="auto"/>
              <w:jc w:val="center"/>
              <w:rPr>
                <w:color w:val="000000" w:themeColor="text1"/>
                <w:szCs w:val="28"/>
              </w:rPr>
            </w:pPr>
            <w:r>
              <w:t>115,</w:t>
            </w:r>
            <w:r w:rsidRPr="00875818">
              <w:t>83</w:t>
            </w:r>
          </w:p>
        </w:tc>
        <w:tc>
          <w:tcPr>
            <w:tcW w:w="754" w:type="pct"/>
          </w:tcPr>
          <w:p w14:paraId="6E0F8B47" w14:textId="54AF38C9" w:rsidR="006E0EE0" w:rsidRPr="00436CCE" w:rsidRDefault="006E0EE0" w:rsidP="006E0EE0">
            <w:pPr>
              <w:widowControl w:val="0"/>
              <w:spacing w:before="20" w:after="20" w:line="276" w:lineRule="auto"/>
              <w:jc w:val="center"/>
              <w:rPr>
                <w:color w:val="000000" w:themeColor="text1"/>
                <w:szCs w:val="28"/>
              </w:rPr>
            </w:pPr>
            <w:r>
              <w:t>47,</w:t>
            </w:r>
            <w:r w:rsidRPr="00875818">
              <w:t>20</w:t>
            </w:r>
          </w:p>
        </w:tc>
        <w:tc>
          <w:tcPr>
            <w:tcW w:w="645" w:type="pct"/>
          </w:tcPr>
          <w:p w14:paraId="655F1C8D" w14:textId="37E6738A" w:rsidR="006E0EE0" w:rsidRPr="00436CCE" w:rsidRDefault="006E0EE0" w:rsidP="006E0EE0">
            <w:pPr>
              <w:widowControl w:val="0"/>
              <w:spacing w:before="20" w:after="20" w:line="276" w:lineRule="auto"/>
              <w:jc w:val="center"/>
              <w:rPr>
                <w:color w:val="000000" w:themeColor="text1"/>
                <w:szCs w:val="28"/>
              </w:rPr>
            </w:pPr>
            <w:r>
              <w:t>217</w:t>
            </w:r>
          </w:p>
        </w:tc>
        <w:tc>
          <w:tcPr>
            <w:tcW w:w="505" w:type="pct"/>
          </w:tcPr>
          <w:p w14:paraId="0CD72D82" w14:textId="529114E6" w:rsidR="006E0EE0" w:rsidRPr="00436CCE" w:rsidRDefault="006E0EE0" w:rsidP="006E0EE0">
            <w:pPr>
              <w:widowControl w:val="0"/>
              <w:spacing w:before="20" w:after="20" w:line="276" w:lineRule="auto"/>
              <w:jc w:val="center"/>
              <w:rPr>
                <w:color w:val="000000" w:themeColor="text1"/>
                <w:szCs w:val="28"/>
              </w:rPr>
            </w:pPr>
            <w:r>
              <w:t>0</w:t>
            </w:r>
          </w:p>
        </w:tc>
        <w:tc>
          <w:tcPr>
            <w:tcW w:w="897" w:type="pct"/>
            <w:vMerge/>
            <w:vAlign w:val="center"/>
          </w:tcPr>
          <w:p w14:paraId="35F9975D" w14:textId="77777777" w:rsidR="006E0EE0" w:rsidRPr="00436CCE" w:rsidRDefault="006E0EE0" w:rsidP="006E0EE0">
            <w:pPr>
              <w:widowControl w:val="0"/>
              <w:spacing w:before="20" w:after="20" w:line="276" w:lineRule="auto"/>
              <w:jc w:val="center"/>
              <w:rPr>
                <w:noProof/>
                <w:color w:val="000000" w:themeColor="text1"/>
                <w:szCs w:val="28"/>
              </w:rPr>
            </w:pPr>
          </w:p>
        </w:tc>
      </w:tr>
      <w:tr w:rsidR="00E6412A" w:rsidRPr="00436CCE" w14:paraId="1B9779F3" w14:textId="77777777" w:rsidTr="00E6412A">
        <w:trPr>
          <w:cantSplit/>
          <w:trHeight w:val="397"/>
          <w:jc w:val="center"/>
        </w:trPr>
        <w:tc>
          <w:tcPr>
            <w:tcW w:w="774" w:type="pct"/>
            <w:vMerge w:val="restart"/>
            <w:vAlign w:val="center"/>
          </w:tcPr>
          <w:p w14:paraId="3AB8705A" w14:textId="77777777" w:rsidR="00E6412A" w:rsidRPr="00436CCE" w:rsidRDefault="00E6412A" w:rsidP="007301EE">
            <w:pPr>
              <w:widowControl w:val="0"/>
              <w:spacing w:before="20" w:after="20" w:line="276" w:lineRule="auto"/>
              <w:jc w:val="center"/>
              <w:rPr>
                <w:noProof/>
                <w:color w:val="000000" w:themeColor="text1"/>
                <w:szCs w:val="28"/>
              </w:rPr>
            </w:pPr>
            <w:r w:rsidRPr="00436CCE">
              <w:rPr>
                <w:noProof/>
                <w:color w:val="000000" w:themeColor="text1"/>
                <w:szCs w:val="28"/>
              </w:rPr>
              <w:t>Thác Bà</w:t>
            </w:r>
          </w:p>
        </w:tc>
        <w:tc>
          <w:tcPr>
            <w:tcW w:w="266" w:type="pct"/>
            <w:vMerge w:val="restart"/>
            <w:vAlign w:val="center"/>
          </w:tcPr>
          <w:p w14:paraId="50BAFC7E" w14:textId="77777777" w:rsidR="00E6412A" w:rsidRPr="00436CCE" w:rsidRDefault="00E6412A" w:rsidP="007301EE">
            <w:pPr>
              <w:widowControl w:val="0"/>
              <w:spacing w:before="20" w:after="20" w:line="276" w:lineRule="auto"/>
              <w:jc w:val="center"/>
              <w:rPr>
                <w:noProof/>
                <w:color w:val="000000" w:themeColor="text1"/>
                <w:szCs w:val="28"/>
              </w:rPr>
            </w:pPr>
            <w:r w:rsidRPr="00436CCE">
              <w:rPr>
                <w:noProof/>
                <w:color w:val="000000" w:themeColor="text1"/>
                <w:szCs w:val="28"/>
              </w:rPr>
              <w:t>7h</w:t>
            </w:r>
          </w:p>
        </w:tc>
        <w:tc>
          <w:tcPr>
            <w:tcW w:w="397" w:type="pct"/>
            <w:vAlign w:val="center"/>
          </w:tcPr>
          <w:p w14:paraId="307558C6" w14:textId="2C165A8D" w:rsidR="00E6412A" w:rsidRPr="00436CCE" w:rsidRDefault="00E6412A" w:rsidP="007301EE">
            <w:pPr>
              <w:widowControl w:val="0"/>
              <w:spacing w:before="20" w:after="20" w:line="276" w:lineRule="auto"/>
              <w:jc w:val="center"/>
              <w:rPr>
                <w:noProof/>
                <w:color w:val="000000" w:themeColor="text1"/>
                <w:szCs w:val="28"/>
              </w:rPr>
            </w:pPr>
            <w:r>
              <w:rPr>
                <w:noProof/>
                <w:color w:val="000000" w:themeColor="text1"/>
                <w:szCs w:val="28"/>
              </w:rPr>
              <w:t>12</w:t>
            </w:r>
            <w:r w:rsidRPr="00436CCE">
              <w:rPr>
                <w:noProof/>
                <w:color w:val="000000" w:themeColor="text1"/>
                <w:szCs w:val="28"/>
              </w:rPr>
              <w:t>/9</w:t>
            </w:r>
          </w:p>
        </w:tc>
        <w:tc>
          <w:tcPr>
            <w:tcW w:w="762" w:type="pct"/>
          </w:tcPr>
          <w:p w14:paraId="20DB6618" w14:textId="74FE6A9E" w:rsidR="00E6412A" w:rsidRPr="00436CCE" w:rsidRDefault="00E6412A" w:rsidP="007301EE">
            <w:pPr>
              <w:widowControl w:val="0"/>
              <w:spacing w:before="20" w:after="20" w:line="276" w:lineRule="auto"/>
              <w:jc w:val="center"/>
              <w:rPr>
                <w:color w:val="000000" w:themeColor="text1"/>
                <w:szCs w:val="28"/>
              </w:rPr>
            </w:pPr>
            <w:r>
              <w:rPr>
                <w:color w:val="000000" w:themeColor="text1"/>
                <w:szCs w:val="28"/>
              </w:rPr>
              <w:t>54,88</w:t>
            </w:r>
          </w:p>
        </w:tc>
        <w:tc>
          <w:tcPr>
            <w:tcW w:w="754" w:type="pct"/>
          </w:tcPr>
          <w:p w14:paraId="1BE8691C" w14:textId="5F4D2F4D" w:rsidR="00E6412A" w:rsidRPr="00436CCE" w:rsidRDefault="00E6412A" w:rsidP="007301EE">
            <w:pPr>
              <w:widowControl w:val="0"/>
              <w:spacing w:before="20" w:after="20" w:line="276" w:lineRule="auto"/>
              <w:jc w:val="center"/>
              <w:rPr>
                <w:color w:val="000000" w:themeColor="text1"/>
                <w:szCs w:val="28"/>
              </w:rPr>
            </w:pPr>
            <w:r>
              <w:rPr>
                <w:color w:val="000000" w:themeColor="text1"/>
                <w:szCs w:val="28"/>
              </w:rPr>
              <w:t>21,66</w:t>
            </w:r>
          </w:p>
        </w:tc>
        <w:tc>
          <w:tcPr>
            <w:tcW w:w="645" w:type="pct"/>
          </w:tcPr>
          <w:p w14:paraId="3E15081A" w14:textId="2F1C7936" w:rsidR="00E6412A" w:rsidRPr="00436CCE" w:rsidRDefault="00E6412A" w:rsidP="007301EE">
            <w:pPr>
              <w:widowControl w:val="0"/>
              <w:spacing w:before="20" w:after="20" w:line="276" w:lineRule="auto"/>
              <w:jc w:val="center"/>
              <w:rPr>
                <w:color w:val="000000" w:themeColor="text1"/>
                <w:szCs w:val="28"/>
              </w:rPr>
            </w:pPr>
            <w:r>
              <w:rPr>
                <w:color w:val="000000" w:themeColor="text1"/>
                <w:szCs w:val="28"/>
              </w:rPr>
              <w:t>270</w:t>
            </w:r>
          </w:p>
        </w:tc>
        <w:tc>
          <w:tcPr>
            <w:tcW w:w="505" w:type="pct"/>
          </w:tcPr>
          <w:p w14:paraId="47E49860" w14:textId="7262D718" w:rsidR="00E6412A" w:rsidRPr="00436CCE" w:rsidRDefault="00E6412A" w:rsidP="007301EE">
            <w:pPr>
              <w:widowControl w:val="0"/>
              <w:spacing w:before="20" w:after="20" w:line="276" w:lineRule="auto"/>
              <w:jc w:val="center"/>
              <w:rPr>
                <w:color w:val="000000" w:themeColor="text1"/>
                <w:szCs w:val="28"/>
              </w:rPr>
            </w:pPr>
            <w:r>
              <w:rPr>
                <w:color w:val="000000" w:themeColor="text1"/>
                <w:szCs w:val="28"/>
              </w:rPr>
              <w:t>0</w:t>
            </w:r>
          </w:p>
        </w:tc>
        <w:tc>
          <w:tcPr>
            <w:tcW w:w="897" w:type="pct"/>
            <w:vMerge w:val="restart"/>
            <w:vAlign w:val="center"/>
          </w:tcPr>
          <w:p w14:paraId="27B666EE" w14:textId="281E4C80" w:rsidR="00E6412A" w:rsidRPr="00436CCE" w:rsidRDefault="00E6412A" w:rsidP="007301EE">
            <w:pPr>
              <w:widowControl w:val="0"/>
              <w:spacing w:before="20" w:after="20" w:line="276" w:lineRule="auto"/>
              <w:jc w:val="center"/>
              <w:rPr>
                <w:noProof/>
                <w:color w:val="000000" w:themeColor="text1"/>
                <w:szCs w:val="28"/>
              </w:rPr>
            </w:pPr>
            <w:r w:rsidRPr="00436CCE">
              <w:rPr>
                <w:noProof/>
                <w:color w:val="000000" w:themeColor="text1"/>
                <w:szCs w:val="28"/>
              </w:rPr>
              <w:t>58</w:t>
            </w:r>
          </w:p>
        </w:tc>
      </w:tr>
      <w:tr w:rsidR="006E0EE0" w:rsidRPr="00436CCE" w14:paraId="4802E5C4" w14:textId="77777777" w:rsidTr="00E6412A">
        <w:trPr>
          <w:cantSplit/>
          <w:trHeight w:val="397"/>
          <w:jc w:val="center"/>
        </w:trPr>
        <w:tc>
          <w:tcPr>
            <w:tcW w:w="774" w:type="pct"/>
            <w:vMerge/>
            <w:vAlign w:val="center"/>
          </w:tcPr>
          <w:p w14:paraId="1D2E2FAE" w14:textId="77777777" w:rsidR="006E0EE0" w:rsidRPr="00436CCE" w:rsidRDefault="006E0EE0" w:rsidP="006E0EE0">
            <w:pPr>
              <w:widowControl w:val="0"/>
              <w:spacing w:before="20" w:after="20" w:line="276" w:lineRule="auto"/>
              <w:jc w:val="center"/>
              <w:rPr>
                <w:noProof/>
                <w:color w:val="000000" w:themeColor="text1"/>
                <w:szCs w:val="28"/>
              </w:rPr>
            </w:pPr>
          </w:p>
        </w:tc>
        <w:tc>
          <w:tcPr>
            <w:tcW w:w="266" w:type="pct"/>
            <w:vMerge/>
            <w:vAlign w:val="center"/>
          </w:tcPr>
          <w:p w14:paraId="0FE7D5DE" w14:textId="77777777" w:rsidR="006E0EE0" w:rsidRPr="00436CCE" w:rsidRDefault="006E0EE0" w:rsidP="006E0EE0">
            <w:pPr>
              <w:widowControl w:val="0"/>
              <w:spacing w:before="20" w:after="20" w:line="276" w:lineRule="auto"/>
              <w:jc w:val="center"/>
              <w:rPr>
                <w:noProof/>
                <w:color w:val="000000" w:themeColor="text1"/>
                <w:szCs w:val="28"/>
              </w:rPr>
            </w:pPr>
          </w:p>
        </w:tc>
        <w:tc>
          <w:tcPr>
            <w:tcW w:w="397" w:type="pct"/>
            <w:vAlign w:val="center"/>
          </w:tcPr>
          <w:p w14:paraId="4C046D34" w14:textId="709C94EF" w:rsidR="006E0EE0" w:rsidRPr="00436CCE" w:rsidRDefault="006E0EE0" w:rsidP="006E0EE0">
            <w:pPr>
              <w:widowControl w:val="0"/>
              <w:spacing w:before="20" w:after="20" w:line="276" w:lineRule="auto"/>
              <w:jc w:val="center"/>
              <w:rPr>
                <w:color w:val="000000" w:themeColor="text1"/>
                <w:szCs w:val="28"/>
                <w:lang w:val="en-GB"/>
              </w:rPr>
            </w:pPr>
            <w:r>
              <w:rPr>
                <w:noProof/>
                <w:color w:val="000000" w:themeColor="text1"/>
                <w:szCs w:val="28"/>
              </w:rPr>
              <w:t>13</w:t>
            </w:r>
            <w:r w:rsidRPr="00436CCE">
              <w:rPr>
                <w:noProof/>
                <w:color w:val="000000" w:themeColor="text1"/>
                <w:szCs w:val="28"/>
              </w:rPr>
              <w:t>/9</w:t>
            </w:r>
          </w:p>
        </w:tc>
        <w:tc>
          <w:tcPr>
            <w:tcW w:w="762" w:type="pct"/>
          </w:tcPr>
          <w:p w14:paraId="60DE4FA3" w14:textId="0D12D458" w:rsidR="006E0EE0" w:rsidRPr="00436CCE" w:rsidRDefault="006E0EE0" w:rsidP="006E0EE0">
            <w:pPr>
              <w:widowControl w:val="0"/>
              <w:spacing w:before="20" w:after="20" w:line="276" w:lineRule="auto"/>
              <w:jc w:val="center"/>
              <w:rPr>
                <w:color w:val="000000" w:themeColor="text1"/>
                <w:szCs w:val="28"/>
              </w:rPr>
            </w:pPr>
            <w:r>
              <w:t>54,</w:t>
            </w:r>
            <w:r w:rsidRPr="00C72AE9">
              <w:t>95</w:t>
            </w:r>
          </w:p>
        </w:tc>
        <w:tc>
          <w:tcPr>
            <w:tcW w:w="754" w:type="pct"/>
          </w:tcPr>
          <w:p w14:paraId="4BA201B2" w14:textId="4B9140D2" w:rsidR="006E0EE0" w:rsidRPr="00436CCE" w:rsidRDefault="006E0EE0" w:rsidP="006E0EE0">
            <w:pPr>
              <w:widowControl w:val="0"/>
              <w:spacing w:before="20" w:after="20" w:line="276" w:lineRule="auto"/>
              <w:jc w:val="center"/>
              <w:rPr>
                <w:color w:val="000000" w:themeColor="text1"/>
                <w:szCs w:val="28"/>
              </w:rPr>
            </w:pPr>
            <w:r>
              <w:t>21,</w:t>
            </w:r>
            <w:r w:rsidRPr="00C72AE9">
              <w:t>63</w:t>
            </w:r>
          </w:p>
        </w:tc>
        <w:tc>
          <w:tcPr>
            <w:tcW w:w="645" w:type="pct"/>
          </w:tcPr>
          <w:p w14:paraId="2127EF92" w14:textId="6CA71EAB" w:rsidR="006E0EE0" w:rsidRPr="00436CCE" w:rsidRDefault="006E0EE0" w:rsidP="006E0EE0">
            <w:pPr>
              <w:widowControl w:val="0"/>
              <w:spacing w:before="20" w:after="20" w:line="276" w:lineRule="auto"/>
              <w:jc w:val="center"/>
              <w:rPr>
                <w:color w:val="000000" w:themeColor="text1"/>
                <w:szCs w:val="28"/>
              </w:rPr>
            </w:pPr>
            <w:r>
              <w:t>340</w:t>
            </w:r>
          </w:p>
        </w:tc>
        <w:tc>
          <w:tcPr>
            <w:tcW w:w="505" w:type="pct"/>
          </w:tcPr>
          <w:p w14:paraId="141E68B7" w14:textId="64266545" w:rsidR="006E0EE0" w:rsidRPr="00436CCE" w:rsidRDefault="006E0EE0" w:rsidP="006E0EE0">
            <w:pPr>
              <w:widowControl w:val="0"/>
              <w:spacing w:before="20" w:after="20" w:line="276" w:lineRule="auto"/>
              <w:jc w:val="center"/>
              <w:rPr>
                <w:color w:val="000000" w:themeColor="text1"/>
                <w:szCs w:val="28"/>
              </w:rPr>
            </w:pPr>
            <w:r>
              <w:t>0</w:t>
            </w:r>
          </w:p>
        </w:tc>
        <w:tc>
          <w:tcPr>
            <w:tcW w:w="897" w:type="pct"/>
            <w:vMerge/>
            <w:vAlign w:val="center"/>
          </w:tcPr>
          <w:p w14:paraId="6DA4028E" w14:textId="77777777" w:rsidR="006E0EE0" w:rsidRPr="00436CCE" w:rsidRDefault="006E0EE0" w:rsidP="006E0EE0">
            <w:pPr>
              <w:widowControl w:val="0"/>
              <w:spacing w:before="20" w:after="20" w:line="276" w:lineRule="auto"/>
              <w:jc w:val="center"/>
              <w:rPr>
                <w:noProof/>
                <w:color w:val="000000" w:themeColor="text1"/>
                <w:sz w:val="26"/>
                <w:szCs w:val="26"/>
              </w:rPr>
            </w:pPr>
          </w:p>
        </w:tc>
      </w:tr>
    </w:tbl>
    <w:p w14:paraId="252F45B3" w14:textId="77777777" w:rsidR="00485602" w:rsidRDefault="00485602" w:rsidP="007301EE">
      <w:pPr>
        <w:widowControl w:val="0"/>
        <w:spacing w:before="120" w:line="264" w:lineRule="auto"/>
        <w:ind w:firstLine="709"/>
        <w:jc w:val="both"/>
        <w:rPr>
          <w:b/>
          <w:bCs/>
          <w:szCs w:val="28"/>
        </w:rPr>
      </w:pPr>
      <w:r>
        <w:rPr>
          <w:b/>
          <w:bCs/>
          <w:szCs w:val="28"/>
        </w:rPr>
        <w:t>2. Các hồ chứa thủy lợi và thủy điện khác</w:t>
      </w:r>
    </w:p>
    <w:p w14:paraId="031CCD3F" w14:textId="07E60B1B" w:rsidR="00DF5DE1" w:rsidRPr="002627BF" w:rsidRDefault="00DF5DE1" w:rsidP="007301EE">
      <w:pPr>
        <w:widowControl w:val="0"/>
        <w:shd w:val="clear" w:color="auto" w:fill="FFFFFF" w:themeFill="background1"/>
        <w:spacing w:before="40" w:after="100" w:line="264" w:lineRule="auto"/>
        <w:ind w:firstLine="709"/>
        <w:jc w:val="both"/>
        <w:rPr>
          <w:bCs/>
          <w:szCs w:val="28"/>
          <w:lang w:val="en-GB"/>
        </w:rPr>
      </w:pPr>
      <w:r w:rsidRPr="002627BF">
        <w:rPr>
          <w:bCs/>
          <w:szCs w:val="28"/>
          <w:lang w:val="en-GB"/>
        </w:rPr>
        <w:t>- Về hồ chứa thủy điện (các hồ vận hành điều tiết qua tràn với lưu lượng từ 100m3/s trở lên)</w:t>
      </w:r>
      <w:r w:rsidR="00243E95" w:rsidRPr="002627BF">
        <w:rPr>
          <w:bCs/>
          <w:szCs w:val="28"/>
          <w:lang w:val="en-GB"/>
        </w:rPr>
        <w:t>, cụ thể lưu lượng xả tràn/lưu lượng về hồ (m3/s)</w:t>
      </w:r>
      <w:r w:rsidRPr="002627BF">
        <w:rPr>
          <w:bCs/>
          <w:szCs w:val="28"/>
          <w:lang w:val="en-GB"/>
        </w:rPr>
        <w:t>: Khu</w:t>
      </w:r>
      <w:r w:rsidR="002627BF">
        <w:rPr>
          <w:bCs/>
          <w:szCs w:val="28"/>
          <w:lang w:val="en-GB"/>
        </w:rPr>
        <w:t xml:space="preserve"> vực</w:t>
      </w:r>
      <w:r w:rsidRPr="002627BF">
        <w:rPr>
          <w:bCs/>
          <w:szCs w:val="28"/>
          <w:lang w:val="en-GB"/>
        </w:rPr>
        <w:t xml:space="preserve"> Bắc Trung Bộ có 0</w:t>
      </w:r>
      <w:r w:rsidR="002627BF" w:rsidRPr="002627BF">
        <w:rPr>
          <w:bCs/>
          <w:szCs w:val="28"/>
          <w:lang w:val="en-GB"/>
        </w:rPr>
        <w:t>5</w:t>
      </w:r>
      <w:r w:rsidRPr="002627BF">
        <w:rPr>
          <w:bCs/>
          <w:szCs w:val="28"/>
          <w:lang w:val="en-GB"/>
        </w:rPr>
        <w:t xml:space="preserve"> hồ</w:t>
      </w:r>
      <w:r w:rsidR="00243E95" w:rsidRPr="002627BF">
        <w:rPr>
          <w:bCs/>
          <w:szCs w:val="28"/>
          <w:lang w:val="en-GB"/>
        </w:rPr>
        <w:t xml:space="preserve"> (</w:t>
      </w:r>
      <w:r w:rsidR="002627BF" w:rsidRPr="002627BF">
        <w:rPr>
          <w:bCs/>
          <w:szCs w:val="28"/>
          <w:lang w:val="en-GB"/>
        </w:rPr>
        <w:t>A Lưới: 946/989; Đakrong 1: 594/610; Đăkrong 3: 1264/1301; La Trọng: 158/160; La Tó: 202/208</w:t>
      </w:r>
      <w:r w:rsidR="00243E95" w:rsidRPr="002627BF">
        <w:rPr>
          <w:bCs/>
          <w:szCs w:val="28"/>
          <w:lang w:val="en-GB"/>
        </w:rPr>
        <w:t>)</w:t>
      </w:r>
      <w:r w:rsidRPr="002627BF">
        <w:rPr>
          <w:bCs/>
          <w:szCs w:val="28"/>
          <w:lang w:val="en-GB"/>
        </w:rPr>
        <w:t xml:space="preserve">; </w:t>
      </w:r>
      <w:r w:rsidR="00243E95" w:rsidRPr="002627BF">
        <w:rPr>
          <w:bCs/>
          <w:szCs w:val="28"/>
          <w:lang w:val="en-GB"/>
        </w:rPr>
        <w:t>k</w:t>
      </w:r>
      <w:r w:rsidRPr="002627BF">
        <w:rPr>
          <w:bCs/>
          <w:szCs w:val="28"/>
          <w:lang w:val="en-GB"/>
        </w:rPr>
        <w:t>hu vực Duyên hải Nam Trung Bộ có 0</w:t>
      </w:r>
      <w:r w:rsidR="002627BF">
        <w:rPr>
          <w:bCs/>
          <w:szCs w:val="28"/>
          <w:lang w:val="en-GB"/>
        </w:rPr>
        <w:t>2</w:t>
      </w:r>
      <w:r w:rsidRPr="002627BF">
        <w:rPr>
          <w:bCs/>
          <w:szCs w:val="28"/>
          <w:lang w:val="en-GB"/>
        </w:rPr>
        <w:t xml:space="preserve"> hồ</w:t>
      </w:r>
      <w:r w:rsidR="00243E95" w:rsidRPr="002627BF">
        <w:rPr>
          <w:bCs/>
          <w:szCs w:val="28"/>
          <w:lang w:val="en-GB"/>
        </w:rPr>
        <w:t xml:space="preserve"> (</w:t>
      </w:r>
      <w:r w:rsidR="002627BF" w:rsidRPr="002627BF">
        <w:rPr>
          <w:bCs/>
          <w:szCs w:val="28"/>
          <w:lang w:val="en-GB"/>
        </w:rPr>
        <w:t>Đak Mi  3: 151/145; Za Hưng: 308/347</w:t>
      </w:r>
      <w:r w:rsidR="00243E95" w:rsidRPr="002627BF">
        <w:rPr>
          <w:bCs/>
          <w:szCs w:val="28"/>
          <w:lang w:val="en-GB"/>
        </w:rPr>
        <w:t>);</w:t>
      </w:r>
      <w:r w:rsidRPr="002627BF">
        <w:rPr>
          <w:bCs/>
          <w:szCs w:val="28"/>
          <w:lang w:val="en-GB"/>
        </w:rPr>
        <w:t xml:space="preserve"> </w:t>
      </w:r>
      <w:r w:rsidR="00243E95" w:rsidRPr="002627BF">
        <w:rPr>
          <w:bCs/>
          <w:szCs w:val="28"/>
          <w:lang w:val="en-GB"/>
        </w:rPr>
        <w:t>k</w:t>
      </w:r>
      <w:r w:rsidRPr="002627BF">
        <w:rPr>
          <w:bCs/>
          <w:szCs w:val="28"/>
          <w:lang w:val="en-GB"/>
        </w:rPr>
        <w:t>hu vực Tây Nguyên có 1</w:t>
      </w:r>
      <w:r w:rsidR="002627BF" w:rsidRPr="002627BF">
        <w:rPr>
          <w:bCs/>
          <w:szCs w:val="28"/>
          <w:lang w:val="en-GB"/>
        </w:rPr>
        <w:t>3</w:t>
      </w:r>
      <w:r w:rsidRPr="002627BF">
        <w:rPr>
          <w:bCs/>
          <w:szCs w:val="28"/>
          <w:lang w:val="en-GB"/>
        </w:rPr>
        <w:t xml:space="preserve"> hồ</w:t>
      </w:r>
      <w:r w:rsidR="00243E95" w:rsidRPr="002627BF">
        <w:rPr>
          <w:bCs/>
          <w:szCs w:val="28"/>
          <w:lang w:val="en-GB"/>
        </w:rPr>
        <w:t xml:space="preserve"> (</w:t>
      </w:r>
      <w:r w:rsidR="002627BF" w:rsidRPr="002627BF">
        <w:rPr>
          <w:bCs/>
          <w:szCs w:val="28"/>
          <w:lang w:val="en-GB"/>
        </w:rPr>
        <w:t>Đa Dâng 2: 109/156; Đăk Pô Cô: 150/274; Đăk R’Tih (bậc dưới): 134/206; Đăk R’Tih (bậc trên): 100/139; Đồng Nai 5: 120/361; Đăksrong 3A: 309/445; Đrây Hlink 1: 100/350; Ia Grai 1: 107/130; Ia Grai 2: 127/166; Pleikrong: 400/536; Sê San 3: 161/647; Sê San 4: 448/1123; Sê San 4A: 658/1123</w:t>
      </w:r>
      <w:r w:rsidR="002627BF">
        <w:rPr>
          <w:bCs/>
          <w:szCs w:val="28"/>
          <w:lang w:val="en-GB"/>
        </w:rPr>
        <w:t>)</w:t>
      </w:r>
      <w:r w:rsidRPr="002627BF">
        <w:rPr>
          <w:bCs/>
          <w:szCs w:val="28"/>
          <w:lang w:val="en-GB"/>
        </w:rPr>
        <w:t>.</w:t>
      </w:r>
    </w:p>
    <w:p w14:paraId="47EBFF37" w14:textId="5473303E" w:rsidR="000F716D" w:rsidRPr="000F716D" w:rsidRDefault="006B6026" w:rsidP="007301EE">
      <w:pPr>
        <w:widowControl w:val="0"/>
        <w:shd w:val="clear" w:color="auto" w:fill="FFFFFF" w:themeFill="background1"/>
        <w:spacing w:before="40" w:after="100" w:line="264" w:lineRule="auto"/>
        <w:ind w:firstLine="709"/>
        <w:jc w:val="both"/>
        <w:rPr>
          <w:bCs/>
          <w:color w:val="000000" w:themeColor="text1"/>
          <w:szCs w:val="28"/>
          <w:lang w:val="en-GB"/>
        </w:rPr>
      </w:pPr>
      <w:r w:rsidRPr="00243E95">
        <w:rPr>
          <w:bCs/>
          <w:szCs w:val="28"/>
          <w:lang w:val="en-GB"/>
        </w:rPr>
        <w:t xml:space="preserve">- Về hồ chứa thủy lợi: </w:t>
      </w:r>
      <w:r w:rsidR="000F716D" w:rsidRPr="00243E95">
        <w:rPr>
          <w:bCs/>
          <w:szCs w:val="28"/>
          <w:lang w:val="en-GB"/>
        </w:rPr>
        <w:t xml:space="preserve">Khu vực Bắc Bộ có 2.498 hồ chứa; hiện đạt 70-94% dung tích thiết kế. Khu vực Bắc Trung Bộ có 2.325 hồ chứa; đạt 40-74% dung tích thiết kế; 04 hồ xả tràn và phát điện (Cửa Đạt xả 176 m3/s; Đá Hàn xả 70 m3/s; Đá Bạc xả 5 m3/s; Tả Trạch xả 39 m3/s). Khu vực Nam Trung Bộ và Tây Nguyên có 1.779 hồ chứa; đạt 49-74% dung tích thiết kế; 08 hồ xả tràn và phát điện (Đăk Bla xả 96 m3/s; Nước Trong xả 13 m3/s; Ia Mơr xả 26m3/s; Ayun Hạ xả 92 m3/s; Hoàng Ân xả 14 m3/s; Pleipai xả 21 m3/s; Cẩm Hang xả 5 m3/s; Sông Phan xả 11 m3/s). </w:t>
      </w:r>
    </w:p>
    <w:p w14:paraId="42844027" w14:textId="21FED2DC" w:rsidR="00485602" w:rsidRDefault="00485602" w:rsidP="007301EE">
      <w:pPr>
        <w:widowControl w:val="0"/>
        <w:shd w:val="clear" w:color="auto" w:fill="FFFFFF" w:themeFill="background1"/>
        <w:spacing w:before="40" w:after="100" w:line="264" w:lineRule="auto"/>
        <w:ind w:firstLine="709"/>
        <w:jc w:val="both"/>
        <w:rPr>
          <w:b/>
          <w:bCs/>
          <w:color w:val="000000" w:themeColor="text1"/>
          <w:szCs w:val="28"/>
          <w:lang w:val="en-GB"/>
        </w:rPr>
      </w:pPr>
      <w:r>
        <w:rPr>
          <w:b/>
          <w:bCs/>
          <w:color w:val="000000" w:themeColor="text1"/>
          <w:szCs w:val="28"/>
          <w:lang w:val="en-GB"/>
        </w:rPr>
        <w:t>3. Tình hình đê điều</w:t>
      </w:r>
    </w:p>
    <w:p w14:paraId="78A7F68C" w14:textId="77777777" w:rsidR="006B6026" w:rsidRPr="00F20CCC" w:rsidRDefault="006B6026" w:rsidP="007301EE">
      <w:pPr>
        <w:widowControl w:val="0"/>
        <w:shd w:val="clear" w:color="auto" w:fill="FFFFFF" w:themeFill="background1"/>
        <w:spacing w:before="40" w:after="100" w:line="264" w:lineRule="auto"/>
        <w:ind w:firstLine="709"/>
        <w:jc w:val="both"/>
        <w:rPr>
          <w:bCs/>
          <w:color w:val="000000" w:themeColor="text1"/>
          <w:spacing w:val="-4"/>
          <w:szCs w:val="28"/>
          <w:lang w:val="en-GB"/>
        </w:rPr>
      </w:pPr>
      <w:r w:rsidRPr="00F20CCC">
        <w:rPr>
          <w:bCs/>
          <w:color w:val="000000" w:themeColor="text1"/>
          <w:spacing w:val="-4"/>
          <w:szCs w:val="28"/>
          <w:lang w:val="en-GB"/>
        </w:rPr>
        <w:t xml:space="preserve">Các tuyến đê biển, đê cửa sông từ Hà Tĩnh đến Đà Nẵng có tổng chiều dài 516km (đê dưới cấp III). Trong đó, có 57 vị trí trọng điểm đê điều xung yếu và 01 công trình đang thi công dở dang (sửa chữa đê tả Nghèn) trên địa bàn tỉnh Hà Tĩnh. </w:t>
      </w:r>
    </w:p>
    <w:p w14:paraId="6F4F5B2A" w14:textId="5CD1D367" w:rsidR="00485602" w:rsidRPr="006B6026" w:rsidRDefault="006B6026" w:rsidP="007301EE">
      <w:pPr>
        <w:widowControl w:val="0"/>
        <w:shd w:val="clear" w:color="auto" w:fill="FFFFFF" w:themeFill="background1"/>
        <w:spacing w:before="40" w:after="100" w:line="264" w:lineRule="auto"/>
        <w:ind w:firstLine="709"/>
        <w:jc w:val="both"/>
        <w:rPr>
          <w:bCs/>
          <w:color w:val="000000" w:themeColor="text1"/>
          <w:szCs w:val="28"/>
          <w:lang w:val="en-GB"/>
        </w:rPr>
      </w:pPr>
      <w:r w:rsidRPr="006B6026">
        <w:rPr>
          <w:bCs/>
          <w:color w:val="000000" w:themeColor="text1"/>
          <w:szCs w:val="28"/>
          <w:lang w:val="en-GB"/>
        </w:rPr>
        <w:t>Trong ngày không ghi nhận thông tin sự cố đê điều xảy ra trên các tuyến đê từ cấp III đến cấp đặc biệt.</w:t>
      </w:r>
    </w:p>
    <w:p w14:paraId="33982153" w14:textId="15799431" w:rsidR="00095B0B" w:rsidRPr="00436CCE" w:rsidRDefault="005B340A" w:rsidP="007301EE">
      <w:pPr>
        <w:widowControl w:val="0"/>
        <w:shd w:val="clear" w:color="auto" w:fill="FFFFFF" w:themeFill="background1"/>
        <w:spacing w:before="40" w:after="100" w:line="276" w:lineRule="auto"/>
        <w:ind w:firstLine="709"/>
        <w:jc w:val="both"/>
        <w:rPr>
          <w:b/>
          <w:bCs/>
          <w:color w:val="000000" w:themeColor="text1"/>
          <w:szCs w:val="28"/>
          <w:lang w:val="en-GB"/>
        </w:rPr>
      </w:pPr>
      <w:r w:rsidRPr="00436CCE">
        <w:rPr>
          <w:b/>
          <w:bCs/>
          <w:color w:val="000000" w:themeColor="text1"/>
          <w:szCs w:val="28"/>
          <w:lang w:val="en-GB"/>
        </w:rPr>
        <w:t>I</w:t>
      </w:r>
      <w:r w:rsidR="00F4000E" w:rsidRPr="00436CCE">
        <w:rPr>
          <w:b/>
          <w:bCs/>
          <w:color w:val="000000" w:themeColor="text1"/>
          <w:szCs w:val="28"/>
          <w:lang w:val="en-GB"/>
        </w:rPr>
        <w:t>V</w:t>
      </w:r>
      <w:r w:rsidR="005B18E9" w:rsidRPr="00436CCE">
        <w:rPr>
          <w:b/>
          <w:bCs/>
          <w:color w:val="000000" w:themeColor="text1"/>
          <w:szCs w:val="28"/>
          <w:lang w:val="en-GB"/>
        </w:rPr>
        <w:t xml:space="preserve">. CÔNG TÁC </w:t>
      </w:r>
      <w:r w:rsidR="00A70201" w:rsidRPr="00436CCE">
        <w:rPr>
          <w:b/>
          <w:bCs/>
          <w:color w:val="000000" w:themeColor="text1"/>
          <w:szCs w:val="28"/>
          <w:lang w:val="en-GB"/>
        </w:rPr>
        <w:t>CHỈ ĐẠO, ỨNG PHÓ</w:t>
      </w:r>
    </w:p>
    <w:p w14:paraId="725A6013" w14:textId="1852EC0E" w:rsidR="00485602" w:rsidRDefault="00485602" w:rsidP="007301EE">
      <w:pPr>
        <w:widowControl w:val="0"/>
        <w:spacing w:before="40" w:after="100" w:line="276" w:lineRule="auto"/>
        <w:ind w:firstLine="709"/>
        <w:jc w:val="both"/>
        <w:rPr>
          <w:color w:val="000000" w:themeColor="text1"/>
          <w:szCs w:val="28"/>
        </w:rPr>
      </w:pPr>
      <w:r w:rsidRPr="00722BA3">
        <w:rPr>
          <w:color w:val="000000" w:themeColor="text1"/>
          <w:szCs w:val="28"/>
        </w:rPr>
        <w:t>- Ngày 1</w:t>
      </w:r>
      <w:r>
        <w:rPr>
          <w:color w:val="000000" w:themeColor="text1"/>
          <w:szCs w:val="28"/>
        </w:rPr>
        <w:t>2</w:t>
      </w:r>
      <w:r w:rsidRPr="00722BA3">
        <w:rPr>
          <w:color w:val="000000" w:themeColor="text1"/>
          <w:szCs w:val="28"/>
        </w:rPr>
        <w:t xml:space="preserve">/9/2026, Ban Chỉ đạo PTDS quốc gia đã có </w:t>
      </w:r>
      <w:r>
        <w:rPr>
          <w:color w:val="000000" w:themeColor="text1"/>
          <w:szCs w:val="28"/>
        </w:rPr>
        <w:t>Công điện</w:t>
      </w:r>
      <w:r w:rsidRPr="00722BA3">
        <w:rPr>
          <w:color w:val="000000" w:themeColor="text1"/>
          <w:szCs w:val="28"/>
        </w:rPr>
        <w:t xml:space="preserve"> số 5</w:t>
      </w:r>
      <w:r>
        <w:rPr>
          <w:color w:val="000000" w:themeColor="text1"/>
          <w:szCs w:val="28"/>
        </w:rPr>
        <w:t>1</w:t>
      </w:r>
      <w:r w:rsidRPr="00722BA3">
        <w:rPr>
          <w:color w:val="000000" w:themeColor="text1"/>
          <w:szCs w:val="28"/>
        </w:rPr>
        <w:t>/</w:t>
      </w:r>
      <w:r>
        <w:rPr>
          <w:color w:val="000000" w:themeColor="text1"/>
          <w:szCs w:val="28"/>
        </w:rPr>
        <w:t>CĐ-</w:t>
      </w:r>
      <w:r w:rsidRPr="00722BA3">
        <w:rPr>
          <w:color w:val="000000" w:themeColor="text1"/>
          <w:szCs w:val="28"/>
        </w:rPr>
        <w:t xml:space="preserve">BCĐ-BNNMT gửi các Bộ, ngành, địa phương về việc </w:t>
      </w:r>
      <w:r w:rsidRPr="00485602">
        <w:rPr>
          <w:color w:val="000000" w:themeColor="text1"/>
          <w:szCs w:val="28"/>
        </w:rPr>
        <w:t>chủ động ứng phó với ATNĐ trên biển Đông</w:t>
      </w:r>
      <w:r w:rsidRPr="00722BA3">
        <w:rPr>
          <w:color w:val="000000" w:themeColor="text1"/>
          <w:szCs w:val="28"/>
        </w:rPr>
        <w:t>.</w:t>
      </w:r>
    </w:p>
    <w:p w14:paraId="4036A2B6" w14:textId="7F2CF669" w:rsidR="00F4679D" w:rsidRDefault="00F4679D" w:rsidP="007301EE">
      <w:pPr>
        <w:widowControl w:val="0"/>
        <w:spacing w:before="40" w:after="100" w:line="276" w:lineRule="auto"/>
        <w:ind w:firstLine="709"/>
        <w:jc w:val="both"/>
        <w:rPr>
          <w:color w:val="000000" w:themeColor="text1"/>
          <w:szCs w:val="28"/>
        </w:rPr>
      </w:pPr>
      <w:r>
        <w:rPr>
          <w:color w:val="000000" w:themeColor="text1"/>
          <w:szCs w:val="28"/>
        </w:rPr>
        <w:t xml:space="preserve">- Ngày 12/9/2026, </w:t>
      </w:r>
      <w:r w:rsidRPr="00F4679D">
        <w:rPr>
          <w:color w:val="000000" w:themeColor="text1"/>
          <w:szCs w:val="28"/>
        </w:rPr>
        <w:t>Bộ Tổng tham mưu và Cục Cứu hộ - Cứu nạn, Bộ Quốc phòng đã ban hành công điện chỉ đạo các lực lượng chủ động ứng phó với ATNĐ trên biển Đông và mưa lớn, lũ, ngập lụt, lũ quét, sạt lở đất, lốc, sét, mưa đá.</w:t>
      </w:r>
    </w:p>
    <w:p w14:paraId="2A91EAD1" w14:textId="20F93DE8" w:rsidR="00722BA3" w:rsidRDefault="00722BA3" w:rsidP="007301EE">
      <w:pPr>
        <w:widowControl w:val="0"/>
        <w:spacing w:before="40" w:after="100" w:line="276" w:lineRule="auto"/>
        <w:ind w:firstLine="709"/>
        <w:jc w:val="both"/>
        <w:rPr>
          <w:color w:val="000000" w:themeColor="text1"/>
          <w:szCs w:val="28"/>
        </w:rPr>
      </w:pPr>
      <w:r w:rsidRPr="00722BA3">
        <w:rPr>
          <w:color w:val="000000" w:themeColor="text1"/>
          <w:szCs w:val="28"/>
        </w:rPr>
        <w:t>- Ngày 11/9/2026, Ban Chỉ đạo PTDS quốc gia đã có văn bản số 50/BCĐ-BNNMT gửi các Bộ, ngành, địa phương về việc chủ động ứng phó với mưa lớn, lũ, ngập lụt, lũ quét, sạt lở đất, lốc, sét, mưa đá.</w:t>
      </w:r>
    </w:p>
    <w:p w14:paraId="4A696670" w14:textId="41B2F102" w:rsidR="00B83A19" w:rsidRPr="00436CCE" w:rsidRDefault="00B83A19" w:rsidP="007301EE">
      <w:pPr>
        <w:widowControl w:val="0"/>
        <w:spacing w:before="40" w:after="100" w:line="276" w:lineRule="auto"/>
        <w:ind w:firstLine="709"/>
        <w:jc w:val="both"/>
        <w:rPr>
          <w:color w:val="000000" w:themeColor="text1"/>
          <w:szCs w:val="28"/>
        </w:rPr>
      </w:pPr>
      <w:r w:rsidRPr="00436CCE">
        <w:rPr>
          <w:color w:val="000000" w:themeColor="text1"/>
          <w:szCs w:val="28"/>
        </w:rPr>
        <w:t xml:space="preserve">- </w:t>
      </w:r>
      <w:r w:rsidR="00AF13A4" w:rsidRPr="00436CCE">
        <w:rPr>
          <w:color w:val="000000" w:themeColor="text1"/>
          <w:szCs w:val="28"/>
        </w:rPr>
        <w:t xml:space="preserve">Ngày 08/9/2026, </w:t>
      </w:r>
      <w:r w:rsidR="00111A06" w:rsidRPr="00722BA3">
        <w:rPr>
          <w:color w:val="000000" w:themeColor="text1"/>
          <w:szCs w:val="28"/>
        </w:rPr>
        <w:t xml:space="preserve">Ban Chỉ đạo PTDS quốc gia </w:t>
      </w:r>
      <w:r w:rsidR="002A6486" w:rsidRPr="00436CCE">
        <w:rPr>
          <w:color w:val="000000" w:themeColor="text1"/>
          <w:szCs w:val="28"/>
        </w:rPr>
        <w:t xml:space="preserve">có </w:t>
      </w:r>
      <w:r w:rsidRPr="00436CCE">
        <w:rPr>
          <w:color w:val="000000" w:themeColor="text1"/>
          <w:szCs w:val="28"/>
        </w:rPr>
        <w:t xml:space="preserve">văn bản </w:t>
      </w:r>
      <w:r w:rsidR="00670F2B" w:rsidRPr="00436CCE">
        <w:rPr>
          <w:color w:val="000000" w:themeColor="text1"/>
          <w:szCs w:val="28"/>
        </w:rPr>
        <w:t>số</w:t>
      </w:r>
      <w:r w:rsidR="00E1742D" w:rsidRPr="00436CCE">
        <w:rPr>
          <w:color w:val="000000" w:themeColor="text1"/>
          <w:szCs w:val="28"/>
        </w:rPr>
        <w:t xml:space="preserve"> 49</w:t>
      </w:r>
      <w:r w:rsidR="00670F2B" w:rsidRPr="00436CCE">
        <w:rPr>
          <w:color w:val="000000" w:themeColor="text1"/>
          <w:szCs w:val="28"/>
        </w:rPr>
        <w:t xml:space="preserve">/BCĐ-BNNMT </w:t>
      </w:r>
      <w:r w:rsidRPr="00436CCE">
        <w:rPr>
          <w:color w:val="000000" w:themeColor="text1"/>
          <w:szCs w:val="28"/>
        </w:rPr>
        <w:t xml:space="preserve">gửi </w:t>
      </w:r>
      <w:r w:rsidR="00670F2B" w:rsidRPr="00436CCE">
        <w:rPr>
          <w:color w:val="000000" w:themeColor="text1"/>
          <w:szCs w:val="28"/>
        </w:rPr>
        <w:t>UB</w:t>
      </w:r>
      <w:r w:rsidR="0002011C" w:rsidRPr="00436CCE">
        <w:rPr>
          <w:color w:val="000000" w:themeColor="text1"/>
          <w:szCs w:val="28"/>
        </w:rPr>
        <w:t>ND</w:t>
      </w:r>
      <w:r w:rsidR="00670F2B" w:rsidRPr="00436CCE">
        <w:rPr>
          <w:color w:val="000000" w:themeColor="text1"/>
          <w:szCs w:val="28"/>
        </w:rPr>
        <w:t xml:space="preserve"> các tỉnh, thành phố về việc chủ động ứng phó với các hình th</w:t>
      </w:r>
      <w:r w:rsidR="00FA3E61">
        <w:rPr>
          <w:color w:val="000000" w:themeColor="text1"/>
          <w:szCs w:val="28"/>
        </w:rPr>
        <w:t>ái thiên tai trong 10 ngày tới.</w:t>
      </w:r>
    </w:p>
    <w:p w14:paraId="0B3C4823" w14:textId="5AC25587" w:rsidR="008658A5" w:rsidRDefault="001F476C" w:rsidP="007301EE">
      <w:pPr>
        <w:widowControl w:val="0"/>
        <w:spacing w:before="40" w:after="100" w:line="276" w:lineRule="auto"/>
        <w:ind w:firstLine="709"/>
        <w:jc w:val="both"/>
        <w:rPr>
          <w:color w:val="000000" w:themeColor="text1"/>
          <w:szCs w:val="28"/>
        </w:rPr>
      </w:pPr>
      <w:r w:rsidRPr="00436CCE">
        <w:rPr>
          <w:color w:val="000000" w:themeColor="text1"/>
          <w:szCs w:val="28"/>
        </w:rPr>
        <w:t xml:space="preserve">- </w:t>
      </w:r>
      <w:r w:rsidR="00485602">
        <w:rPr>
          <w:color w:val="000000" w:themeColor="text1"/>
          <w:szCs w:val="28"/>
        </w:rPr>
        <w:t xml:space="preserve">Ngày 12/9/2026, </w:t>
      </w:r>
      <w:r w:rsidR="00F92EAC" w:rsidRPr="00436CCE">
        <w:rPr>
          <w:color w:val="000000" w:themeColor="text1"/>
          <w:szCs w:val="28"/>
        </w:rPr>
        <w:t>Cục Quản lý đê điều và Phòng, chống thiên tai</w:t>
      </w:r>
      <w:r w:rsidR="008658A5" w:rsidRPr="00436CCE">
        <w:rPr>
          <w:color w:val="000000" w:themeColor="text1"/>
          <w:szCs w:val="28"/>
        </w:rPr>
        <w:t xml:space="preserve"> </w:t>
      </w:r>
      <w:r w:rsidR="008658A5" w:rsidRPr="00436CCE">
        <w:rPr>
          <w:color w:val="000000" w:themeColor="text1"/>
          <w:spacing w:val="-4"/>
          <w:szCs w:val="28"/>
        </w:rPr>
        <w:t xml:space="preserve">phối hợp với Zalo Việt Nam </w:t>
      </w:r>
      <w:r w:rsidR="00485602" w:rsidRPr="00485602">
        <w:rPr>
          <w:color w:val="000000" w:themeColor="text1"/>
          <w:spacing w:val="-4"/>
          <w:szCs w:val="28"/>
        </w:rPr>
        <w:t>nhắn tin hướng dẫn kỹ năng an toàn trước ATNĐ và nguy cơ mưa lớn, lũ quét, sạt lở đất tới 22 triệu thuê bao các</w:t>
      </w:r>
      <w:r w:rsidR="00485602">
        <w:rPr>
          <w:color w:val="000000" w:themeColor="text1"/>
          <w:spacing w:val="-4"/>
          <w:szCs w:val="28"/>
        </w:rPr>
        <w:t xml:space="preserve"> tỉnh/TP chịu ảnh hưởng</w:t>
      </w:r>
      <w:r w:rsidR="008658A5" w:rsidRPr="00436CCE">
        <w:rPr>
          <w:color w:val="000000" w:themeColor="text1"/>
          <w:spacing w:val="-4"/>
          <w:szCs w:val="28"/>
        </w:rPr>
        <w:t>;</w:t>
      </w:r>
      <w:r w:rsidR="00F92EAC" w:rsidRPr="00436CCE">
        <w:rPr>
          <w:color w:val="000000" w:themeColor="text1"/>
          <w:szCs w:val="28"/>
        </w:rPr>
        <w:t xml:space="preserve"> tổ chức trực ban nghiêm túc 24/24h, theo dõi chặt chẽ diễn biến thời tiết, thiên tai, đê điều; chuyển các thông tin dự báo, cảnh báo đến các địa phương để kịp thời tham mưu công tác chỉ đạo, điều hành, ứng phó thiên tai</w:t>
      </w:r>
      <w:r w:rsidR="008658A5" w:rsidRPr="00436CCE">
        <w:rPr>
          <w:color w:val="000000" w:themeColor="text1"/>
          <w:szCs w:val="28"/>
        </w:rPr>
        <w:t>.</w:t>
      </w:r>
    </w:p>
    <w:p w14:paraId="6C5805EA" w14:textId="0B669F53" w:rsidR="00734EE8" w:rsidRPr="00436CCE" w:rsidRDefault="00734EE8" w:rsidP="007301EE">
      <w:pPr>
        <w:widowControl w:val="0"/>
        <w:spacing w:before="40" w:after="100" w:line="276" w:lineRule="auto"/>
        <w:ind w:firstLine="709"/>
        <w:jc w:val="both"/>
        <w:rPr>
          <w:color w:val="000000" w:themeColor="text1"/>
          <w:szCs w:val="28"/>
        </w:rPr>
      </w:pPr>
      <w:r w:rsidRPr="00734EE8">
        <w:rPr>
          <w:color w:val="000000" w:themeColor="text1"/>
          <w:szCs w:val="28"/>
        </w:rPr>
        <w:t>- Các địa phương đã nhận và triển khai các Công điện, văn bản chỉ đạo của Ban Chỉ đạo PTDS</w:t>
      </w:r>
      <w:r w:rsidR="00111A06">
        <w:rPr>
          <w:color w:val="000000" w:themeColor="text1"/>
          <w:szCs w:val="28"/>
        </w:rPr>
        <w:t xml:space="preserve"> quốc gia</w:t>
      </w:r>
      <w:r w:rsidRPr="00734EE8">
        <w:rPr>
          <w:color w:val="000000" w:themeColor="text1"/>
          <w:szCs w:val="28"/>
        </w:rPr>
        <w:t xml:space="preserve"> về ứng phó với ATNĐ và mưa lớn, lũ; tổ chức trực ban; chủ động theo dõi thời tiết, thông tin dự báo, cảnh báo, tổ chức kêu gọi,</w:t>
      </w:r>
      <w:r>
        <w:rPr>
          <w:color w:val="000000" w:themeColor="text1"/>
          <w:szCs w:val="28"/>
        </w:rPr>
        <w:t xml:space="preserve"> kiểm đếm, hướng dẫn tàu thuyền</w:t>
      </w:r>
      <w:r w:rsidR="00EE56B5">
        <w:rPr>
          <w:color w:val="000000" w:themeColor="text1"/>
          <w:szCs w:val="28"/>
        </w:rPr>
        <w:t>; hỗ trợ người dân di dời, sơ tán đến nơi an toàn; tổ chức phân luồng giao thông khu vực ngập sâu, sạt lở.</w:t>
      </w:r>
    </w:p>
    <w:p w14:paraId="655A9621" w14:textId="2C011A46" w:rsidR="00AA0BEA" w:rsidRPr="00D850F8" w:rsidRDefault="008658A5" w:rsidP="007301EE">
      <w:pPr>
        <w:widowControl w:val="0"/>
        <w:spacing w:before="40" w:after="100" w:line="276" w:lineRule="auto"/>
        <w:ind w:firstLine="709"/>
        <w:jc w:val="both"/>
        <w:rPr>
          <w:b/>
          <w:color w:val="000000" w:themeColor="text1"/>
          <w:szCs w:val="28"/>
        </w:rPr>
      </w:pPr>
      <w:r w:rsidRPr="00436CCE">
        <w:rPr>
          <w:b/>
          <w:color w:val="000000" w:themeColor="text1"/>
          <w:szCs w:val="28"/>
        </w:rPr>
        <w:t>V. TÌNH HÌNH THIỆT HẠI</w:t>
      </w:r>
    </w:p>
    <w:p w14:paraId="6997F3C7" w14:textId="7DDEEB7C" w:rsidR="00F44117" w:rsidRPr="00ED74AF" w:rsidRDefault="00F44117" w:rsidP="007301EE">
      <w:pPr>
        <w:widowControl w:val="0"/>
        <w:spacing w:before="40" w:after="100" w:line="276" w:lineRule="auto"/>
        <w:ind w:firstLine="709"/>
        <w:jc w:val="both"/>
        <w:rPr>
          <w:szCs w:val="28"/>
        </w:rPr>
      </w:pPr>
      <w:r w:rsidRPr="00ED74AF">
        <w:rPr>
          <w:szCs w:val="28"/>
        </w:rPr>
        <w:t xml:space="preserve">Theo báo cáo nhanh </w:t>
      </w:r>
      <w:r w:rsidR="00EE56B5">
        <w:rPr>
          <w:szCs w:val="28"/>
        </w:rPr>
        <w:t xml:space="preserve">ban đầu của </w:t>
      </w:r>
      <w:r w:rsidRPr="00ED74AF">
        <w:rPr>
          <w:szCs w:val="28"/>
        </w:rPr>
        <w:t>các tỉnh/Tp</w:t>
      </w:r>
      <w:r w:rsidR="006A35E7">
        <w:rPr>
          <w:szCs w:val="28"/>
        </w:rPr>
        <w:t>:</w:t>
      </w:r>
      <w:r w:rsidRPr="00ED74AF">
        <w:rPr>
          <w:szCs w:val="28"/>
        </w:rPr>
        <w:t xml:space="preserve"> Quảng Trị, Huế, Đà Nẵng, Quảng Ngãi, Lâm Đồng và Đồng Nai,</w:t>
      </w:r>
      <w:r w:rsidR="00ED74AF" w:rsidRPr="00ED74AF">
        <w:rPr>
          <w:szCs w:val="28"/>
        </w:rPr>
        <w:t xml:space="preserve"> do ảnh hưởng của ATNĐ và mưa lớn từ ngày </w:t>
      </w:r>
      <w:r w:rsidR="00ED74AF">
        <w:rPr>
          <w:szCs w:val="28"/>
        </w:rPr>
        <w:t>09</w:t>
      </w:r>
      <w:r w:rsidR="00ED74AF" w:rsidRPr="00ED74AF">
        <w:rPr>
          <w:szCs w:val="28"/>
        </w:rPr>
        <w:t>-1</w:t>
      </w:r>
      <w:r w:rsidR="00ED74AF">
        <w:rPr>
          <w:szCs w:val="28"/>
        </w:rPr>
        <w:t>2</w:t>
      </w:r>
      <w:r w:rsidR="00ED74AF" w:rsidRPr="00ED74AF">
        <w:rPr>
          <w:szCs w:val="28"/>
        </w:rPr>
        <w:t xml:space="preserve">/9 đã gây ngập úng, thiệt hại </w:t>
      </w:r>
      <w:r w:rsidRPr="00ED74AF">
        <w:rPr>
          <w:szCs w:val="28"/>
        </w:rPr>
        <w:t>như sau</w:t>
      </w:r>
      <w:r w:rsidR="00ED74AF" w:rsidRPr="00ED74AF">
        <w:rPr>
          <w:szCs w:val="28"/>
        </w:rPr>
        <w:t xml:space="preserve"> </w:t>
      </w:r>
      <w:r w:rsidR="00ED74AF" w:rsidRPr="00ED74AF">
        <w:rPr>
          <w:i/>
          <w:szCs w:val="28"/>
        </w:rPr>
        <w:t>(số liệu tính đến 0</w:t>
      </w:r>
      <w:r w:rsidR="00ED74AF">
        <w:rPr>
          <w:i/>
          <w:szCs w:val="28"/>
        </w:rPr>
        <w:t>7</w:t>
      </w:r>
      <w:r w:rsidR="00ED74AF" w:rsidRPr="00ED74AF">
        <w:rPr>
          <w:i/>
          <w:szCs w:val="28"/>
        </w:rPr>
        <w:t>h ngày 13/9/2026)</w:t>
      </w:r>
      <w:r w:rsidRPr="00ED74AF">
        <w:rPr>
          <w:szCs w:val="28"/>
        </w:rPr>
        <w:t>:</w:t>
      </w:r>
      <w:r w:rsidR="00ED74AF" w:rsidRPr="00ED74AF">
        <w:rPr>
          <w:szCs w:val="28"/>
        </w:rPr>
        <w:t xml:space="preserve"> </w:t>
      </w:r>
    </w:p>
    <w:p w14:paraId="1E2EB551" w14:textId="5D5C172E" w:rsidR="008E2BF5" w:rsidRDefault="00ED74AF" w:rsidP="00ED74AF">
      <w:pPr>
        <w:widowControl w:val="0"/>
        <w:spacing w:before="100"/>
        <w:ind w:firstLine="709"/>
        <w:jc w:val="both"/>
        <w:rPr>
          <w:szCs w:val="28"/>
        </w:rPr>
      </w:pPr>
      <w:r w:rsidRPr="00ED74AF">
        <w:rPr>
          <w:szCs w:val="28"/>
        </w:rPr>
        <w:t xml:space="preserve">- Tỉnh Quảng Trị: </w:t>
      </w:r>
    </w:p>
    <w:p w14:paraId="30F21774" w14:textId="6D9BA4A8" w:rsidR="008E2BF5" w:rsidRDefault="008E2BF5" w:rsidP="00ED74AF">
      <w:pPr>
        <w:widowControl w:val="0"/>
        <w:spacing w:before="100"/>
        <w:ind w:firstLine="709"/>
        <w:jc w:val="both"/>
        <w:rPr>
          <w:szCs w:val="28"/>
        </w:rPr>
      </w:pPr>
      <w:r>
        <w:rPr>
          <w:szCs w:val="28"/>
        </w:rPr>
        <w:t xml:space="preserve">+ </w:t>
      </w:r>
      <w:r w:rsidR="00743020">
        <w:rPr>
          <w:szCs w:val="28"/>
        </w:rPr>
        <w:t>N</w:t>
      </w:r>
      <w:r>
        <w:rPr>
          <w:szCs w:val="28"/>
        </w:rPr>
        <w:t>hà ngập lụt/ di dời: 59 nhà bị ngập lụt; di dời 129 hộ nơi an toàn tại xã Lao Bảo.</w:t>
      </w:r>
    </w:p>
    <w:p w14:paraId="5F337C31" w14:textId="68F55334" w:rsidR="00ED74AF" w:rsidRPr="00ED74AF" w:rsidRDefault="008E2BF5" w:rsidP="00ED74AF">
      <w:pPr>
        <w:widowControl w:val="0"/>
        <w:spacing w:before="100"/>
        <w:ind w:firstLine="709"/>
        <w:jc w:val="both"/>
        <w:rPr>
          <w:szCs w:val="28"/>
        </w:rPr>
      </w:pPr>
      <w:r>
        <w:rPr>
          <w:szCs w:val="28"/>
        </w:rPr>
        <w:t xml:space="preserve">+ Giao thông: </w:t>
      </w:r>
      <w:r w:rsidR="00ED74AF" w:rsidRPr="00ED74AF">
        <w:rPr>
          <w:szCs w:val="28"/>
        </w:rPr>
        <w:t xml:space="preserve">10 điểm đường, cầu, ngầm tràn bị ngập lụt, chia cắt cục bộ tại xã La Lay, A Dơi, Đakdrông, Trường Sơn và Trường Ninh (nước ngập sâu từ 0,3-0,7m) người và phương tiện giao thông không đi lại được. Chính quyền địa phương đã huy động lực lượng, cắm biển cảnh báo, không cho người và </w:t>
      </w:r>
      <w:r w:rsidR="00ED74AF">
        <w:rPr>
          <w:szCs w:val="28"/>
        </w:rPr>
        <w:t>phương tiện di chuyển qua lại.</w:t>
      </w:r>
    </w:p>
    <w:p w14:paraId="55305EC2" w14:textId="77777777" w:rsidR="00ED74AF" w:rsidRPr="00ED74AF" w:rsidRDefault="00ED74AF" w:rsidP="00ED74AF">
      <w:pPr>
        <w:widowControl w:val="0"/>
        <w:spacing w:before="100"/>
        <w:ind w:firstLine="709"/>
        <w:jc w:val="both"/>
        <w:rPr>
          <w:szCs w:val="28"/>
        </w:rPr>
      </w:pPr>
      <w:r w:rsidRPr="00ED74AF">
        <w:rPr>
          <w:szCs w:val="28"/>
        </w:rPr>
        <w:t xml:space="preserve">- TP. Đà Nẵng: </w:t>
      </w:r>
    </w:p>
    <w:p w14:paraId="3BB01517" w14:textId="77777777" w:rsidR="00ED74AF" w:rsidRPr="00ED74AF" w:rsidRDefault="00ED74AF" w:rsidP="00ED74AF">
      <w:pPr>
        <w:widowControl w:val="0"/>
        <w:spacing w:before="100"/>
        <w:ind w:firstLine="709"/>
        <w:jc w:val="both"/>
        <w:rPr>
          <w:szCs w:val="28"/>
        </w:rPr>
      </w:pPr>
      <w:r w:rsidRPr="00ED74AF">
        <w:rPr>
          <w:szCs w:val="28"/>
        </w:rPr>
        <w:t>+ Sơ tán dân: 101 hộ có nguy cơ cao bị sạt lở tại các xã Hùng Sơn, Tây Giang và Đông Giang đã được lực lượng tại chỗ hỗ trợ người dân di chuyển đến nơi tránh trú an toàn.</w:t>
      </w:r>
    </w:p>
    <w:p w14:paraId="48D3ABE8" w14:textId="649BFFED" w:rsidR="00ED74AF" w:rsidRDefault="00ED74AF" w:rsidP="00ED74AF">
      <w:pPr>
        <w:widowControl w:val="0"/>
        <w:spacing w:before="100"/>
        <w:ind w:firstLine="709"/>
        <w:jc w:val="both"/>
        <w:rPr>
          <w:szCs w:val="28"/>
        </w:rPr>
      </w:pPr>
      <w:r w:rsidRPr="00ED74AF">
        <w:rPr>
          <w:szCs w:val="28"/>
        </w:rPr>
        <w:t>+ Đường cao tốc Túy Loan - La Sơn sạt lở nhỏ, không ảnh hưởng đến lưu thông. Một số tuyền đường (04 điểm) thuộc 04 xã Trà Linh, Trà Vân, Sơn Cẩm Hà và Quế Phước bị sạt đất với khối lượng nhỏ, không ảnh hưởng đến giao thông, đi lại. Chính quyền địa phương đã bố trí lực lượng theo d</w:t>
      </w:r>
      <w:r w:rsidR="00641649">
        <w:rPr>
          <w:szCs w:val="28"/>
        </w:rPr>
        <w:t>õi, khắc phục hậu quả.</w:t>
      </w:r>
    </w:p>
    <w:p w14:paraId="380119D1" w14:textId="77777777" w:rsidR="00B6298C" w:rsidRDefault="00ED74AF" w:rsidP="00ED74AF">
      <w:pPr>
        <w:widowControl w:val="0"/>
        <w:spacing w:before="100"/>
        <w:ind w:firstLine="709"/>
        <w:jc w:val="both"/>
        <w:rPr>
          <w:szCs w:val="28"/>
        </w:rPr>
      </w:pPr>
      <w:r w:rsidRPr="00ED74AF">
        <w:rPr>
          <w:szCs w:val="28"/>
        </w:rPr>
        <w:t xml:space="preserve">- TP. Huế: </w:t>
      </w:r>
    </w:p>
    <w:p w14:paraId="0E71D2A3" w14:textId="09B1D10B" w:rsidR="00B6298C" w:rsidRDefault="00B6298C" w:rsidP="00ED74AF">
      <w:pPr>
        <w:widowControl w:val="0"/>
        <w:spacing w:before="100"/>
        <w:ind w:firstLine="709"/>
        <w:jc w:val="both"/>
        <w:rPr>
          <w:szCs w:val="28"/>
        </w:rPr>
      </w:pPr>
      <w:r>
        <w:rPr>
          <w:szCs w:val="28"/>
        </w:rPr>
        <w:t>+ 01 nhà bị ảnh hưởng do sạt lở đất; 01 tàu cá bị</w:t>
      </w:r>
      <w:r w:rsidR="006E0EE0">
        <w:rPr>
          <w:szCs w:val="28"/>
        </w:rPr>
        <w:t xml:space="preserve"> sóng </w:t>
      </w:r>
      <w:r>
        <w:rPr>
          <w:szCs w:val="28"/>
        </w:rPr>
        <w:t>lớn đánh chìm khi neo đậu tại khu vực cảng cá Thuận An (không gây thiệt hại về người).</w:t>
      </w:r>
    </w:p>
    <w:p w14:paraId="6035096D" w14:textId="7DDBEAD1" w:rsidR="00ED74AF" w:rsidRPr="00ED74AF" w:rsidRDefault="00B6298C" w:rsidP="00ED74AF">
      <w:pPr>
        <w:widowControl w:val="0"/>
        <w:spacing w:before="100"/>
        <w:ind w:firstLine="709"/>
        <w:jc w:val="both"/>
        <w:rPr>
          <w:szCs w:val="28"/>
        </w:rPr>
      </w:pPr>
      <w:r>
        <w:rPr>
          <w:szCs w:val="28"/>
        </w:rPr>
        <w:t xml:space="preserve">+ </w:t>
      </w:r>
      <w:r w:rsidR="00ED74AF" w:rsidRPr="00ED74AF">
        <w:rPr>
          <w:szCs w:val="28"/>
        </w:rPr>
        <w:t xml:space="preserve">02 vị trí sạt lở ta luy dương tại Quốc lộ 49 (vị trí Km 67+800; Km 75+830), với tổng khối lượng đất đá sạt lở khoảng 150m3; lực lượng tại chỗ đã cắm biển </w:t>
      </w:r>
      <w:r w:rsidR="00ED74AF">
        <w:rPr>
          <w:szCs w:val="28"/>
        </w:rPr>
        <w:t xml:space="preserve">cảnh </w:t>
      </w:r>
      <w:r w:rsidR="00ED74AF" w:rsidRPr="00ED74AF">
        <w:rPr>
          <w:szCs w:val="28"/>
        </w:rPr>
        <w:t>báo, khắc phục ban đầu để đảm bảo giao thông.</w:t>
      </w:r>
    </w:p>
    <w:p w14:paraId="1DEB1F31" w14:textId="77777777" w:rsidR="00B6298C" w:rsidRDefault="00ED74AF" w:rsidP="00ED74AF">
      <w:pPr>
        <w:widowControl w:val="0"/>
        <w:spacing w:before="100"/>
        <w:ind w:firstLine="709"/>
        <w:jc w:val="both"/>
        <w:rPr>
          <w:szCs w:val="28"/>
        </w:rPr>
      </w:pPr>
      <w:r w:rsidRPr="00ED74AF">
        <w:rPr>
          <w:szCs w:val="28"/>
        </w:rPr>
        <w:t>- Tỉnh Quảng Ngãi: 63,2ha lúa, hoa màu bị ngập, thiệt hại. Tỉnh lộ ĐT.623B đoạn qua ngầm tràn Thạch Nam bị ngập 0,5m vào hồi 6h00/12/9, chính quyền địa phương đã cắm biển cảnh báo, không để người</w:t>
      </w:r>
      <w:r w:rsidR="00B6298C">
        <w:rPr>
          <w:szCs w:val="28"/>
        </w:rPr>
        <w:t xml:space="preserve"> dân đi qua khu vực nguy hiểm. </w:t>
      </w:r>
    </w:p>
    <w:p w14:paraId="3256BA39" w14:textId="1E4526E5" w:rsidR="00ED74AF" w:rsidRPr="00ED74AF" w:rsidRDefault="00ED74AF" w:rsidP="00ED74AF">
      <w:pPr>
        <w:widowControl w:val="0"/>
        <w:spacing w:before="100"/>
        <w:ind w:firstLine="709"/>
        <w:jc w:val="both"/>
        <w:rPr>
          <w:szCs w:val="28"/>
        </w:rPr>
      </w:pPr>
      <w:r w:rsidRPr="00ED74AF">
        <w:rPr>
          <w:szCs w:val="28"/>
        </w:rPr>
        <w:t xml:space="preserve">- Tỉnh Lâm Đồng: </w:t>
      </w:r>
      <w:r w:rsidR="00B6298C">
        <w:rPr>
          <w:szCs w:val="28"/>
        </w:rPr>
        <w:t>Cơ bản đ</w:t>
      </w:r>
      <w:r w:rsidRPr="00ED74AF">
        <w:rPr>
          <w:szCs w:val="28"/>
        </w:rPr>
        <w:t>ã hết ngập, các tuyến giao thông đã thông tuyến.</w:t>
      </w:r>
    </w:p>
    <w:p w14:paraId="1EED9903" w14:textId="713C415C" w:rsidR="00303CD3" w:rsidRDefault="00ED74AF" w:rsidP="00ED74AF">
      <w:pPr>
        <w:widowControl w:val="0"/>
        <w:spacing w:before="100"/>
        <w:ind w:firstLine="709"/>
        <w:jc w:val="both"/>
        <w:rPr>
          <w:szCs w:val="28"/>
        </w:rPr>
      </w:pPr>
      <w:r w:rsidRPr="00ED74AF">
        <w:rPr>
          <w:szCs w:val="28"/>
        </w:rPr>
        <w:t xml:space="preserve">- Thành phố Đồng Nai: Các hộ dân cơ bản đã hết ngập. Một số </w:t>
      </w:r>
      <w:bookmarkStart w:id="0" w:name="_GoBack"/>
      <w:bookmarkEnd w:id="0"/>
      <w:r w:rsidRPr="00ED74AF">
        <w:rPr>
          <w:szCs w:val="28"/>
        </w:rPr>
        <w:t>tuyến đường giáp tuyến cao tốc Biên Hòa - Vũng Tàu còn ngập cục bộ khoảng 0,6-0,8m, các phương tiện giao thông chưa thể đi lại được; lực lượng địa phương hỗ trợ người dân di chuyển bằng xuồng,</w:t>
      </w:r>
      <w:r>
        <w:rPr>
          <w:szCs w:val="28"/>
        </w:rPr>
        <w:t xml:space="preserve"> ghe tại c</w:t>
      </w:r>
      <w:r w:rsidR="007D2687">
        <w:rPr>
          <w:szCs w:val="28"/>
        </w:rPr>
        <w:t>ác khu vực nêu trên.</w:t>
      </w:r>
    </w:p>
    <w:p w14:paraId="2FA44F19" w14:textId="5745FC18" w:rsidR="007D2687" w:rsidRDefault="007D2687" w:rsidP="00ED74AF">
      <w:pPr>
        <w:widowControl w:val="0"/>
        <w:spacing w:before="100"/>
        <w:ind w:firstLine="709"/>
        <w:jc w:val="both"/>
        <w:rPr>
          <w:b/>
          <w:szCs w:val="28"/>
        </w:rPr>
      </w:pPr>
      <w:r w:rsidRPr="007D2687">
        <w:rPr>
          <w:b/>
          <w:szCs w:val="28"/>
        </w:rPr>
        <w:t>VI. CÁC CÔNG VIỆC CẦN TRIỂN KHAI TIẾP THEO</w:t>
      </w:r>
    </w:p>
    <w:p w14:paraId="32E50F31" w14:textId="6F31C74A" w:rsidR="007D2687" w:rsidRDefault="003A7BB2" w:rsidP="00ED74AF">
      <w:pPr>
        <w:widowControl w:val="0"/>
        <w:spacing w:before="100"/>
        <w:ind w:firstLine="709"/>
        <w:jc w:val="both"/>
        <w:rPr>
          <w:color w:val="000000" w:themeColor="text1"/>
          <w:szCs w:val="28"/>
        </w:rPr>
      </w:pPr>
      <w:r>
        <w:rPr>
          <w:szCs w:val="28"/>
        </w:rPr>
        <w:t xml:space="preserve">1. </w:t>
      </w:r>
      <w:r w:rsidR="007D2687">
        <w:rPr>
          <w:szCs w:val="28"/>
        </w:rPr>
        <w:t xml:space="preserve">Các </w:t>
      </w:r>
      <w:r>
        <w:rPr>
          <w:szCs w:val="28"/>
        </w:rPr>
        <w:t xml:space="preserve">Bộ ngành, địa phương </w:t>
      </w:r>
      <w:r w:rsidR="007D2687">
        <w:rPr>
          <w:szCs w:val="28"/>
        </w:rPr>
        <w:t xml:space="preserve">tiếp tục triển khai chỉ đạo của Ban Chỉ đạo Phòng thủ dân sự quốc gia </w:t>
      </w:r>
      <w:r>
        <w:rPr>
          <w:szCs w:val="28"/>
        </w:rPr>
        <w:t xml:space="preserve">tại các Công điện, văn bản chỉ đạo </w:t>
      </w:r>
      <w:r w:rsidR="007D2687">
        <w:rPr>
          <w:szCs w:val="28"/>
        </w:rPr>
        <w:t xml:space="preserve">về </w:t>
      </w:r>
      <w:r w:rsidR="007D2687" w:rsidRPr="00485602">
        <w:rPr>
          <w:color w:val="000000" w:themeColor="text1"/>
          <w:szCs w:val="28"/>
        </w:rPr>
        <w:t>chủ động ứng phó với ATNĐ trên biển Đông</w:t>
      </w:r>
      <w:r>
        <w:rPr>
          <w:color w:val="000000" w:themeColor="text1"/>
          <w:szCs w:val="28"/>
        </w:rPr>
        <w:t xml:space="preserve"> và mưa lũ.</w:t>
      </w:r>
    </w:p>
    <w:p w14:paraId="63B76707" w14:textId="429CBA79" w:rsidR="003A7BB2" w:rsidRDefault="003A7BB2" w:rsidP="00ED74AF">
      <w:pPr>
        <w:widowControl w:val="0"/>
        <w:spacing w:before="100"/>
        <w:ind w:firstLine="709"/>
        <w:jc w:val="both"/>
        <w:rPr>
          <w:color w:val="000000" w:themeColor="text1"/>
          <w:szCs w:val="28"/>
        </w:rPr>
      </w:pPr>
      <w:r w:rsidRPr="003A7BB2">
        <w:rPr>
          <w:color w:val="000000" w:themeColor="text1"/>
          <w:szCs w:val="28"/>
        </w:rPr>
        <w:t>2. Các tỉnh</w:t>
      </w:r>
      <w:r>
        <w:rPr>
          <w:color w:val="000000" w:themeColor="text1"/>
          <w:szCs w:val="28"/>
        </w:rPr>
        <w:t>, thành phố</w:t>
      </w:r>
      <w:r w:rsidRPr="003A7BB2">
        <w:rPr>
          <w:color w:val="000000" w:themeColor="text1"/>
          <w:szCs w:val="28"/>
        </w:rPr>
        <w:t xml:space="preserve"> bị thiệt hại do mưa lũ</w:t>
      </w:r>
      <w:r>
        <w:rPr>
          <w:color w:val="000000" w:themeColor="text1"/>
          <w:szCs w:val="28"/>
        </w:rPr>
        <w:t>, ngập lụt,</w:t>
      </w:r>
      <w:r w:rsidRPr="003A7BB2">
        <w:rPr>
          <w:color w:val="000000" w:themeColor="text1"/>
          <w:szCs w:val="28"/>
        </w:rPr>
        <w:t xml:space="preserve"> khẩn trư</w:t>
      </w:r>
      <w:r w:rsidR="00111A06">
        <w:rPr>
          <w:color w:val="000000" w:themeColor="text1"/>
          <w:szCs w:val="28"/>
        </w:rPr>
        <w:t>ơng khắc phục hậu quả thiên tai;</w:t>
      </w:r>
      <w:r w:rsidRPr="003A7BB2">
        <w:rPr>
          <w:color w:val="000000" w:themeColor="text1"/>
          <w:szCs w:val="28"/>
        </w:rPr>
        <w:t xml:space="preserve"> </w:t>
      </w:r>
      <w:r w:rsidR="00111A06" w:rsidRPr="00111A06">
        <w:rPr>
          <w:color w:val="000000" w:themeColor="text1"/>
          <w:szCs w:val="28"/>
        </w:rPr>
        <w:t>tổ chức di dời, sơ tán người dân khu vực ven sông, suối, khu vực thấp trũng, có nguy cơ xảy ra ngập lụt sâu, lũ quét, sạt lở đất đến nơi an toàn</w:t>
      </w:r>
      <w:r w:rsidR="00111A06">
        <w:rPr>
          <w:color w:val="000000" w:themeColor="text1"/>
          <w:szCs w:val="28"/>
        </w:rPr>
        <w:t xml:space="preserve">; </w:t>
      </w:r>
      <w:r>
        <w:rPr>
          <w:color w:val="000000" w:themeColor="text1"/>
          <w:szCs w:val="28"/>
        </w:rPr>
        <w:t>hỗ trợ người dân ổn định cuộc sống</w:t>
      </w:r>
      <w:r w:rsidRPr="003A7BB2">
        <w:rPr>
          <w:color w:val="000000" w:themeColor="text1"/>
          <w:szCs w:val="28"/>
        </w:rPr>
        <w:t>.</w:t>
      </w:r>
    </w:p>
    <w:p w14:paraId="27E455A5" w14:textId="1DC1F039" w:rsidR="007D2687" w:rsidRPr="007D2687" w:rsidRDefault="00111A06" w:rsidP="007D2687">
      <w:pPr>
        <w:widowControl w:val="0"/>
        <w:spacing w:before="100" w:after="240"/>
        <w:ind w:firstLine="709"/>
        <w:jc w:val="both"/>
        <w:rPr>
          <w:szCs w:val="28"/>
        </w:rPr>
      </w:pPr>
      <w:r>
        <w:rPr>
          <w:bCs/>
          <w:color w:val="000000" w:themeColor="text1"/>
          <w:szCs w:val="28"/>
        </w:rPr>
        <w:t>3</w:t>
      </w:r>
      <w:r w:rsidR="007D2687" w:rsidRPr="00945DB4">
        <w:rPr>
          <w:bCs/>
          <w:color w:val="000000" w:themeColor="text1"/>
          <w:szCs w:val="28"/>
        </w:rPr>
        <w:t>. Tổ chức trực ban nghiêm túc, thường xuyên báo cáo về Bộ Nông nghiệp và Môi trường (qua Cục Quản lý đê điều và Phòng, chống thiên tai)./.</w:t>
      </w:r>
    </w:p>
    <w:p w14:paraId="1A5CAB70" w14:textId="691CEC2E" w:rsidR="00ED74AF" w:rsidRPr="00F51A23" w:rsidRDefault="00ED74AF" w:rsidP="00ED74AF">
      <w:pPr>
        <w:widowControl w:val="0"/>
        <w:spacing w:before="100"/>
        <w:ind w:firstLine="709"/>
        <w:jc w:val="both"/>
        <w:rPr>
          <w:color w:val="000000" w:themeColor="text1"/>
          <w:sz w:val="4"/>
          <w:szCs w:val="28"/>
          <w:lang w:eastAsia="x-none"/>
        </w:rPr>
      </w:pPr>
    </w:p>
    <w:tbl>
      <w:tblPr>
        <w:tblW w:w="9180" w:type="dxa"/>
        <w:tblLook w:val="04A0" w:firstRow="1" w:lastRow="0" w:firstColumn="1" w:lastColumn="0" w:noHBand="0" w:noVBand="1"/>
      </w:tblPr>
      <w:tblGrid>
        <w:gridCol w:w="5670"/>
        <w:gridCol w:w="3510"/>
      </w:tblGrid>
      <w:tr w:rsidR="001F476C" w:rsidRPr="00436CCE" w14:paraId="7A8FFE9D" w14:textId="77777777" w:rsidTr="00350BCC">
        <w:trPr>
          <w:trHeight w:val="2552"/>
        </w:trPr>
        <w:tc>
          <w:tcPr>
            <w:tcW w:w="5670" w:type="dxa"/>
            <w:hideMark/>
          </w:tcPr>
          <w:p w14:paraId="46C3846A" w14:textId="3C522AC7" w:rsidR="00357DB4" w:rsidRPr="00436CCE" w:rsidRDefault="00357DB4" w:rsidP="005209FF">
            <w:pPr>
              <w:widowControl w:val="0"/>
              <w:ind w:left="-105"/>
              <w:rPr>
                <w:b/>
                <w:i/>
                <w:noProof/>
                <w:color w:val="000000" w:themeColor="text1"/>
                <w:sz w:val="24"/>
                <w:szCs w:val="24"/>
                <w:lang w:val="it-IT"/>
              </w:rPr>
            </w:pPr>
            <w:r w:rsidRPr="00436CCE">
              <w:rPr>
                <w:b/>
                <w:i/>
                <w:noProof/>
                <w:color w:val="000000" w:themeColor="text1"/>
                <w:sz w:val="24"/>
                <w:szCs w:val="24"/>
                <w:lang w:val="vi-VN"/>
              </w:rPr>
              <w:t>Nơi nhận</w:t>
            </w:r>
            <w:r w:rsidRPr="00436CCE">
              <w:rPr>
                <w:b/>
                <w:i/>
                <w:noProof/>
                <w:color w:val="000000" w:themeColor="text1"/>
                <w:sz w:val="24"/>
                <w:szCs w:val="24"/>
                <w:lang w:val="it-IT"/>
              </w:rPr>
              <w:t>:</w:t>
            </w:r>
          </w:p>
          <w:p w14:paraId="55BBAF4C" w14:textId="77777777" w:rsidR="00357DB4" w:rsidRPr="00436CCE" w:rsidRDefault="00357DB4" w:rsidP="00B557EA">
            <w:pPr>
              <w:widowControl w:val="0"/>
              <w:spacing w:line="216" w:lineRule="auto"/>
              <w:ind w:left="-108"/>
              <w:rPr>
                <w:color w:val="000000" w:themeColor="text1"/>
                <w:sz w:val="22"/>
                <w:szCs w:val="22"/>
                <w:lang w:val="vi-VN"/>
              </w:rPr>
            </w:pPr>
            <w:r w:rsidRPr="00436CCE">
              <w:rPr>
                <w:color w:val="000000" w:themeColor="text1"/>
                <w:sz w:val="22"/>
                <w:szCs w:val="22"/>
                <w:lang w:val="it-IT"/>
              </w:rPr>
              <w:t>- Bộ trưởng (để b/c);</w:t>
            </w:r>
          </w:p>
          <w:p w14:paraId="1C40D9D1" w14:textId="4EEF8A40" w:rsidR="00357DB4" w:rsidRPr="00436CCE" w:rsidRDefault="00357DB4" w:rsidP="00B557EA">
            <w:pPr>
              <w:widowControl w:val="0"/>
              <w:spacing w:line="216" w:lineRule="auto"/>
              <w:ind w:left="-108"/>
              <w:rPr>
                <w:color w:val="000000" w:themeColor="text1"/>
                <w:sz w:val="22"/>
                <w:szCs w:val="22"/>
                <w:lang w:val="it-IT"/>
              </w:rPr>
            </w:pPr>
            <w:r w:rsidRPr="00436CCE">
              <w:rPr>
                <w:color w:val="000000" w:themeColor="text1"/>
                <w:sz w:val="22"/>
                <w:szCs w:val="22"/>
                <w:lang w:val="it-IT"/>
              </w:rPr>
              <w:t xml:space="preserve">- </w:t>
            </w:r>
            <w:r w:rsidR="004D4FD1" w:rsidRPr="00436CCE">
              <w:rPr>
                <w:color w:val="000000" w:themeColor="text1"/>
                <w:sz w:val="22"/>
                <w:szCs w:val="22"/>
                <w:lang w:val="it-IT"/>
              </w:rPr>
              <w:t>Các Thứ trưởng</w:t>
            </w:r>
            <w:r w:rsidRPr="00436CCE">
              <w:rPr>
                <w:color w:val="000000" w:themeColor="text1"/>
                <w:sz w:val="22"/>
                <w:szCs w:val="22"/>
                <w:lang w:val="it-IT"/>
              </w:rPr>
              <w:t xml:space="preserve"> (để b/c);</w:t>
            </w:r>
          </w:p>
          <w:p w14:paraId="7EF0ED48" w14:textId="77777777" w:rsidR="00357DB4" w:rsidRPr="00436CCE" w:rsidRDefault="00357DB4" w:rsidP="00B557EA">
            <w:pPr>
              <w:widowControl w:val="0"/>
              <w:spacing w:line="216" w:lineRule="auto"/>
              <w:ind w:left="-108"/>
              <w:rPr>
                <w:color w:val="000000" w:themeColor="text1"/>
                <w:sz w:val="22"/>
                <w:szCs w:val="22"/>
                <w:lang w:val="it-IT"/>
              </w:rPr>
            </w:pPr>
            <w:r w:rsidRPr="00436CCE">
              <w:rPr>
                <w:color w:val="000000" w:themeColor="text1"/>
                <w:sz w:val="22"/>
                <w:szCs w:val="22"/>
                <w:lang w:val="it-IT"/>
              </w:rPr>
              <w:t>- Văn phòng Chính phủ (để b/c);</w:t>
            </w:r>
          </w:p>
          <w:p w14:paraId="7BCBD27F" w14:textId="77777777" w:rsidR="00357DB4" w:rsidRPr="00436CCE" w:rsidRDefault="00357DB4" w:rsidP="00B557EA">
            <w:pPr>
              <w:widowControl w:val="0"/>
              <w:spacing w:line="216" w:lineRule="auto"/>
              <w:ind w:left="-108"/>
              <w:rPr>
                <w:color w:val="000000" w:themeColor="text1"/>
                <w:sz w:val="22"/>
                <w:szCs w:val="22"/>
                <w:lang w:val="it-IT"/>
              </w:rPr>
            </w:pPr>
            <w:r w:rsidRPr="00436CCE">
              <w:rPr>
                <w:color w:val="000000" w:themeColor="text1"/>
                <w:sz w:val="22"/>
                <w:szCs w:val="22"/>
                <w:lang w:val="it-IT"/>
              </w:rPr>
              <w:t>- Lãnh đạo Cục;</w:t>
            </w:r>
          </w:p>
          <w:p w14:paraId="55574F31" w14:textId="25D97D18" w:rsidR="00357DB4" w:rsidRPr="00436CCE" w:rsidRDefault="00357DB4" w:rsidP="00C8256A">
            <w:pPr>
              <w:widowControl w:val="0"/>
              <w:spacing w:line="216" w:lineRule="auto"/>
              <w:ind w:left="-108"/>
              <w:rPr>
                <w:color w:val="000000" w:themeColor="text1"/>
                <w:sz w:val="22"/>
                <w:szCs w:val="22"/>
                <w:lang w:val="it-IT"/>
              </w:rPr>
            </w:pPr>
            <w:r w:rsidRPr="00436CCE">
              <w:rPr>
                <w:color w:val="000000" w:themeColor="text1"/>
                <w:sz w:val="22"/>
                <w:szCs w:val="22"/>
                <w:lang w:val="it-IT"/>
              </w:rPr>
              <w:t>- Các Cục: Trồng trọt và BVTV; Quản lý và XDCT</w:t>
            </w:r>
          </w:p>
          <w:p w14:paraId="1185EAC9" w14:textId="3E107D5F" w:rsidR="00357DB4" w:rsidRPr="00436CCE" w:rsidRDefault="00993642" w:rsidP="00C8256A">
            <w:pPr>
              <w:widowControl w:val="0"/>
              <w:spacing w:line="216" w:lineRule="auto"/>
              <w:ind w:left="-108"/>
              <w:rPr>
                <w:color w:val="000000" w:themeColor="text1"/>
                <w:sz w:val="22"/>
                <w:szCs w:val="22"/>
                <w:lang w:val="it-IT"/>
              </w:rPr>
            </w:pPr>
            <w:r w:rsidRPr="00436CCE">
              <w:rPr>
                <w:color w:val="000000" w:themeColor="text1"/>
                <w:sz w:val="22"/>
                <w:szCs w:val="22"/>
                <w:lang w:val="it-IT"/>
              </w:rPr>
              <w:t>Thủy lợi; Thủy</w:t>
            </w:r>
            <w:r w:rsidR="00357DB4" w:rsidRPr="00436CCE">
              <w:rPr>
                <w:color w:val="000000" w:themeColor="text1"/>
                <w:sz w:val="22"/>
                <w:szCs w:val="22"/>
                <w:lang w:val="it-IT"/>
              </w:rPr>
              <w:t xml:space="preserve"> sản và Kiểm ngư; Chăn nuôi và Thú y;</w:t>
            </w:r>
          </w:p>
          <w:p w14:paraId="7297933D" w14:textId="0E87F56A" w:rsidR="0032742D" w:rsidRPr="00436CCE" w:rsidRDefault="00357DB4" w:rsidP="0032742D">
            <w:pPr>
              <w:widowControl w:val="0"/>
              <w:spacing w:line="216" w:lineRule="auto"/>
              <w:ind w:left="-108"/>
              <w:rPr>
                <w:color w:val="000000" w:themeColor="text1"/>
                <w:sz w:val="22"/>
                <w:szCs w:val="22"/>
                <w:lang w:val="it-IT"/>
              </w:rPr>
            </w:pPr>
            <w:r w:rsidRPr="00436CCE">
              <w:rPr>
                <w:color w:val="000000" w:themeColor="text1"/>
                <w:sz w:val="22"/>
                <w:szCs w:val="22"/>
                <w:lang w:val="it-IT"/>
              </w:rPr>
              <w:t>Lâm nghiệp và Kiểm lâm</w:t>
            </w:r>
            <w:r w:rsidR="003521DF">
              <w:rPr>
                <w:color w:val="000000" w:themeColor="text1"/>
                <w:sz w:val="22"/>
                <w:szCs w:val="22"/>
                <w:lang w:val="it-IT"/>
              </w:rPr>
              <w:t>, Quản lý TNN</w:t>
            </w:r>
            <w:r w:rsidRPr="00436CCE">
              <w:rPr>
                <w:color w:val="000000" w:themeColor="text1"/>
                <w:sz w:val="22"/>
                <w:szCs w:val="22"/>
                <w:lang w:val="it-IT"/>
              </w:rPr>
              <w:t>;</w:t>
            </w:r>
          </w:p>
          <w:p w14:paraId="0EAC10AD" w14:textId="78501880" w:rsidR="00357DB4" w:rsidRPr="00436CCE" w:rsidRDefault="00357DB4" w:rsidP="00C8256A">
            <w:pPr>
              <w:widowControl w:val="0"/>
              <w:spacing w:line="216" w:lineRule="auto"/>
              <w:ind w:left="-108"/>
              <w:rPr>
                <w:color w:val="000000" w:themeColor="text1"/>
                <w:sz w:val="22"/>
                <w:szCs w:val="22"/>
                <w:lang w:val="vi-VN"/>
              </w:rPr>
            </w:pPr>
            <w:r w:rsidRPr="00436CCE">
              <w:rPr>
                <w:color w:val="000000" w:themeColor="text1"/>
                <w:sz w:val="22"/>
                <w:szCs w:val="22"/>
                <w:lang w:val="vi-VN"/>
              </w:rPr>
              <w:t>- Văn phòng BCĐ</w:t>
            </w:r>
            <w:r w:rsidR="00E878C9" w:rsidRPr="00436CCE">
              <w:rPr>
                <w:color w:val="000000" w:themeColor="text1"/>
                <w:sz w:val="22"/>
                <w:szCs w:val="22"/>
              </w:rPr>
              <w:t xml:space="preserve"> </w:t>
            </w:r>
            <w:r w:rsidRPr="00436CCE">
              <w:rPr>
                <w:color w:val="000000" w:themeColor="text1"/>
                <w:sz w:val="22"/>
                <w:szCs w:val="22"/>
                <w:lang w:val="vi-VN"/>
              </w:rPr>
              <w:t>PTDSQG;</w:t>
            </w:r>
          </w:p>
          <w:p w14:paraId="33C8E4AE" w14:textId="61E3E96C" w:rsidR="0032742D" w:rsidRPr="00436CCE" w:rsidRDefault="0032742D" w:rsidP="00C8256A">
            <w:pPr>
              <w:widowControl w:val="0"/>
              <w:spacing w:line="216" w:lineRule="auto"/>
              <w:ind w:left="-108"/>
              <w:rPr>
                <w:color w:val="000000" w:themeColor="text1"/>
                <w:sz w:val="22"/>
                <w:szCs w:val="22"/>
                <w:lang w:val="vi-VN"/>
              </w:rPr>
            </w:pPr>
            <w:r w:rsidRPr="00436CCE">
              <w:rPr>
                <w:color w:val="000000" w:themeColor="text1"/>
                <w:sz w:val="22"/>
                <w:szCs w:val="22"/>
                <w:lang w:val="it-IT"/>
              </w:rPr>
              <w:t>- Bộ Tư lệnh Bộ đội Biên phòng;</w:t>
            </w:r>
          </w:p>
          <w:p w14:paraId="7A08836D" w14:textId="611CC737" w:rsidR="00357DB4" w:rsidRPr="00436CCE" w:rsidRDefault="00357DB4" w:rsidP="00C8256A">
            <w:pPr>
              <w:widowControl w:val="0"/>
              <w:spacing w:line="216" w:lineRule="auto"/>
              <w:ind w:left="-108"/>
              <w:rPr>
                <w:color w:val="000000" w:themeColor="text1"/>
                <w:sz w:val="22"/>
                <w:szCs w:val="22"/>
                <w:lang w:val="it-IT"/>
              </w:rPr>
            </w:pPr>
            <w:r w:rsidRPr="00436CCE">
              <w:rPr>
                <w:color w:val="000000" w:themeColor="text1"/>
                <w:sz w:val="22"/>
                <w:szCs w:val="22"/>
                <w:lang w:val="it-IT"/>
              </w:rPr>
              <w:t>- Sở NN&amp;MT các tỉnh/TP (qua Website);</w:t>
            </w:r>
          </w:p>
          <w:p w14:paraId="33A6F0D9" w14:textId="0F553CEA" w:rsidR="00357DB4" w:rsidRPr="00436CCE" w:rsidRDefault="00357DB4" w:rsidP="00B557EA">
            <w:pPr>
              <w:widowControl w:val="0"/>
              <w:spacing w:line="216" w:lineRule="auto"/>
              <w:ind w:left="-108"/>
              <w:rPr>
                <w:color w:val="000000" w:themeColor="text1"/>
                <w:szCs w:val="28"/>
              </w:rPr>
            </w:pPr>
            <w:r w:rsidRPr="00436CCE">
              <w:rPr>
                <w:color w:val="000000" w:themeColor="text1"/>
                <w:sz w:val="22"/>
                <w:szCs w:val="22"/>
                <w:lang w:val="it-IT"/>
              </w:rPr>
              <w:t>- Lưu: VT.</w:t>
            </w:r>
          </w:p>
        </w:tc>
        <w:tc>
          <w:tcPr>
            <w:tcW w:w="3510" w:type="dxa"/>
          </w:tcPr>
          <w:p w14:paraId="26727F3D" w14:textId="505A8BE7" w:rsidR="00357DB4" w:rsidRPr="00436CCE" w:rsidRDefault="00357DB4" w:rsidP="005D505E">
            <w:pPr>
              <w:widowControl w:val="0"/>
              <w:jc w:val="center"/>
              <w:rPr>
                <w:b/>
                <w:color w:val="000000" w:themeColor="text1"/>
                <w:sz w:val="27"/>
                <w:szCs w:val="27"/>
                <w:lang w:val="it-IT"/>
              </w:rPr>
            </w:pPr>
            <w:r w:rsidRPr="00436CCE">
              <w:rPr>
                <w:b/>
                <w:color w:val="000000" w:themeColor="text1"/>
                <w:sz w:val="27"/>
                <w:szCs w:val="27"/>
                <w:lang w:val="it-IT"/>
              </w:rPr>
              <w:t>CỤC TRƯỞNG</w:t>
            </w:r>
            <w:r w:rsidR="00695E4F" w:rsidRPr="00436CCE">
              <w:rPr>
                <w:b/>
                <w:color w:val="000000" w:themeColor="text1"/>
                <w:sz w:val="27"/>
                <w:szCs w:val="27"/>
                <w:lang w:val="it-IT"/>
              </w:rPr>
              <w:br/>
            </w:r>
          </w:p>
          <w:p w14:paraId="17246B63" w14:textId="77777777" w:rsidR="00695E4F" w:rsidRPr="00436CCE" w:rsidRDefault="00695E4F" w:rsidP="005D505E">
            <w:pPr>
              <w:widowControl w:val="0"/>
              <w:jc w:val="center"/>
              <w:rPr>
                <w:b/>
                <w:color w:val="000000" w:themeColor="text1"/>
                <w:sz w:val="27"/>
                <w:szCs w:val="27"/>
                <w:lang w:val="it-IT"/>
              </w:rPr>
            </w:pPr>
          </w:p>
          <w:p w14:paraId="5F5A4E45" w14:textId="242F45C2" w:rsidR="00A543F1" w:rsidRPr="00436CCE" w:rsidRDefault="00A543F1" w:rsidP="00A8290A">
            <w:pPr>
              <w:widowControl w:val="0"/>
              <w:spacing w:after="120"/>
              <w:jc w:val="center"/>
              <w:rPr>
                <w:b/>
                <w:color w:val="000000" w:themeColor="text1"/>
                <w:sz w:val="20"/>
                <w:szCs w:val="26"/>
                <w:lang w:val="it-IT"/>
              </w:rPr>
            </w:pPr>
          </w:p>
          <w:p w14:paraId="4493F047" w14:textId="79E6F2BB" w:rsidR="007D634C" w:rsidRPr="00436CCE" w:rsidRDefault="007D634C" w:rsidP="00A8290A">
            <w:pPr>
              <w:widowControl w:val="0"/>
              <w:spacing w:after="120"/>
              <w:jc w:val="center"/>
              <w:rPr>
                <w:b/>
                <w:color w:val="000000" w:themeColor="text1"/>
                <w:sz w:val="26"/>
                <w:szCs w:val="26"/>
                <w:lang w:val="it-IT"/>
              </w:rPr>
            </w:pPr>
          </w:p>
          <w:p w14:paraId="2B34BC52" w14:textId="545C96E2" w:rsidR="008E4BC1" w:rsidRPr="00436CCE" w:rsidRDefault="008E4BC1" w:rsidP="005D505E">
            <w:pPr>
              <w:widowControl w:val="0"/>
              <w:jc w:val="center"/>
              <w:rPr>
                <w:b/>
                <w:color w:val="000000" w:themeColor="text1"/>
                <w:sz w:val="2"/>
                <w:szCs w:val="26"/>
                <w:lang w:val="it-IT"/>
              </w:rPr>
            </w:pPr>
          </w:p>
          <w:p w14:paraId="2598173A" w14:textId="35346B96" w:rsidR="00357DB4" w:rsidRPr="00436CCE" w:rsidRDefault="00776771" w:rsidP="00CD190D">
            <w:pPr>
              <w:widowControl w:val="0"/>
              <w:jc w:val="center"/>
              <w:rPr>
                <w:b/>
                <w:color w:val="000000" w:themeColor="text1"/>
                <w:sz w:val="2"/>
                <w:szCs w:val="26"/>
                <w:lang w:val="it-IT"/>
              </w:rPr>
            </w:pPr>
            <w:r w:rsidRPr="00436CCE">
              <w:rPr>
                <w:b/>
                <w:color w:val="000000" w:themeColor="text1"/>
                <w:sz w:val="2"/>
                <w:szCs w:val="26"/>
                <w:lang w:val="it-IT"/>
              </w:rPr>
              <w:t>\\\</w:t>
            </w:r>
          </w:p>
          <w:p w14:paraId="6965DE68" w14:textId="77777777" w:rsidR="00D82276" w:rsidRPr="00436CCE" w:rsidRDefault="00D82276" w:rsidP="00D82276">
            <w:pPr>
              <w:widowControl w:val="0"/>
              <w:rPr>
                <w:b/>
                <w:color w:val="000000" w:themeColor="text1"/>
                <w:sz w:val="34"/>
                <w:szCs w:val="28"/>
                <w:lang w:val="it-IT"/>
              </w:rPr>
            </w:pPr>
          </w:p>
          <w:p w14:paraId="1785941E" w14:textId="48313BC0" w:rsidR="00357DB4" w:rsidRPr="00436CCE" w:rsidRDefault="0072600B" w:rsidP="002D3BC9">
            <w:pPr>
              <w:widowControl w:val="0"/>
              <w:jc w:val="center"/>
              <w:rPr>
                <w:b/>
                <w:color w:val="000000" w:themeColor="text1"/>
                <w:szCs w:val="28"/>
                <w:lang w:val="vi-VN"/>
              </w:rPr>
            </w:pPr>
            <w:r w:rsidRPr="00436CCE">
              <w:rPr>
                <w:b/>
                <w:color w:val="000000" w:themeColor="text1"/>
                <w:szCs w:val="28"/>
              </w:rPr>
              <w:t xml:space="preserve">Nguyễn </w:t>
            </w:r>
            <w:r w:rsidR="002D3BC9" w:rsidRPr="00436CCE">
              <w:rPr>
                <w:b/>
                <w:color w:val="000000" w:themeColor="text1"/>
                <w:szCs w:val="28"/>
              </w:rPr>
              <w:t>Thượng Hiền</w:t>
            </w:r>
          </w:p>
        </w:tc>
      </w:tr>
    </w:tbl>
    <w:p w14:paraId="58834111" w14:textId="540EA311" w:rsidR="00C90B88" w:rsidRPr="00436CCE" w:rsidRDefault="00996C4A" w:rsidP="005209FF">
      <w:pPr>
        <w:widowControl w:val="0"/>
        <w:rPr>
          <w:color w:val="000000" w:themeColor="text1"/>
          <w:sz w:val="6"/>
          <w:szCs w:val="28"/>
        </w:rPr>
      </w:pPr>
      <w:r w:rsidRPr="00436CCE">
        <w:rPr>
          <w:noProof/>
          <w:color w:val="000000" w:themeColor="text1"/>
          <w:szCs w:val="28"/>
          <w:lang w:val="en-GB" w:eastAsia="en-GB"/>
        </w:rPr>
        <mc:AlternateContent>
          <mc:Choice Requires="wps">
            <w:drawing>
              <wp:anchor distT="0" distB="0" distL="114300" distR="114300" simplePos="0" relativeHeight="251667456" behindDoc="1" locked="0" layoutInCell="1" allowOverlap="1" wp14:anchorId="5637D316" wp14:editId="02CCA224">
                <wp:simplePos x="0" y="0"/>
                <wp:positionH relativeFrom="column">
                  <wp:posOffset>-3810</wp:posOffset>
                </wp:positionH>
                <wp:positionV relativeFrom="paragraph">
                  <wp:posOffset>34925</wp:posOffset>
                </wp:positionV>
                <wp:extent cx="3495675" cy="1021080"/>
                <wp:effectExtent l="0" t="0" r="0"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1021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6218C71A" w:rsidR="00F86918" w:rsidRPr="001F1D12" w:rsidRDefault="00F86918" w:rsidP="00ED2692">
                            <w:pPr>
                              <w:shd w:val="clear" w:color="auto" w:fill="FFFFFF" w:themeFill="background1"/>
                              <w:spacing w:before="120" w:after="120"/>
                              <w:rPr>
                                <w:sz w:val="22"/>
                                <w:szCs w:val="22"/>
                                <w:lang w:val="en-GB"/>
                              </w:rPr>
                            </w:pPr>
                            <w:r w:rsidRPr="001F1D12">
                              <w:rPr>
                                <w:sz w:val="22"/>
                                <w:szCs w:val="22"/>
                              </w:rPr>
                              <w:t>Trưởng ca trực:</w:t>
                            </w:r>
                            <w:r w:rsidRPr="001F1D12">
                              <w:rPr>
                                <w:sz w:val="22"/>
                                <w:szCs w:val="22"/>
                              </w:rPr>
                              <w:tab/>
                            </w:r>
                            <w:r w:rsidRPr="001F1D12">
                              <w:rPr>
                                <w:sz w:val="22"/>
                                <w:szCs w:val="22"/>
                              </w:rPr>
                              <w:tab/>
                            </w:r>
                            <w:r w:rsidRPr="001F1D12">
                              <w:rPr>
                                <w:sz w:val="22"/>
                                <w:szCs w:val="22"/>
                              </w:rPr>
                              <w:tab/>
                            </w:r>
                            <w:r w:rsidR="007F33B0" w:rsidRPr="001F1D12">
                              <w:rPr>
                                <w:sz w:val="22"/>
                                <w:szCs w:val="22"/>
                                <w:lang w:val="en-GB"/>
                              </w:rPr>
                              <w:t>Nguyễn Tôn Quân</w:t>
                            </w:r>
                          </w:p>
                          <w:p w14:paraId="651661C9" w14:textId="0055B3AF" w:rsidR="00F86918" w:rsidRPr="001F1D12" w:rsidRDefault="00F86918" w:rsidP="00ED2692">
                            <w:pPr>
                              <w:shd w:val="clear" w:color="auto" w:fill="FFFFFF" w:themeFill="background1"/>
                              <w:spacing w:before="120" w:after="120"/>
                              <w:ind w:left="720" w:hanging="720"/>
                              <w:rPr>
                                <w:sz w:val="22"/>
                                <w:szCs w:val="22"/>
                                <w:lang w:val="en-GB"/>
                              </w:rPr>
                            </w:pPr>
                            <w:r w:rsidRPr="001F1D12">
                              <w:rPr>
                                <w:sz w:val="22"/>
                                <w:szCs w:val="22"/>
                              </w:rPr>
                              <w:t xml:space="preserve">Trực T1: </w:t>
                            </w:r>
                            <w:r w:rsidRPr="001F1D12">
                              <w:rPr>
                                <w:sz w:val="22"/>
                                <w:szCs w:val="22"/>
                              </w:rPr>
                              <w:tab/>
                            </w:r>
                            <w:r w:rsidRPr="001F1D12">
                              <w:rPr>
                                <w:sz w:val="22"/>
                                <w:szCs w:val="22"/>
                              </w:rPr>
                              <w:tab/>
                            </w:r>
                            <w:r w:rsidRPr="001F1D12">
                              <w:rPr>
                                <w:sz w:val="22"/>
                                <w:szCs w:val="22"/>
                              </w:rPr>
                              <w:tab/>
                            </w:r>
                            <w:r w:rsidR="007F33B0" w:rsidRPr="001F1D12">
                              <w:rPr>
                                <w:sz w:val="22"/>
                                <w:szCs w:val="22"/>
                              </w:rPr>
                              <w:t>Nguyễn Đức Thắng</w:t>
                            </w:r>
                          </w:p>
                          <w:p w14:paraId="1DF9E866" w14:textId="0C460869" w:rsidR="00F86918" w:rsidRPr="001F1D12" w:rsidRDefault="00927E7E" w:rsidP="00ED2692">
                            <w:pPr>
                              <w:shd w:val="clear" w:color="auto" w:fill="FFFFFF" w:themeFill="background1"/>
                              <w:spacing w:before="120" w:after="120"/>
                              <w:ind w:left="720" w:hanging="720"/>
                              <w:rPr>
                                <w:sz w:val="22"/>
                                <w:szCs w:val="22"/>
                                <w:lang w:val="en-GB"/>
                              </w:rPr>
                            </w:pPr>
                            <w:r w:rsidRPr="001F1D12">
                              <w:rPr>
                                <w:sz w:val="22"/>
                                <w:szCs w:val="22"/>
                              </w:rPr>
                              <w:t xml:space="preserve">Trực T2: </w:t>
                            </w:r>
                            <w:r w:rsidRPr="001F1D12">
                              <w:rPr>
                                <w:sz w:val="22"/>
                                <w:szCs w:val="22"/>
                              </w:rPr>
                              <w:tab/>
                            </w:r>
                            <w:r w:rsidRPr="001F1D12">
                              <w:rPr>
                                <w:sz w:val="22"/>
                                <w:szCs w:val="22"/>
                              </w:rPr>
                              <w:tab/>
                              <w:t xml:space="preserve">           </w:t>
                            </w:r>
                            <w:r w:rsidR="00776771" w:rsidRPr="001F1D12">
                              <w:rPr>
                                <w:sz w:val="22"/>
                                <w:szCs w:val="22"/>
                              </w:rPr>
                              <w:t xml:space="preserve">  </w:t>
                            </w:r>
                            <w:r w:rsidR="0070428A" w:rsidRPr="001F1D12">
                              <w:rPr>
                                <w:sz w:val="22"/>
                                <w:szCs w:val="22"/>
                              </w:rPr>
                              <w:t xml:space="preserve"> </w:t>
                            </w:r>
                            <w:r w:rsidR="007F33B0" w:rsidRPr="001F1D12">
                              <w:rPr>
                                <w:sz w:val="22"/>
                                <w:szCs w:val="22"/>
                                <w:lang w:val="en-GB"/>
                              </w:rPr>
                              <w:t>Lê Hồng Phát</w:t>
                            </w:r>
                          </w:p>
                          <w:p w14:paraId="75BD49AE" w14:textId="6CB559E2" w:rsidR="007F33B0" w:rsidRPr="001F1D12" w:rsidRDefault="007F33B0" w:rsidP="00ED2692">
                            <w:pPr>
                              <w:shd w:val="clear" w:color="auto" w:fill="FFFFFF" w:themeFill="background1"/>
                              <w:spacing w:before="120" w:after="120"/>
                              <w:ind w:left="720" w:hanging="720"/>
                              <w:rPr>
                                <w:sz w:val="22"/>
                                <w:szCs w:val="22"/>
                                <w:lang w:val="en-GB"/>
                              </w:rPr>
                            </w:pPr>
                            <w:r w:rsidRPr="001F1D12">
                              <w:rPr>
                                <w:sz w:val="22"/>
                                <w:szCs w:val="22"/>
                              </w:rPr>
                              <w:t xml:space="preserve">Trực T3: </w:t>
                            </w:r>
                            <w:r w:rsidRPr="001F1D12">
                              <w:rPr>
                                <w:sz w:val="22"/>
                                <w:szCs w:val="22"/>
                              </w:rPr>
                              <w:tab/>
                            </w:r>
                            <w:r w:rsidRPr="001F1D12">
                              <w:rPr>
                                <w:sz w:val="22"/>
                                <w:szCs w:val="22"/>
                              </w:rPr>
                              <w:tab/>
                              <w:t xml:space="preserve">              </w:t>
                            </w:r>
                            <w:r w:rsidRPr="001F1D12">
                              <w:rPr>
                                <w:sz w:val="22"/>
                                <w:szCs w:val="22"/>
                                <w:lang w:val="en-GB"/>
                              </w:rPr>
                              <w:t>Đào Việt Anh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3pt;margin-top:2.75pt;width:275.25pt;height:80.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7OhuAIAALo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" filled="f" stroked="f">
                <v:textbox>
                  <w:txbxContent>
                    <w:p w14:paraId="55D19A39" w14:textId="6218C71A" w:rsidR="00F86918" w:rsidRPr="001F1D12" w:rsidRDefault="00F86918" w:rsidP="00ED2692">
                      <w:pPr>
                        <w:shd w:val="clear" w:color="auto" w:fill="FFFFFF" w:themeFill="background1"/>
                        <w:spacing w:before="120" w:after="120"/>
                        <w:rPr>
                          <w:sz w:val="22"/>
                          <w:szCs w:val="22"/>
                          <w:lang w:val="en-GB"/>
                        </w:rPr>
                      </w:pPr>
                      <w:r w:rsidRPr="001F1D12">
                        <w:rPr>
                          <w:sz w:val="22"/>
                          <w:szCs w:val="22"/>
                        </w:rPr>
                        <w:t>Trưởng ca trực:</w:t>
                      </w:r>
                      <w:r w:rsidRPr="001F1D12">
                        <w:rPr>
                          <w:sz w:val="22"/>
                          <w:szCs w:val="22"/>
                        </w:rPr>
                        <w:tab/>
                      </w:r>
                      <w:r w:rsidRPr="001F1D12">
                        <w:rPr>
                          <w:sz w:val="22"/>
                          <w:szCs w:val="22"/>
                        </w:rPr>
                        <w:tab/>
                      </w:r>
                      <w:r w:rsidRPr="001F1D12">
                        <w:rPr>
                          <w:sz w:val="22"/>
                          <w:szCs w:val="22"/>
                        </w:rPr>
                        <w:tab/>
                      </w:r>
                      <w:r w:rsidR="007F33B0" w:rsidRPr="001F1D12">
                        <w:rPr>
                          <w:sz w:val="22"/>
                          <w:szCs w:val="22"/>
                          <w:lang w:val="en-GB"/>
                        </w:rPr>
                        <w:t>Nguyễn Tôn Quân</w:t>
                      </w:r>
                    </w:p>
                    <w:p w14:paraId="651661C9" w14:textId="0055B3AF" w:rsidR="00F86918" w:rsidRPr="001F1D12" w:rsidRDefault="00F86918" w:rsidP="00ED2692">
                      <w:pPr>
                        <w:shd w:val="clear" w:color="auto" w:fill="FFFFFF" w:themeFill="background1"/>
                        <w:spacing w:before="120" w:after="120"/>
                        <w:ind w:left="720" w:hanging="720"/>
                        <w:rPr>
                          <w:sz w:val="22"/>
                          <w:szCs w:val="22"/>
                          <w:lang w:val="en-GB"/>
                        </w:rPr>
                      </w:pPr>
                      <w:r w:rsidRPr="001F1D12">
                        <w:rPr>
                          <w:sz w:val="22"/>
                          <w:szCs w:val="22"/>
                        </w:rPr>
                        <w:t xml:space="preserve">Trực T1: </w:t>
                      </w:r>
                      <w:r w:rsidRPr="001F1D12">
                        <w:rPr>
                          <w:sz w:val="22"/>
                          <w:szCs w:val="22"/>
                        </w:rPr>
                        <w:tab/>
                      </w:r>
                      <w:r w:rsidRPr="001F1D12">
                        <w:rPr>
                          <w:sz w:val="22"/>
                          <w:szCs w:val="22"/>
                        </w:rPr>
                        <w:tab/>
                      </w:r>
                      <w:r w:rsidRPr="001F1D12">
                        <w:rPr>
                          <w:sz w:val="22"/>
                          <w:szCs w:val="22"/>
                        </w:rPr>
                        <w:tab/>
                      </w:r>
                      <w:r w:rsidR="007F33B0" w:rsidRPr="001F1D12">
                        <w:rPr>
                          <w:sz w:val="22"/>
                          <w:szCs w:val="22"/>
                        </w:rPr>
                        <w:t>Nguyễn Đức Thắng</w:t>
                      </w:r>
                    </w:p>
                    <w:p w14:paraId="1DF9E866" w14:textId="0C460869" w:rsidR="00F86918" w:rsidRPr="001F1D12" w:rsidRDefault="00927E7E" w:rsidP="00ED2692">
                      <w:pPr>
                        <w:shd w:val="clear" w:color="auto" w:fill="FFFFFF" w:themeFill="background1"/>
                        <w:spacing w:before="120" w:after="120"/>
                        <w:ind w:left="720" w:hanging="720"/>
                        <w:rPr>
                          <w:sz w:val="22"/>
                          <w:szCs w:val="22"/>
                          <w:lang w:val="en-GB"/>
                        </w:rPr>
                      </w:pPr>
                      <w:r w:rsidRPr="001F1D12">
                        <w:rPr>
                          <w:sz w:val="22"/>
                          <w:szCs w:val="22"/>
                        </w:rPr>
                        <w:t xml:space="preserve">Trực T2: </w:t>
                      </w:r>
                      <w:r w:rsidRPr="001F1D12">
                        <w:rPr>
                          <w:sz w:val="22"/>
                          <w:szCs w:val="22"/>
                        </w:rPr>
                        <w:tab/>
                      </w:r>
                      <w:r w:rsidRPr="001F1D12">
                        <w:rPr>
                          <w:sz w:val="22"/>
                          <w:szCs w:val="22"/>
                        </w:rPr>
                        <w:tab/>
                        <w:t xml:space="preserve">           </w:t>
                      </w:r>
                      <w:r w:rsidR="00776771" w:rsidRPr="001F1D12">
                        <w:rPr>
                          <w:sz w:val="22"/>
                          <w:szCs w:val="22"/>
                        </w:rPr>
                        <w:t xml:space="preserve">  </w:t>
                      </w:r>
                      <w:r w:rsidR="0070428A" w:rsidRPr="001F1D12">
                        <w:rPr>
                          <w:sz w:val="22"/>
                          <w:szCs w:val="22"/>
                        </w:rPr>
                        <w:t xml:space="preserve"> </w:t>
                      </w:r>
                      <w:r w:rsidR="007F33B0" w:rsidRPr="001F1D12">
                        <w:rPr>
                          <w:sz w:val="22"/>
                          <w:szCs w:val="22"/>
                          <w:lang w:val="en-GB"/>
                        </w:rPr>
                        <w:t>Lê Hồng Phát</w:t>
                      </w:r>
                    </w:p>
                    <w:p w14:paraId="75BD49AE" w14:textId="6CB559E2" w:rsidR="007F33B0" w:rsidRPr="001F1D12" w:rsidRDefault="007F33B0" w:rsidP="00ED2692">
                      <w:pPr>
                        <w:shd w:val="clear" w:color="auto" w:fill="FFFFFF" w:themeFill="background1"/>
                        <w:spacing w:before="120" w:after="120"/>
                        <w:ind w:left="720" w:hanging="720"/>
                        <w:rPr>
                          <w:sz w:val="22"/>
                          <w:szCs w:val="22"/>
                          <w:lang w:val="en-GB"/>
                        </w:rPr>
                      </w:pPr>
                      <w:r w:rsidRPr="001F1D12">
                        <w:rPr>
                          <w:sz w:val="22"/>
                          <w:szCs w:val="22"/>
                        </w:rPr>
                        <w:t xml:space="preserve">Trực T3: </w:t>
                      </w:r>
                      <w:r w:rsidRPr="001F1D12">
                        <w:rPr>
                          <w:sz w:val="22"/>
                          <w:szCs w:val="22"/>
                        </w:rPr>
                        <w:tab/>
                      </w:r>
                      <w:r w:rsidRPr="001F1D12">
                        <w:rPr>
                          <w:sz w:val="22"/>
                          <w:szCs w:val="22"/>
                        </w:rPr>
                        <w:tab/>
                        <w:t xml:space="preserve">              </w:t>
                      </w:r>
                      <w:r w:rsidRPr="001F1D12">
                        <w:rPr>
                          <w:sz w:val="22"/>
                          <w:szCs w:val="22"/>
                          <w:lang w:val="en-GB"/>
                        </w:rPr>
                        <w:t>Đào Việt Anh</w:t>
                      </w:r>
                    </w:p>
                  </w:txbxContent>
                </v:textbox>
              </v:shape>
            </w:pict>
          </mc:Fallback>
        </mc:AlternateContent>
      </w:r>
    </w:p>
    <w:sectPr w:rsidR="00C90B88" w:rsidRPr="00436CCE" w:rsidSect="00844A42">
      <w:headerReference w:type="default" r:id="rId8"/>
      <w:footerReference w:type="even" r:id="rId9"/>
      <w:pgSz w:w="11907" w:h="16840" w:code="9"/>
      <w:pgMar w:top="907" w:right="1134" w:bottom="964"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479C6E" w14:textId="77777777" w:rsidR="00347F63" w:rsidRDefault="00347F63" w:rsidP="00357DB4">
      <w:r>
        <w:separator/>
      </w:r>
    </w:p>
  </w:endnote>
  <w:endnote w:type="continuationSeparator" w:id="0">
    <w:p w14:paraId="524BE85E" w14:textId="77777777" w:rsidR="00347F63" w:rsidRDefault="00347F63"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EE4B2" w14:textId="77777777" w:rsidR="00347F63" w:rsidRDefault="00347F63" w:rsidP="00357DB4">
      <w:r>
        <w:separator/>
      </w:r>
    </w:p>
  </w:footnote>
  <w:footnote w:type="continuationSeparator" w:id="0">
    <w:p w14:paraId="3D6A772B" w14:textId="77777777" w:rsidR="00347F63" w:rsidRDefault="00347F63"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2B347E17" w:rsidR="00A85C67" w:rsidRPr="00BD576A" w:rsidRDefault="00A85C67" w:rsidP="00BD576A">
    <w:pPr>
      <w:pStyle w:val="Header"/>
      <w:spacing w:before="120"/>
      <w:jc w:val="center"/>
      <w:rPr>
        <w:sz w:val="22"/>
        <w:szCs w:val="22"/>
      </w:rPr>
    </w:pPr>
    <w:r w:rsidRPr="00BD576A">
      <w:rPr>
        <w:sz w:val="22"/>
        <w:szCs w:val="22"/>
      </w:rPr>
      <w:fldChar w:fldCharType="begin"/>
    </w:r>
    <w:r w:rsidRPr="00BD576A">
      <w:rPr>
        <w:sz w:val="22"/>
        <w:szCs w:val="22"/>
      </w:rPr>
      <w:instrText xml:space="preserve"> PAGE   \* MERGEFORMAT </w:instrText>
    </w:r>
    <w:r w:rsidRPr="00BD576A">
      <w:rPr>
        <w:sz w:val="22"/>
        <w:szCs w:val="22"/>
      </w:rPr>
      <w:fldChar w:fldCharType="separate"/>
    </w:r>
    <w:r w:rsidR="003521DF">
      <w:rPr>
        <w:noProof/>
        <w:sz w:val="22"/>
        <w:szCs w:val="22"/>
      </w:rPr>
      <w:t>6</w:t>
    </w:r>
    <w:r w:rsidRPr="00BD576A">
      <w:rPr>
        <w:noProof/>
        <w:sz w:val="22"/>
        <w:szCs w:val="22"/>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30"/>
  <w:displayHorizontalDrawingGridEvery w:val="2"/>
  <w:displayVerticalDrawingGridEvery w:val="2"/>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07C4"/>
    <w:rsid w:val="00001AD4"/>
    <w:rsid w:val="00001AE0"/>
    <w:rsid w:val="000029E9"/>
    <w:rsid w:val="00002E4B"/>
    <w:rsid w:val="000034AA"/>
    <w:rsid w:val="00003AA1"/>
    <w:rsid w:val="00003CF3"/>
    <w:rsid w:val="00003CF6"/>
    <w:rsid w:val="0000487D"/>
    <w:rsid w:val="00004EC3"/>
    <w:rsid w:val="00004FF5"/>
    <w:rsid w:val="000050E3"/>
    <w:rsid w:val="000055A5"/>
    <w:rsid w:val="000055DA"/>
    <w:rsid w:val="00005A76"/>
    <w:rsid w:val="00006930"/>
    <w:rsid w:val="00006DB1"/>
    <w:rsid w:val="00006F3C"/>
    <w:rsid w:val="0000754A"/>
    <w:rsid w:val="00007597"/>
    <w:rsid w:val="0000783F"/>
    <w:rsid w:val="00007AC1"/>
    <w:rsid w:val="000102D4"/>
    <w:rsid w:val="00010BF7"/>
    <w:rsid w:val="00010C1D"/>
    <w:rsid w:val="00011000"/>
    <w:rsid w:val="00011040"/>
    <w:rsid w:val="000111DF"/>
    <w:rsid w:val="00011552"/>
    <w:rsid w:val="00011BB9"/>
    <w:rsid w:val="000122ED"/>
    <w:rsid w:val="00012BE1"/>
    <w:rsid w:val="00013392"/>
    <w:rsid w:val="000135E1"/>
    <w:rsid w:val="000136AE"/>
    <w:rsid w:val="00013E6E"/>
    <w:rsid w:val="00014223"/>
    <w:rsid w:val="00014B88"/>
    <w:rsid w:val="000150CE"/>
    <w:rsid w:val="0001534F"/>
    <w:rsid w:val="00015697"/>
    <w:rsid w:val="00015813"/>
    <w:rsid w:val="00015A66"/>
    <w:rsid w:val="00015F7E"/>
    <w:rsid w:val="00015FA9"/>
    <w:rsid w:val="00016A2A"/>
    <w:rsid w:val="00016BFB"/>
    <w:rsid w:val="00017010"/>
    <w:rsid w:val="0001778C"/>
    <w:rsid w:val="000178C7"/>
    <w:rsid w:val="00017ABA"/>
    <w:rsid w:val="00017C8B"/>
    <w:rsid w:val="00017DA5"/>
    <w:rsid w:val="00017F52"/>
    <w:rsid w:val="0002011C"/>
    <w:rsid w:val="00020461"/>
    <w:rsid w:val="000209AD"/>
    <w:rsid w:val="00021265"/>
    <w:rsid w:val="000219A8"/>
    <w:rsid w:val="00021B22"/>
    <w:rsid w:val="00021B26"/>
    <w:rsid w:val="00022042"/>
    <w:rsid w:val="0002234C"/>
    <w:rsid w:val="00022775"/>
    <w:rsid w:val="000227A0"/>
    <w:rsid w:val="00022813"/>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0B62"/>
    <w:rsid w:val="00030CC2"/>
    <w:rsid w:val="0003145B"/>
    <w:rsid w:val="0003172C"/>
    <w:rsid w:val="00031740"/>
    <w:rsid w:val="000317F7"/>
    <w:rsid w:val="00031944"/>
    <w:rsid w:val="00031F84"/>
    <w:rsid w:val="00031FF5"/>
    <w:rsid w:val="000324A4"/>
    <w:rsid w:val="00032747"/>
    <w:rsid w:val="000328ED"/>
    <w:rsid w:val="00032E5D"/>
    <w:rsid w:val="00033000"/>
    <w:rsid w:val="000330E6"/>
    <w:rsid w:val="000331E3"/>
    <w:rsid w:val="0003337C"/>
    <w:rsid w:val="000337CF"/>
    <w:rsid w:val="00033A99"/>
    <w:rsid w:val="00033E7D"/>
    <w:rsid w:val="00034157"/>
    <w:rsid w:val="000341E2"/>
    <w:rsid w:val="00034358"/>
    <w:rsid w:val="000343C4"/>
    <w:rsid w:val="00034422"/>
    <w:rsid w:val="000344D7"/>
    <w:rsid w:val="000345BA"/>
    <w:rsid w:val="00034F51"/>
    <w:rsid w:val="000351E1"/>
    <w:rsid w:val="00035458"/>
    <w:rsid w:val="000357C9"/>
    <w:rsid w:val="000357E8"/>
    <w:rsid w:val="00035D19"/>
    <w:rsid w:val="00035E35"/>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DA2"/>
    <w:rsid w:val="00041E67"/>
    <w:rsid w:val="0004254B"/>
    <w:rsid w:val="000428CE"/>
    <w:rsid w:val="00042957"/>
    <w:rsid w:val="000429FF"/>
    <w:rsid w:val="00042AE3"/>
    <w:rsid w:val="00042B2A"/>
    <w:rsid w:val="00042D59"/>
    <w:rsid w:val="00043183"/>
    <w:rsid w:val="00043392"/>
    <w:rsid w:val="000437E3"/>
    <w:rsid w:val="000438DE"/>
    <w:rsid w:val="000441AE"/>
    <w:rsid w:val="0004425B"/>
    <w:rsid w:val="00044530"/>
    <w:rsid w:val="00044906"/>
    <w:rsid w:val="00044B34"/>
    <w:rsid w:val="00044C33"/>
    <w:rsid w:val="00044EB8"/>
    <w:rsid w:val="00045613"/>
    <w:rsid w:val="000456C7"/>
    <w:rsid w:val="00045A79"/>
    <w:rsid w:val="00046B79"/>
    <w:rsid w:val="00046F1E"/>
    <w:rsid w:val="0004723C"/>
    <w:rsid w:val="000474FE"/>
    <w:rsid w:val="00050ED1"/>
    <w:rsid w:val="00052784"/>
    <w:rsid w:val="00052788"/>
    <w:rsid w:val="00052954"/>
    <w:rsid w:val="00052B06"/>
    <w:rsid w:val="000530F0"/>
    <w:rsid w:val="00053308"/>
    <w:rsid w:val="000533BB"/>
    <w:rsid w:val="00053BE7"/>
    <w:rsid w:val="00053C0D"/>
    <w:rsid w:val="00054171"/>
    <w:rsid w:val="00054594"/>
    <w:rsid w:val="00054614"/>
    <w:rsid w:val="00054C93"/>
    <w:rsid w:val="00055040"/>
    <w:rsid w:val="00055375"/>
    <w:rsid w:val="00055902"/>
    <w:rsid w:val="00055F56"/>
    <w:rsid w:val="000564DC"/>
    <w:rsid w:val="00056924"/>
    <w:rsid w:val="00056A39"/>
    <w:rsid w:val="00057316"/>
    <w:rsid w:val="000573F7"/>
    <w:rsid w:val="00057455"/>
    <w:rsid w:val="00057A7E"/>
    <w:rsid w:val="00057B9F"/>
    <w:rsid w:val="00057E1B"/>
    <w:rsid w:val="00060723"/>
    <w:rsid w:val="00060E67"/>
    <w:rsid w:val="00061244"/>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383"/>
    <w:rsid w:val="0006641E"/>
    <w:rsid w:val="000666D8"/>
    <w:rsid w:val="00066748"/>
    <w:rsid w:val="00066B94"/>
    <w:rsid w:val="00066CBC"/>
    <w:rsid w:val="00067716"/>
    <w:rsid w:val="00067BE7"/>
    <w:rsid w:val="00067C8C"/>
    <w:rsid w:val="00067E20"/>
    <w:rsid w:val="00070209"/>
    <w:rsid w:val="0007069E"/>
    <w:rsid w:val="00070818"/>
    <w:rsid w:val="00071364"/>
    <w:rsid w:val="00071370"/>
    <w:rsid w:val="00071635"/>
    <w:rsid w:val="000716C7"/>
    <w:rsid w:val="00071A59"/>
    <w:rsid w:val="00071BBB"/>
    <w:rsid w:val="00071DAA"/>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4F96"/>
    <w:rsid w:val="00074FD4"/>
    <w:rsid w:val="0007507A"/>
    <w:rsid w:val="000758C0"/>
    <w:rsid w:val="00075ADB"/>
    <w:rsid w:val="00075AF6"/>
    <w:rsid w:val="0007638F"/>
    <w:rsid w:val="00076750"/>
    <w:rsid w:val="00076E90"/>
    <w:rsid w:val="0007700B"/>
    <w:rsid w:val="000773AB"/>
    <w:rsid w:val="00077499"/>
    <w:rsid w:val="00077A8D"/>
    <w:rsid w:val="0008026A"/>
    <w:rsid w:val="00080303"/>
    <w:rsid w:val="00080BE1"/>
    <w:rsid w:val="00080D02"/>
    <w:rsid w:val="00081104"/>
    <w:rsid w:val="0008167E"/>
    <w:rsid w:val="000816F8"/>
    <w:rsid w:val="00081855"/>
    <w:rsid w:val="00081973"/>
    <w:rsid w:val="00081990"/>
    <w:rsid w:val="00082E0E"/>
    <w:rsid w:val="00082FB6"/>
    <w:rsid w:val="000832E9"/>
    <w:rsid w:val="00083530"/>
    <w:rsid w:val="000835C4"/>
    <w:rsid w:val="000836C1"/>
    <w:rsid w:val="000836EE"/>
    <w:rsid w:val="00083826"/>
    <w:rsid w:val="00083918"/>
    <w:rsid w:val="000840A5"/>
    <w:rsid w:val="000841ED"/>
    <w:rsid w:val="00084246"/>
    <w:rsid w:val="00084604"/>
    <w:rsid w:val="000852E9"/>
    <w:rsid w:val="000854E3"/>
    <w:rsid w:val="000854FC"/>
    <w:rsid w:val="00085577"/>
    <w:rsid w:val="00085AD1"/>
    <w:rsid w:val="00085E74"/>
    <w:rsid w:val="00085F8E"/>
    <w:rsid w:val="0008622C"/>
    <w:rsid w:val="000862AA"/>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A54"/>
    <w:rsid w:val="00091B30"/>
    <w:rsid w:val="00091C8E"/>
    <w:rsid w:val="00091F23"/>
    <w:rsid w:val="00092040"/>
    <w:rsid w:val="00092098"/>
    <w:rsid w:val="0009254C"/>
    <w:rsid w:val="00092763"/>
    <w:rsid w:val="00092A62"/>
    <w:rsid w:val="00092DF9"/>
    <w:rsid w:val="00092F9E"/>
    <w:rsid w:val="0009335D"/>
    <w:rsid w:val="00093374"/>
    <w:rsid w:val="000935D0"/>
    <w:rsid w:val="000935DF"/>
    <w:rsid w:val="00093A38"/>
    <w:rsid w:val="00093DD9"/>
    <w:rsid w:val="00093FDE"/>
    <w:rsid w:val="00094311"/>
    <w:rsid w:val="000944FB"/>
    <w:rsid w:val="000946C2"/>
    <w:rsid w:val="000948C6"/>
    <w:rsid w:val="00094C41"/>
    <w:rsid w:val="00095951"/>
    <w:rsid w:val="00095B0B"/>
    <w:rsid w:val="00095C3A"/>
    <w:rsid w:val="00096DF9"/>
    <w:rsid w:val="00096EE0"/>
    <w:rsid w:val="000979F5"/>
    <w:rsid w:val="00097FE0"/>
    <w:rsid w:val="000A0170"/>
    <w:rsid w:val="000A02B4"/>
    <w:rsid w:val="000A054E"/>
    <w:rsid w:val="000A07F7"/>
    <w:rsid w:val="000A1699"/>
    <w:rsid w:val="000A19E2"/>
    <w:rsid w:val="000A1BCD"/>
    <w:rsid w:val="000A1F62"/>
    <w:rsid w:val="000A200F"/>
    <w:rsid w:val="000A2466"/>
    <w:rsid w:val="000A277D"/>
    <w:rsid w:val="000A294F"/>
    <w:rsid w:val="000A3357"/>
    <w:rsid w:val="000A3370"/>
    <w:rsid w:val="000A382B"/>
    <w:rsid w:val="000A3832"/>
    <w:rsid w:val="000A391A"/>
    <w:rsid w:val="000A3D50"/>
    <w:rsid w:val="000A3DD2"/>
    <w:rsid w:val="000A3E00"/>
    <w:rsid w:val="000A409A"/>
    <w:rsid w:val="000A42C9"/>
    <w:rsid w:val="000A4386"/>
    <w:rsid w:val="000A43CC"/>
    <w:rsid w:val="000A4516"/>
    <w:rsid w:val="000A4DA9"/>
    <w:rsid w:val="000A4F50"/>
    <w:rsid w:val="000A4F65"/>
    <w:rsid w:val="000A532D"/>
    <w:rsid w:val="000A5574"/>
    <w:rsid w:val="000A5665"/>
    <w:rsid w:val="000A5734"/>
    <w:rsid w:val="000A59AA"/>
    <w:rsid w:val="000A5DAB"/>
    <w:rsid w:val="000A603C"/>
    <w:rsid w:val="000A627F"/>
    <w:rsid w:val="000A640A"/>
    <w:rsid w:val="000A670A"/>
    <w:rsid w:val="000A69D9"/>
    <w:rsid w:val="000A6D95"/>
    <w:rsid w:val="000A6ED5"/>
    <w:rsid w:val="000A70C9"/>
    <w:rsid w:val="000A7677"/>
    <w:rsid w:val="000A7767"/>
    <w:rsid w:val="000A77A4"/>
    <w:rsid w:val="000A7D1F"/>
    <w:rsid w:val="000B0585"/>
    <w:rsid w:val="000B0627"/>
    <w:rsid w:val="000B0B22"/>
    <w:rsid w:val="000B0D1A"/>
    <w:rsid w:val="000B0E04"/>
    <w:rsid w:val="000B0FE6"/>
    <w:rsid w:val="000B13AF"/>
    <w:rsid w:val="000B16A9"/>
    <w:rsid w:val="000B2144"/>
    <w:rsid w:val="000B25F7"/>
    <w:rsid w:val="000B2C19"/>
    <w:rsid w:val="000B2F46"/>
    <w:rsid w:val="000B3068"/>
    <w:rsid w:val="000B30BC"/>
    <w:rsid w:val="000B3748"/>
    <w:rsid w:val="000B3A13"/>
    <w:rsid w:val="000B3AB0"/>
    <w:rsid w:val="000B4063"/>
    <w:rsid w:val="000B4740"/>
    <w:rsid w:val="000B5420"/>
    <w:rsid w:val="000B555F"/>
    <w:rsid w:val="000B655E"/>
    <w:rsid w:val="000B67CC"/>
    <w:rsid w:val="000B6B73"/>
    <w:rsid w:val="000B72CE"/>
    <w:rsid w:val="000B77CB"/>
    <w:rsid w:val="000C00D2"/>
    <w:rsid w:val="000C041F"/>
    <w:rsid w:val="000C0509"/>
    <w:rsid w:val="000C09A5"/>
    <w:rsid w:val="000C0F2F"/>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9"/>
    <w:rsid w:val="000C781F"/>
    <w:rsid w:val="000C7870"/>
    <w:rsid w:val="000C7A72"/>
    <w:rsid w:val="000C7D7D"/>
    <w:rsid w:val="000C7F3E"/>
    <w:rsid w:val="000D0462"/>
    <w:rsid w:val="000D0555"/>
    <w:rsid w:val="000D13C9"/>
    <w:rsid w:val="000D14A2"/>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8CE"/>
    <w:rsid w:val="000D5CE6"/>
    <w:rsid w:val="000D6534"/>
    <w:rsid w:val="000D6CF7"/>
    <w:rsid w:val="000D6D83"/>
    <w:rsid w:val="000D6DD3"/>
    <w:rsid w:val="000D72B2"/>
    <w:rsid w:val="000D73F7"/>
    <w:rsid w:val="000D7690"/>
    <w:rsid w:val="000E030A"/>
    <w:rsid w:val="000E0752"/>
    <w:rsid w:val="000E0CA9"/>
    <w:rsid w:val="000E0D1A"/>
    <w:rsid w:val="000E1A3E"/>
    <w:rsid w:val="000E2507"/>
    <w:rsid w:val="000E25A6"/>
    <w:rsid w:val="000E26CB"/>
    <w:rsid w:val="000E2BC6"/>
    <w:rsid w:val="000E2CE9"/>
    <w:rsid w:val="000E2D79"/>
    <w:rsid w:val="000E318D"/>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6DE8"/>
    <w:rsid w:val="000E77E2"/>
    <w:rsid w:val="000E7B1D"/>
    <w:rsid w:val="000F01AA"/>
    <w:rsid w:val="000F0943"/>
    <w:rsid w:val="000F0A44"/>
    <w:rsid w:val="000F0E91"/>
    <w:rsid w:val="000F1050"/>
    <w:rsid w:val="000F1218"/>
    <w:rsid w:val="000F1368"/>
    <w:rsid w:val="000F18AC"/>
    <w:rsid w:val="000F1D3C"/>
    <w:rsid w:val="000F2054"/>
    <w:rsid w:val="000F20EC"/>
    <w:rsid w:val="000F29AB"/>
    <w:rsid w:val="000F2B53"/>
    <w:rsid w:val="000F30A1"/>
    <w:rsid w:val="000F30FF"/>
    <w:rsid w:val="000F3227"/>
    <w:rsid w:val="000F3629"/>
    <w:rsid w:val="000F3736"/>
    <w:rsid w:val="000F3C54"/>
    <w:rsid w:val="000F42E6"/>
    <w:rsid w:val="000F436D"/>
    <w:rsid w:val="000F46E7"/>
    <w:rsid w:val="000F46E9"/>
    <w:rsid w:val="000F47C5"/>
    <w:rsid w:val="000F47DA"/>
    <w:rsid w:val="000F4C6E"/>
    <w:rsid w:val="000F5155"/>
    <w:rsid w:val="000F5882"/>
    <w:rsid w:val="000F61B8"/>
    <w:rsid w:val="000F6C1F"/>
    <w:rsid w:val="000F716D"/>
    <w:rsid w:val="000F74CA"/>
    <w:rsid w:val="000F7918"/>
    <w:rsid w:val="000F7BAE"/>
    <w:rsid w:val="0010003C"/>
    <w:rsid w:val="00100D9D"/>
    <w:rsid w:val="00100EC8"/>
    <w:rsid w:val="00100EE6"/>
    <w:rsid w:val="00101950"/>
    <w:rsid w:val="001019AC"/>
    <w:rsid w:val="00101D14"/>
    <w:rsid w:val="00102649"/>
    <w:rsid w:val="0010282D"/>
    <w:rsid w:val="00102932"/>
    <w:rsid w:val="00102D9F"/>
    <w:rsid w:val="00103D12"/>
    <w:rsid w:val="00103D49"/>
    <w:rsid w:val="00103F2E"/>
    <w:rsid w:val="00104819"/>
    <w:rsid w:val="001049EA"/>
    <w:rsid w:val="00104C86"/>
    <w:rsid w:val="00104F52"/>
    <w:rsid w:val="00105145"/>
    <w:rsid w:val="0010544C"/>
    <w:rsid w:val="001054C8"/>
    <w:rsid w:val="00105DE3"/>
    <w:rsid w:val="00106162"/>
    <w:rsid w:val="001071F0"/>
    <w:rsid w:val="00107412"/>
    <w:rsid w:val="00107B8C"/>
    <w:rsid w:val="0011046F"/>
    <w:rsid w:val="0011117E"/>
    <w:rsid w:val="0011186D"/>
    <w:rsid w:val="001118E7"/>
    <w:rsid w:val="00111A06"/>
    <w:rsid w:val="00111BF1"/>
    <w:rsid w:val="00112689"/>
    <w:rsid w:val="00112945"/>
    <w:rsid w:val="00112B02"/>
    <w:rsid w:val="00112F94"/>
    <w:rsid w:val="001137E8"/>
    <w:rsid w:val="001139AB"/>
    <w:rsid w:val="00113C1B"/>
    <w:rsid w:val="00113CE6"/>
    <w:rsid w:val="001142BC"/>
    <w:rsid w:val="00114E1C"/>
    <w:rsid w:val="00114E55"/>
    <w:rsid w:val="00115657"/>
    <w:rsid w:val="00115B5C"/>
    <w:rsid w:val="0011604C"/>
    <w:rsid w:val="00116397"/>
    <w:rsid w:val="00116577"/>
    <w:rsid w:val="0011696B"/>
    <w:rsid w:val="00116C7D"/>
    <w:rsid w:val="00117223"/>
    <w:rsid w:val="0011761B"/>
    <w:rsid w:val="00117803"/>
    <w:rsid w:val="00117BAC"/>
    <w:rsid w:val="00117C89"/>
    <w:rsid w:val="00117C94"/>
    <w:rsid w:val="00117FCD"/>
    <w:rsid w:val="00120288"/>
    <w:rsid w:val="0012098A"/>
    <w:rsid w:val="00120C78"/>
    <w:rsid w:val="00120D5C"/>
    <w:rsid w:val="00120FB6"/>
    <w:rsid w:val="001213A8"/>
    <w:rsid w:val="0012144E"/>
    <w:rsid w:val="001215A0"/>
    <w:rsid w:val="001215B4"/>
    <w:rsid w:val="0012182B"/>
    <w:rsid w:val="00121BD5"/>
    <w:rsid w:val="00122734"/>
    <w:rsid w:val="00123629"/>
    <w:rsid w:val="00123B5C"/>
    <w:rsid w:val="00123C5A"/>
    <w:rsid w:val="001240AD"/>
    <w:rsid w:val="00124413"/>
    <w:rsid w:val="00124A94"/>
    <w:rsid w:val="00124BCB"/>
    <w:rsid w:val="00124D9A"/>
    <w:rsid w:val="00124EC4"/>
    <w:rsid w:val="0012517F"/>
    <w:rsid w:val="00125182"/>
    <w:rsid w:val="001253DE"/>
    <w:rsid w:val="00125473"/>
    <w:rsid w:val="001255DC"/>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8CF"/>
    <w:rsid w:val="00136969"/>
    <w:rsid w:val="00136A0F"/>
    <w:rsid w:val="00136B22"/>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0D5"/>
    <w:rsid w:val="001456B5"/>
    <w:rsid w:val="00145F6D"/>
    <w:rsid w:val="001463CC"/>
    <w:rsid w:val="00146640"/>
    <w:rsid w:val="00146D3B"/>
    <w:rsid w:val="0014710F"/>
    <w:rsid w:val="00147295"/>
    <w:rsid w:val="001474EC"/>
    <w:rsid w:val="001475D8"/>
    <w:rsid w:val="00147730"/>
    <w:rsid w:val="00147803"/>
    <w:rsid w:val="00147A5D"/>
    <w:rsid w:val="00147B35"/>
    <w:rsid w:val="00147F5B"/>
    <w:rsid w:val="00150276"/>
    <w:rsid w:val="001508DC"/>
    <w:rsid w:val="001509A7"/>
    <w:rsid w:val="00150B6E"/>
    <w:rsid w:val="00150ECF"/>
    <w:rsid w:val="00150FCE"/>
    <w:rsid w:val="001511E9"/>
    <w:rsid w:val="00151535"/>
    <w:rsid w:val="00151A5E"/>
    <w:rsid w:val="00151F04"/>
    <w:rsid w:val="00151FF6"/>
    <w:rsid w:val="00152664"/>
    <w:rsid w:val="00152841"/>
    <w:rsid w:val="001528E5"/>
    <w:rsid w:val="00152A35"/>
    <w:rsid w:val="00152A82"/>
    <w:rsid w:val="00152BA8"/>
    <w:rsid w:val="001534DC"/>
    <w:rsid w:val="00153F17"/>
    <w:rsid w:val="001547C7"/>
    <w:rsid w:val="001548BD"/>
    <w:rsid w:val="00154D77"/>
    <w:rsid w:val="00155030"/>
    <w:rsid w:val="00155550"/>
    <w:rsid w:val="001555C2"/>
    <w:rsid w:val="001557A9"/>
    <w:rsid w:val="0015593D"/>
    <w:rsid w:val="00155A65"/>
    <w:rsid w:val="00155B13"/>
    <w:rsid w:val="00155D16"/>
    <w:rsid w:val="00155EEE"/>
    <w:rsid w:val="00156322"/>
    <w:rsid w:val="001563A7"/>
    <w:rsid w:val="001566A7"/>
    <w:rsid w:val="001569DE"/>
    <w:rsid w:val="001570FC"/>
    <w:rsid w:val="001571FB"/>
    <w:rsid w:val="00157480"/>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2998"/>
    <w:rsid w:val="001630EB"/>
    <w:rsid w:val="00163638"/>
    <w:rsid w:val="0016395C"/>
    <w:rsid w:val="00163B79"/>
    <w:rsid w:val="00163E37"/>
    <w:rsid w:val="00163EAE"/>
    <w:rsid w:val="00164357"/>
    <w:rsid w:val="00164697"/>
    <w:rsid w:val="00164D99"/>
    <w:rsid w:val="00165702"/>
    <w:rsid w:val="001657F0"/>
    <w:rsid w:val="00165A4B"/>
    <w:rsid w:val="00166091"/>
    <w:rsid w:val="001661CC"/>
    <w:rsid w:val="001666D8"/>
    <w:rsid w:val="00166EFD"/>
    <w:rsid w:val="00167396"/>
    <w:rsid w:val="001676BA"/>
    <w:rsid w:val="00167722"/>
    <w:rsid w:val="00167961"/>
    <w:rsid w:val="00167B67"/>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9ED"/>
    <w:rsid w:val="00172D58"/>
    <w:rsid w:val="00172F5B"/>
    <w:rsid w:val="001732EA"/>
    <w:rsid w:val="001738D7"/>
    <w:rsid w:val="0017392B"/>
    <w:rsid w:val="0017395B"/>
    <w:rsid w:val="00173DC2"/>
    <w:rsid w:val="00173DEE"/>
    <w:rsid w:val="001741A0"/>
    <w:rsid w:val="00174330"/>
    <w:rsid w:val="001744D0"/>
    <w:rsid w:val="00174692"/>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1C"/>
    <w:rsid w:val="00181F6A"/>
    <w:rsid w:val="00182388"/>
    <w:rsid w:val="00182632"/>
    <w:rsid w:val="00182A67"/>
    <w:rsid w:val="00182CF3"/>
    <w:rsid w:val="00182F73"/>
    <w:rsid w:val="00183082"/>
    <w:rsid w:val="00183141"/>
    <w:rsid w:val="0018370E"/>
    <w:rsid w:val="001837A2"/>
    <w:rsid w:val="001837C9"/>
    <w:rsid w:val="001838A9"/>
    <w:rsid w:val="00183A34"/>
    <w:rsid w:val="00183BA6"/>
    <w:rsid w:val="00183D00"/>
    <w:rsid w:val="00183DC0"/>
    <w:rsid w:val="00184249"/>
    <w:rsid w:val="00184DAA"/>
    <w:rsid w:val="0018588B"/>
    <w:rsid w:val="00185AA4"/>
    <w:rsid w:val="00185C1F"/>
    <w:rsid w:val="00185D8F"/>
    <w:rsid w:val="0018741B"/>
    <w:rsid w:val="00187F9B"/>
    <w:rsid w:val="00190198"/>
    <w:rsid w:val="00190641"/>
    <w:rsid w:val="001908BF"/>
    <w:rsid w:val="00190C44"/>
    <w:rsid w:val="001915DA"/>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6B4"/>
    <w:rsid w:val="00195937"/>
    <w:rsid w:val="00195C00"/>
    <w:rsid w:val="00196209"/>
    <w:rsid w:val="0019628B"/>
    <w:rsid w:val="001964D9"/>
    <w:rsid w:val="00196E0F"/>
    <w:rsid w:val="0019760C"/>
    <w:rsid w:val="00197911"/>
    <w:rsid w:val="0019796A"/>
    <w:rsid w:val="001979C7"/>
    <w:rsid w:val="00197B6B"/>
    <w:rsid w:val="00197C76"/>
    <w:rsid w:val="001A0D97"/>
    <w:rsid w:val="001A1094"/>
    <w:rsid w:val="001A109B"/>
    <w:rsid w:val="001A1243"/>
    <w:rsid w:val="001A12C4"/>
    <w:rsid w:val="001A1385"/>
    <w:rsid w:val="001A1656"/>
    <w:rsid w:val="001A1711"/>
    <w:rsid w:val="001A196F"/>
    <w:rsid w:val="001A1D08"/>
    <w:rsid w:val="001A2073"/>
    <w:rsid w:val="001A22E1"/>
    <w:rsid w:val="001A26E1"/>
    <w:rsid w:val="001A2AC6"/>
    <w:rsid w:val="001A2AE9"/>
    <w:rsid w:val="001A30B4"/>
    <w:rsid w:val="001A3B76"/>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6D53"/>
    <w:rsid w:val="001A7003"/>
    <w:rsid w:val="001A72C3"/>
    <w:rsid w:val="001A7CDE"/>
    <w:rsid w:val="001B0061"/>
    <w:rsid w:val="001B01FE"/>
    <w:rsid w:val="001B041A"/>
    <w:rsid w:val="001B0708"/>
    <w:rsid w:val="001B0804"/>
    <w:rsid w:val="001B0A9C"/>
    <w:rsid w:val="001B0EFC"/>
    <w:rsid w:val="001B1271"/>
    <w:rsid w:val="001B17AB"/>
    <w:rsid w:val="001B1DA8"/>
    <w:rsid w:val="001B251A"/>
    <w:rsid w:val="001B324F"/>
    <w:rsid w:val="001B39FE"/>
    <w:rsid w:val="001B3E28"/>
    <w:rsid w:val="001B4276"/>
    <w:rsid w:val="001B4333"/>
    <w:rsid w:val="001B44A1"/>
    <w:rsid w:val="001B44D2"/>
    <w:rsid w:val="001B4C52"/>
    <w:rsid w:val="001B4D57"/>
    <w:rsid w:val="001B543C"/>
    <w:rsid w:val="001B59AE"/>
    <w:rsid w:val="001B5E52"/>
    <w:rsid w:val="001B5EFA"/>
    <w:rsid w:val="001B61F1"/>
    <w:rsid w:val="001B638C"/>
    <w:rsid w:val="001B68C4"/>
    <w:rsid w:val="001B6C92"/>
    <w:rsid w:val="001B6CC9"/>
    <w:rsid w:val="001B7446"/>
    <w:rsid w:val="001B787E"/>
    <w:rsid w:val="001B793D"/>
    <w:rsid w:val="001B79BF"/>
    <w:rsid w:val="001C07E3"/>
    <w:rsid w:val="001C092A"/>
    <w:rsid w:val="001C0E37"/>
    <w:rsid w:val="001C13EC"/>
    <w:rsid w:val="001C15D1"/>
    <w:rsid w:val="001C164F"/>
    <w:rsid w:val="001C1922"/>
    <w:rsid w:val="001C1C08"/>
    <w:rsid w:val="001C1D21"/>
    <w:rsid w:val="001C2230"/>
    <w:rsid w:val="001C27A8"/>
    <w:rsid w:val="001C2AA2"/>
    <w:rsid w:val="001C2E04"/>
    <w:rsid w:val="001C3280"/>
    <w:rsid w:val="001C3538"/>
    <w:rsid w:val="001C3BD6"/>
    <w:rsid w:val="001C3EE9"/>
    <w:rsid w:val="001C41E7"/>
    <w:rsid w:val="001C4939"/>
    <w:rsid w:val="001C4CC4"/>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A01"/>
    <w:rsid w:val="001C7B91"/>
    <w:rsid w:val="001C7CF8"/>
    <w:rsid w:val="001D0142"/>
    <w:rsid w:val="001D086D"/>
    <w:rsid w:val="001D1087"/>
    <w:rsid w:val="001D1293"/>
    <w:rsid w:val="001D1322"/>
    <w:rsid w:val="001D1416"/>
    <w:rsid w:val="001D148E"/>
    <w:rsid w:val="001D15BA"/>
    <w:rsid w:val="001D180E"/>
    <w:rsid w:val="001D1AF7"/>
    <w:rsid w:val="001D1C73"/>
    <w:rsid w:val="001D2410"/>
    <w:rsid w:val="001D2421"/>
    <w:rsid w:val="001D270C"/>
    <w:rsid w:val="001D2ADD"/>
    <w:rsid w:val="001D2EE7"/>
    <w:rsid w:val="001D31B5"/>
    <w:rsid w:val="001D3D7A"/>
    <w:rsid w:val="001D3FCB"/>
    <w:rsid w:val="001D4533"/>
    <w:rsid w:val="001D4DDB"/>
    <w:rsid w:val="001D4F92"/>
    <w:rsid w:val="001D514A"/>
    <w:rsid w:val="001D54E7"/>
    <w:rsid w:val="001D5749"/>
    <w:rsid w:val="001D6291"/>
    <w:rsid w:val="001D6567"/>
    <w:rsid w:val="001D6C6D"/>
    <w:rsid w:val="001D6CF1"/>
    <w:rsid w:val="001D75FF"/>
    <w:rsid w:val="001D7661"/>
    <w:rsid w:val="001D78AE"/>
    <w:rsid w:val="001D7DF7"/>
    <w:rsid w:val="001D7EEF"/>
    <w:rsid w:val="001E0278"/>
    <w:rsid w:val="001E03AB"/>
    <w:rsid w:val="001E0499"/>
    <w:rsid w:val="001E061C"/>
    <w:rsid w:val="001E06FE"/>
    <w:rsid w:val="001E0C55"/>
    <w:rsid w:val="001E0C70"/>
    <w:rsid w:val="001E1885"/>
    <w:rsid w:val="001E1888"/>
    <w:rsid w:val="001E1997"/>
    <w:rsid w:val="001E19E9"/>
    <w:rsid w:val="001E2052"/>
    <w:rsid w:val="001E25E6"/>
    <w:rsid w:val="001E29F4"/>
    <w:rsid w:val="001E2D0F"/>
    <w:rsid w:val="001E3902"/>
    <w:rsid w:val="001E3B4F"/>
    <w:rsid w:val="001E4260"/>
    <w:rsid w:val="001E4438"/>
    <w:rsid w:val="001E5051"/>
    <w:rsid w:val="001E51D4"/>
    <w:rsid w:val="001E5530"/>
    <w:rsid w:val="001E55B4"/>
    <w:rsid w:val="001E57F3"/>
    <w:rsid w:val="001E5AD9"/>
    <w:rsid w:val="001E5B9E"/>
    <w:rsid w:val="001E6237"/>
    <w:rsid w:val="001E6600"/>
    <w:rsid w:val="001E689F"/>
    <w:rsid w:val="001E765B"/>
    <w:rsid w:val="001F02D9"/>
    <w:rsid w:val="001F03AA"/>
    <w:rsid w:val="001F0864"/>
    <w:rsid w:val="001F0CE2"/>
    <w:rsid w:val="001F1052"/>
    <w:rsid w:val="001F123D"/>
    <w:rsid w:val="001F1283"/>
    <w:rsid w:val="001F1D12"/>
    <w:rsid w:val="001F257B"/>
    <w:rsid w:val="001F271F"/>
    <w:rsid w:val="001F27ED"/>
    <w:rsid w:val="001F2F90"/>
    <w:rsid w:val="001F302B"/>
    <w:rsid w:val="001F30C5"/>
    <w:rsid w:val="001F30DF"/>
    <w:rsid w:val="001F30EB"/>
    <w:rsid w:val="001F3B58"/>
    <w:rsid w:val="001F4480"/>
    <w:rsid w:val="001F464D"/>
    <w:rsid w:val="001F476C"/>
    <w:rsid w:val="001F4C3F"/>
    <w:rsid w:val="001F4C8A"/>
    <w:rsid w:val="001F4DA5"/>
    <w:rsid w:val="001F51C0"/>
    <w:rsid w:val="001F54CF"/>
    <w:rsid w:val="001F56B7"/>
    <w:rsid w:val="001F5E28"/>
    <w:rsid w:val="001F6168"/>
    <w:rsid w:val="001F6CF9"/>
    <w:rsid w:val="001F6E33"/>
    <w:rsid w:val="001F6FAD"/>
    <w:rsid w:val="001F7874"/>
    <w:rsid w:val="00200224"/>
    <w:rsid w:val="00200B7C"/>
    <w:rsid w:val="00200BCA"/>
    <w:rsid w:val="00200D01"/>
    <w:rsid w:val="00200EB1"/>
    <w:rsid w:val="00201A46"/>
    <w:rsid w:val="00201C2E"/>
    <w:rsid w:val="00201FC5"/>
    <w:rsid w:val="00202229"/>
    <w:rsid w:val="00202AFD"/>
    <w:rsid w:val="00202E0C"/>
    <w:rsid w:val="00202EDD"/>
    <w:rsid w:val="00203F64"/>
    <w:rsid w:val="002040B5"/>
    <w:rsid w:val="0020476D"/>
    <w:rsid w:val="002048C9"/>
    <w:rsid w:val="00204B31"/>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2F9"/>
    <w:rsid w:val="00210335"/>
    <w:rsid w:val="00210587"/>
    <w:rsid w:val="002107D8"/>
    <w:rsid w:val="00210B53"/>
    <w:rsid w:val="00210E1A"/>
    <w:rsid w:val="00210F01"/>
    <w:rsid w:val="002119D8"/>
    <w:rsid w:val="00211B78"/>
    <w:rsid w:val="002124F3"/>
    <w:rsid w:val="00212931"/>
    <w:rsid w:val="00212A80"/>
    <w:rsid w:val="00212AAE"/>
    <w:rsid w:val="00212B25"/>
    <w:rsid w:val="00212D52"/>
    <w:rsid w:val="0021337A"/>
    <w:rsid w:val="002135CA"/>
    <w:rsid w:val="00213D79"/>
    <w:rsid w:val="00213F84"/>
    <w:rsid w:val="00214099"/>
    <w:rsid w:val="002143CE"/>
    <w:rsid w:val="002143E7"/>
    <w:rsid w:val="00214674"/>
    <w:rsid w:val="00214A21"/>
    <w:rsid w:val="00214F60"/>
    <w:rsid w:val="00215248"/>
    <w:rsid w:val="0021547B"/>
    <w:rsid w:val="00215BB9"/>
    <w:rsid w:val="0021628E"/>
    <w:rsid w:val="002162EB"/>
    <w:rsid w:val="00216628"/>
    <w:rsid w:val="00216F78"/>
    <w:rsid w:val="00217174"/>
    <w:rsid w:val="002176F8"/>
    <w:rsid w:val="00217AAD"/>
    <w:rsid w:val="00217FA5"/>
    <w:rsid w:val="00220482"/>
    <w:rsid w:val="00220B67"/>
    <w:rsid w:val="002210FA"/>
    <w:rsid w:val="0022146E"/>
    <w:rsid w:val="002214AC"/>
    <w:rsid w:val="00221A95"/>
    <w:rsid w:val="00222386"/>
    <w:rsid w:val="002226A5"/>
    <w:rsid w:val="00222C9A"/>
    <w:rsid w:val="00222F4D"/>
    <w:rsid w:val="002230FD"/>
    <w:rsid w:val="002234FF"/>
    <w:rsid w:val="00223762"/>
    <w:rsid w:val="002239EB"/>
    <w:rsid w:val="00223C60"/>
    <w:rsid w:val="00224A38"/>
    <w:rsid w:val="002265D9"/>
    <w:rsid w:val="002265E8"/>
    <w:rsid w:val="0022721C"/>
    <w:rsid w:val="002274E1"/>
    <w:rsid w:val="002274F1"/>
    <w:rsid w:val="002275C7"/>
    <w:rsid w:val="0022770D"/>
    <w:rsid w:val="00227888"/>
    <w:rsid w:val="00227F5E"/>
    <w:rsid w:val="0023043B"/>
    <w:rsid w:val="0023092A"/>
    <w:rsid w:val="00230A84"/>
    <w:rsid w:val="00230C34"/>
    <w:rsid w:val="00230CAD"/>
    <w:rsid w:val="00231434"/>
    <w:rsid w:val="00231CEE"/>
    <w:rsid w:val="00232110"/>
    <w:rsid w:val="0023262B"/>
    <w:rsid w:val="00232A69"/>
    <w:rsid w:val="002331B9"/>
    <w:rsid w:val="002332D7"/>
    <w:rsid w:val="00233B36"/>
    <w:rsid w:val="00233EF7"/>
    <w:rsid w:val="002344BC"/>
    <w:rsid w:val="0023482B"/>
    <w:rsid w:val="00234CBD"/>
    <w:rsid w:val="00234D0D"/>
    <w:rsid w:val="00234D21"/>
    <w:rsid w:val="00234E14"/>
    <w:rsid w:val="002350C1"/>
    <w:rsid w:val="00235E61"/>
    <w:rsid w:val="0023619C"/>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2857"/>
    <w:rsid w:val="00242B93"/>
    <w:rsid w:val="00243939"/>
    <w:rsid w:val="00243E95"/>
    <w:rsid w:val="00244127"/>
    <w:rsid w:val="00244399"/>
    <w:rsid w:val="002445CA"/>
    <w:rsid w:val="00244E5D"/>
    <w:rsid w:val="002454A1"/>
    <w:rsid w:val="002456CB"/>
    <w:rsid w:val="00245D08"/>
    <w:rsid w:val="00245DA2"/>
    <w:rsid w:val="00245DA9"/>
    <w:rsid w:val="00246053"/>
    <w:rsid w:val="0024694F"/>
    <w:rsid w:val="00246A0A"/>
    <w:rsid w:val="0024707A"/>
    <w:rsid w:val="00247C6D"/>
    <w:rsid w:val="00247FE3"/>
    <w:rsid w:val="0025001B"/>
    <w:rsid w:val="002503F8"/>
    <w:rsid w:val="002504B1"/>
    <w:rsid w:val="00250F6D"/>
    <w:rsid w:val="00250F75"/>
    <w:rsid w:val="0025100D"/>
    <w:rsid w:val="00251411"/>
    <w:rsid w:val="0025176E"/>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235"/>
    <w:rsid w:val="002553F6"/>
    <w:rsid w:val="0025565E"/>
    <w:rsid w:val="00255772"/>
    <w:rsid w:val="00255A61"/>
    <w:rsid w:val="00255AD6"/>
    <w:rsid w:val="00256357"/>
    <w:rsid w:val="0025650F"/>
    <w:rsid w:val="002565BA"/>
    <w:rsid w:val="00256966"/>
    <w:rsid w:val="00256B99"/>
    <w:rsid w:val="002578C1"/>
    <w:rsid w:val="002579D0"/>
    <w:rsid w:val="00257BDB"/>
    <w:rsid w:val="002601F0"/>
    <w:rsid w:val="00260242"/>
    <w:rsid w:val="00260593"/>
    <w:rsid w:val="002606A8"/>
    <w:rsid w:val="002612A1"/>
    <w:rsid w:val="00261644"/>
    <w:rsid w:val="0026164A"/>
    <w:rsid w:val="00261F9A"/>
    <w:rsid w:val="00262390"/>
    <w:rsid w:val="002624C0"/>
    <w:rsid w:val="002627BF"/>
    <w:rsid w:val="00262893"/>
    <w:rsid w:val="00262B1B"/>
    <w:rsid w:val="00262F17"/>
    <w:rsid w:val="00263470"/>
    <w:rsid w:val="00263C0A"/>
    <w:rsid w:val="002645DF"/>
    <w:rsid w:val="00264A49"/>
    <w:rsid w:val="00265E63"/>
    <w:rsid w:val="00266459"/>
    <w:rsid w:val="0026670A"/>
    <w:rsid w:val="00266854"/>
    <w:rsid w:val="0026691E"/>
    <w:rsid w:val="002671B4"/>
    <w:rsid w:val="00267AAF"/>
    <w:rsid w:val="002704AC"/>
    <w:rsid w:val="002704EF"/>
    <w:rsid w:val="00270584"/>
    <w:rsid w:val="0027090F"/>
    <w:rsid w:val="0027099B"/>
    <w:rsid w:val="002712AC"/>
    <w:rsid w:val="00271906"/>
    <w:rsid w:val="00271B6F"/>
    <w:rsid w:val="00271FAD"/>
    <w:rsid w:val="00272399"/>
    <w:rsid w:val="0027270D"/>
    <w:rsid w:val="002729D9"/>
    <w:rsid w:val="00272BD6"/>
    <w:rsid w:val="00272D9F"/>
    <w:rsid w:val="00272F3F"/>
    <w:rsid w:val="00273024"/>
    <w:rsid w:val="00273B0C"/>
    <w:rsid w:val="00273DA3"/>
    <w:rsid w:val="0027438F"/>
    <w:rsid w:val="00274882"/>
    <w:rsid w:val="00274A25"/>
    <w:rsid w:val="00274FA7"/>
    <w:rsid w:val="002756ED"/>
    <w:rsid w:val="002758AB"/>
    <w:rsid w:val="002758F4"/>
    <w:rsid w:val="00275D29"/>
    <w:rsid w:val="0027607C"/>
    <w:rsid w:val="002760E6"/>
    <w:rsid w:val="0027622F"/>
    <w:rsid w:val="0027626E"/>
    <w:rsid w:val="00276510"/>
    <w:rsid w:val="0027692E"/>
    <w:rsid w:val="00276C26"/>
    <w:rsid w:val="00276F08"/>
    <w:rsid w:val="0027707A"/>
    <w:rsid w:val="00277179"/>
    <w:rsid w:val="002774B1"/>
    <w:rsid w:val="0027784D"/>
    <w:rsid w:val="002778FF"/>
    <w:rsid w:val="00277A98"/>
    <w:rsid w:val="002808E5"/>
    <w:rsid w:val="00281BF2"/>
    <w:rsid w:val="00281C1D"/>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87EF0"/>
    <w:rsid w:val="002908BF"/>
    <w:rsid w:val="002909BF"/>
    <w:rsid w:val="00290C50"/>
    <w:rsid w:val="0029109C"/>
    <w:rsid w:val="00291238"/>
    <w:rsid w:val="00291BB4"/>
    <w:rsid w:val="00291BBE"/>
    <w:rsid w:val="00291C7E"/>
    <w:rsid w:val="00291DE3"/>
    <w:rsid w:val="00292283"/>
    <w:rsid w:val="0029232C"/>
    <w:rsid w:val="002932FA"/>
    <w:rsid w:val="00293792"/>
    <w:rsid w:val="00293AA4"/>
    <w:rsid w:val="0029512F"/>
    <w:rsid w:val="002957B4"/>
    <w:rsid w:val="00295B0F"/>
    <w:rsid w:val="00295BE3"/>
    <w:rsid w:val="00295F4F"/>
    <w:rsid w:val="00296264"/>
    <w:rsid w:val="002967F5"/>
    <w:rsid w:val="00296A0B"/>
    <w:rsid w:val="002973C9"/>
    <w:rsid w:val="00297471"/>
    <w:rsid w:val="00297D87"/>
    <w:rsid w:val="002A02D0"/>
    <w:rsid w:val="002A0453"/>
    <w:rsid w:val="002A0460"/>
    <w:rsid w:val="002A0669"/>
    <w:rsid w:val="002A146A"/>
    <w:rsid w:val="002A178A"/>
    <w:rsid w:val="002A197F"/>
    <w:rsid w:val="002A1D09"/>
    <w:rsid w:val="002A2282"/>
    <w:rsid w:val="002A2738"/>
    <w:rsid w:val="002A28B0"/>
    <w:rsid w:val="002A2E6B"/>
    <w:rsid w:val="002A3000"/>
    <w:rsid w:val="002A30AB"/>
    <w:rsid w:val="002A3694"/>
    <w:rsid w:val="002A3855"/>
    <w:rsid w:val="002A3D6C"/>
    <w:rsid w:val="002A3DBD"/>
    <w:rsid w:val="002A48B0"/>
    <w:rsid w:val="002A4D31"/>
    <w:rsid w:val="002A51A8"/>
    <w:rsid w:val="002A550F"/>
    <w:rsid w:val="002A6486"/>
    <w:rsid w:val="002A676D"/>
    <w:rsid w:val="002A6833"/>
    <w:rsid w:val="002A6866"/>
    <w:rsid w:val="002A6DB4"/>
    <w:rsid w:val="002A7062"/>
    <w:rsid w:val="002A70D0"/>
    <w:rsid w:val="002A746B"/>
    <w:rsid w:val="002A7C37"/>
    <w:rsid w:val="002B03A1"/>
    <w:rsid w:val="002B0E18"/>
    <w:rsid w:val="002B10B1"/>
    <w:rsid w:val="002B10D3"/>
    <w:rsid w:val="002B1135"/>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59B"/>
    <w:rsid w:val="002B5981"/>
    <w:rsid w:val="002B5B02"/>
    <w:rsid w:val="002B5B51"/>
    <w:rsid w:val="002B5D0C"/>
    <w:rsid w:val="002B606B"/>
    <w:rsid w:val="002B60ED"/>
    <w:rsid w:val="002B66AC"/>
    <w:rsid w:val="002B6B9D"/>
    <w:rsid w:val="002B70BD"/>
    <w:rsid w:val="002B7116"/>
    <w:rsid w:val="002B74A8"/>
    <w:rsid w:val="002B7855"/>
    <w:rsid w:val="002B7876"/>
    <w:rsid w:val="002B79DE"/>
    <w:rsid w:val="002B79FB"/>
    <w:rsid w:val="002B7ABB"/>
    <w:rsid w:val="002B7F55"/>
    <w:rsid w:val="002C0A53"/>
    <w:rsid w:val="002C0BE6"/>
    <w:rsid w:val="002C0D5D"/>
    <w:rsid w:val="002C13FC"/>
    <w:rsid w:val="002C1465"/>
    <w:rsid w:val="002C1A68"/>
    <w:rsid w:val="002C1C7B"/>
    <w:rsid w:val="002C238C"/>
    <w:rsid w:val="002C2556"/>
    <w:rsid w:val="002C2A11"/>
    <w:rsid w:val="002C2BEC"/>
    <w:rsid w:val="002C3160"/>
    <w:rsid w:val="002C3B80"/>
    <w:rsid w:val="002C3D07"/>
    <w:rsid w:val="002C3E0B"/>
    <w:rsid w:val="002C3FEA"/>
    <w:rsid w:val="002C4229"/>
    <w:rsid w:val="002C4388"/>
    <w:rsid w:val="002C4B61"/>
    <w:rsid w:val="002C4E0D"/>
    <w:rsid w:val="002C543B"/>
    <w:rsid w:val="002C5A80"/>
    <w:rsid w:val="002C6040"/>
    <w:rsid w:val="002C6071"/>
    <w:rsid w:val="002C6099"/>
    <w:rsid w:val="002C619F"/>
    <w:rsid w:val="002C65E6"/>
    <w:rsid w:val="002C6652"/>
    <w:rsid w:val="002C73EE"/>
    <w:rsid w:val="002C7557"/>
    <w:rsid w:val="002C7902"/>
    <w:rsid w:val="002C79B5"/>
    <w:rsid w:val="002C7DC7"/>
    <w:rsid w:val="002D0722"/>
    <w:rsid w:val="002D0AC7"/>
    <w:rsid w:val="002D1F0C"/>
    <w:rsid w:val="002D227B"/>
    <w:rsid w:val="002D234D"/>
    <w:rsid w:val="002D24B6"/>
    <w:rsid w:val="002D253E"/>
    <w:rsid w:val="002D27FA"/>
    <w:rsid w:val="002D2B29"/>
    <w:rsid w:val="002D2D1C"/>
    <w:rsid w:val="002D2DB0"/>
    <w:rsid w:val="002D3000"/>
    <w:rsid w:val="002D31F5"/>
    <w:rsid w:val="002D33AB"/>
    <w:rsid w:val="002D3BC9"/>
    <w:rsid w:val="002D3DA5"/>
    <w:rsid w:val="002D45DA"/>
    <w:rsid w:val="002D4ACD"/>
    <w:rsid w:val="002D544C"/>
    <w:rsid w:val="002D5738"/>
    <w:rsid w:val="002D590F"/>
    <w:rsid w:val="002D5DC1"/>
    <w:rsid w:val="002D5E98"/>
    <w:rsid w:val="002D606E"/>
    <w:rsid w:val="002D6255"/>
    <w:rsid w:val="002D68B6"/>
    <w:rsid w:val="002D6C99"/>
    <w:rsid w:val="002D6DB9"/>
    <w:rsid w:val="002D6DCF"/>
    <w:rsid w:val="002D7259"/>
    <w:rsid w:val="002D748D"/>
    <w:rsid w:val="002D76FE"/>
    <w:rsid w:val="002D7AC0"/>
    <w:rsid w:val="002D7E4C"/>
    <w:rsid w:val="002E08B2"/>
    <w:rsid w:val="002E0902"/>
    <w:rsid w:val="002E0DFE"/>
    <w:rsid w:val="002E0E70"/>
    <w:rsid w:val="002E0F0E"/>
    <w:rsid w:val="002E1F73"/>
    <w:rsid w:val="002E235D"/>
    <w:rsid w:val="002E2388"/>
    <w:rsid w:val="002E286A"/>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3A"/>
    <w:rsid w:val="002E5848"/>
    <w:rsid w:val="002E5F5B"/>
    <w:rsid w:val="002E6131"/>
    <w:rsid w:val="002E6463"/>
    <w:rsid w:val="002E6829"/>
    <w:rsid w:val="002E77E2"/>
    <w:rsid w:val="002E7C74"/>
    <w:rsid w:val="002F00AC"/>
    <w:rsid w:val="002F0566"/>
    <w:rsid w:val="002F09A9"/>
    <w:rsid w:val="002F0E7A"/>
    <w:rsid w:val="002F17B5"/>
    <w:rsid w:val="002F1A00"/>
    <w:rsid w:val="002F1EC3"/>
    <w:rsid w:val="002F2281"/>
    <w:rsid w:val="002F22FD"/>
    <w:rsid w:val="002F2466"/>
    <w:rsid w:val="002F2774"/>
    <w:rsid w:val="002F2778"/>
    <w:rsid w:val="002F2F22"/>
    <w:rsid w:val="002F316D"/>
    <w:rsid w:val="002F31BC"/>
    <w:rsid w:val="002F3804"/>
    <w:rsid w:val="002F399C"/>
    <w:rsid w:val="002F3A08"/>
    <w:rsid w:val="002F433D"/>
    <w:rsid w:val="002F4E07"/>
    <w:rsid w:val="002F5863"/>
    <w:rsid w:val="002F58D1"/>
    <w:rsid w:val="002F5C92"/>
    <w:rsid w:val="002F6061"/>
    <w:rsid w:val="002F60EF"/>
    <w:rsid w:val="002F62F6"/>
    <w:rsid w:val="002F65B1"/>
    <w:rsid w:val="002F670D"/>
    <w:rsid w:val="002F751B"/>
    <w:rsid w:val="002F7B64"/>
    <w:rsid w:val="002F7F31"/>
    <w:rsid w:val="00300000"/>
    <w:rsid w:val="00300254"/>
    <w:rsid w:val="00300590"/>
    <w:rsid w:val="00300C27"/>
    <w:rsid w:val="00300DBE"/>
    <w:rsid w:val="003010CE"/>
    <w:rsid w:val="00301309"/>
    <w:rsid w:val="00301481"/>
    <w:rsid w:val="00301AC4"/>
    <w:rsid w:val="00301CDB"/>
    <w:rsid w:val="00301E7E"/>
    <w:rsid w:val="003020C0"/>
    <w:rsid w:val="00302648"/>
    <w:rsid w:val="0030270C"/>
    <w:rsid w:val="0030293E"/>
    <w:rsid w:val="00302BA1"/>
    <w:rsid w:val="00303CCA"/>
    <w:rsid w:val="00303CD3"/>
    <w:rsid w:val="00303CF0"/>
    <w:rsid w:val="00304210"/>
    <w:rsid w:val="00304339"/>
    <w:rsid w:val="00304345"/>
    <w:rsid w:val="00304A42"/>
    <w:rsid w:val="00304EC6"/>
    <w:rsid w:val="0030504F"/>
    <w:rsid w:val="003051B0"/>
    <w:rsid w:val="003056AC"/>
    <w:rsid w:val="0030622C"/>
    <w:rsid w:val="003068BD"/>
    <w:rsid w:val="00306A9C"/>
    <w:rsid w:val="00306CDB"/>
    <w:rsid w:val="00307212"/>
    <w:rsid w:val="00310058"/>
    <w:rsid w:val="00310635"/>
    <w:rsid w:val="00310CB4"/>
    <w:rsid w:val="00310CF6"/>
    <w:rsid w:val="00311757"/>
    <w:rsid w:val="00311976"/>
    <w:rsid w:val="003119B5"/>
    <w:rsid w:val="00311F63"/>
    <w:rsid w:val="0031270F"/>
    <w:rsid w:val="003128F8"/>
    <w:rsid w:val="003130D1"/>
    <w:rsid w:val="00313338"/>
    <w:rsid w:val="00313361"/>
    <w:rsid w:val="00313830"/>
    <w:rsid w:val="003139CE"/>
    <w:rsid w:val="00313A7B"/>
    <w:rsid w:val="00313F75"/>
    <w:rsid w:val="00314572"/>
    <w:rsid w:val="0031485F"/>
    <w:rsid w:val="00314963"/>
    <w:rsid w:val="00314C6C"/>
    <w:rsid w:val="00314E1A"/>
    <w:rsid w:val="00315573"/>
    <w:rsid w:val="003158EF"/>
    <w:rsid w:val="00315FEB"/>
    <w:rsid w:val="00316364"/>
    <w:rsid w:val="00316956"/>
    <w:rsid w:val="00316A92"/>
    <w:rsid w:val="00316DC3"/>
    <w:rsid w:val="00317205"/>
    <w:rsid w:val="00317DD7"/>
    <w:rsid w:val="0032085E"/>
    <w:rsid w:val="00320AD5"/>
    <w:rsid w:val="00320D0F"/>
    <w:rsid w:val="00321867"/>
    <w:rsid w:val="00321882"/>
    <w:rsid w:val="0032198D"/>
    <w:rsid w:val="00322465"/>
    <w:rsid w:val="00322A9F"/>
    <w:rsid w:val="0032410F"/>
    <w:rsid w:val="00324189"/>
    <w:rsid w:val="00324266"/>
    <w:rsid w:val="00324369"/>
    <w:rsid w:val="003243BE"/>
    <w:rsid w:val="0032474C"/>
    <w:rsid w:val="00324C0F"/>
    <w:rsid w:val="00324C6C"/>
    <w:rsid w:val="00325357"/>
    <w:rsid w:val="00325551"/>
    <w:rsid w:val="00325729"/>
    <w:rsid w:val="003257DA"/>
    <w:rsid w:val="0032608F"/>
    <w:rsid w:val="003264C9"/>
    <w:rsid w:val="003267E9"/>
    <w:rsid w:val="00326912"/>
    <w:rsid w:val="00326ED8"/>
    <w:rsid w:val="0032742D"/>
    <w:rsid w:val="003279E3"/>
    <w:rsid w:val="00330611"/>
    <w:rsid w:val="00330820"/>
    <w:rsid w:val="0033098D"/>
    <w:rsid w:val="00330A74"/>
    <w:rsid w:val="00330D78"/>
    <w:rsid w:val="00331154"/>
    <w:rsid w:val="003312D5"/>
    <w:rsid w:val="003313C3"/>
    <w:rsid w:val="0033141A"/>
    <w:rsid w:val="003316DE"/>
    <w:rsid w:val="00331D4C"/>
    <w:rsid w:val="00331F97"/>
    <w:rsid w:val="00332292"/>
    <w:rsid w:val="00332385"/>
    <w:rsid w:val="003327FD"/>
    <w:rsid w:val="00332C36"/>
    <w:rsid w:val="00332DA7"/>
    <w:rsid w:val="0033311C"/>
    <w:rsid w:val="003331A9"/>
    <w:rsid w:val="003331AE"/>
    <w:rsid w:val="003333B2"/>
    <w:rsid w:val="00333603"/>
    <w:rsid w:val="00333680"/>
    <w:rsid w:val="00333948"/>
    <w:rsid w:val="00333AF4"/>
    <w:rsid w:val="0033413D"/>
    <w:rsid w:val="00334253"/>
    <w:rsid w:val="003344D4"/>
    <w:rsid w:val="00334CF3"/>
    <w:rsid w:val="00334F78"/>
    <w:rsid w:val="00334FE0"/>
    <w:rsid w:val="00335231"/>
    <w:rsid w:val="00335868"/>
    <w:rsid w:val="00335EDB"/>
    <w:rsid w:val="00336015"/>
    <w:rsid w:val="0033677D"/>
    <w:rsid w:val="00336E07"/>
    <w:rsid w:val="0033788E"/>
    <w:rsid w:val="00337B6C"/>
    <w:rsid w:val="00340159"/>
    <w:rsid w:val="0034065B"/>
    <w:rsid w:val="00340844"/>
    <w:rsid w:val="00340A85"/>
    <w:rsid w:val="003410C3"/>
    <w:rsid w:val="003415FF"/>
    <w:rsid w:val="00341940"/>
    <w:rsid w:val="0034199C"/>
    <w:rsid w:val="00341B52"/>
    <w:rsid w:val="00341BE4"/>
    <w:rsid w:val="00341F93"/>
    <w:rsid w:val="0034201A"/>
    <w:rsid w:val="00342248"/>
    <w:rsid w:val="00342993"/>
    <w:rsid w:val="00342B15"/>
    <w:rsid w:val="00342BB7"/>
    <w:rsid w:val="00343A8C"/>
    <w:rsid w:val="003447C4"/>
    <w:rsid w:val="0034480A"/>
    <w:rsid w:val="00344A68"/>
    <w:rsid w:val="00344D5B"/>
    <w:rsid w:val="00344FE6"/>
    <w:rsid w:val="003454A1"/>
    <w:rsid w:val="003454FF"/>
    <w:rsid w:val="00345A68"/>
    <w:rsid w:val="00345BBF"/>
    <w:rsid w:val="00345E98"/>
    <w:rsid w:val="003461E0"/>
    <w:rsid w:val="003463F5"/>
    <w:rsid w:val="00346A22"/>
    <w:rsid w:val="00346A5B"/>
    <w:rsid w:val="00346ADB"/>
    <w:rsid w:val="00346E43"/>
    <w:rsid w:val="00347215"/>
    <w:rsid w:val="0034752D"/>
    <w:rsid w:val="00347B54"/>
    <w:rsid w:val="00347F63"/>
    <w:rsid w:val="003503A0"/>
    <w:rsid w:val="00350BCC"/>
    <w:rsid w:val="00350C3C"/>
    <w:rsid w:val="00350EAE"/>
    <w:rsid w:val="00350F0E"/>
    <w:rsid w:val="003515AA"/>
    <w:rsid w:val="00351BAA"/>
    <w:rsid w:val="00351F33"/>
    <w:rsid w:val="00351F5D"/>
    <w:rsid w:val="0035217D"/>
    <w:rsid w:val="003521DF"/>
    <w:rsid w:val="00352637"/>
    <w:rsid w:val="00352769"/>
    <w:rsid w:val="0035276D"/>
    <w:rsid w:val="0035278B"/>
    <w:rsid w:val="00352ACB"/>
    <w:rsid w:val="003531C0"/>
    <w:rsid w:val="0035323A"/>
    <w:rsid w:val="003538C8"/>
    <w:rsid w:val="00353CC0"/>
    <w:rsid w:val="00353DB3"/>
    <w:rsid w:val="00353DFA"/>
    <w:rsid w:val="00354005"/>
    <w:rsid w:val="0035499E"/>
    <w:rsid w:val="00354B21"/>
    <w:rsid w:val="003556C5"/>
    <w:rsid w:val="003557FB"/>
    <w:rsid w:val="003558A4"/>
    <w:rsid w:val="00355B35"/>
    <w:rsid w:val="00356533"/>
    <w:rsid w:val="003565ED"/>
    <w:rsid w:val="00356ABD"/>
    <w:rsid w:val="003573F7"/>
    <w:rsid w:val="003574D7"/>
    <w:rsid w:val="00357606"/>
    <w:rsid w:val="00357782"/>
    <w:rsid w:val="003577DA"/>
    <w:rsid w:val="003579B7"/>
    <w:rsid w:val="00357A62"/>
    <w:rsid w:val="00357DB4"/>
    <w:rsid w:val="0036033A"/>
    <w:rsid w:val="0036051B"/>
    <w:rsid w:val="0036056F"/>
    <w:rsid w:val="003607EF"/>
    <w:rsid w:val="0036082A"/>
    <w:rsid w:val="00360BDF"/>
    <w:rsid w:val="00360DF6"/>
    <w:rsid w:val="00361120"/>
    <w:rsid w:val="0036166C"/>
    <w:rsid w:val="00361EC4"/>
    <w:rsid w:val="00362810"/>
    <w:rsid w:val="00362CE5"/>
    <w:rsid w:val="00362CE6"/>
    <w:rsid w:val="00362D70"/>
    <w:rsid w:val="00362F74"/>
    <w:rsid w:val="003633B8"/>
    <w:rsid w:val="0036345C"/>
    <w:rsid w:val="00364173"/>
    <w:rsid w:val="00364179"/>
    <w:rsid w:val="0036490C"/>
    <w:rsid w:val="00364BCD"/>
    <w:rsid w:val="00364ED9"/>
    <w:rsid w:val="00365645"/>
    <w:rsid w:val="00365756"/>
    <w:rsid w:val="003657ED"/>
    <w:rsid w:val="003658D4"/>
    <w:rsid w:val="00367176"/>
    <w:rsid w:val="00367457"/>
    <w:rsid w:val="003703FB"/>
    <w:rsid w:val="0037051C"/>
    <w:rsid w:val="00370B5D"/>
    <w:rsid w:val="0037115E"/>
    <w:rsid w:val="00371D61"/>
    <w:rsid w:val="00372147"/>
    <w:rsid w:val="00372BDC"/>
    <w:rsid w:val="003738D7"/>
    <w:rsid w:val="00373AC6"/>
    <w:rsid w:val="00374235"/>
    <w:rsid w:val="0037429C"/>
    <w:rsid w:val="003749BD"/>
    <w:rsid w:val="00374E8A"/>
    <w:rsid w:val="00375854"/>
    <w:rsid w:val="00375EB1"/>
    <w:rsid w:val="0037625A"/>
    <w:rsid w:val="0037627D"/>
    <w:rsid w:val="00376482"/>
    <w:rsid w:val="0037650E"/>
    <w:rsid w:val="00376743"/>
    <w:rsid w:val="00376950"/>
    <w:rsid w:val="00376D94"/>
    <w:rsid w:val="003774D3"/>
    <w:rsid w:val="00377C0B"/>
    <w:rsid w:val="0038036F"/>
    <w:rsid w:val="00380388"/>
    <w:rsid w:val="00380467"/>
    <w:rsid w:val="00380687"/>
    <w:rsid w:val="0038084D"/>
    <w:rsid w:val="00380AA0"/>
    <w:rsid w:val="00380B44"/>
    <w:rsid w:val="003811E5"/>
    <w:rsid w:val="003813E3"/>
    <w:rsid w:val="00381445"/>
    <w:rsid w:val="003817B2"/>
    <w:rsid w:val="00381810"/>
    <w:rsid w:val="00381892"/>
    <w:rsid w:val="00381899"/>
    <w:rsid w:val="00381E7C"/>
    <w:rsid w:val="00381F72"/>
    <w:rsid w:val="00382337"/>
    <w:rsid w:val="0038252F"/>
    <w:rsid w:val="00382ADD"/>
    <w:rsid w:val="0038308A"/>
    <w:rsid w:val="003835B7"/>
    <w:rsid w:val="00383A3F"/>
    <w:rsid w:val="003843D7"/>
    <w:rsid w:val="0038464B"/>
    <w:rsid w:val="00384671"/>
    <w:rsid w:val="0038474E"/>
    <w:rsid w:val="0038477C"/>
    <w:rsid w:val="003848AF"/>
    <w:rsid w:val="00384C48"/>
    <w:rsid w:val="00384FA6"/>
    <w:rsid w:val="0038510C"/>
    <w:rsid w:val="00385CC6"/>
    <w:rsid w:val="0038600C"/>
    <w:rsid w:val="00386DBE"/>
    <w:rsid w:val="00386F78"/>
    <w:rsid w:val="0038728E"/>
    <w:rsid w:val="00387759"/>
    <w:rsid w:val="00387815"/>
    <w:rsid w:val="00387914"/>
    <w:rsid w:val="00387B3F"/>
    <w:rsid w:val="00387EE5"/>
    <w:rsid w:val="003901EE"/>
    <w:rsid w:val="003902CE"/>
    <w:rsid w:val="00390358"/>
    <w:rsid w:val="0039041F"/>
    <w:rsid w:val="0039059C"/>
    <w:rsid w:val="003905A9"/>
    <w:rsid w:val="003905D7"/>
    <w:rsid w:val="00390968"/>
    <w:rsid w:val="00391292"/>
    <w:rsid w:val="003913A6"/>
    <w:rsid w:val="0039177F"/>
    <w:rsid w:val="003917BC"/>
    <w:rsid w:val="003917FF"/>
    <w:rsid w:val="00391C74"/>
    <w:rsid w:val="00392449"/>
    <w:rsid w:val="0039264E"/>
    <w:rsid w:val="003929A4"/>
    <w:rsid w:val="00392CC8"/>
    <w:rsid w:val="00393636"/>
    <w:rsid w:val="003937FC"/>
    <w:rsid w:val="00393C9F"/>
    <w:rsid w:val="0039421B"/>
    <w:rsid w:val="00394275"/>
    <w:rsid w:val="0039480A"/>
    <w:rsid w:val="00394980"/>
    <w:rsid w:val="00394E7C"/>
    <w:rsid w:val="00394F23"/>
    <w:rsid w:val="00395258"/>
    <w:rsid w:val="003953C0"/>
    <w:rsid w:val="00395585"/>
    <w:rsid w:val="0039652C"/>
    <w:rsid w:val="003969B6"/>
    <w:rsid w:val="00396D74"/>
    <w:rsid w:val="00397059"/>
    <w:rsid w:val="00397107"/>
    <w:rsid w:val="00397502"/>
    <w:rsid w:val="00397BDA"/>
    <w:rsid w:val="003A0824"/>
    <w:rsid w:val="003A2448"/>
    <w:rsid w:val="003A25A3"/>
    <w:rsid w:val="003A2B2C"/>
    <w:rsid w:val="003A2E91"/>
    <w:rsid w:val="003A2F45"/>
    <w:rsid w:val="003A355B"/>
    <w:rsid w:val="003A3A57"/>
    <w:rsid w:val="003A3C72"/>
    <w:rsid w:val="003A41C6"/>
    <w:rsid w:val="003A45CF"/>
    <w:rsid w:val="003A47D1"/>
    <w:rsid w:val="003A499D"/>
    <w:rsid w:val="003A4A9F"/>
    <w:rsid w:val="003A5F56"/>
    <w:rsid w:val="003A6520"/>
    <w:rsid w:val="003A7089"/>
    <w:rsid w:val="003A71BD"/>
    <w:rsid w:val="003A7AF9"/>
    <w:rsid w:val="003A7BB2"/>
    <w:rsid w:val="003A7C2D"/>
    <w:rsid w:val="003B016E"/>
    <w:rsid w:val="003B0B14"/>
    <w:rsid w:val="003B1324"/>
    <w:rsid w:val="003B1562"/>
    <w:rsid w:val="003B1597"/>
    <w:rsid w:val="003B1689"/>
    <w:rsid w:val="003B196E"/>
    <w:rsid w:val="003B1DC5"/>
    <w:rsid w:val="003B299C"/>
    <w:rsid w:val="003B2EE2"/>
    <w:rsid w:val="003B3258"/>
    <w:rsid w:val="003B3D1F"/>
    <w:rsid w:val="003B402D"/>
    <w:rsid w:val="003B44C3"/>
    <w:rsid w:val="003B47BB"/>
    <w:rsid w:val="003B488D"/>
    <w:rsid w:val="003B48C9"/>
    <w:rsid w:val="003B4A4C"/>
    <w:rsid w:val="003B4EE8"/>
    <w:rsid w:val="003B5014"/>
    <w:rsid w:val="003B5238"/>
    <w:rsid w:val="003B5A38"/>
    <w:rsid w:val="003B5CCD"/>
    <w:rsid w:val="003B6148"/>
    <w:rsid w:val="003B6960"/>
    <w:rsid w:val="003B6A54"/>
    <w:rsid w:val="003B6B37"/>
    <w:rsid w:val="003B6B85"/>
    <w:rsid w:val="003B730A"/>
    <w:rsid w:val="003B7420"/>
    <w:rsid w:val="003B7807"/>
    <w:rsid w:val="003B783B"/>
    <w:rsid w:val="003B78E8"/>
    <w:rsid w:val="003B7D66"/>
    <w:rsid w:val="003C0037"/>
    <w:rsid w:val="003C0246"/>
    <w:rsid w:val="003C0382"/>
    <w:rsid w:val="003C03BB"/>
    <w:rsid w:val="003C07D1"/>
    <w:rsid w:val="003C0877"/>
    <w:rsid w:val="003C10B1"/>
    <w:rsid w:val="003C10E6"/>
    <w:rsid w:val="003C163E"/>
    <w:rsid w:val="003C1657"/>
    <w:rsid w:val="003C1746"/>
    <w:rsid w:val="003C1B4F"/>
    <w:rsid w:val="003C204B"/>
    <w:rsid w:val="003C23EC"/>
    <w:rsid w:val="003C3B96"/>
    <w:rsid w:val="003C3C14"/>
    <w:rsid w:val="003C3DF4"/>
    <w:rsid w:val="003C448D"/>
    <w:rsid w:val="003C44DB"/>
    <w:rsid w:val="003C497A"/>
    <w:rsid w:val="003C498C"/>
    <w:rsid w:val="003C50F6"/>
    <w:rsid w:val="003C5AFA"/>
    <w:rsid w:val="003C6036"/>
    <w:rsid w:val="003C6380"/>
    <w:rsid w:val="003C6555"/>
    <w:rsid w:val="003C68AF"/>
    <w:rsid w:val="003C6B25"/>
    <w:rsid w:val="003C6D15"/>
    <w:rsid w:val="003C757A"/>
    <w:rsid w:val="003C75D8"/>
    <w:rsid w:val="003C7850"/>
    <w:rsid w:val="003C7976"/>
    <w:rsid w:val="003C7EE6"/>
    <w:rsid w:val="003D0BAB"/>
    <w:rsid w:val="003D0C53"/>
    <w:rsid w:val="003D108B"/>
    <w:rsid w:val="003D163E"/>
    <w:rsid w:val="003D1AA3"/>
    <w:rsid w:val="003D1ACD"/>
    <w:rsid w:val="003D1C78"/>
    <w:rsid w:val="003D1DA5"/>
    <w:rsid w:val="003D1FDD"/>
    <w:rsid w:val="003D248E"/>
    <w:rsid w:val="003D2C06"/>
    <w:rsid w:val="003D3929"/>
    <w:rsid w:val="003D3A66"/>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14"/>
    <w:rsid w:val="003D7AEA"/>
    <w:rsid w:val="003D7DC1"/>
    <w:rsid w:val="003D7F54"/>
    <w:rsid w:val="003E08C8"/>
    <w:rsid w:val="003E08F7"/>
    <w:rsid w:val="003E0C41"/>
    <w:rsid w:val="003E15E9"/>
    <w:rsid w:val="003E1D3E"/>
    <w:rsid w:val="003E1E0D"/>
    <w:rsid w:val="003E1F98"/>
    <w:rsid w:val="003E240F"/>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B8D"/>
    <w:rsid w:val="003E5DF6"/>
    <w:rsid w:val="003E61BF"/>
    <w:rsid w:val="003E61C4"/>
    <w:rsid w:val="003E688E"/>
    <w:rsid w:val="003E6996"/>
    <w:rsid w:val="003E74F5"/>
    <w:rsid w:val="003E7509"/>
    <w:rsid w:val="003E7B82"/>
    <w:rsid w:val="003E7FC8"/>
    <w:rsid w:val="003F04E9"/>
    <w:rsid w:val="003F080D"/>
    <w:rsid w:val="003F0C56"/>
    <w:rsid w:val="003F0D80"/>
    <w:rsid w:val="003F1076"/>
    <w:rsid w:val="003F1243"/>
    <w:rsid w:val="003F1664"/>
    <w:rsid w:val="003F1882"/>
    <w:rsid w:val="003F1CA6"/>
    <w:rsid w:val="003F1F00"/>
    <w:rsid w:val="003F2108"/>
    <w:rsid w:val="003F2AB7"/>
    <w:rsid w:val="003F2DF8"/>
    <w:rsid w:val="003F30A0"/>
    <w:rsid w:val="003F32BC"/>
    <w:rsid w:val="003F35AB"/>
    <w:rsid w:val="003F35F1"/>
    <w:rsid w:val="003F374A"/>
    <w:rsid w:val="003F3A2E"/>
    <w:rsid w:val="003F40A1"/>
    <w:rsid w:val="003F43FC"/>
    <w:rsid w:val="003F4790"/>
    <w:rsid w:val="003F48B5"/>
    <w:rsid w:val="003F49F1"/>
    <w:rsid w:val="003F51A5"/>
    <w:rsid w:val="003F592C"/>
    <w:rsid w:val="003F6466"/>
    <w:rsid w:val="003F673F"/>
    <w:rsid w:val="003F697E"/>
    <w:rsid w:val="003F6A2C"/>
    <w:rsid w:val="003F77CE"/>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0D3"/>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A15"/>
    <w:rsid w:val="00404D63"/>
    <w:rsid w:val="004052F7"/>
    <w:rsid w:val="00405432"/>
    <w:rsid w:val="004058C5"/>
    <w:rsid w:val="00406838"/>
    <w:rsid w:val="00406F04"/>
    <w:rsid w:val="00407439"/>
    <w:rsid w:val="00407655"/>
    <w:rsid w:val="00407771"/>
    <w:rsid w:val="004077CC"/>
    <w:rsid w:val="004078C2"/>
    <w:rsid w:val="0041012F"/>
    <w:rsid w:val="00410533"/>
    <w:rsid w:val="00410689"/>
    <w:rsid w:val="00410F11"/>
    <w:rsid w:val="004113CF"/>
    <w:rsid w:val="00411707"/>
    <w:rsid w:val="00411836"/>
    <w:rsid w:val="00411AC0"/>
    <w:rsid w:val="00411B28"/>
    <w:rsid w:val="004121F1"/>
    <w:rsid w:val="00412D84"/>
    <w:rsid w:val="00412E4E"/>
    <w:rsid w:val="004130C3"/>
    <w:rsid w:val="0041371B"/>
    <w:rsid w:val="004138C3"/>
    <w:rsid w:val="00413906"/>
    <w:rsid w:val="0041392B"/>
    <w:rsid w:val="00414067"/>
    <w:rsid w:val="0041459C"/>
    <w:rsid w:val="0041471A"/>
    <w:rsid w:val="004149B9"/>
    <w:rsid w:val="00414CA6"/>
    <w:rsid w:val="00414D37"/>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70"/>
    <w:rsid w:val="0042258A"/>
    <w:rsid w:val="0042268C"/>
    <w:rsid w:val="004230B2"/>
    <w:rsid w:val="0042375F"/>
    <w:rsid w:val="00423A4E"/>
    <w:rsid w:val="00423B94"/>
    <w:rsid w:val="00423EB5"/>
    <w:rsid w:val="00423F2F"/>
    <w:rsid w:val="00424628"/>
    <w:rsid w:val="0042467F"/>
    <w:rsid w:val="0042539B"/>
    <w:rsid w:val="00425C4D"/>
    <w:rsid w:val="004268BB"/>
    <w:rsid w:val="0042746A"/>
    <w:rsid w:val="00427644"/>
    <w:rsid w:val="00427C68"/>
    <w:rsid w:val="00427D98"/>
    <w:rsid w:val="0043020D"/>
    <w:rsid w:val="00430A9A"/>
    <w:rsid w:val="00430CE4"/>
    <w:rsid w:val="00431365"/>
    <w:rsid w:val="004320B3"/>
    <w:rsid w:val="00432348"/>
    <w:rsid w:val="004324EC"/>
    <w:rsid w:val="00432533"/>
    <w:rsid w:val="004336BC"/>
    <w:rsid w:val="00433752"/>
    <w:rsid w:val="00433906"/>
    <w:rsid w:val="00433C2B"/>
    <w:rsid w:val="00433CA3"/>
    <w:rsid w:val="00433D86"/>
    <w:rsid w:val="00433E59"/>
    <w:rsid w:val="00433EA6"/>
    <w:rsid w:val="00433F18"/>
    <w:rsid w:val="00433F7D"/>
    <w:rsid w:val="004340DE"/>
    <w:rsid w:val="0043437F"/>
    <w:rsid w:val="00434898"/>
    <w:rsid w:val="00435065"/>
    <w:rsid w:val="00435153"/>
    <w:rsid w:val="00435511"/>
    <w:rsid w:val="00435BF0"/>
    <w:rsid w:val="0043623F"/>
    <w:rsid w:val="004364E6"/>
    <w:rsid w:val="00436531"/>
    <w:rsid w:val="00436AA1"/>
    <w:rsid w:val="00436AA5"/>
    <w:rsid w:val="00436BC5"/>
    <w:rsid w:val="00436CCE"/>
    <w:rsid w:val="00436EFC"/>
    <w:rsid w:val="00436FFE"/>
    <w:rsid w:val="00437617"/>
    <w:rsid w:val="00437DD9"/>
    <w:rsid w:val="0044065A"/>
    <w:rsid w:val="00440B57"/>
    <w:rsid w:val="00440D9F"/>
    <w:rsid w:val="00440F2E"/>
    <w:rsid w:val="00441323"/>
    <w:rsid w:val="004414BE"/>
    <w:rsid w:val="004415D7"/>
    <w:rsid w:val="00441644"/>
    <w:rsid w:val="00441922"/>
    <w:rsid w:val="0044192B"/>
    <w:rsid w:val="00441C1D"/>
    <w:rsid w:val="00441DF5"/>
    <w:rsid w:val="00441E94"/>
    <w:rsid w:val="004423BE"/>
    <w:rsid w:val="00442511"/>
    <w:rsid w:val="00442666"/>
    <w:rsid w:val="004426AC"/>
    <w:rsid w:val="004434CC"/>
    <w:rsid w:val="0044393F"/>
    <w:rsid w:val="00444085"/>
    <w:rsid w:val="00444646"/>
    <w:rsid w:val="0044493D"/>
    <w:rsid w:val="00444C76"/>
    <w:rsid w:val="00444D69"/>
    <w:rsid w:val="00444E6A"/>
    <w:rsid w:val="0044512E"/>
    <w:rsid w:val="00445635"/>
    <w:rsid w:val="004459FE"/>
    <w:rsid w:val="00445D3E"/>
    <w:rsid w:val="0044649A"/>
    <w:rsid w:val="00446C13"/>
    <w:rsid w:val="00446F20"/>
    <w:rsid w:val="00446FB7"/>
    <w:rsid w:val="0044758B"/>
    <w:rsid w:val="00447F70"/>
    <w:rsid w:val="004516A4"/>
    <w:rsid w:val="00451ABD"/>
    <w:rsid w:val="00452173"/>
    <w:rsid w:val="00452BF2"/>
    <w:rsid w:val="00452C4E"/>
    <w:rsid w:val="00453355"/>
    <w:rsid w:val="004534D2"/>
    <w:rsid w:val="00453AC4"/>
    <w:rsid w:val="00453D73"/>
    <w:rsid w:val="00454044"/>
    <w:rsid w:val="0045470C"/>
    <w:rsid w:val="00454AAD"/>
    <w:rsid w:val="00454C3E"/>
    <w:rsid w:val="00454F6A"/>
    <w:rsid w:val="004550AC"/>
    <w:rsid w:val="0045513E"/>
    <w:rsid w:val="00455142"/>
    <w:rsid w:val="0045588D"/>
    <w:rsid w:val="00455982"/>
    <w:rsid w:val="00455B2F"/>
    <w:rsid w:val="00455EBB"/>
    <w:rsid w:val="00456645"/>
    <w:rsid w:val="00456820"/>
    <w:rsid w:val="004568AA"/>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54C"/>
    <w:rsid w:val="00463B48"/>
    <w:rsid w:val="004640B9"/>
    <w:rsid w:val="00464110"/>
    <w:rsid w:val="004647CD"/>
    <w:rsid w:val="004648F3"/>
    <w:rsid w:val="00464A67"/>
    <w:rsid w:val="00464B65"/>
    <w:rsid w:val="00464C7A"/>
    <w:rsid w:val="00464E8C"/>
    <w:rsid w:val="004654B5"/>
    <w:rsid w:val="00465675"/>
    <w:rsid w:val="00466315"/>
    <w:rsid w:val="00466356"/>
    <w:rsid w:val="00466999"/>
    <w:rsid w:val="00466DB0"/>
    <w:rsid w:val="00466E7E"/>
    <w:rsid w:val="00466E8A"/>
    <w:rsid w:val="00466F83"/>
    <w:rsid w:val="0046711D"/>
    <w:rsid w:val="004702A0"/>
    <w:rsid w:val="00470646"/>
    <w:rsid w:val="00470762"/>
    <w:rsid w:val="00471206"/>
    <w:rsid w:val="00471816"/>
    <w:rsid w:val="004718A7"/>
    <w:rsid w:val="0047194B"/>
    <w:rsid w:val="00471A0C"/>
    <w:rsid w:val="00471DF6"/>
    <w:rsid w:val="004721DD"/>
    <w:rsid w:val="004726D7"/>
    <w:rsid w:val="00472876"/>
    <w:rsid w:val="00472E0A"/>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516D"/>
    <w:rsid w:val="00475D9E"/>
    <w:rsid w:val="004760F5"/>
    <w:rsid w:val="00476175"/>
    <w:rsid w:val="00476431"/>
    <w:rsid w:val="0047656C"/>
    <w:rsid w:val="00477311"/>
    <w:rsid w:val="004773E1"/>
    <w:rsid w:val="00477501"/>
    <w:rsid w:val="004776C4"/>
    <w:rsid w:val="00477AF4"/>
    <w:rsid w:val="00477B94"/>
    <w:rsid w:val="004806F1"/>
    <w:rsid w:val="00480AEA"/>
    <w:rsid w:val="00480BA9"/>
    <w:rsid w:val="00480F4F"/>
    <w:rsid w:val="00480FA1"/>
    <w:rsid w:val="00481052"/>
    <w:rsid w:val="004813F5"/>
    <w:rsid w:val="004814A4"/>
    <w:rsid w:val="00481B70"/>
    <w:rsid w:val="004820F4"/>
    <w:rsid w:val="00482238"/>
    <w:rsid w:val="00482743"/>
    <w:rsid w:val="00482813"/>
    <w:rsid w:val="00482A3A"/>
    <w:rsid w:val="00482D5D"/>
    <w:rsid w:val="0048313E"/>
    <w:rsid w:val="0048316A"/>
    <w:rsid w:val="004831DE"/>
    <w:rsid w:val="004836C9"/>
    <w:rsid w:val="00483784"/>
    <w:rsid w:val="00483B84"/>
    <w:rsid w:val="00484994"/>
    <w:rsid w:val="004850D9"/>
    <w:rsid w:val="00485602"/>
    <w:rsid w:val="00485CE8"/>
    <w:rsid w:val="0048601B"/>
    <w:rsid w:val="004861B3"/>
    <w:rsid w:val="004862C6"/>
    <w:rsid w:val="00486552"/>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668"/>
    <w:rsid w:val="00492A03"/>
    <w:rsid w:val="00492BE2"/>
    <w:rsid w:val="00492D6B"/>
    <w:rsid w:val="00493055"/>
    <w:rsid w:val="004931AF"/>
    <w:rsid w:val="0049375E"/>
    <w:rsid w:val="00494572"/>
    <w:rsid w:val="004945C6"/>
    <w:rsid w:val="00494880"/>
    <w:rsid w:val="00494A98"/>
    <w:rsid w:val="00494CEA"/>
    <w:rsid w:val="00495045"/>
    <w:rsid w:val="004951F9"/>
    <w:rsid w:val="00495474"/>
    <w:rsid w:val="004955D7"/>
    <w:rsid w:val="004959E9"/>
    <w:rsid w:val="00495A09"/>
    <w:rsid w:val="00495AA3"/>
    <w:rsid w:val="00495BED"/>
    <w:rsid w:val="00495D77"/>
    <w:rsid w:val="00495DF1"/>
    <w:rsid w:val="00495DFE"/>
    <w:rsid w:val="00495E27"/>
    <w:rsid w:val="004965B1"/>
    <w:rsid w:val="00496E0E"/>
    <w:rsid w:val="0049723A"/>
    <w:rsid w:val="00497669"/>
    <w:rsid w:val="00497897"/>
    <w:rsid w:val="004A01F6"/>
    <w:rsid w:val="004A02BC"/>
    <w:rsid w:val="004A03DC"/>
    <w:rsid w:val="004A03E9"/>
    <w:rsid w:val="004A0629"/>
    <w:rsid w:val="004A0B38"/>
    <w:rsid w:val="004A0CFD"/>
    <w:rsid w:val="004A0D57"/>
    <w:rsid w:val="004A1136"/>
    <w:rsid w:val="004A1468"/>
    <w:rsid w:val="004A1A76"/>
    <w:rsid w:val="004A1F72"/>
    <w:rsid w:val="004A2159"/>
    <w:rsid w:val="004A2358"/>
    <w:rsid w:val="004A2635"/>
    <w:rsid w:val="004A3B45"/>
    <w:rsid w:val="004A4040"/>
    <w:rsid w:val="004A4B5E"/>
    <w:rsid w:val="004A4FBE"/>
    <w:rsid w:val="004A5FAE"/>
    <w:rsid w:val="004A603E"/>
    <w:rsid w:val="004A6419"/>
    <w:rsid w:val="004A67B3"/>
    <w:rsid w:val="004A6A79"/>
    <w:rsid w:val="004A6C3E"/>
    <w:rsid w:val="004A6D3D"/>
    <w:rsid w:val="004A733F"/>
    <w:rsid w:val="004A7E3E"/>
    <w:rsid w:val="004A7E82"/>
    <w:rsid w:val="004B100E"/>
    <w:rsid w:val="004B1025"/>
    <w:rsid w:val="004B1118"/>
    <w:rsid w:val="004B1D8A"/>
    <w:rsid w:val="004B1ECF"/>
    <w:rsid w:val="004B1F5B"/>
    <w:rsid w:val="004B21AA"/>
    <w:rsid w:val="004B225C"/>
    <w:rsid w:val="004B22B1"/>
    <w:rsid w:val="004B23D9"/>
    <w:rsid w:val="004B271B"/>
    <w:rsid w:val="004B2914"/>
    <w:rsid w:val="004B2BD2"/>
    <w:rsid w:val="004B2D98"/>
    <w:rsid w:val="004B30EB"/>
    <w:rsid w:val="004B31EC"/>
    <w:rsid w:val="004B3508"/>
    <w:rsid w:val="004B3A9D"/>
    <w:rsid w:val="004B3F42"/>
    <w:rsid w:val="004B4D71"/>
    <w:rsid w:val="004B4E83"/>
    <w:rsid w:val="004B5158"/>
    <w:rsid w:val="004B5519"/>
    <w:rsid w:val="004B5A62"/>
    <w:rsid w:val="004B606F"/>
    <w:rsid w:val="004B6079"/>
    <w:rsid w:val="004B6915"/>
    <w:rsid w:val="004B6E20"/>
    <w:rsid w:val="004B7319"/>
    <w:rsid w:val="004B7439"/>
    <w:rsid w:val="004B7562"/>
    <w:rsid w:val="004B7719"/>
    <w:rsid w:val="004C0263"/>
    <w:rsid w:val="004C0393"/>
    <w:rsid w:val="004C0CE4"/>
    <w:rsid w:val="004C0E54"/>
    <w:rsid w:val="004C1347"/>
    <w:rsid w:val="004C1A62"/>
    <w:rsid w:val="004C2480"/>
    <w:rsid w:val="004C2A95"/>
    <w:rsid w:val="004C2D75"/>
    <w:rsid w:val="004C3029"/>
    <w:rsid w:val="004C3164"/>
    <w:rsid w:val="004C33EF"/>
    <w:rsid w:val="004C35EE"/>
    <w:rsid w:val="004C363B"/>
    <w:rsid w:val="004C4030"/>
    <w:rsid w:val="004C46BD"/>
    <w:rsid w:val="004C47EE"/>
    <w:rsid w:val="004C4834"/>
    <w:rsid w:val="004C4F29"/>
    <w:rsid w:val="004C51A4"/>
    <w:rsid w:val="004C599B"/>
    <w:rsid w:val="004C5AA4"/>
    <w:rsid w:val="004C6CC1"/>
    <w:rsid w:val="004C75BB"/>
    <w:rsid w:val="004C78F9"/>
    <w:rsid w:val="004C7FAD"/>
    <w:rsid w:val="004D04FD"/>
    <w:rsid w:val="004D08E6"/>
    <w:rsid w:val="004D16B8"/>
    <w:rsid w:val="004D1842"/>
    <w:rsid w:val="004D1D70"/>
    <w:rsid w:val="004D2A12"/>
    <w:rsid w:val="004D2A18"/>
    <w:rsid w:val="004D2E85"/>
    <w:rsid w:val="004D330A"/>
    <w:rsid w:val="004D33F9"/>
    <w:rsid w:val="004D34E4"/>
    <w:rsid w:val="004D3826"/>
    <w:rsid w:val="004D3B4B"/>
    <w:rsid w:val="004D3D2E"/>
    <w:rsid w:val="004D3D3A"/>
    <w:rsid w:val="004D3E48"/>
    <w:rsid w:val="004D45F0"/>
    <w:rsid w:val="004D48CE"/>
    <w:rsid w:val="004D4FD1"/>
    <w:rsid w:val="004D4FEA"/>
    <w:rsid w:val="004D503B"/>
    <w:rsid w:val="004D511E"/>
    <w:rsid w:val="004D5270"/>
    <w:rsid w:val="004D5430"/>
    <w:rsid w:val="004D58A2"/>
    <w:rsid w:val="004D5987"/>
    <w:rsid w:val="004D5AD6"/>
    <w:rsid w:val="004D5BE3"/>
    <w:rsid w:val="004D5D11"/>
    <w:rsid w:val="004D66CB"/>
    <w:rsid w:val="004D6AED"/>
    <w:rsid w:val="004D729A"/>
    <w:rsid w:val="004D77BB"/>
    <w:rsid w:val="004D7BB6"/>
    <w:rsid w:val="004D7DA6"/>
    <w:rsid w:val="004D7DB1"/>
    <w:rsid w:val="004D7FC9"/>
    <w:rsid w:val="004E0228"/>
    <w:rsid w:val="004E05E7"/>
    <w:rsid w:val="004E10B3"/>
    <w:rsid w:val="004E14E2"/>
    <w:rsid w:val="004E172D"/>
    <w:rsid w:val="004E1917"/>
    <w:rsid w:val="004E1A26"/>
    <w:rsid w:val="004E1ABC"/>
    <w:rsid w:val="004E20A7"/>
    <w:rsid w:val="004E312F"/>
    <w:rsid w:val="004E3271"/>
    <w:rsid w:val="004E3799"/>
    <w:rsid w:val="004E3DA1"/>
    <w:rsid w:val="004E4220"/>
    <w:rsid w:val="004E44DF"/>
    <w:rsid w:val="004E460B"/>
    <w:rsid w:val="004E4B7D"/>
    <w:rsid w:val="004E58E1"/>
    <w:rsid w:val="004E5909"/>
    <w:rsid w:val="004E59EF"/>
    <w:rsid w:val="004E5B59"/>
    <w:rsid w:val="004E5F0A"/>
    <w:rsid w:val="004E5F80"/>
    <w:rsid w:val="004E645E"/>
    <w:rsid w:val="004E6719"/>
    <w:rsid w:val="004E793E"/>
    <w:rsid w:val="004E7982"/>
    <w:rsid w:val="004E79D8"/>
    <w:rsid w:val="004E7E1E"/>
    <w:rsid w:val="004F03C2"/>
    <w:rsid w:val="004F05AD"/>
    <w:rsid w:val="004F085F"/>
    <w:rsid w:val="004F0D9B"/>
    <w:rsid w:val="004F1166"/>
    <w:rsid w:val="004F13E6"/>
    <w:rsid w:val="004F19C1"/>
    <w:rsid w:val="004F21CE"/>
    <w:rsid w:val="004F21DC"/>
    <w:rsid w:val="004F22F0"/>
    <w:rsid w:val="004F23EF"/>
    <w:rsid w:val="004F2697"/>
    <w:rsid w:val="004F276F"/>
    <w:rsid w:val="004F2823"/>
    <w:rsid w:val="004F2FD9"/>
    <w:rsid w:val="004F33F2"/>
    <w:rsid w:val="004F343F"/>
    <w:rsid w:val="004F34C8"/>
    <w:rsid w:val="004F3AE8"/>
    <w:rsid w:val="004F4381"/>
    <w:rsid w:val="004F44BC"/>
    <w:rsid w:val="004F4D2E"/>
    <w:rsid w:val="004F5161"/>
    <w:rsid w:val="004F53E7"/>
    <w:rsid w:val="004F562A"/>
    <w:rsid w:val="004F56C7"/>
    <w:rsid w:val="004F63AC"/>
    <w:rsid w:val="004F692E"/>
    <w:rsid w:val="004F6B59"/>
    <w:rsid w:val="004F6C81"/>
    <w:rsid w:val="004F6CB7"/>
    <w:rsid w:val="004F7418"/>
    <w:rsid w:val="004F7A21"/>
    <w:rsid w:val="005002E4"/>
    <w:rsid w:val="005003FB"/>
    <w:rsid w:val="00500490"/>
    <w:rsid w:val="005004FC"/>
    <w:rsid w:val="00500503"/>
    <w:rsid w:val="00500882"/>
    <w:rsid w:val="005008AE"/>
    <w:rsid w:val="005011C2"/>
    <w:rsid w:val="0050170A"/>
    <w:rsid w:val="00501D35"/>
    <w:rsid w:val="0050286F"/>
    <w:rsid w:val="00502BEF"/>
    <w:rsid w:val="00502C30"/>
    <w:rsid w:val="00502DE5"/>
    <w:rsid w:val="005036FB"/>
    <w:rsid w:val="00503E08"/>
    <w:rsid w:val="00503E88"/>
    <w:rsid w:val="0050456A"/>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4F3"/>
    <w:rsid w:val="00511CD9"/>
    <w:rsid w:val="00511D82"/>
    <w:rsid w:val="00511DB7"/>
    <w:rsid w:val="00511E00"/>
    <w:rsid w:val="00512494"/>
    <w:rsid w:val="00512B25"/>
    <w:rsid w:val="00512CAA"/>
    <w:rsid w:val="00512F97"/>
    <w:rsid w:val="005132B0"/>
    <w:rsid w:val="00513445"/>
    <w:rsid w:val="005134D5"/>
    <w:rsid w:val="00513A2A"/>
    <w:rsid w:val="00513F00"/>
    <w:rsid w:val="0051407D"/>
    <w:rsid w:val="005142E6"/>
    <w:rsid w:val="00514806"/>
    <w:rsid w:val="00515254"/>
    <w:rsid w:val="0051544B"/>
    <w:rsid w:val="00515587"/>
    <w:rsid w:val="005159A8"/>
    <w:rsid w:val="00515A53"/>
    <w:rsid w:val="00515E33"/>
    <w:rsid w:val="00516032"/>
    <w:rsid w:val="00516328"/>
    <w:rsid w:val="0051654C"/>
    <w:rsid w:val="005166A4"/>
    <w:rsid w:val="005169A5"/>
    <w:rsid w:val="005169C3"/>
    <w:rsid w:val="00516D95"/>
    <w:rsid w:val="0051773B"/>
    <w:rsid w:val="00517976"/>
    <w:rsid w:val="00517979"/>
    <w:rsid w:val="00517D73"/>
    <w:rsid w:val="00520113"/>
    <w:rsid w:val="005202B0"/>
    <w:rsid w:val="005204EA"/>
    <w:rsid w:val="0052053B"/>
    <w:rsid w:val="0052062F"/>
    <w:rsid w:val="00520781"/>
    <w:rsid w:val="00520822"/>
    <w:rsid w:val="005209FF"/>
    <w:rsid w:val="00520C91"/>
    <w:rsid w:val="00520EC9"/>
    <w:rsid w:val="0052124C"/>
    <w:rsid w:val="00521275"/>
    <w:rsid w:val="00521462"/>
    <w:rsid w:val="005214F4"/>
    <w:rsid w:val="005215CC"/>
    <w:rsid w:val="0052183D"/>
    <w:rsid w:val="005218F3"/>
    <w:rsid w:val="00522174"/>
    <w:rsid w:val="005225F6"/>
    <w:rsid w:val="00523133"/>
    <w:rsid w:val="005236FE"/>
    <w:rsid w:val="005238BA"/>
    <w:rsid w:val="00523A2A"/>
    <w:rsid w:val="00523A2D"/>
    <w:rsid w:val="00523AA3"/>
    <w:rsid w:val="00523C7B"/>
    <w:rsid w:val="00523CFC"/>
    <w:rsid w:val="00523EED"/>
    <w:rsid w:val="0052437B"/>
    <w:rsid w:val="005253FA"/>
    <w:rsid w:val="005255E2"/>
    <w:rsid w:val="00525B54"/>
    <w:rsid w:val="00526A49"/>
    <w:rsid w:val="00526E93"/>
    <w:rsid w:val="0052783A"/>
    <w:rsid w:val="00527891"/>
    <w:rsid w:val="0053018C"/>
    <w:rsid w:val="0053026A"/>
    <w:rsid w:val="00530480"/>
    <w:rsid w:val="00530652"/>
    <w:rsid w:val="0053069C"/>
    <w:rsid w:val="005308C1"/>
    <w:rsid w:val="00530A6E"/>
    <w:rsid w:val="00530D44"/>
    <w:rsid w:val="00530E82"/>
    <w:rsid w:val="00530F12"/>
    <w:rsid w:val="00531272"/>
    <w:rsid w:val="00531ECE"/>
    <w:rsid w:val="00532206"/>
    <w:rsid w:val="00532B7E"/>
    <w:rsid w:val="00533BED"/>
    <w:rsid w:val="005347FB"/>
    <w:rsid w:val="00534C23"/>
    <w:rsid w:val="00534E9B"/>
    <w:rsid w:val="00535982"/>
    <w:rsid w:val="00535CE1"/>
    <w:rsid w:val="0053635B"/>
    <w:rsid w:val="00536528"/>
    <w:rsid w:val="00536DDA"/>
    <w:rsid w:val="00536F29"/>
    <w:rsid w:val="00536F73"/>
    <w:rsid w:val="005371AE"/>
    <w:rsid w:val="00537715"/>
    <w:rsid w:val="005377CC"/>
    <w:rsid w:val="00537DFC"/>
    <w:rsid w:val="00540054"/>
    <w:rsid w:val="00540320"/>
    <w:rsid w:val="005404FC"/>
    <w:rsid w:val="00540A4A"/>
    <w:rsid w:val="00540FEC"/>
    <w:rsid w:val="00541732"/>
    <w:rsid w:val="005419DF"/>
    <w:rsid w:val="00541F79"/>
    <w:rsid w:val="00542701"/>
    <w:rsid w:val="00542C3C"/>
    <w:rsid w:val="0054335B"/>
    <w:rsid w:val="00543A71"/>
    <w:rsid w:val="00543D9A"/>
    <w:rsid w:val="00544169"/>
    <w:rsid w:val="00544641"/>
    <w:rsid w:val="00544DE7"/>
    <w:rsid w:val="0054538D"/>
    <w:rsid w:val="005455D8"/>
    <w:rsid w:val="00545809"/>
    <w:rsid w:val="00546065"/>
    <w:rsid w:val="00546135"/>
    <w:rsid w:val="005466F3"/>
    <w:rsid w:val="0054677E"/>
    <w:rsid w:val="00546848"/>
    <w:rsid w:val="005469ED"/>
    <w:rsid w:val="00546A5D"/>
    <w:rsid w:val="0054777D"/>
    <w:rsid w:val="00547903"/>
    <w:rsid w:val="0054794E"/>
    <w:rsid w:val="00547DD6"/>
    <w:rsid w:val="00547E39"/>
    <w:rsid w:val="00550395"/>
    <w:rsid w:val="005503CC"/>
    <w:rsid w:val="00550930"/>
    <w:rsid w:val="00550BA5"/>
    <w:rsid w:val="00551491"/>
    <w:rsid w:val="0055169C"/>
    <w:rsid w:val="005517E4"/>
    <w:rsid w:val="00551801"/>
    <w:rsid w:val="005519B2"/>
    <w:rsid w:val="00551AB4"/>
    <w:rsid w:val="00551B23"/>
    <w:rsid w:val="00551EA3"/>
    <w:rsid w:val="00551F9B"/>
    <w:rsid w:val="0055217C"/>
    <w:rsid w:val="00552232"/>
    <w:rsid w:val="005529A9"/>
    <w:rsid w:val="00552BCD"/>
    <w:rsid w:val="00552FAC"/>
    <w:rsid w:val="005531B8"/>
    <w:rsid w:val="0055355B"/>
    <w:rsid w:val="0055376C"/>
    <w:rsid w:val="00553AAC"/>
    <w:rsid w:val="00553C57"/>
    <w:rsid w:val="00553D5A"/>
    <w:rsid w:val="00553E11"/>
    <w:rsid w:val="00553E99"/>
    <w:rsid w:val="0055405D"/>
    <w:rsid w:val="0055440E"/>
    <w:rsid w:val="00554769"/>
    <w:rsid w:val="00554781"/>
    <w:rsid w:val="005549A0"/>
    <w:rsid w:val="00554C13"/>
    <w:rsid w:val="00554E59"/>
    <w:rsid w:val="005555F9"/>
    <w:rsid w:val="00555A90"/>
    <w:rsid w:val="00555D93"/>
    <w:rsid w:val="00556F33"/>
    <w:rsid w:val="00557A0F"/>
    <w:rsid w:val="005601F4"/>
    <w:rsid w:val="005601FC"/>
    <w:rsid w:val="0056073E"/>
    <w:rsid w:val="005608E6"/>
    <w:rsid w:val="00560E40"/>
    <w:rsid w:val="0056109D"/>
    <w:rsid w:val="005611EB"/>
    <w:rsid w:val="0056158D"/>
    <w:rsid w:val="005617C9"/>
    <w:rsid w:val="005623BE"/>
    <w:rsid w:val="0056258C"/>
    <w:rsid w:val="00562705"/>
    <w:rsid w:val="00562C29"/>
    <w:rsid w:val="00562D10"/>
    <w:rsid w:val="0056312B"/>
    <w:rsid w:val="00563225"/>
    <w:rsid w:val="00563693"/>
    <w:rsid w:val="00563891"/>
    <w:rsid w:val="00563941"/>
    <w:rsid w:val="005639B6"/>
    <w:rsid w:val="00563B81"/>
    <w:rsid w:val="00563C59"/>
    <w:rsid w:val="00563EEA"/>
    <w:rsid w:val="005643FF"/>
    <w:rsid w:val="005646BD"/>
    <w:rsid w:val="00564BD8"/>
    <w:rsid w:val="00564E9F"/>
    <w:rsid w:val="0056513D"/>
    <w:rsid w:val="00565B19"/>
    <w:rsid w:val="00565B23"/>
    <w:rsid w:val="00566095"/>
    <w:rsid w:val="005661CB"/>
    <w:rsid w:val="0056636B"/>
    <w:rsid w:val="0056676D"/>
    <w:rsid w:val="00566881"/>
    <w:rsid w:val="005668D3"/>
    <w:rsid w:val="00566914"/>
    <w:rsid w:val="005669DB"/>
    <w:rsid w:val="00567524"/>
    <w:rsid w:val="00567AD1"/>
    <w:rsid w:val="00567B01"/>
    <w:rsid w:val="00567B2F"/>
    <w:rsid w:val="00567E81"/>
    <w:rsid w:val="00570011"/>
    <w:rsid w:val="00570163"/>
    <w:rsid w:val="005706B2"/>
    <w:rsid w:val="00571C6D"/>
    <w:rsid w:val="00571E7D"/>
    <w:rsid w:val="00573B1A"/>
    <w:rsid w:val="00573B5B"/>
    <w:rsid w:val="00573C59"/>
    <w:rsid w:val="00573F68"/>
    <w:rsid w:val="00574041"/>
    <w:rsid w:val="0057428C"/>
    <w:rsid w:val="00574B63"/>
    <w:rsid w:val="00575493"/>
    <w:rsid w:val="00575526"/>
    <w:rsid w:val="00575577"/>
    <w:rsid w:val="00575CFD"/>
    <w:rsid w:val="00575EC2"/>
    <w:rsid w:val="00575F41"/>
    <w:rsid w:val="0057610A"/>
    <w:rsid w:val="00576164"/>
    <w:rsid w:val="005761A0"/>
    <w:rsid w:val="0057623E"/>
    <w:rsid w:val="005766FA"/>
    <w:rsid w:val="0057678E"/>
    <w:rsid w:val="00576846"/>
    <w:rsid w:val="00576978"/>
    <w:rsid w:val="00576BE7"/>
    <w:rsid w:val="00576E39"/>
    <w:rsid w:val="005772DA"/>
    <w:rsid w:val="00577375"/>
    <w:rsid w:val="005807A1"/>
    <w:rsid w:val="00580A4B"/>
    <w:rsid w:val="00580DD9"/>
    <w:rsid w:val="005819F5"/>
    <w:rsid w:val="00581BDD"/>
    <w:rsid w:val="00582A58"/>
    <w:rsid w:val="00582D34"/>
    <w:rsid w:val="00582FCA"/>
    <w:rsid w:val="00583533"/>
    <w:rsid w:val="005837A0"/>
    <w:rsid w:val="00583CD9"/>
    <w:rsid w:val="00583F24"/>
    <w:rsid w:val="00584383"/>
    <w:rsid w:val="005845C2"/>
    <w:rsid w:val="0058498C"/>
    <w:rsid w:val="00584CF4"/>
    <w:rsid w:val="00584DD9"/>
    <w:rsid w:val="00584E75"/>
    <w:rsid w:val="00584EB2"/>
    <w:rsid w:val="00585517"/>
    <w:rsid w:val="00585542"/>
    <w:rsid w:val="0058565F"/>
    <w:rsid w:val="00585895"/>
    <w:rsid w:val="005865E2"/>
    <w:rsid w:val="00586E58"/>
    <w:rsid w:val="00587D58"/>
    <w:rsid w:val="00590057"/>
    <w:rsid w:val="00590298"/>
    <w:rsid w:val="00590C98"/>
    <w:rsid w:val="005910B3"/>
    <w:rsid w:val="005916B3"/>
    <w:rsid w:val="00591B83"/>
    <w:rsid w:val="005923AF"/>
    <w:rsid w:val="005923CE"/>
    <w:rsid w:val="0059298F"/>
    <w:rsid w:val="00592A02"/>
    <w:rsid w:val="00592DA6"/>
    <w:rsid w:val="00592FC9"/>
    <w:rsid w:val="00593586"/>
    <w:rsid w:val="005938CE"/>
    <w:rsid w:val="00593994"/>
    <w:rsid w:val="00593A7E"/>
    <w:rsid w:val="00593A81"/>
    <w:rsid w:val="00593ACB"/>
    <w:rsid w:val="00593B21"/>
    <w:rsid w:val="00593DD1"/>
    <w:rsid w:val="005945CC"/>
    <w:rsid w:val="00594977"/>
    <w:rsid w:val="00594BE5"/>
    <w:rsid w:val="00594EAA"/>
    <w:rsid w:val="00595752"/>
    <w:rsid w:val="00595A44"/>
    <w:rsid w:val="005962E9"/>
    <w:rsid w:val="0059638B"/>
    <w:rsid w:val="0059653E"/>
    <w:rsid w:val="00596C8F"/>
    <w:rsid w:val="00596D05"/>
    <w:rsid w:val="00596D5A"/>
    <w:rsid w:val="00596EFA"/>
    <w:rsid w:val="00597246"/>
    <w:rsid w:val="005979BB"/>
    <w:rsid w:val="00597E87"/>
    <w:rsid w:val="005A0203"/>
    <w:rsid w:val="005A0983"/>
    <w:rsid w:val="005A0C46"/>
    <w:rsid w:val="005A143A"/>
    <w:rsid w:val="005A148F"/>
    <w:rsid w:val="005A14EC"/>
    <w:rsid w:val="005A197C"/>
    <w:rsid w:val="005A19BA"/>
    <w:rsid w:val="005A234B"/>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6EC"/>
    <w:rsid w:val="005A777C"/>
    <w:rsid w:val="005A7EE5"/>
    <w:rsid w:val="005A7F50"/>
    <w:rsid w:val="005B03B3"/>
    <w:rsid w:val="005B0BF2"/>
    <w:rsid w:val="005B16B5"/>
    <w:rsid w:val="005B18E9"/>
    <w:rsid w:val="005B193F"/>
    <w:rsid w:val="005B1CD1"/>
    <w:rsid w:val="005B2270"/>
    <w:rsid w:val="005B238F"/>
    <w:rsid w:val="005B252F"/>
    <w:rsid w:val="005B2CCE"/>
    <w:rsid w:val="005B3251"/>
    <w:rsid w:val="005B340A"/>
    <w:rsid w:val="005B3B6B"/>
    <w:rsid w:val="005B4193"/>
    <w:rsid w:val="005B4407"/>
    <w:rsid w:val="005B46B9"/>
    <w:rsid w:val="005B46FE"/>
    <w:rsid w:val="005B4953"/>
    <w:rsid w:val="005B4E88"/>
    <w:rsid w:val="005B5014"/>
    <w:rsid w:val="005B5087"/>
    <w:rsid w:val="005B5858"/>
    <w:rsid w:val="005B5DF8"/>
    <w:rsid w:val="005B65DF"/>
    <w:rsid w:val="005B6D62"/>
    <w:rsid w:val="005B7735"/>
    <w:rsid w:val="005B78C3"/>
    <w:rsid w:val="005B7D89"/>
    <w:rsid w:val="005B7EED"/>
    <w:rsid w:val="005C049A"/>
    <w:rsid w:val="005C0955"/>
    <w:rsid w:val="005C0D14"/>
    <w:rsid w:val="005C1315"/>
    <w:rsid w:val="005C1705"/>
    <w:rsid w:val="005C190D"/>
    <w:rsid w:val="005C1F33"/>
    <w:rsid w:val="005C1FA1"/>
    <w:rsid w:val="005C20B6"/>
    <w:rsid w:val="005C23E0"/>
    <w:rsid w:val="005C2AAA"/>
    <w:rsid w:val="005C2B5B"/>
    <w:rsid w:val="005C41FF"/>
    <w:rsid w:val="005C44B2"/>
    <w:rsid w:val="005C49BB"/>
    <w:rsid w:val="005C49C9"/>
    <w:rsid w:val="005C4B98"/>
    <w:rsid w:val="005C4C2F"/>
    <w:rsid w:val="005C5432"/>
    <w:rsid w:val="005C5905"/>
    <w:rsid w:val="005C5BFA"/>
    <w:rsid w:val="005C5D38"/>
    <w:rsid w:val="005C5D87"/>
    <w:rsid w:val="005C5E4D"/>
    <w:rsid w:val="005C651D"/>
    <w:rsid w:val="005C65B6"/>
    <w:rsid w:val="005C6623"/>
    <w:rsid w:val="005C66E6"/>
    <w:rsid w:val="005C6AA1"/>
    <w:rsid w:val="005C6B4C"/>
    <w:rsid w:val="005C6DA9"/>
    <w:rsid w:val="005C6DC7"/>
    <w:rsid w:val="005C700A"/>
    <w:rsid w:val="005C7523"/>
    <w:rsid w:val="005C7952"/>
    <w:rsid w:val="005C7D8F"/>
    <w:rsid w:val="005C7DF7"/>
    <w:rsid w:val="005D0601"/>
    <w:rsid w:val="005D0A10"/>
    <w:rsid w:val="005D1198"/>
    <w:rsid w:val="005D124E"/>
    <w:rsid w:val="005D1621"/>
    <w:rsid w:val="005D1D7F"/>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3ED6"/>
    <w:rsid w:val="005D4224"/>
    <w:rsid w:val="005D4268"/>
    <w:rsid w:val="005D4571"/>
    <w:rsid w:val="005D4E3B"/>
    <w:rsid w:val="005D4F36"/>
    <w:rsid w:val="005D505E"/>
    <w:rsid w:val="005D5AD9"/>
    <w:rsid w:val="005D5E34"/>
    <w:rsid w:val="005D6455"/>
    <w:rsid w:val="005D6460"/>
    <w:rsid w:val="005D6F4D"/>
    <w:rsid w:val="005D738A"/>
    <w:rsid w:val="005D74A9"/>
    <w:rsid w:val="005D76D1"/>
    <w:rsid w:val="005D7716"/>
    <w:rsid w:val="005D78BB"/>
    <w:rsid w:val="005D7A69"/>
    <w:rsid w:val="005D7E9B"/>
    <w:rsid w:val="005D7EF9"/>
    <w:rsid w:val="005E0242"/>
    <w:rsid w:val="005E0502"/>
    <w:rsid w:val="005E0766"/>
    <w:rsid w:val="005E08F9"/>
    <w:rsid w:val="005E0CD0"/>
    <w:rsid w:val="005E0D5E"/>
    <w:rsid w:val="005E0ED2"/>
    <w:rsid w:val="005E198B"/>
    <w:rsid w:val="005E1BA6"/>
    <w:rsid w:val="005E23C3"/>
    <w:rsid w:val="005E28F6"/>
    <w:rsid w:val="005E29F6"/>
    <w:rsid w:val="005E384D"/>
    <w:rsid w:val="005E3B9F"/>
    <w:rsid w:val="005E3BB7"/>
    <w:rsid w:val="005E3BE5"/>
    <w:rsid w:val="005E3CDF"/>
    <w:rsid w:val="005E440F"/>
    <w:rsid w:val="005E4CD0"/>
    <w:rsid w:val="005E5173"/>
    <w:rsid w:val="005E61E4"/>
    <w:rsid w:val="005E6BFB"/>
    <w:rsid w:val="005E70A5"/>
    <w:rsid w:val="005E76DF"/>
    <w:rsid w:val="005E7F82"/>
    <w:rsid w:val="005F0128"/>
    <w:rsid w:val="005F0152"/>
    <w:rsid w:val="005F017A"/>
    <w:rsid w:val="005F064B"/>
    <w:rsid w:val="005F093E"/>
    <w:rsid w:val="005F0AAF"/>
    <w:rsid w:val="005F0E3E"/>
    <w:rsid w:val="005F1360"/>
    <w:rsid w:val="005F1665"/>
    <w:rsid w:val="005F1B23"/>
    <w:rsid w:val="005F2550"/>
    <w:rsid w:val="005F25C8"/>
    <w:rsid w:val="005F276D"/>
    <w:rsid w:val="005F279E"/>
    <w:rsid w:val="005F286C"/>
    <w:rsid w:val="005F2C56"/>
    <w:rsid w:val="005F2E12"/>
    <w:rsid w:val="005F37ED"/>
    <w:rsid w:val="005F3D70"/>
    <w:rsid w:val="005F3FCE"/>
    <w:rsid w:val="005F43C4"/>
    <w:rsid w:val="005F445D"/>
    <w:rsid w:val="005F45E4"/>
    <w:rsid w:val="005F4A61"/>
    <w:rsid w:val="005F4C1F"/>
    <w:rsid w:val="005F508B"/>
    <w:rsid w:val="005F5131"/>
    <w:rsid w:val="005F57C6"/>
    <w:rsid w:val="005F5D5B"/>
    <w:rsid w:val="005F6AA1"/>
    <w:rsid w:val="005F6CDF"/>
    <w:rsid w:val="005F6DE7"/>
    <w:rsid w:val="005F70EB"/>
    <w:rsid w:val="0060023B"/>
    <w:rsid w:val="006005E9"/>
    <w:rsid w:val="006005F9"/>
    <w:rsid w:val="00601077"/>
    <w:rsid w:val="006010B0"/>
    <w:rsid w:val="00601350"/>
    <w:rsid w:val="0060169A"/>
    <w:rsid w:val="006018E2"/>
    <w:rsid w:val="00601A40"/>
    <w:rsid w:val="00601B59"/>
    <w:rsid w:val="00601D6B"/>
    <w:rsid w:val="00601D94"/>
    <w:rsid w:val="00601E8C"/>
    <w:rsid w:val="00602037"/>
    <w:rsid w:val="0060215B"/>
    <w:rsid w:val="0060238E"/>
    <w:rsid w:val="006027F2"/>
    <w:rsid w:val="00603094"/>
    <w:rsid w:val="00603438"/>
    <w:rsid w:val="00603644"/>
    <w:rsid w:val="00603BD3"/>
    <w:rsid w:val="00604156"/>
    <w:rsid w:val="006042DD"/>
    <w:rsid w:val="006046BD"/>
    <w:rsid w:val="006046E9"/>
    <w:rsid w:val="006048D8"/>
    <w:rsid w:val="00604B8F"/>
    <w:rsid w:val="00604D80"/>
    <w:rsid w:val="00604FD0"/>
    <w:rsid w:val="00605097"/>
    <w:rsid w:val="00605310"/>
    <w:rsid w:val="0060550E"/>
    <w:rsid w:val="00605548"/>
    <w:rsid w:val="00605685"/>
    <w:rsid w:val="006057DA"/>
    <w:rsid w:val="00605C00"/>
    <w:rsid w:val="00606634"/>
    <w:rsid w:val="006068F8"/>
    <w:rsid w:val="00606B06"/>
    <w:rsid w:val="00606B56"/>
    <w:rsid w:val="00606E74"/>
    <w:rsid w:val="00607321"/>
    <w:rsid w:val="00607875"/>
    <w:rsid w:val="006100E1"/>
    <w:rsid w:val="006101A7"/>
    <w:rsid w:val="006102B9"/>
    <w:rsid w:val="006107CC"/>
    <w:rsid w:val="00610A61"/>
    <w:rsid w:val="00610C6A"/>
    <w:rsid w:val="00611581"/>
    <w:rsid w:val="00611C09"/>
    <w:rsid w:val="006122B1"/>
    <w:rsid w:val="0061293B"/>
    <w:rsid w:val="006129FA"/>
    <w:rsid w:val="00612A0C"/>
    <w:rsid w:val="0061350E"/>
    <w:rsid w:val="0061355F"/>
    <w:rsid w:val="00613848"/>
    <w:rsid w:val="006138DC"/>
    <w:rsid w:val="0061408A"/>
    <w:rsid w:val="0061454A"/>
    <w:rsid w:val="0061458A"/>
    <w:rsid w:val="00614735"/>
    <w:rsid w:val="00614773"/>
    <w:rsid w:val="00615303"/>
    <w:rsid w:val="006153FD"/>
    <w:rsid w:val="00615B49"/>
    <w:rsid w:val="006160B2"/>
    <w:rsid w:val="006163BB"/>
    <w:rsid w:val="006171B8"/>
    <w:rsid w:val="0061756B"/>
    <w:rsid w:val="00617A6B"/>
    <w:rsid w:val="00617ABA"/>
    <w:rsid w:val="006206B9"/>
    <w:rsid w:val="00620ACF"/>
    <w:rsid w:val="00620E55"/>
    <w:rsid w:val="00620E9C"/>
    <w:rsid w:val="006210E2"/>
    <w:rsid w:val="0062134E"/>
    <w:rsid w:val="006214C2"/>
    <w:rsid w:val="0062151F"/>
    <w:rsid w:val="0062163D"/>
    <w:rsid w:val="006216A2"/>
    <w:rsid w:val="006216AE"/>
    <w:rsid w:val="006218D8"/>
    <w:rsid w:val="00621D79"/>
    <w:rsid w:val="00621E01"/>
    <w:rsid w:val="00622001"/>
    <w:rsid w:val="00622352"/>
    <w:rsid w:val="00622850"/>
    <w:rsid w:val="00622A41"/>
    <w:rsid w:val="006232BE"/>
    <w:rsid w:val="0062353D"/>
    <w:rsid w:val="00623669"/>
    <w:rsid w:val="00623760"/>
    <w:rsid w:val="00623D91"/>
    <w:rsid w:val="006242B2"/>
    <w:rsid w:val="00624618"/>
    <w:rsid w:val="006247BE"/>
    <w:rsid w:val="00624C18"/>
    <w:rsid w:val="00624D1E"/>
    <w:rsid w:val="00625EC8"/>
    <w:rsid w:val="00626260"/>
    <w:rsid w:val="00626508"/>
    <w:rsid w:val="00626584"/>
    <w:rsid w:val="00626838"/>
    <w:rsid w:val="0062700C"/>
    <w:rsid w:val="00627C76"/>
    <w:rsid w:val="00627D6B"/>
    <w:rsid w:val="006306A8"/>
    <w:rsid w:val="00630E90"/>
    <w:rsid w:val="00630F64"/>
    <w:rsid w:val="00631058"/>
    <w:rsid w:val="00631142"/>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04"/>
    <w:rsid w:val="006372FD"/>
    <w:rsid w:val="006376F3"/>
    <w:rsid w:val="00637841"/>
    <w:rsid w:val="006379B6"/>
    <w:rsid w:val="006400D4"/>
    <w:rsid w:val="00640709"/>
    <w:rsid w:val="006408AF"/>
    <w:rsid w:val="006409EF"/>
    <w:rsid w:val="00640EFF"/>
    <w:rsid w:val="00640F1E"/>
    <w:rsid w:val="0064142D"/>
    <w:rsid w:val="006414FC"/>
    <w:rsid w:val="00641649"/>
    <w:rsid w:val="00641691"/>
    <w:rsid w:val="0064177A"/>
    <w:rsid w:val="00642153"/>
    <w:rsid w:val="0064218A"/>
    <w:rsid w:val="006422AD"/>
    <w:rsid w:val="00642358"/>
    <w:rsid w:val="006425E9"/>
    <w:rsid w:val="006427A6"/>
    <w:rsid w:val="006429F6"/>
    <w:rsid w:val="00642A4D"/>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7C"/>
    <w:rsid w:val="006469E3"/>
    <w:rsid w:val="0064721D"/>
    <w:rsid w:val="0064757B"/>
    <w:rsid w:val="00647588"/>
    <w:rsid w:val="00647FAF"/>
    <w:rsid w:val="006500AF"/>
    <w:rsid w:val="006500BD"/>
    <w:rsid w:val="006506DE"/>
    <w:rsid w:val="00650D7B"/>
    <w:rsid w:val="00650D9C"/>
    <w:rsid w:val="00651105"/>
    <w:rsid w:val="00651197"/>
    <w:rsid w:val="0065145E"/>
    <w:rsid w:val="006515EF"/>
    <w:rsid w:val="00651630"/>
    <w:rsid w:val="00651768"/>
    <w:rsid w:val="00651AF3"/>
    <w:rsid w:val="00651CBF"/>
    <w:rsid w:val="00651E34"/>
    <w:rsid w:val="006520FD"/>
    <w:rsid w:val="006522A3"/>
    <w:rsid w:val="00652419"/>
    <w:rsid w:val="0065263C"/>
    <w:rsid w:val="006527F1"/>
    <w:rsid w:val="00652B70"/>
    <w:rsid w:val="00652C4C"/>
    <w:rsid w:val="00653235"/>
    <w:rsid w:val="00653336"/>
    <w:rsid w:val="00654674"/>
    <w:rsid w:val="00654F3A"/>
    <w:rsid w:val="00655202"/>
    <w:rsid w:val="0065545C"/>
    <w:rsid w:val="00655B13"/>
    <w:rsid w:val="00655CAC"/>
    <w:rsid w:val="00656101"/>
    <w:rsid w:val="006563F3"/>
    <w:rsid w:val="00656BBD"/>
    <w:rsid w:val="00656D9A"/>
    <w:rsid w:val="00656F76"/>
    <w:rsid w:val="00657782"/>
    <w:rsid w:val="00657C8E"/>
    <w:rsid w:val="00657FAB"/>
    <w:rsid w:val="006600B0"/>
    <w:rsid w:val="00660B11"/>
    <w:rsid w:val="00660D89"/>
    <w:rsid w:val="006613E9"/>
    <w:rsid w:val="006617A0"/>
    <w:rsid w:val="0066189E"/>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2BE"/>
    <w:rsid w:val="0066646C"/>
    <w:rsid w:val="006667B4"/>
    <w:rsid w:val="00666C19"/>
    <w:rsid w:val="00667839"/>
    <w:rsid w:val="006700EF"/>
    <w:rsid w:val="0067016D"/>
    <w:rsid w:val="006705BB"/>
    <w:rsid w:val="00670618"/>
    <w:rsid w:val="00670C1B"/>
    <w:rsid w:val="00670C6A"/>
    <w:rsid w:val="00670DD6"/>
    <w:rsid w:val="00670F2B"/>
    <w:rsid w:val="00671146"/>
    <w:rsid w:val="006713D5"/>
    <w:rsid w:val="00671676"/>
    <w:rsid w:val="00671712"/>
    <w:rsid w:val="00672C36"/>
    <w:rsid w:val="00672F37"/>
    <w:rsid w:val="006735AA"/>
    <w:rsid w:val="00673900"/>
    <w:rsid w:val="00673E0D"/>
    <w:rsid w:val="0067444E"/>
    <w:rsid w:val="00674706"/>
    <w:rsid w:val="006749CC"/>
    <w:rsid w:val="00674DF2"/>
    <w:rsid w:val="0067580C"/>
    <w:rsid w:val="006758AD"/>
    <w:rsid w:val="00675D26"/>
    <w:rsid w:val="00675E0B"/>
    <w:rsid w:val="00675EB2"/>
    <w:rsid w:val="00675EBF"/>
    <w:rsid w:val="00676AAB"/>
    <w:rsid w:val="00676C33"/>
    <w:rsid w:val="006772A1"/>
    <w:rsid w:val="00677451"/>
    <w:rsid w:val="00677716"/>
    <w:rsid w:val="00677AE2"/>
    <w:rsid w:val="00677E20"/>
    <w:rsid w:val="00677E9F"/>
    <w:rsid w:val="006805A2"/>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5954"/>
    <w:rsid w:val="006860FD"/>
    <w:rsid w:val="0068632B"/>
    <w:rsid w:val="0068666B"/>
    <w:rsid w:val="00686AD5"/>
    <w:rsid w:val="00687353"/>
    <w:rsid w:val="00687455"/>
    <w:rsid w:val="0068754D"/>
    <w:rsid w:val="00687551"/>
    <w:rsid w:val="00687AF3"/>
    <w:rsid w:val="00687B49"/>
    <w:rsid w:val="00690081"/>
    <w:rsid w:val="006902FF"/>
    <w:rsid w:val="00690C89"/>
    <w:rsid w:val="00690D24"/>
    <w:rsid w:val="006913B6"/>
    <w:rsid w:val="006917A5"/>
    <w:rsid w:val="00691D37"/>
    <w:rsid w:val="00692716"/>
    <w:rsid w:val="006928EB"/>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5E4F"/>
    <w:rsid w:val="006962EF"/>
    <w:rsid w:val="0069663B"/>
    <w:rsid w:val="00696CA8"/>
    <w:rsid w:val="0069711F"/>
    <w:rsid w:val="006971FC"/>
    <w:rsid w:val="00697258"/>
    <w:rsid w:val="00697D67"/>
    <w:rsid w:val="006A16F1"/>
    <w:rsid w:val="006A1746"/>
    <w:rsid w:val="006A19BE"/>
    <w:rsid w:val="006A19FB"/>
    <w:rsid w:val="006A1B16"/>
    <w:rsid w:val="006A1D68"/>
    <w:rsid w:val="006A1DD0"/>
    <w:rsid w:val="006A1EA7"/>
    <w:rsid w:val="006A29D5"/>
    <w:rsid w:val="006A2F7F"/>
    <w:rsid w:val="006A30E3"/>
    <w:rsid w:val="006A32F5"/>
    <w:rsid w:val="006A3586"/>
    <w:rsid w:val="006A35E7"/>
    <w:rsid w:val="006A36F8"/>
    <w:rsid w:val="006A3BBB"/>
    <w:rsid w:val="006A3C95"/>
    <w:rsid w:val="006A3EE8"/>
    <w:rsid w:val="006A4AA3"/>
    <w:rsid w:val="006A5439"/>
    <w:rsid w:val="006A6E96"/>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58"/>
    <w:rsid w:val="006B1EDA"/>
    <w:rsid w:val="006B1EF5"/>
    <w:rsid w:val="006B21BF"/>
    <w:rsid w:val="006B29D9"/>
    <w:rsid w:val="006B2B6F"/>
    <w:rsid w:val="006B2CDD"/>
    <w:rsid w:val="006B2E03"/>
    <w:rsid w:val="006B2E6F"/>
    <w:rsid w:val="006B3632"/>
    <w:rsid w:val="006B3893"/>
    <w:rsid w:val="006B3C90"/>
    <w:rsid w:val="006B3D60"/>
    <w:rsid w:val="006B3F37"/>
    <w:rsid w:val="006B3F68"/>
    <w:rsid w:val="006B4249"/>
    <w:rsid w:val="006B5190"/>
    <w:rsid w:val="006B52CD"/>
    <w:rsid w:val="006B5691"/>
    <w:rsid w:val="006B6026"/>
    <w:rsid w:val="006B6027"/>
    <w:rsid w:val="006B60ED"/>
    <w:rsid w:val="006B6299"/>
    <w:rsid w:val="006B660A"/>
    <w:rsid w:val="006B680F"/>
    <w:rsid w:val="006B6F9C"/>
    <w:rsid w:val="006B6FC8"/>
    <w:rsid w:val="006B718A"/>
    <w:rsid w:val="006B7276"/>
    <w:rsid w:val="006B730A"/>
    <w:rsid w:val="006B76CD"/>
    <w:rsid w:val="006B7E41"/>
    <w:rsid w:val="006C0106"/>
    <w:rsid w:val="006C0156"/>
    <w:rsid w:val="006C0428"/>
    <w:rsid w:val="006C06BE"/>
    <w:rsid w:val="006C073E"/>
    <w:rsid w:val="006C0A7E"/>
    <w:rsid w:val="006C0ADA"/>
    <w:rsid w:val="006C0ADD"/>
    <w:rsid w:val="006C0C90"/>
    <w:rsid w:val="006C0F32"/>
    <w:rsid w:val="006C1415"/>
    <w:rsid w:val="006C1B1F"/>
    <w:rsid w:val="006C1FA2"/>
    <w:rsid w:val="006C2199"/>
    <w:rsid w:val="006C2812"/>
    <w:rsid w:val="006C2AC3"/>
    <w:rsid w:val="006C2B01"/>
    <w:rsid w:val="006C2C6C"/>
    <w:rsid w:val="006C30C3"/>
    <w:rsid w:val="006C37CD"/>
    <w:rsid w:val="006C45DE"/>
    <w:rsid w:val="006C4EEA"/>
    <w:rsid w:val="006C4F2A"/>
    <w:rsid w:val="006C50A4"/>
    <w:rsid w:val="006C5D96"/>
    <w:rsid w:val="006C63C7"/>
    <w:rsid w:val="006C695F"/>
    <w:rsid w:val="006C69B6"/>
    <w:rsid w:val="006C6B76"/>
    <w:rsid w:val="006C7187"/>
    <w:rsid w:val="006C738F"/>
    <w:rsid w:val="006C75C2"/>
    <w:rsid w:val="006C77AC"/>
    <w:rsid w:val="006C7866"/>
    <w:rsid w:val="006D0176"/>
    <w:rsid w:val="006D0455"/>
    <w:rsid w:val="006D0855"/>
    <w:rsid w:val="006D0F4F"/>
    <w:rsid w:val="006D10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4AF"/>
    <w:rsid w:val="006D476A"/>
    <w:rsid w:val="006D4845"/>
    <w:rsid w:val="006D4CD2"/>
    <w:rsid w:val="006D5551"/>
    <w:rsid w:val="006D5A72"/>
    <w:rsid w:val="006D5C65"/>
    <w:rsid w:val="006D60C9"/>
    <w:rsid w:val="006D6149"/>
    <w:rsid w:val="006D6449"/>
    <w:rsid w:val="006D665D"/>
    <w:rsid w:val="006D66C7"/>
    <w:rsid w:val="006D68BF"/>
    <w:rsid w:val="006D6CB5"/>
    <w:rsid w:val="006D711D"/>
    <w:rsid w:val="006D72F3"/>
    <w:rsid w:val="006E008B"/>
    <w:rsid w:val="006E0434"/>
    <w:rsid w:val="006E0863"/>
    <w:rsid w:val="006E08DF"/>
    <w:rsid w:val="006E0A23"/>
    <w:rsid w:val="006E0D7B"/>
    <w:rsid w:val="006E0EE0"/>
    <w:rsid w:val="006E13C1"/>
    <w:rsid w:val="006E219E"/>
    <w:rsid w:val="006E2478"/>
    <w:rsid w:val="006E24DC"/>
    <w:rsid w:val="006E250E"/>
    <w:rsid w:val="006E2932"/>
    <w:rsid w:val="006E2BC7"/>
    <w:rsid w:val="006E2C6E"/>
    <w:rsid w:val="006E3490"/>
    <w:rsid w:val="006E3C35"/>
    <w:rsid w:val="006E4977"/>
    <w:rsid w:val="006E4B50"/>
    <w:rsid w:val="006E4B5E"/>
    <w:rsid w:val="006E53B4"/>
    <w:rsid w:val="006E59B7"/>
    <w:rsid w:val="006E5B04"/>
    <w:rsid w:val="006E5C03"/>
    <w:rsid w:val="006E5F0B"/>
    <w:rsid w:val="006E5F35"/>
    <w:rsid w:val="006E6705"/>
    <w:rsid w:val="006E677D"/>
    <w:rsid w:val="006E679C"/>
    <w:rsid w:val="006E6874"/>
    <w:rsid w:val="006E6939"/>
    <w:rsid w:val="006E6A73"/>
    <w:rsid w:val="006E6B41"/>
    <w:rsid w:val="006E6D88"/>
    <w:rsid w:val="006E7058"/>
    <w:rsid w:val="006E7136"/>
    <w:rsid w:val="006E7264"/>
    <w:rsid w:val="006E7638"/>
    <w:rsid w:val="006E7A06"/>
    <w:rsid w:val="006E7A8A"/>
    <w:rsid w:val="006F03A2"/>
    <w:rsid w:val="006F0591"/>
    <w:rsid w:val="006F0611"/>
    <w:rsid w:val="006F0E0F"/>
    <w:rsid w:val="006F0FB1"/>
    <w:rsid w:val="006F136D"/>
    <w:rsid w:val="006F190E"/>
    <w:rsid w:val="006F1985"/>
    <w:rsid w:val="006F1CB0"/>
    <w:rsid w:val="006F1CC5"/>
    <w:rsid w:val="006F22ED"/>
    <w:rsid w:val="006F24AA"/>
    <w:rsid w:val="006F25BC"/>
    <w:rsid w:val="006F3305"/>
    <w:rsid w:val="006F39D1"/>
    <w:rsid w:val="006F3B27"/>
    <w:rsid w:val="006F3D6C"/>
    <w:rsid w:val="006F3E13"/>
    <w:rsid w:val="006F4454"/>
    <w:rsid w:val="006F4AFF"/>
    <w:rsid w:val="006F4F19"/>
    <w:rsid w:val="006F5014"/>
    <w:rsid w:val="006F530A"/>
    <w:rsid w:val="006F5347"/>
    <w:rsid w:val="006F591A"/>
    <w:rsid w:val="006F5D37"/>
    <w:rsid w:val="006F60B2"/>
    <w:rsid w:val="006F6457"/>
    <w:rsid w:val="006F664C"/>
    <w:rsid w:val="006F6DA4"/>
    <w:rsid w:val="006F722E"/>
    <w:rsid w:val="006F743E"/>
    <w:rsid w:val="006F7C69"/>
    <w:rsid w:val="006F7E98"/>
    <w:rsid w:val="0070019F"/>
    <w:rsid w:val="0070037B"/>
    <w:rsid w:val="00700430"/>
    <w:rsid w:val="007007BE"/>
    <w:rsid w:val="00700948"/>
    <w:rsid w:val="00700979"/>
    <w:rsid w:val="00701772"/>
    <w:rsid w:val="00701E6B"/>
    <w:rsid w:val="007029B9"/>
    <w:rsid w:val="00702ED0"/>
    <w:rsid w:val="007030D8"/>
    <w:rsid w:val="007032C0"/>
    <w:rsid w:val="0070376A"/>
    <w:rsid w:val="007037F2"/>
    <w:rsid w:val="007038C4"/>
    <w:rsid w:val="0070428A"/>
    <w:rsid w:val="0070462D"/>
    <w:rsid w:val="007046B6"/>
    <w:rsid w:val="007048CD"/>
    <w:rsid w:val="00704D08"/>
    <w:rsid w:val="007054DD"/>
    <w:rsid w:val="00705DE1"/>
    <w:rsid w:val="0070600F"/>
    <w:rsid w:val="0070613F"/>
    <w:rsid w:val="0070652E"/>
    <w:rsid w:val="00706624"/>
    <w:rsid w:val="00706676"/>
    <w:rsid w:val="00706C0F"/>
    <w:rsid w:val="007070E6"/>
    <w:rsid w:val="007075F1"/>
    <w:rsid w:val="007078D9"/>
    <w:rsid w:val="00707A50"/>
    <w:rsid w:val="00707B2B"/>
    <w:rsid w:val="00707C72"/>
    <w:rsid w:val="00707D39"/>
    <w:rsid w:val="0071027A"/>
    <w:rsid w:val="00710516"/>
    <w:rsid w:val="00710832"/>
    <w:rsid w:val="007109BB"/>
    <w:rsid w:val="00710A88"/>
    <w:rsid w:val="007112E9"/>
    <w:rsid w:val="007115E9"/>
    <w:rsid w:val="00711921"/>
    <w:rsid w:val="00711B3A"/>
    <w:rsid w:val="00711F65"/>
    <w:rsid w:val="007124F1"/>
    <w:rsid w:val="00712504"/>
    <w:rsid w:val="00712526"/>
    <w:rsid w:val="007129C8"/>
    <w:rsid w:val="00712A94"/>
    <w:rsid w:val="00712BCE"/>
    <w:rsid w:val="007134D4"/>
    <w:rsid w:val="007138E8"/>
    <w:rsid w:val="00713C22"/>
    <w:rsid w:val="007146C6"/>
    <w:rsid w:val="00714E1F"/>
    <w:rsid w:val="00715105"/>
    <w:rsid w:val="007154B5"/>
    <w:rsid w:val="00715585"/>
    <w:rsid w:val="00715CB1"/>
    <w:rsid w:val="00715D0F"/>
    <w:rsid w:val="00715E2B"/>
    <w:rsid w:val="00716B5C"/>
    <w:rsid w:val="0071738E"/>
    <w:rsid w:val="0071752F"/>
    <w:rsid w:val="00720151"/>
    <w:rsid w:val="007204A8"/>
    <w:rsid w:val="00720535"/>
    <w:rsid w:val="0072069C"/>
    <w:rsid w:val="00720876"/>
    <w:rsid w:val="00720A74"/>
    <w:rsid w:val="00720E74"/>
    <w:rsid w:val="00721515"/>
    <w:rsid w:val="007216EC"/>
    <w:rsid w:val="00722098"/>
    <w:rsid w:val="00722367"/>
    <w:rsid w:val="00722BA3"/>
    <w:rsid w:val="00722C5E"/>
    <w:rsid w:val="00722CF2"/>
    <w:rsid w:val="0072355B"/>
    <w:rsid w:val="00723798"/>
    <w:rsid w:val="00723B2F"/>
    <w:rsid w:val="007240CC"/>
    <w:rsid w:val="007242EB"/>
    <w:rsid w:val="007242EC"/>
    <w:rsid w:val="0072441B"/>
    <w:rsid w:val="00724564"/>
    <w:rsid w:val="007249FC"/>
    <w:rsid w:val="00724DD2"/>
    <w:rsid w:val="0072521D"/>
    <w:rsid w:val="0072555D"/>
    <w:rsid w:val="0072600B"/>
    <w:rsid w:val="00726AAD"/>
    <w:rsid w:val="00726C48"/>
    <w:rsid w:val="00726E51"/>
    <w:rsid w:val="007270C7"/>
    <w:rsid w:val="007276DA"/>
    <w:rsid w:val="007277C4"/>
    <w:rsid w:val="00727F13"/>
    <w:rsid w:val="007301EE"/>
    <w:rsid w:val="0073045E"/>
    <w:rsid w:val="007305D8"/>
    <w:rsid w:val="00730730"/>
    <w:rsid w:val="007307B1"/>
    <w:rsid w:val="007307C6"/>
    <w:rsid w:val="007308C2"/>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4EE8"/>
    <w:rsid w:val="007353F2"/>
    <w:rsid w:val="00735F4A"/>
    <w:rsid w:val="00736023"/>
    <w:rsid w:val="0073607D"/>
    <w:rsid w:val="00736538"/>
    <w:rsid w:val="007368E8"/>
    <w:rsid w:val="007371FF"/>
    <w:rsid w:val="0073752B"/>
    <w:rsid w:val="00737C1A"/>
    <w:rsid w:val="007403D5"/>
    <w:rsid w:val="0074064A"/>
    <w:rsid w:val="0074086B"/>
    <w:rsid w:val="00741027"/>
    <w:rsid w:val="00741C6C"/>
    <w:rsid w:val="007421A6"/>
    <w:rsid w:val="007424A0"/>
    <w:rsid w:val="00742913"/>
    <w:rsid w:val="00743020"/>
    <w:rsid w:val="007434EE"/>
    <w:rsid w:val="00743939"/>
    <w:rsid w:val="007439DF"/>
    <w:rsid w:val="00743B4E"/>
    <w:rsid w:val="00743BB9"/>
    <w:rsid w:val="00743D72"/>
    <w:rsid w:val="00744236"/>
    <w:rsid w:val="0074467A"/>
    <w:rsid w:val="00745409"/>
    <w:rsid w:val="00745656"/>
    <w:rsid w:val="00745D6E"/>
    <w:rsid w:val="00745F3B"/>
    <w:rsid w:val="0074619E"/>
    <w:rsid w:val="007462FD"/>
    <w:rsid w:val="00746484"/>
    <w:rsid w:val="0074658A"/>
    <w:rsid w:val="00746C2B"/>
    <w:rsid w:val="00746FC4"/>
    <w:rsid w:val="007470D3"/>
    <w:rsid w:val="00747103"/>
    <w:rsid w:val="00747380"/>
    <w:rsid w:val="007474BA"/>
    <w:rsid w:val="007475C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AA3"/>
    <w:rsid w:val="00754B0B"/>
    <w:rsid w:val="00754BCD"/>
    <w:rsid w:val="00755675"/>
    <w:rsid w:val="00755991"/>
    <w:rsid w:val="00755A2D"/>
    <w:rsid w:val="0075615A"/>
    <w:rsid w:val="007561FF"/>
    <w:rsid w:val="007564E8"/>
    <w:rsid w:val="007565F1"/>
    <w:rsid w:val="007565FD"/>
    <w:rsid w:val="00756A7B"/>
    <w:rsid w:val="00756E67"/>
    <w:rsid w:val="007574C6"/>
    <w:rsid w:val="0075792A"/>
    <w:rsid w:val="007602D4"/>
    <w:rsid w:val="00760426"/>
    <w:rsid w:val="00761277"/>
    <w:rsid w:val="00762025"/>
    <w:rsid w:val="00762039"/>
    <w:rsid w:val="0076286F"/>
    <w:rsid w:val="00762B80"/>
    <w:rsid w:val="00762EDD"/>
    <w:rsid w:val="00763205"/>
    <w:rsid w:val="00763246"/>
    <w:rsid w:val="00763565"/>
    <w:rsid w:val="00763845"/>
    <w:rsid w:val="00763E4A"/>
    <w:rsid w:val="00763E6C"/>
    <w:rsid w:val="00763FBA"/>
    <w:rsid w:val="007642AF"/>
    <w:rsid w:val="0076493D"/>
    <w:rsid w:val="00764D37"/>
    <w:rsid w:val="00764FA0"/>
    <w:rsid w:val="00765920"/>
    <w:rsid w:val="007659C9"/>
    <w:rsid w:val="00765F64"/>
    <w:rsid w:val="00766194"/>
    <w:rsid w:val="0076629A"/>
    <w:rsid w:val="00766E27"/>
    <w:rsid w:val="007671EC"/>
    <w:rsid w:val="007672FD"/>
    <w:rsid w:val="00767494"/>
    <w:rsid w:val="0076788B"/>
    <w:rsid w:val="00767916"/>
    <w:rsid w:val="0077004A"/>
    <w:rsid w:val="00770059"/>
    <w:rsid w:val="007700C0"/>
    <w:rsid w:val="00770769"/>
    <w:rsid w:val="00770AD5"/>
    <w:rsid w:val="00770B07"/>
    <w:rsid w:val="00771279"/>
    <w:rsid w:val="00771630"/>
    <w:rsid w:val="0077199C"/>
    <w:rsid w:val="00771AFC"/>
    <w:rsid w:val="00772152"/>
    <w:rsid w:val="0077220C"/>
    <w:rsid w:val="00772B5E"/>
    <w:rsid w:val="00772F1F"/>
    <w:rsid w:val="00773282"/>
    <w:rsid w:val="007734F0"/>
    <w:rsid w:val="00773CB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284"/>
    <w:rsid w:val="0078135F"/>
    <w:rsid w:val="0078175E"/>
    <w:rsid w:val="0078177F"/>
    <w:rsid w:val="00781EC6"/>
    <w:rsid w:val="00782E46"/>
    <w:rsid w:val="0078334D"/>
    <w:rsid w:val="007837B5"/>
    <w:rsid w:val="00783B80"/>
    <w:rsid w:val="00784031"/>
    <w:rsid w:val="0078427B"/>
    <w:rsid w:val="00784994"/>
    <w:rsid w:val="00784B49"/>
    <w:rsid w:val="00784D47"/>
    <w:rsid w:val="00784D8C"/>
    <w:rsid w:val="00785002"/>
    <w:rsid w:val="00785020"/>
    <w:rsid w:val="007854E0"/>
    <w:rsid w:val="00785AF6"/>
    <w:rsid w:val="0078618A"/>
    <w:rsid w:val="00787141"/>
    <w:rsid w:val="0078718A"/>
    <w:rsid w:val="007879DC"/>
    <w:rsid w:val="00787F0A"/>
    <w:rsid w:val="00790001"/>
    <w:rsid w:val="00790770"/>
    <w:rsid w:val="007908DE"/>
    <w:rsid w:val="00790A92"/>
    <w:rsid w:val="00790B9E"/>
    <w:rsid w:val="00790BEC"/>
    <w:rsid w:val="0079112B"/>
    <w:rsid w:val="00791653"/>
    <w:rsid w:val="00791C4E"/>
    <w:rsid w:val="00792028"/>
    <w:rsid w:val="00792407"/>
    <w:rsid w:val="00792767"/>
    <w:rsid w:val="007928BD"/>
    <w:rsid w:val="0079309D"/>
    <w:rsid w:val="00793303"/>
    <w:rsid w:val="0079375F"/>
    <w:rsid w:val="00793FB6"/>
    <w:rsid w:val="0079414D"/>
    <w:rsid w:val="00794152"/>
    <w:rsid w:val="0079431C"/>
    <w:rsid w:val="00794440"/>
    <w:rsid w:val="00794646"/>
    <w:rsid w:val="007957C8"/>
    <w:rsid w:val="007958F1"/>
    <w:rsid w:val="00795E88"/>
    <w:rsid w:val="00796396"/>
    <w:rsid w:val="007964C0"/>
    <w:rsid w:val="007964DC"/>
    <w:rsid w:val="00796C74"/>
    <w:rsid w:val="00796E13"/>
    <w:rsid w:val="00796F19"/>
    <w:rsid w:val="00797418"/>
    <w:rsid w:val="007974FE"/>
    <w:rsid w:val="00797533"/>
    <w:rsid w:val="00797595"/>
    <w:rsid w:val="00797A13"/>
    <w:rsid w:val="00797FD6"/>
    <w:rsid w:val="007A019E"/>
    <w:rsid w:val="007A1065"/>
    <w:rsid w:val="007A14AA"/>
    <w:rsid w:val="007A16DE"/>
    <w:rsid w:val="007A2112"/>
    <w:rsid w:val="007A27CB"/>
    <w:rsid w:val="007A2B39"/>
    <w:rsid w:val="007A3310"/>
    <w:rsid w:val="007A369E"/>
    <w:rsid w:val="007A37E0"/>
    <w:rsid w:val="007A37F7"/>
    <w:rsid w:val="007A386C"/>
    <w:rsid w:val="007A4656"/>
    <w:rsid w:val="007A480C"/>
    <w:rsid w:val="007A4DE7"/>
    <w:rsid w:val="007A536B"/>
    <w:rsid w:val="007A53D3"/>
    <w:rsid w:val="007A557D"/>
    <w:rsid w:val="007A5588"/>
    <w:rsid w:val="007A55FC"/>
    <w:rsid w:val="007A59A2"/>
    <w:rsid w:val="007A5D39"/>
    <w:rsid w:val="007A60C0"/>
    <w:rsid w:val="007A624C"/>
    <w:rsid w:val="007A642D"/>
    <w:rsid w:val="007A6466"/>
    <w:rsid w:val="007A648F"/>
    <w:rsid w:val="007A69E1"/>
    <w:rsid w:val="007A70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70F"/>
    <w:rsid w:val="007B3B83"/>
    <w:rsid w:val="007B3E4D"/>
    <w:rsid w:val="007B43C4"/>
    <w:rsid w:val="007B4626"/>
    <w:rsid w:val="007B4B7D"/>
    <w:rsid w:val="007B5872"/>
    <w:rsid w:val="007B5A8D"/>
    <w:rsid w:val="007B5AD2"/>
    <w:rsid w:val="007B60A8"/>
    <w:rsid w:val="007B6463"/>
    <w:rsid w:val="007B65EC"/>
    <w:rsid w:val="007B6A23"/>
    <w:rsid w:val="007B74E9"/>
    <w:rsid w:val="007B767B"/>
    <w:rsid w:val="007B7A31"/>
    <w:rsid w:val="007B7AA8"/>
    <w:rsid w:val="007B7AFB"/>
    <w:rsid w:val="007C00FA"/>
    <w:rsid w:val="007C049F"/>
    <w:rsid w:val="007C0737"/>
    <w:rsid w:val="007C0831"/>
    <w:rsid w:val="007C08EE"/>
    <w:rsid w:val="007C09D0"/>
    <w:rsid w:val="007C0C6E"/>
    <w:rsid w:val="007C0D11"/>
    <w:rsid w:val="007C0DBA"/>
    <w:rsid w:val="007C116D"/>
    <w:rsid w:val="007C1549"/>
    <w:rsid w:val="007C21E3"/>
    <w:rsid w:val="007C24A6"/>
    <w:rsid w:val="007C2838"/>
    <w:rsid w:val="007C2AAE"/>
    <w:rsid w:val="007C2E2B"/>
    <w:rsid w:val="007C2F94"/>
    <w:rsid w:val="007C2FA9"/>
    <w:rsid w:val="007C32BA"/>
    <w:rsid w:val="007C33AE"/>
    <w:rsid w:val="007C3841"/>
    <w:rsid w:val="007C3B51"/>
    <w:rsid w:val="007C4351"/>
    <w:rsid w:val="007C4393"/>
    <w:rsid w:val="007C4998"/>
    <w:rsid w:val="007C4CAB"/>
    <w:rsid w:val="007C4D20"/>
    <w:rsid w:val="007C4EC0"/>
    <w:rsid w:val="007C59D8"/>
    <w:rsid w:val="007C67A3"/>
    <w:rsid w:val="007C73F7"/>
    <w:rsid w:val="007D0122"/>
    <w:rsid w:val="007D0628"/>
    <w:rsid w:val="007D0DCF"/>
    <w:rsid w:val="007D10BE"/>
    <w:rsid w:val="007D156F"/>
    <w:rsid w:val="007D1B4A"/>
    <w:rsid w:val="007D1D9E"/>
    <w:rsid w:val="007D2687"/>
    <w:rsid w:val="007D2973"/>
    <w:rsid w:val="007D29ED"/>
    <w:rsid w:val="007D321E"/>
    <w:rsid w:val="007D3340"/>
    <w:rsid w:val="007D36DC"/>
    <w:rsid w:val="007D3833"/>
    <w:rsid w:val="007D3E08"/>
    <w:rsid w:val="007D42BF"/>
    <w:rsid w:val="007D437E"/>
    <w:rsid w:val="007D498F"/>
    <w:rsid w:val="007D4F67"/>
    <w:rsid w:val="007D4F8A"/>
    <w:rsid w:val="007D56D4"/>
    <w:rsid w:val="007D58CF"/>
    <w:rsid w:val="007D59FF"/>
    <w:rsid w:val="007D5A9E"/>
    <w:rsid w:val="007D5BB6"/>
    <w:rsid w:val="007D5D52"/>
    <w:rsid w:val="007D611F"/>
    <w:rsid w:val="007D62A4"/>
    <w:rsid w:val="007D634C"/>
    <w:rsid w:val="007D6383"/>
    <w:rsid w:val="007D6618"/>
    <w:rsid w:val="007D6AB0"/>
    <w:rsid w:val="007D6BEB"/>
    <w:rsid w:val="007D6CE7"/>
    <w:rsid w:val="007D6FB7"/>
    <w:rsid w:val="007D722B"/>
    <w:rsid w:val="007D759B"/>
    <w:rsid w:val="007D7631"/>
    <w:rsid w:val="007D76D5"/>
    <w:rsid w:val="007D788F"/>
    <w:rsid w:val="007D7E10"/>
    <w:rsid w:val="007E09E3"/>
    <w:rsid w:val="007E0E0E"/>
    <w:rsid w:val="007E1668"/>
    <w:rsid w:val="007E17A4"/>
    <w:rsid w:val="007E1BB3"/>
    <w:rsid w:val="007E1D10"/>
    <w:rsid w:val="007E20F6"/>
    <w:rsid w:val="007E2271"/>
    <w:rsid w:val="007E24D9"/>
    <w:rsid w:val="007E352A"/>
    <w:rsid w:val="007E42F2"/>
    <w:rsid w:val="007E4468"/>
    <w:rsid w:val="007E4562"/>
    <w:rsid w:val="007E4DF5"/>
    <w:rsid w:val="007E5032"/>
    <w:rsid w:val="007E54A7"/>
    <w:rsid w:val="007E57B2"/>
    <w:rsid w:val="007E5BDA"/>
    <w:rsid w:val="007E5D57"/>
    <w:rsid w:val="007E5FA1"/>
    <w:rsid w:val="007E744E"/>
    <w:rsid w:val="007E763D"/>
    <w:rsid w:val="007E768C"/>
    <w:rsid w:val="007E79CC"/>
    <w:rsid w:val="007F039D"/>
    <w:rsid w:val="007F0F62"/>
    <w:rsid w:val="007F1033"/>
    <w:rsid w:val="007F1674"/>
    <w:rsid w:val="007F1C51"/>
    <w:rsid w:val="007F1D61"/>
    <w:rsid w:val="007F248A"/>
    <w:rsid w:val="007F24DE"/>
    <w:rsid w:val="007F24E2"/>
    <w:rsid w:val="007F2BFD"/>
    <w:rsid w:val="007F2CC9"/>
    <w:rsid w:val="007F2FF2"/>
    <w:rsid w:val="007F30B0"/>
    <w:rsid w:val="007F3215"/>
    <w:rsid w:val="007F333E"/>
    <w:rsid w:val="007F33B0"/>
    <w:rsid w:val="007F364C"/>
    <w:rsid w:val="007F37C0"/>
    <w:rsid w:val="007F3BEB"/>
    <w:rsid w:val="007F3E0E"/>
    <w:rsid w:val="007F444D"/>
    <w:rsid w:val="007F481F"/>
    <w:rsid w:val="007F50A4"/>
    <w:rsid w:val="007F54F0"/>
    <w:rsid w:val="007F56B2"/>
    <w:rsid w:val="007F5B29"/>
    <w:rsid w:val="007F5CFD"/>
    <w:rsid w:val="007F60B0"/>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ECB"/>
    <w:rsid w:val="00803FD9"/>
    <w:rsid w:val="00804450"/>
    <w:rsid w:val="00804597"/>
    <w:rsid w:val="0080496E"/>
    <w:rsid w:val="00804B8E"/>
    <w:rsid w:val="008052F0"/>
    <w:rsid w:val="00805D52"/>
    <w:rsid w:val="00805E79"/>
    <w:rsid w:val="0080619E"/>
    <w:rsid w:val="0080621C"/>
    <w:rsid w:val="0080647E"/>
    <w:rsid w:val="008066F4"/>
    <w:rsid w:val="00806DC1"/>
    <w:rsid w:val="00806E9E"/>
    <w:rsid w:val="0080737B"/>
    <w:rsid w:val="0080741A"/>
    <w:rsid w:val="008074F4"/>
    <w:rsid w:val="008077B9"/>
    <w:rsid w:val="00807D9D"/>
    <w:rsid w:val="008100DE"/>
    <w:rsid w:val="00810357"/>
    <w:rsid w:val="00810698"/>
    <w:rsid w:val="00810740"/>
    <w:rsid w:val="00810748"/>
    <w:rsid w:val="00810852"/>
    <w:rsid w:val="008114D9"/>
    <w:rsid w:val="00811830"/>
    <w:rsid w:val="00812F1E"/>
    <w:rsid w:val="008130EE"/>
    <w:rsid w:val="00813297"/>
    <w:rsid w:val="00813589"/>
    <w:rsid w:val="00813899"/>
    <w:rsid w:val="00813BA0"/>
    <w:rsid w:val="00813C53"/>
    <w:rsid w:val="00813DF5"/>
    <w:rsid w:val="008141CF"/>
    <w:rsid w:val="008147D4"/>
    <w:rsid w:val="00814E7D"/>
    <w:rsid w:val="008151DE"/>
    <w:rsid w:val="008153C9"/>
    <w:rsid w:val="00815FE8"/>
    <w:rsid w:val="008166C7"/>
    <w:rsid w:val="00816DED"/>
    <w:rsid w:val="00817444"/>
    <w:rsid w:val="00817525"/>
    <w:rsid w:val="0082053A"/>
    <w:rsid w:val="00821024"/>
    <w:rsid w:val="008212E3"/>
    <w:rsid w:val="008216BF"/>
    <w:rsid w:val="00821E4A"/>
    <w:rsid w:val="008220A2"/>
    <w:rsid w:val="00822105"/>
    <w:rsid w:val="008221F3"/>
    <w:rsid w:val="0082250B"/>
    <w:rsid w:val="00822938"/>
    <w:rsid w:val="00822F4E"/>
    <w:rsid w:val="0082300B"/>
    <w:rsid w:val="0082368E"/>
    <w:rsid w:val="00823CC0"/>
    <w:rsid w:val="00823F08"/>
    <w:rsid w:val="00824087"/>
    <w:rsid w:val="00824105"/>
    <w:rsid w:val="00824229"/>
    <w:rsid w:val="008244EB"/>
    <w:rsid w:val="00824821"/>
    <w:rsid w:val="008248D9"/>
    <w:rsid w:val="00825208"/>
    <w:rsid w:val="008252B3"/>
    <w:rsid w:val="008252C1"/>
    <w:rsid w:val="0082587A"/>
    <w:rsid w:val="00825937"/>
    <w:rsid w:val="008259E3"/>
    <w:rsid w:val="00825A47"/>
    <w:rsid w:val="00825D36"/>
    <w:rsid w:val="00825D6D"/>
    <w:rsid w:val="00825F02"/>
    <w:rsid w:val="00826374"/>
    <w:rsid w:val="0082646C"/>
    <w:rsid w:val="0082723C"/>
    <w:rsid w:val="0082727C"/>
    <w:rsid w:val="00827721"/>
    <w:rsid w:val="0082793C"/>
    <w:rsid w:val="00827EA6"/>
    <w:rsid w:val="008302E6"/>
    <w:rsid w:val="00830746"/>
    <w:rsid w:val="008307BD"/>
    <w:rsid w:val="008308E0"/>
    <w:rsid w:val="00830A5F"/>
    <w:rsid w:val="008310EA"/>
    <w:rsid w:val="00831116"/>
    <w:rsid w:val="00831299"/>
    <w:rsid w:val="008315A6"/>
    <w:rsid w:val="008316D1"/>
    <w:rsid w:val="008319AA"/>
    <w:rsid w:val="00832422"/>
    <w:rsid w:val="008325F0"/>
    <w:rsid w:val="008327C9"/>
    <w:rsid w:val="00832872"/>
    <w:rsid w:val="00833275"/>
    <w:rsid w:val="0083343B"/>
    <w:rsid w:val="00833A17"/>
    <w:rsid w:val="008340C3"/>
    <w:rsid w:val="008342E2"/>
    <w:rsid w:val="0083443C"/>
    <w:rsid w:val="008348B0"/>
    <w:rsid w:val="00834E44"/>
    <w:rsid w:val="00834F35"/>
    <w:rsid w:val="00835786"/>
    <w:rsid w:val="00835CA9"/>
    <w:rsid w:val="00835DC0"/>
    <w:rsid w:val="00835F8E"/>
    <w:rsid w:val="008364BF"/>
    <w:rsid w:val="008364E8"/>
    <w:rsid w:val="00836BC2"/>
    <w:rsid w:val="00837EE9"/>
    <w:rsid w:val="00837FD8"/>
    <w:rsid w:val="008402AA"/>
    <w:rsid w:val="00840546"/>
    <w:rsid w:val="008407A5"/>
    <w:rsid w:val="00840E1C"/>
    <w:rsid w:val="00840FAC"/>
    <w:rsid w:val="0084110F"/>
    <w:rsid w:val="008412C3"/>
    <w:rsid w:val="00841540"/>
    <w:rsid w:val="00841577"/>
    <w:rsid w:val="00841B99"/>
    <w:rsid w:val="0084201B"/>
    <w:rsid w:val="00842A3B"/>
    <w:rsid w:val="00843326"/>
    <w:rsid w:val="00843416"/>
    <w:rsid w:val="00843609"/>
    <w:rsid w:val="0084381F"/>
    <w:rsid w:val="008438F7"/>
    <w:rsid w:val="00843C1A"/>
    <w:rsid w:val="00843FF8"/>
    <w:rsid w:val="0084426B"/>
    <w:rsid w:val="00844712"/>
    <w:rsid w:val="00844A42"/>
    <w:rsid w:val="00844EF6"/>
    <w:rsid w:val="00844F80"/>
    <w:rsid w:val="0084549B"/>
    <w:rsid w:val="008457EA"/>
    <w:rsid w:val="00845AAA"/>
    <w:rsid w:val="00845B99"/>
    <w:rsid w:val="00845EB0"/>
    <w:rsid w:val="008469B7"/>
    <w:rsid w:val="00847597"/>
    <w:rsid w:val="00847D50"/>
    <w:rsid w:val="00850287"/>
    <w:rsid w:val="008507A6"/>
    <w:rsid w:val="0085086E"/>
    <w:rsid w:val="0085096B"/>
    <w:rsid w:val="00850DFA"/>
    <w:rsid w:val="008512E3"/>
    <w:rsid w:val="00851775"/>
    <w:rsid w:val="00851999"/>
    <w:rsid w:val="00851C9F"/>
    <w:rsid w:val="008522C4"/>
    <w:rsid w:val="008522DE"/>
    <w:rsid w:val="00852AC1"/>
    <w:rsid w:val="00852B7C"/>
    <w:rsid w:val="00852BFE"/>
    <w:rsid w:val="00852C79"/>
    <w:rsid w:val="00852F18"/>
    <w:rsid w:val="00853028"/>
    <w:rsid w:val="008531E4"/>
    <w:rsid w:val="0085378A"/>
    <w:rsid w:val="008537AD"/>
    <w:rsid w:val="008537C2"/>
    <w:rsid w:val="00853A2A"/>
    <w:rsid w:val="00854137"/>
    <w:rsid w:val="00854560"/>
    <w:rsid w:val="00854BAE"/>
    <w:rsid w:val="00854E70"/>
    <w:rsid w:val="008551DD"/>
    <w:rsid w:val="008554D7"/>
    <w:rsid w:val="00855736"/>
    <w:rsid w:val="00855C89"/>
    <w:rsid w:val="00856119"/>
    <w:rsid w:val="008562AD"/>
    <w:rsid w:val="008563E2"/>
    <w:rsid w:val="008564C1"/>
    <w:rsid w:val="008570C7"/>
    <w:rsid w:val="008574C2"/>
    <w:rsid w:val="00857E41"/>
    <w:rsid w:val="008602AE"/>
    <w:rsid w:val="008604EF"/>
    <w:rsid w:val="0086059A"/>
    <w:rsid w:val="0086059E"/>
    <w:rsid w:val="008605BB"/>
    <w:rsid w:val="0086070D"/>
    <w:rsid w:val="00860928"/>
    <w:rsid w:val="00860AAD"/>
    <w:rsid w:val="00860CF6"/>
    <w:rsid w:val="00860D5A"/>
    <w:rsid w:val="00860E62"/>
    <w:rsid w:val="008616E6"/>
    <w:rsid w:val="008617E3"/>
    <w:rsid w:val="008624F1"/>
    <w:rsid w:val="00862EBF"/>
    <w:rsid w:val="00862F15"/>
    <w:rsid w:val="008630F7"/>
    <w:rsid w:val="00863383"/>
    <w:rsid w:val="00863E84"/>
    <w:rsid w:val="00864146"/>
    <w:rsid w:val="00864233"/>
    <w:rsid w:val="008644F3"/>
    <w:rsid w:val="008645CF"/>
    <w:rsid w:val="008653B0"/>
    <w:rsid w:val="008653F8"/>
    <w:rsid w:val="00865731"/>
    <w:rsid w:val="0086588C"/>
    <w:rsid w:val="008658A5"/>
    <w:rsid w:val="00865C64"/>
    <w:rsid w:val="0086616E"/>
    <w:rsid w:val="00866383"/>
    <w:rsid w:val="008663AA"/>
    <w:rsid w:val="00866787"/>
    <w:rsid w:val="00866A6A"/>
    <w:rsid w:val="00866CDC"/>
    <w:rsid w:val="008670DD"/>
    <w:rsid w:val="008670E2"/>
    <w:rsid w:val="0086726F"/>
    <w:rsid w:val="008674AC"/>
    <w:rsid w:val="00867B73"/>
    <w:rsid w:val="00867DF4"/>
    <w:rsid w:val="00867F8D"/>
    <w:rsid w:val="00870500"/>
    <w:rsid w:val="008706CC"/>
    <w:rsid w:val="0087080E"/>
    <w:rsid w:val="00870A46"/>
    <w:rsid w:val="00871012"/>
    <w:rsid w:val="008711B9"/>
    <w:rsid w:val="008713BE"/>
    <w:rsid w:val="008715F2"/>
    <w:rsid w:val="008717C6"/>
    <w:rsid w:val="00871A01"/>
    <w:rsid w:val="00871A87"/>
    <w:rsid w:val="00872096"/>
    <w:rsid w:val="0087220C"/>
    <w:rsid w:val="008722A5"/>
    <w:rsid w:val="008722D7"/>
    <w:rsid w:val="008723FE"/>
    <w:rsid w:val="0087281B"/>
    <w:rsid w:val="00872E1C"/>
    <w:rsid w:val="00872E9F"/>
    <w:rsid w:val="0087308B"/>
    <w:rsid w:val="00873233"/>
    <w:rsid w:val="00873435"/>
    <w:rsid w:val="0087343D"/>
    <w:rsid w:val="00873790"/>
    <w:rsid w:val="00873C18"/>
    <w:rsid w:val="00873F48"/>
    <w:rsid w:val="0087453A"/>
    <w:rsid w:val="008745E0"/>
    <w:rsid w:val="008747EE"/>
    <w:rsid w:val="00875198"/>
    <w:rsid w:val="0087520F"/>
    <w:rsid w:val="00875D62"/>
    <w:rsid w:val="008760D0"/>
    <w:rsid w:val="00876134"/>
    <w:rsid w:val="00876138"/>
    <w:rsid w:val="00876696"/>
    <w:rsid w:val="008766C4"/>
    <w:rsid w:val="008768B5"/>
    <w:rsid w:val="00876B23"/>
    <w:rsid w:val="00876EAA"/>
    <w:rsid w:val="00877067"/>
    <w:rsid w:val="008771B4"/>
    <w:rsid w:val="00877645"/>
    <w:rsid w:val="00877782"/>
    <w:rsid w:val="00877E54"/>
    <w:rsid w:val="00877F39"/>
    <w:rsid w:val="008802AD"/>
    <w:rsid w:val="0088131D"/>
    <w:rsid w:val="008817F0"/>
    <w:rsid w:val="0088189F"/>
    <w:rsid w:val="00881BCF"/>
    <w:rsid w:val="0088232A"/>
    <w:rsid w:val="00882FD2"/>
    <w:rsid w:val="0088309C"/>
    <w:rsid w:val="008836A4"/>
    <w:rsid w:val="008839C2"/>
    <w:rsid w:val="00883B12"/>
    <w:rsid w:val="00883D6D"/>
    <w:rsid w:val="0088400E"/>
    <w:rsid w:val="00884204"/>
    <w:rsid w:val="008848FC"/>
    <w:rsid w:val="00884A8B"/>
    <w:rsid w:val="00884DF6"/>
    <w:rsid w:val="00884E4A"/>
    <w:rsid w:val="00885020"/>
    <w:rsid w:val="00885180"/>
    <w:rsid w:val="0088586C"/>
    <w:rsid w:val="00885A94"/>
    <w:rsid w:val="008860C7"/>
    <w:rsid w:val="00886120"/>
    <w:rsid w:val="0088645A"/>
    <w:rsid w:val="008872DD"/>
    <w:rsid w:val="00887708"/>
    <w:rsid w:val="008877F3"/>
    <w:rsid w:val="00887A99"/>
    <w:rsid w:val="00887CA2"/>
    <w:rsid w:val="008900F0"/>
    <w:rsid w:val="00890712"/>
    <w:rsid w:val="0089071F"/>
    <w:rsid w:val="0089075C"/>
    <w:rsid w:val="00890947"/>
    <w:rsid w:val="0089150C"/>
    <w:rsid w:val="00891646"/>
    <w:rsid w:val="0089166E"/>
    <w:rsid w:val="00891787"/>
    <w:rsid w:val="008917D9"/>
    <w:rsid w:val="0089188A"/>
    <w:rsid w:val="00892103"/>
    <w:rsid w:val="0089217D"/>
    <w:rsid w:val="0089229B"/>
    <w:rsid w:val="00892559"/>
    <w:rsid w:val="00892944"/>
    <w:rsid w:val="00892F87"/>
    <w:rsid w:val="00893057"/>
    <w:rsid w:val="008930AC"/>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C14"/>
    <w:rsid w:val="00896F48"/>
    <w:rsid w:val="00896FEC"/>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2DBC"/>
    <w:rsid w:val="008A38AA"/>
    <w:rsid w:val="008A3B3E"/>
    <w:rsid w:val="008A3D14"/>
    <w:rsid w:val="008A411F"/>
    <w:rsid w:val="008A47BA"/>
    <w:rsid w:val="008A4F60"/>
    <w:rsid w:val="008A6E65"/>
    <w:rsid w:val="008A6EAB"/>
    <w:rsid w:val="008A73D6"/>
    <w:rsid w:val="008A7DA3"/>
    <w:rsid w:val="008A7F2F"/>
    <w:rsid w:val="008B0057"/>
    <w:rsid w:val="008B0080"/>
    <w:rsid w:val="008B04B6"/>
    <w:rsid w:val="008B069F"/>
    <w:rsid w:val="008B08E5"/>
    <w:rsid w:val="008B11A1"/>
    <w:rsid w:val="008B17DD"/>
    <w:rsid w:val="008B1830"/>
    <w:rsid w:val="008B1995"/>
    <w:rsid w:val="008B1CF0"/>
    <w:rsid w:val="008B1FC9"/>
    <w:rsid w:val="008B2008"/>
    <w:rsid w:val="008B2566"/>
    <w:rsid w:val="008B3D3C"/>
    <w:rsid w:val="008B3E63"/>
    <w:rsid w:val="008B3EEE"/>
    <w:rsid w:val="008B4019"/>
    <w:rsid w:val="008B4604"/>
    <w:rsid w:val="008B498A"/>
    <w:rsid w:val="008B4D49"/>
    <w:rsid w:val="008B51FF"/>
    <w:rsid w:val="008B52D7"/>
    <w:rsid w:val="008B52D9"/>
    <w:rsid w:val="008B59FF"/>
    <w:rsid w:val="008B5B7A"/>
    <w:rsid w:val="008B5C84"/>
    <w:rsid w:val="008B6371"/>
    <w:rsid w:val="008B6468"/>
    <w:rsid w:val="008B6994"/>
    <w:rsid w:val="008B6D6A"/>
    <w:rsid w:val="008B6E9F"/>
    <w:rsid w:val="008B78DC"/>
    <w:rsid w:val="008B7A82"/>
    <w:rsid w:val="008B7E68"/>
    <w:rsid w:val="008B7FB8"/>
    <w:rsid w:val="008C0C1E"/>
    <w:rsid w:val="008C0D3E"/>
    <w:rsid w:val="008C0F79"/>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343"/>
    <w:rsid w:val="008C3474"/>
    <w:rsid w:val="008C3516"/>
    <w:rsid w:val="008C37D9"/>
    <w:rsid w:val="008C3B95"/>
    <w:rsid w:val="008C3E6B"/>
    <w:rsid w:val="008C416C"/>
    <w:rsid w:val="008C4251"/>
    <w:rsid w:val="008C4440"/>
    <w:rsid w:val="008C44B0"/>
    <w:rsid w:val="008C4BAC"/>
    <w:rsid w:val="008C5835"/>
    <w:rsid w:val="008C58E6"/>
    <w:rsid w:val="008C5E64"/>
    <w:rsid w:val="008C6665"/>
    <w:rsid w:val="008C6AF6"/>
    <w:rsid w:val="008C715D"/>
    <w:rsid w:val="008C7790"/>
    <w:rsid w:val="008C7DA9"/>
    <w:rsid w:val="008D02B7"/>
    <w:rsid w:val="008D0714"/>
    <w:rsid w:val="008D0BD3"/>
    <w:rsid w:val="008D0FD3"/>
    <w:rsid w:val="008D10A5"/>
    <w:rsid w:val="008D22D6"/>
    <w:rsid w:val="008D22DD"/>
    <w:rsid w:val="008D2567"/>
    <w:rsid w:val="008D2664"/>
    <w:rsid w:val="008D2909"/>
    <w:rsid w:val="008D2AEB"/>
    <w:rsid w:val="008D2E93"/>
    <w:rsid w:val="008D34BA"/>
    <w:rsid w:val="008D3523"/>
    <w:rsid w:val="008D3F8F"/>
    <w:rsid w:val="008D4545"/>
    <w:rsid w:val="008D475E"/>
    <w:rsid w:val="008D5595"/>
    <w:rsid w:val="008D5899"/>
    <w:rsid w:val="008D5F2B"/>
    <w:rsid w:val="008D6289"/>
    <w:rsid w:val="008D6561"/>
    <w:rsid w:val="008D670D"/>
    <w:rsid w:val="008D68B2"/>
    <w:rsid w:val="008D6B3F"/>
    <w:rsid w:val="008D6C4A"/>
    <w:rsid w:val="008D738D"/>
    <w:rsid w:val="008D73D8"/>
    <w:rsid w:val="008D7401"/>
    <w:rsid w:val="008D770A"/>
    <w:rsid w:val="008D7949"/>
    <w:rsid w:val="008D7970"/>
    <w:rsid w:val="008D7C50"/>
    <w:rsid w:val="008D7ED0"/>
    <w:rsid w:val="008E01A4"/>
    <w:rsid w:val="008E0205"/>
    <w:rsid w:val="008E0A34"/>
    <w:rsid w:val="008E0CB2"/>
    <w:rsid w:val="008E1538"/>
    <w:rsid w:val="008E159B"/>
    <w:rsid w:val="008E1750"/>
    <w:rsid w:val="008E1762"/>
    <w:rsid w:val="008E26D9"/>
    <w:rsid w:val="008E2A9E"/>
    <w:rsid w:val="008E2BF5"/>
    <w:rsid w:val="008E30CD"/>
    <w:rsid w:val="008E326E"/>
    <w:rsid w:val="008E378E"/>
    <w:rsid w:val="008E3889"/>
    <w:rsid w:val="008E3BEC"/>
    <w:rsid w:val="008E3FDF"/>
    <w:rsid w:val="008E4642"/>
    <w:rsid w:val="008E479A"/>
    <w:rsid w:val="008E4BC1"/>
    <w:rsid w:val="008E4BED"/>
    <w:rsid w:val="008E4FAA"/>
    <w:rsid w:val="008E5173"/>
    <w:rsid w:val="008E58C4"/>
    <w:rsid w:val="008E5901"/>
    <w:rsid w:val="008E5A83"/>
    <w:rsid w:val="008E5BF4"/>
    <w:rsid w:val="008E5D0F"/>
    <w:rsid w:val="008E639C"/>
    <w:rsid w:val="008E6883"/>
    <w:rsid w:val="008E7513"/>
    <w:rsid w:val="008E7716"/>
    <w:rsid w:val="008E7D41"/>
    <w:rsid w:val="008F02B5"/>
    <w:rsid w:val="008F08D4"/>
    <w:rsid w:val="008F0AA3"/>
    <w:rsid w:val="008F0B4D"/>
    <w:rsid w:val="008F0DA9"/>
    <w:rsid w:val="008F0DB7"/>
    <w:rsid w:val="008F12BD"/>
    <w:rsid w:val="008F2057"/>
    <w:rsid w:val="008F2431"/>
    <w:rsid w:val="008F2D5E"/>
    <w:rsid w:val="008F2EBE"/>
    <w:rsid w:val="008F31CF"/>
    <w:rsid w:val="008F342E"/>
    <w:rsid w:val="008F381A"/>
    <w:rsid w:val="008F38F1"/>
    <w:rsid w:val="008F3D9D"/>
    <w:rsid w:val="008F3F5E"/>
    <w:rsid w:val="008F4116"/>
    <w:rsid w:val="008F41FE"/>
    <w:rsid w:val="008F42D5"/>
    <w:rsid w:val="008F449A"/>
    <w:rsid w:val="008F45B8"/>
    <w:rsid w:val="008F4886"/>
    <w:rsid w:val="008F4D5F"/>
    <w:rsid w:val="008F4DF9"/>
    <w:rsid w:val="008F4EFA"/>
    <w:rsid w:val="008F4FEF"/>
    <w:rsid w:val="008F50D2"/>
    <w:rsid w:val="008F5172"/>
    <w:rsid w:val="008F5278"/>
    <w:rsid w:val="008F58B7"/>
    <w:rsid w:val="008F593A"/>
    <w:rsid w:val="008F60A2"/>
    <w:rsid w:val="008F6D80"/>
    <w:rsid w:val="008F705D"/>
    <w:rsid w:val="008F7A6F"/>
    <w:rsid w:val="008F7AD3"/>
    <w:rsid w:val="008F7C99"/>
    <w:rsid w:val="00900340"/>
    <w:rsid w:val="009008F1"/>
    <w:rsid w:val="00900BC6"/>
    <w:rsid w:val="009011FD"/>
    <w:rsid w:val="00901931"/>
    <w:rsid w:val="00901AA2"/>
    <w:rsid w:val="00901B4F"/>
    <w:rsid w:val="00901B84"/>
    <w:rsid w:val="00902261"/>
    <w:rsid w:val="00902292"/>
    <w:rsid w:val="00902976"/>
    <w:rsid w:val="00902CA9"/>
    <w:rsid w:val="00903008"/>
    <w:rsid w:val="00903053"/>
    <w:rsid w:val="009030F3"/>
    <w:rsid w:val="00903726"/>
    <w:rsid w:val="00903EF9"/>
    <w:rsid w:val="00903F1C"/>
    <w:rsid w:val="0090405D"/>
    <w:rsid w:val="009040BE"/>
    <w:rsid w:val="00904195"/>
    <w:rsid w:val="00904E16"/>
    <w:rsid w:val="0090570B"/>
    <w:rsid w:val="00905716"/>
    <w:rsid w:val="00905A96"/>
    <w:rsid w:val="00905E0A"/>
    <w:rsid w:val="009062B8"/>
    <w:rsid w:val="0090686A"/>
    <w:rsid w:val="00906C9E"/>
    <w:rsid w:val="00906CA0"/>
    <w:rsid w:val="00906D3E"/>
    <w:rsid w:val="00907464"/>
    <w:rsid w:val="00907711"/>
    <w:rsid w:val="00907E6A"/>
    <w:rsid w:val="00907F2B"/>
    <w:rsid w:val="00907F6F"/>
    <w:rsid w:val="00910039"/>
    <w:rsid w:val="009104CA"/>
    <w:rsid w:val="00910500"/>
    <w:rsid w:val="0091063A"/>
    <w:rsid w:val="0091070C"/>
    <w:rsid w:val="009108AE"/>
    <w:rsid w:val="00910B4E"/>
    <w:rsid w:val="00910E3A"/>
    <w:rsid w:val="00911537"/>
    <w:rsid w:val="00911639"/>
    <w:rsid w:val="00911654"/>
    <w:rsid w:val="00911EC9"/>
    <w:rsid w:val="00912162"/>
    <w:rsid w:val="009125B3"/>
    <w:rsid w:val="009125C9"/>
    <w:rsid w:val="009127F4"/>
    <w:rsid w:val="00912B7A"/>
    <w:rsid w:val="009131FD"/>
    <w:rsid w:val="009134D5"/>
    <w:rsid w:val="00913664"/>
    <w:rsid w:val="00913C10"/>
    <w:rsid w:val="00913D82"/>
    <w:rsid w:val="00913FFA"/>
    <w:rsid w:val="00914116"/>
    <w:rsid w:val="00914AE5"/>
    <w:rsid w:val="00914DD0"/>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0DB"/>
    <w:rsid w:val="0092059E"/>
    <w:rsid w:val="009208B2"/>
    <w:rsid w:val="00920D8F"/>
    <w:rsid w:val="009224F8"/>
    <w:rsid w:val="009225AB"/>
    <w:rsid w:val="009228B1"/>
    <w:rsid w:val="00922E72"/>
    <w:rsid w:val="00922EC5"/>
    <w:rsid w:val="00922F6C"/>
    <w:rsid w:val="00923438"/>
    <w:rsid w:val="009234D9"/>
    <w:rsid w:val="009235F3"/>
    <w:rsid w:val="009241F7"/>
    <w:rsid w:val="009245FB"/>
    <w:rsid w:val="0092471C"/>
    <w:rsid w:val="00924CC5"/>
    <w:rsid w:val="00925233"/>
    <w:rsid w:val="009253DB"/>
    <w:rsid w:val="00926144"/>
    <w:rsid w:val="009261EA"/>
    <w:rsid w:val="00926B27"/>
    <w:rsid w:val="00927706"/>
    <w:rsid w:val="0092779C"/>
    <w:rsid w:val="00927A8B"/>
    <w:rsid w:val="00927D21"/>
    <w:rsid w:val="00927E7E"/>
    <w:rsid w:val="00927EF6"/>
    <w:rsid w:val="00930423"/>
    <w:rsid w:val="00930958"/>
    <w:rsid w:val="00930C01"/>
    <w:rsid w:val="00930DC5"/>
    <w:rsid w:val="00930DEB"/>
    <w:rsid w:val="00930FB5"/>
    <w:rsid w:val="00931743"/>
    <w:rsid w:val="00931BD1"/>
    <w:rsid w:val="00932302"/>
    <w:rsid w:val="0093285B"/>
    <w:rsid w:val="00932DDE"/>
    <w:rsid w:val="0093321A"/>
    <w:rsid w:val="00933300"/>
    <w:rsid w:val="00933A22"/>
    <w:rsid w:val="00933A25"/>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2DA4"/>
    <w:rsid w:val="0094316B"/>
    <w:rsid w:val="00943218"/>
    <w:rsid w:val="00943594"/>
    <w:rsid w:val="00943B0A"/>
    <w:rsid w:val="00943CEE"/>
    <w:rsid w:val="00943F68"/>
    <w:rsid w:val="00944048"/>
    <w:rsid w:val="00944218"/>
    <w:rsid w:val="00944395"/>
    <w:rsid w:val="0094439C"/>
    <w:rsid w:val="009444F4"/>
    <w:rsid w:val="00944664"/>
    <w:rsid w:val="00944774"/>
    <w:rsid w:val="00944980"/>
    <w:rsid w:val="00944FD2"/>
    <w:rsid w:val="00945799"/>
    <w:rsid w:val="0094591D"/>
    <w:rsid w:val="0094591E"/>
    <w:rsid w:val="00945DD9"/>
    <w:rsid w:val="00945E84"/>
    <w:rsid w:val="00946167"/>
    <w:rsid w:val="0094651F"/>
    <w:rsid w:val="00946527"/>
    <w:rsid w:val="009473FD"/>
    <w:rsid w:val="009509E5"/>
    <w:rsid w:val="00950BDB"/>
    <w:rsid w:val="0095119C"/>
    <w:rsid w:val="0095124D"/>
    <w:rsid w:val="00951687"/>
    <w:rsid w:val="00951768"/>
    <w:rsid w:val="0095199E"/>
    <w:rsid w:val="00951C2C"/>
    <w:rsid w:val="00951EAB"/>
    <w:rsid w:val="00952300"/>
    <w:rsid w:val="0095237B"/>
    <w:rsid w:val="009523A4"/>
    <w:rsid w:val="0095256E"/>
    <w:rsid w:val="00952C66"/>
    <w:rsid w:val="00952F2B"/>
    <w:rsid w:val="00953B40"/>
    <w:rsid w:val="00953D68"/>
    <w:rsid w:val="00953D8E"/>
    <w:rsid w:val="00953DC3"/>
    <w:rsid w:val="00954169"/>
    <w:rsid w:val="00954239"/>
    <w:rsid w:val="009545E9"/>
    <w:rsid w:val="00954664"/>
    <w:rsid w:val="00954907"/>
    <w:rsid w:val="009549C8"/>
    <w:rsid w:val="00954DDE"/>
    <w:rsid w:val="009550F3"/>
    <w:rsid w:val="009550F9"/>
    <w:rsid w:val="009555EB"/>
    <w:rsid w:val="00955920"/>
    <w:rsid w:val="0095613F"/>
    <w:rsid w:val="00956320"/>
    <w:rsid w:val="00956496"/>
    <w:rsid w:val="00956D0A"/>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93B"/>
    <w:rsid w:val="00963CF0"/>
    <w:rsid w:val="00963F30"/>
    <w:rsid w:val="009640AD"/>
    <w:rsid w:val="00964161"/>
    <w:rsid w:val="009647B8"/>
    <w:rsid w:val="00964C52"/>
    <w:rsid w:val="00964FBA"/>
    <w:rsid w:val="0096521F"/>
    <w:rsid w:val="009652A1"/>
    <w:rsid w:val="0096535F"/>
    <w:rsid w:val="00965BE7"/>
    <w:rsid w:val="009663F8"/>
    <w:rsid w:val="009664E5"/>
    <w:rsid w:val="009665C5"/>
    <w:rsid w:val="0096664C"/>
    <w:rsid w:val="00966B10"/>
    <w:rsid w:val="00966E32"/>
    <w:rsid w:val="0096707D"/>
    <w:rsid w:val="00967C53"/>
    <w:rsid w:val="00967DF4"/>
    <w:rsid w:val="009707CA"/>
    <w:rsid w:val="00970E31"/>
    <w:rsid w:val="00970EE1"/>
    <w:rsid w:val="00970EFC"/>
    <w:rsid w:val="009713F1"/>
    <w:rsid w:val="00972014"/>
    <w:rsid w:val="009721CE"/>
    <w:rsid w:val="00972480"/>
    <w:rsid w:val="009725AD"/>
    <w:rsid w:val="00972609"/>
    <w:rsid w:val="00972912"/>
    <w:rsid w:val="00972D4E"/>
    <w:rsid w:val="00973717"/>
    <w:rsid w:val="00973723"/>
    <w:rsid w:val="00973B41"/>
    <w:rsid w:val="00973CCC"/>
    <w:rsid w:val="00974263"/>
    <w:rsid w:val="009742EF"/>
    <w:rsid w:val="00974A45"/>
    <w:rsid w:val="00975161"/>
    <w:rsid w:val="00975808"/>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151"/>
    <w:rsid w:val="009832D3"/>
    <w:rsid w:val="0098343D"/>
    <w:rsid w:val="009837DA"/>
    <w:rsid w:val="009837EC"/>
    <w:rsid w:val="00983AED"/>
    <w:rsid w:val="009844AB"/>
    <w:rsid w:val="00984771"/>
    <w:rsid w:val="00984948"/>
    <w:rsid w:val="00984AD6"/>
    <w:rsid w:val="00984C7C"/>
    <w:rsid w:val="00984CF2"/>
    <w:rsid w:val="00984D13"/>
    <w:rsid w:val="00984E7E"/>
    <w:rsid w:val="00984ECD"/>
    <w:rsid w:val="00984F4B"/>
    <w:rsid w:val="009851D8"/>
    <w:rsid w:val="00985283"/>
    <w:rsid w:val="0098536D"/>
    <w:rsid w:val="00985573"/>
    <w:rsid w:val="009858F3"/>
    <w:rsid w:val="00985A99"/>
    <w:rsid w:val="00986074"/>
    <w:rsid w:val="0098632C"/>
    <w:rsid w:val="009866FB"/>
    <w:rsid w:val="009869CB"/>
    <w:rsid w:val="009870D3"/>
    <w:rsid w:val="009875BD"/>
    <w:rsid w:val="00987916"/>
    <w:rsid w:val="0098796B"/>
    <w:rsid w:val="0098797F"/>
    <w:rsid w:val="00987BFF"/>
    <w:rsid w:val="00990590"/>
    <w:rsid w:val="009906A5"/>
    <w:rsid w:val="00990EE8"/>
    <w:rsid w:val="0099185A"/>
    <w:rsid w:val="00991A60"/>
    <w:rsid w:val="00991C76"/>
    <w:rsid w:val="0099225D"/>
    <w:rsid w:val="00992420"/>
    <w:rsid w:val="009929E1"/>
    <w:rsid w:val="00992F26"/>
    <w:rsid w:val="00992F5F"/>
    <w:rsid w:val="009930C8"/>
    <w:rsid w:val="00993307"/>
    <w:rsid w:val="009934BE"/>
    <w:rsid w:val="00993642"/>
    <w:rsid w:val="00993F77"/>
    <w:rsid w:val="00994529"/>
    <w:rsid w:val="0099455D"/>
    <w:rsid w:val="00994C1A"/>
    <w:rsid w:val="00995085"/>
    <w:rsid w:val="009952B7"/>
    <w:rsid w:val="009952F7"/>
    <w:rsid w:val="00995463"/>
    <w:rsid w:val="0099561A"/>
    <w:rsid w:val="009956B6"/>
    <w:rsid w:val="00995E1A"/>
    <w:rsid w:val="00996494"/>
    <w:rsid w:val="00996C4A"/>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AD5"/>
    <w:rsid w:val="009A3BEA"/>
    <w:rsid w:val="009A4177"/>
    <w:rsid w:val="009A4479"/>
    <w:rsid w:val="009A47C1"/>
    <w:rsid w:val="009A48C2"/>
    <w:rsid w:val="009A4CA2"/>
    <w:rsid w:val="009A4E9C"/>
    <w:rsid w:val="009A501B"/>
    <w:rsid w:val="009A5122"/>
    <w:rsid w:val="009A542A"/>
    <w:rsid w:val="009A54AF"/>
    <w:rsid w:val="009A576E"/>
    <w:rsid w:val="009A5A3F"/>
    <w:rsid w:val="009A5A74"/>
    <w:rsid w:val="009A619F"/>
    <w:rsid w:val="009A6290"/>
    <w:rsid w:val="009A7335"/>
    <w:rsid w:val="009A736D"/>
    <w:rsid w:val="009A7652"/>
    <w:rsid w:val="009A7C26"/>
    <w:rsid w:val="009A7FAD"/>
    <w:rsid w:val="009B03D5"/>
    <w:rsid w:val="009B0635"/>
    <w:rsid w:val="009B07DF"/>
    <w:rsid w:val="009B0BC3"/>
    <w:rsid w:val="009B0C18"/>
    <w:rsid w:val="009B0F72"/>
    <w:rsid w:val="009B109E"/>
    <w:rsid w:val="009B11E5"/>
    <w:rsid w:val="009B1320"/>
    <w:rsid w:val="009B1B92"/>
    <w:rsid w:val="009B1D5B"/>
    <w:rsid w:val="009B26AB"/>
    <w:rsid w:val="009B27AC"/>
    <w:rsid w:val="009B2BF8"/>
    <w:rsid w:val="009B2EA9"/>
    <w:rsid w:val="009B37AD"/>
    <w:rsid w:val="009B3B9D"/>
    <w:rsid w:val="009B4059"/>
    <w:rsid w:val="009B4267"/>
    <w:rsid w:val="009B4342"/>
    <w:rsid w:val="009B473D"/>
    <w:rsid w:val="009B5285"/>
    <w:rsid w:val="009B55E7"/>
    <w:rsid w:val="009B5925"/>
    <w:rsid w:val="009B6368"/>
    <w:rsid w:val="009B644D"/>
    <w:rsid w:val="009B7719"/>
    <w:rsid w:val="009B7870"/>
    <w:rsid w:val="009B7A77"/>
    <w:rsid w:val="009C017E"/>
    <w:rsid w:val="009C01C7"/>
    <w:rsid w:val="009C03EF"/>
    <w:rsid w:val="009C04AB"/>
    <w:rsid w:val="009C0644"/>
    <w:rsid w:val="009C096B"/>
    <w:rsid w:val="009C0D6F"/>
    <w:rsid w:val="009C0ED7"/>
    <w:rsid w:val="009C109E"/>
    <w:rsid w:val="009C16E6"/>
    <w:rsid w:val="009C1744"/>
    <w:rsid w:val="009C1ACC"/>
    <w:rsid w:val="009C1DDC"/>
    <w:rsid w:val="009C29D4"/>
    <w:rsid w:val="009C3389"/>
    <w:rsid w:val="009C36E8"/>
    <w:rsid w:val="009C3743"/>
    <w:rsid w:val="009C380E"/>
    <w:rsid w:val="009C3A4B"/>
    <w:rsid w:val="009C4008"/>
    <w:rsid w:val="009C4B30"/>
    <w:rsid w:val="009C4B36"/>
    <w:rsid w:val="009C4BC1"/>
    <w:rsid w:val="009C4C79"/>
    <w:rsid w:val="009C52C6"/>
    <w:rsid w:val="009C5C44"/>
    <w:rsid w:val="009C6DE9"/>
    <w:rsid w:val="009C6E9C"/>
    <w:rsid w:val="009D0100"/>
    <w:rsid w:val="009D05F2"/>
    <w:rsid w:val="009D0861"/>
    <w:rsid w:val="009D0D6A"/>
    <w:rsid w:val="009D119E"/>
    <w:rsid w:val="009D1A94"/>
    <w:rsid w:val="009D1BF3"/>
    <w:rsid w:val="009D2144"/>
    <w:rsid w:val="009D23A9"/>
    <w:rsid w:val="009D3072"/>
    <w:rsid w:val="009D37D0"/>
    <w:rsid w:val="009D3D04"/>
    <w:rsid w:val="009D3D90"/>
    <w:rsid w:val="009D470D"/>
    <w:rsid w:val="009D491B"/>
    <w:rsid w:val="009D4923"/>
    <w:rsid w:val="009D4B90"/>
    <w:rsid w:val="009D4D49"/>
    <w:rsid w:val="009D5DC7"/>
    <w:rsid w:val="009D5EF9"/>
    <w:rsid w:val="009D5F82"/>
    <w:rsid w:val="009D6492"/>
    <w:rsid w:val="009D7C55"/>
    <w:rsid w:val="009D7F8B"/>
    <w:rsid w:val="009E0591"/>
    <w:rsid w:val="009E05E2"/>
    <w:rsid w:val="009E064F"/>
    <w:rsid w:val="009E07C3"/>
    <w:rsid w:val="009E09E6"/>
    <w:rsid w:val="009E0A57"/>
    <w:rsid w:val="009E0BB4"/>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BA0"/>
    <w:rsid w:val="009E3E50"/>
    <w:rsid w:val="009E3E5F"/>
    <w:rsid w:val="009E4087"/>
    <w:rsid w:val="009E4732"/>
    <w:rsid w:val="009E49B5"/>
    <w:rsid w:val="009E4A33"/>
    <w:rsid w:val="009E4AB4"/>
    <w:rsid w:val="009E4BF3"/>
    <w:rsid w:val="009E4E08"/>
    <w:rsid w:val="009E554B"/>
    <w:rsid w:val="009E62BC"/>
    <w:rsid w:val="009E6928"/>
    <w:rsid w:val="009E6CB3"/>
    <w:rsid w:val="009E6D94"/>
    <w:rsid w:val="009E6E9A"/>
    <w:rsid w:val="009E7720"/>
    <w:rsid w:val="009E7CFB"/>
    <w:rsid w:val="009E7DAD"/>
    <w:rsid w:val="009F02A5"/>
    <w:rsid w:val="009F06A1"/>
    <w:rsid w:val="009F0706"/>
    <w:rsid w:val="009F0820"/>
    <w:rsid w:val="009F09A2"/>
    <w:rsid w:val="009F15BF"/>
    <w:rsid w:val="009F1768"/>
    <w:rsid w:val="009F24C8"/>
    <w:rsid w:val="009F2C8E"/>
    <w:rsid w:val="009F2FFB"/>
    <w:rsid w:val="009F3394"/>
    <w:rsid w:val="009F365A"/>
    <w:rsid w:val="009F40C2"/>
    <w:rsid w:val="009F4685"/>
    <w:rsid w:val="009F4FED"/>
    <w:rsid w:val="009F5056"/>
    <w:rsid w:val="009F52DC"/>
    <w:rsid w:val="009F5329"/>
    <w:rsid w:val="009F5385"/>
    <w:rsid w:val="009F542F"/>
    <w:rsid w:val="009F55BF"/>
    <w:rsid w:val="009F59B3"/>
    <w:rsid w:val="009F5B68"/>
    <w:rsid w:val="009F5C86"/>
    <w:rsid w:val="009F5DE9"/>
    <w:rsid w:val="009F5EF6"/>
    <w:rsid w:val="009F5F93"/>
    <w:rsid w:val="009F61C2"/>
    <w:rsid w:val="009F63F0"/>
    <w:rsid w:val="009F6BE8"/>
    <w:rsid w:val="009F75BE"/>
    <w:rsid w:val="009F791B"/>
    <w:rsid w:val="00A00084"/>
    <w:rsid w:val="00A002CA"/>
    <w:rsid w:val="00A006B5"/>
    <w:rsid w:val="00A0088D"/>
    <w:rsid w:val="00A00AFC"/>
    <w:rsid w:val="00A00B39"/>
    <w:rsid w:val="00A01719"/>
    <w:rsid w:val="00A01D08"/>
    <w:rsid w:val="00A023AD"/>
    <w:rsid w:val="00A02475"/>
    <w:rsid w:val="00A0274F"/>
    <w:rsid w:val="00A02BB1"/>
    <w:rsid w:val="00A02C25"/>
    <w:rsid w:val="00A02F7D"/>
    <w:rsid w:val="00A03388"/>
    <w:rsid w:val="00A038E7"/>
    <w:rsid w:val="00A03D6D"/>
    <w:rsid w:val="00A04170"/>
    <w:rsid w:val="00A04192"/>
    <w:rsid w:val="00A04295"/>
    <w:rsid w:val="00A04391"/>
    <w:rsid w:val="00A043C5"/>
    <w:rsid w:val="00A045BD"/>
    <w:rsid w:val="00A04601"/>
    <w:rsid w:val="00A04B91"/>
    <w:rsid w:val="00A04C8C"/>
    <w:rsid w:val="00A04C96"/>
    <w:rsid w:val="00A05704"/>
    <w:rsid w:val="00A057A0"/>
    <w:rsid w:val="00A0609D"/>
    <w:rsid w:val="00A06932"/>
    <w:rsid w:val="00A070B2"/>
    <w:rsid w:val="00A070D7"/>
    <w:rsid w:val="00A076C1"/>
    <w:rsid w:val="00A076E6"/>
    <w:rsid w:val="00A0776C"/>
    <w:rsid w:val="00A07C54"/>
    <w:rsid w:val="00A07C9F"/>
    <w:rsid w:val="00A10598"/>
    <w:rsid w:val="00A10A21"/>
    <w:rsid w:val="00A10A84"/>
    <w:rsid w:val="00A10D34"/>
    <w:rsid w:val="00A11C0D"/>
    <w:rsid w:val="00A12806"/>
    <w:rsid w:val="00A12C3C"/>
    <w:rsid w:val="00A12C85"/>
    <w:rsid w:val="00A1387F"/>
    <w:rsid w:val="00A138E9"/>
    <w:rsid w:val="00A139B0"/>
    <w:rsid w:val="00A13ABE"/>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4B3"/>
    <w:rsid w:val="00A22933"/>
    <w:rsid w:val="00A22A93"/>
    <w:rsid w:val="00A2301A"/>
    <w:rsid w:val="00A2305F"/>
    <w:rsid w:val="00A2311D"/>
    <w:rsid w:val="00A23630"/>
    <w:rsid w:val="00A236FF"/>
    <w:rsid w:val="00A23990"/>
    <w:rsid w:val="00A23D44"/>
    <w:rsid w:val="00A24199"/>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383"/>
    <w:rsid w:val="00A32ADD"/>
    <w:rsid w:val="00A32C64"/>
    <w:rsid w:val="00A32E04"/>
    <w:rsid w:val="00A32EBC"/>
    <w:rsid w:val="00A32ECF"/>
    <w:rsid w:val="00A32F97"/>
    <w:rsid w:val="00A330C2"/>
    <w:rsid w:val="00A331BC"/>
    <w:rsid w:val="00A33738"/>
    <w:rsid w:val="00A33CC3"/>
    <w:rsid w:val="00A33CD5"/>
    <w:rsid w:val="00A33F53"/>
    <w:rsid w:val="00A34505"/>
    <w:rsid w:val="00A3483E"/>
    <w:rsid w:val="00A34C83"/>
    <w:rsid w:val="00A35600"/>
    <w:rsid w:val="00A359B5"/>
    <w:rsid w:val="00A35AEB"/>
    <w:rsid w:val="00A3602E"/>
    <w:rsid w:val="00A366FF"/>
    <w:rsid w:val="00A36E96"/>
    <w:rsid w:val="00A36EB8"/>
    <w:rsid w:val="00A37000"/>
    <w:rsid w:val="00A370BF"/>
    <w:rsid w:val="00A37BFD"/>
    <w:rsid w:val="00A37C21"/>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BC7"/>
    <w:rsid w:val="00A41C8C"/>
    <w:rsid w:val="00A427BC"/>
    <w:rsid w:val="00A42A8A"/>
    <w:rsid w:val="00A42D25"/>
    <w:rsid w:val="00A430AF"/>
    <w:rsid w:val="00A43397"/>
    <w:rsid w:val="00A43C79"/>
    <w:rsid w:val="00A44124"/>
    <w:rsid w:val="00A44963"/>
    <w:rsid w:val="00A454A9"/>
    <w:rsid w:val="00A45661"/>
    <w:rsid w:val="00A45DE8"/>
    <w:rsid w:val="00A46A35"/>
    <w:rsid w:val="00A46F6E"/>
    <w:rsid w:val="00A47910"/>
    <w:rsid w:val="00A47FF0"/>
    <w:rsid w:val="00A505FB"/>
    <w:rsid w:val="00A508F5"/>
    <w:rsid w:val="00A50A1E"/>
    <w:rsid w:val="00A50B68"/>
    <w:rsid w:val="00A50DA5"/>
    <w:rsid w:val="00A50FCF"/>
    <w:rsid w:val="00A5144A"/>
    <w:rsid w:val="00A515BC"/>
    <w:rsid w:val="00A51E9A"/>
    <w:rsid w:val="00A51F5C"/>
    <w:rsid w:val="00A52347"/>
    <w:rsid w:val="00A52596"/>
    <w:rsid w:val="00A52762"/>
    <w:rsid w:val="00A52A0D"/>
    <w:rsid w:val="00A52B8F"/>
    <w:rsid w:val="00A537CF"/>
    <w:rsid w:val="00A539FB"/>
    <w:rsid w:val="00A53DE8"/>
    <w:rsid w:val="00A54046"/>
    <w:rsid w:val="00A5425E"/>
    <w:rsid w:val="00A543F1"/>
    <w:rsid w:val="00A549A0"/>
    <w:rsid w:val="00A54C4A"/>
    <w:rsid w:val="00A54D3E"/>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E92"/>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3D2"/>
    <w:rsid w:val="00A654CB"/>
    <w:rsid w:val="00A65755"/>
    <w:rsid w:val="00A65907"/>
    <w:rsid w:val="00A65D3B"/>
    <w:rsid w:val="00A65F55"/>
    <w:rsid w:val="00A66054"/>
    <w:rsid w:val="00A6633C"/>
    <w:rsid w:val="00A66650"/>
    <w:rsid w:val="00A66653"/>
    <w:rsid w:val="00A666B6"/>
    <w:rsid w:val="00A66A93"/>
    <w:rsid w:val="00A66B96"/>
    <w:rsid w:val="00A66EB3"/>
    <w:rsid w:val="00A66F41"/>
    <w:rsid w:val="00A670E4"/>
    <w:rsid w:val="00A675F8"/>
    <w:rsid w:val="00A675F9"/>
    <w:rsid w:val="00A679D9"/>
    <w:rsid w:val="00A67CB5"/>
    <w:rsid w:val="00A67CF0"/>
    <w:rsid w:val="00A70201"/>
    <w:rsid w:val="00A7046D"/>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228"/>
    <w:rsid w:val="00A80393"/>
    <w:rsid w:val="00A8045D"/>
    <w:rsid w:val="00A80670"/>
    <w:rsid w:val="00A8177F"/>
    <w:rsid w:val="00A81784"/>
    <w:rsid w:val="00A826E3"/>
    <w:rsid w:val="00A8290A"/>
    <w:rsid w:val="00A82988"/>
    <w:rsid w:val="00A82A12"/>
    <w:rsid w:val="00A83093"/>
    <w:rsid w:val="00A83297"/>
    <w:rsid w:val="00A83694"/>
    <w:rsid w:val="00A83743"/>
    <w:rsid w:val="00A83F87"/>
    <w:rsid w:val="00A8429E"/>
    <w:rsid w:val="00A84470"/>
    <w:rsid w:val="00A84511"/>
    <w:rsid w:val="00A84583"/>
    <w:rsid w:val="00A848EB"/>
    <w:rsid w:val="00A84996"/>
    <w:rsid w:val="00A84EC3"/>
    <w:rsid w:val="00A8506B"/>
    <w:rsid w:val="00A85714"/>
    <w:rsid w:val="00A85725"/>
    <w:rsid w:val="00A857F0"/>
    <w:rsid w:val="00A85C42"/>
    <w:rsid w:val="00A85C67"/>
    <w:rsid w:val="00A8713B"/>
    <w:rsid w:val="00A8715C"/>
    <w:rsid w:val="00A874D8"/>
    <w:rsid w:val="00A877B8"/>
    <w:rsid w:val="00A878A5"/>
    <w:rsid w:val="00A87A48"/>
    <w:rsid w:val="00A87A66"/>
    <w:rsid w:val="00A87D54"/>
    <w:rsid w:val="00A9007C"/>
    <w:rsid w:val="00A901F5"/>
    <w:rsid w:val="00A902EF"/>
    <w:rsid w:val="00A9032A"/>
    <w:rsid w:val="00A90625"/>
    <w:rsid w:val="00A906B8"/>
    <w:rsid w:val="00A90DA5"/>
    <w:rsid w:val="00A911D2"/>
    <w:rsid w:val="00A912FA"/>
    <w:rsid w:val="00A918FB"/>
    <w:rsid w:val="00A91ACC"/>
    <w:rsid w:val="00A9238C"/>
    <w:rsid w:val="00A92B95"/>
    <w:rsid w:val="00A92C6D"/>
    <w:rsid w:val="00A938F4"/>
    <w:rsid w:val="00A93A10"/>
    <w:rsid w:val="00A94087"/>
    <w:rsid w:val="00A94A73"/>
    <w:rsid w:val="00A94C54"/>
    <w:rsid w:val="00A951DD"/>
    <w:rsid w:val="00A9531A"/>
    <w:rsid w:val="00A95333"/>
    <w:rsid w:val="00A956ED"/>
    <w:rsid w:val="00A9656B"/>
    <w:rsid w:val="00A96C31"/>
    <w:rsid w:val="00A96C54"/>
    <w:rsid w:val="00A96CEE"/>
    <w:rsid w:val="00A971C0"/>
    <w:rsid w:val="00A97455"/>
    <w:rsid w:val="00A977C3"/>
    <w:rsid w:val="00A97E37"/>
    <w:rsid w:val="00A97E7C"/>
    <w:rsid w:val="00A97EC0"/>
    <w:rsid w:val="00AA0784"/>
    <w:rsid w:val="00AA0BDC"/>
    <w:rsid w:val="00AA0BEA"/>
    <w:rsid w:val="00AA0DC0"/>
    <w:rsid w:val="00AA1197"/>
    <w:rsid w:val="00AA13B0"/>
    <w:rsid w:val="00AA1A2B"/>
    <w:rsid w:val="00AA1F04"/>
    <w:rsid w:val="00AA2465"/>
    <w:rsid w:val="00AA32A2"/>
    <w:rsid w:val="00AA35A8"/>
    <w:rsid w:val="00AA3A60"/>
    <w:rsid w:val="00AA3B42"/>
    <w:rsid w:val="00AA3CFD"/>
    <w:rsid w:val="00AA3E4B"/>
    <w:rsid w:val="00AA3F56"/>
    <w:rsid w:val="00AA419E"/>
    <w:rsid w:val="00AA4526"/>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48C"/>
    <w:rsid w:val="00AB0902"/>
    <w:rsid w:val="00AB0968"/>
    <w:rsid w:val="00AB13A2"/>
    <w:rsid w:val="00AB17D1"/>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7D"/>
    <w:rsid w:val="00AC25AB"/>
    <w:rsid w:val="00AC2C54"/>
    <w:rsid w:val="00AC2D14"/>
    <w:rsid w:val="00AC2F54"/>
    <w:rsid w:val="00AC300E"/>
    <w:rsid w:val="00AC316C"/>
    <w:rsid w:val="00AC3803"/>
    <w:rsid w:val="00AC3816"/>
    <w:rsid w:val="00AC38FE"/>
    <w:rsid w:val="00AC396D"/>
    <w:rsid w:val="00AC456E"/>
    <w:rsid w:val="00AC4D4A"/>
    <w:rsid w:val="00AC4D7D"/>
    <w:rsid w:val="00AC543C"/>
    <w:rsid w:val="00AC57FC"/>
    <w:rsid w:val="00AC5A40"/>
    <w:rsid w:val="00AC60C4"/>
    <w:rsid w:val="00AC62A1"/>
    <w:rsid w:val="00AC63C2"/>
    <w:rsid w:val="00AC6A56"/>
    <w:rsid w:val="00AD008C"/>
    <w:rsid w:val="00AD03CD"/>
    <w:rsid w:val="00AD0553"/>
    <w:rsid w:val="00AD068D"/>
    <w:rsid w:val="00AD0713"/>
    <w:rsid w:val="00AD0B11"/>
    <w:rsid w:val="00AD0CC3"/>
    <w:rsid w:val="00AD0F59"/>
    <w:rsid w:val="00AD1503"/>
    <w:rsid w:val="00AD1656"/>
    <w:rsid w:val="00AD16C2"/>
    <w:rsid w:val="00AD1986"/>
    <w:rsid w:val="00AD1EEC"/>
    <w:rsid w:val="00AD1F0A"/>
    <w:rsid w:val="00AD20E4"/>
    <w:rsid w:val="00AD22AF"/>
    <w:rsid w:val="00AD2442"/>
    <w:rsid w:val="00AD2722"/>
    <w:rsid w:val="00AD27AE"/>
    <w:rsid w:val="00AD2EFB"/>
    <w:rsid w:val="00AD2F39"/>
    <w:rsid w:val="00AD31C2"/>
    <w:rsid w:val="00AD38F2"/>
    <w:rsid w:val="00AD3BFB"/>
    <w:rsid w:val="00AD3DDB"/>
    <w:rsid w:val="00AD4723"/>
    <w:rsid w:val="00AD4D7B"/>
    <w:rsid w:val="00AD4FD0"/>
    <w:rsid w:val="00AD5794"/>
    <w:rsid w:val="00AD649F"/>
    <w:rsid w:val="00AD6631"/>
    <w:rsid w:val="00AD6660"/>
    <w:rsid w:val="00AD668D"/>
    <w:rsid w:val="00AD6872"/>
    <w:rsid w:val="00AD70CA"/>
    <w:rsid w:val="00AD7109"/>
    <w:rsid w:val="00AD7461"/>
    <w:rsid w:val="00AD7CA0"/>
    <w:rsid w:val="00AD7E37"/>
    <w:rsid w:val="00AD7F41"/>
    <w:rsid w:val="00AE015B"/>
    <w:rsid w:val="00AE02EB"/>
    <w:rsid w:val="00AE03B2"/>
    <w:rsid w:val="00AE1132"/>
    <w:rsid w:val="00AE1664"/>
    <w:rsid w:val="00AE22A6"/>
    <w:rsid w:val="00AE2A0A"/>
    <w:rsid w:val="00AE2C23"/>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127"/>
    <w:rsid w:val="00AE789A"/>
    <w:rsid w:val="00AE79CF"/>
    <w:rsid w:val="00AE7A57"/>
    <w:rsid w:val="00AE7E17"/>
    <w:rsid w:val="00AF0243"/>
    <w:rsid w:val="00AF0A1E"/>
    <w:rsid w:val="00AF0F9C"/>
    <w:rsid w:val="00AF0FDA"/>
    <w:rsid w:val="00AF115E"/>
    <w:rsid w:val="00AF1397"/>
    <w:rsid w:val="00AF13A4"/>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30D"/>
    <w:rsid w:val="00AF446D"/>
    <w:rsid w:val="00AF49E9"/>
    <w:rsid w:val="00AF4B0D"/>
    <w:rsid w:val="00AF50A9"/>
    <w:rsid w:val="00AF514E"/>
    <w:rsid w:val="00AF51F8"/>
    <w:rsid w:val="00AF5394"/>
    <w:rsid w:val="00AF550E"/>
    <w:rsid w:val="00AF5642"/>
    <w:rsid w:val="00AF602C"/>
    <w:rsid w:val="00AF609C"/>
    <w:rsid w:val="00AF66AD"/>
    <w:rsid w:val="00AF69E2"/>
    <w:rsid w:val="00AF6DA3"/>
    <w:rsid w:val="00AF73A8"/>
    <w:rsid w:val="00AF7C08"/>
    <w:rsid w:val="00AF7E93"/>
    <w:rsid w:val="00B00C7F"/>
    <w:rsid w:val="00B01989"/>
    <w:rsid w:val="00B019D3"/>
    <w:rsid w:val="00B01A0A"/>
    <w:rsid w:val="00B01ABF"/>
    <w:rsid w:val="00B01E07"/>
    <w:rsid w:val="00B0204E"/>
    <w:rsid w:val="00B026AD"/>
    <w:rsid w:val="00B02733"/>
    <w:rsid w:val="00B02785"/>
    <w:rsid w:val="00B029DF"/>
    <w:rsid w:val="00B03652"/>
    <w:rsid w:val="00B04431"/>
    <w:rsid w:val="00B046F7"/>
    <w:rsid w:val="00B048F2"/>
    <w:rsid w:val="00B04A52"/>
    <w:rsid w:val="00B04ECC"/>
    <w:rsid w:val="00B053B8"/>
    <w:rsid w:val="00B056A2"/>
    <w:rsid w:val="00B05E73"/>
    <w:rsid w:val="00B0602F"/>
    <w:rsid w:val="00B0608A"/>
    <w:rsid w:val="00B060AD"/>
    <w:rsid w:val="00B0698C"/>
    <w:rsid w:val="00B07AD3"/>
    <w:rsid w:val="00B1000C"/>
    <w:rsid w:val="00B102E7"/>
    <w:rsid w:val="00B10324"/>
    <w:rsid w:val="00B10999"/>
    <w:rsid w:val="00B116FF"/>
    <w:rsid w:val="00B129E5"/>
    <w:rsid w:val="00B12AF5"/>
    <w:rsid w:val="00B131B7"/>
    <w:rsid w:val="00B13280"/>
    <w:rsid w:val="00B135D2"/>
    <w:rsid w:val="00B13B4F"/>
    <w:rsid w:val="00B13B75"/>
    <w:rsid w:val="00B13BC2"/>
    <w:rsid w:val="00B13BCB"/>
    <w:rsid w:val="00B13D2D"/>
    <w:rsid w:val="00B13EE3"/>
    <w:rsid w:val="00B140CD"/>
    <w:rsid w:val="00B1411F"/>
    <w:rsid w:val="00B14509"/>
    <w:rsid w:val="00B146E2"/>
    <w:rsid w:val="00B149F5"/>
    <w:rsid w:val="00B14C43"/>
    <w:rsid w:val="00B1500C"/>
    <w:rsid w:val="00B15433"/>
    <w:rsid w:val="00B15A18"/>
    <w:rsid w:val="00B15B6E"/>
    <w:rsid w:val="00B15C7F"/>
    <w:rsid w:val="00B15D40"/>
    <w:rsid w:val="00B15D5F"/>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2E95"/>
    <w:rsid w:val="00B23436"/>
    <w:rsid w:val="00B23CF8"/>
    <w:rsid w:val="00B23E21"/>
    <w:rsid w:val="00B248C1"/>
    <w:rsid w:val="00B24C58"/>
    <w:rsid w:val="00B24CF3"/>
    <w:rsid w:val="00B254CA"/>
    <w:rsid w:val="00B2564C"/>
    <w:rsid w:val="00B25B1D"/>
    <w:rsid w:val="00B25B4E"/>
    <w:rsid w:val="00B26071"/>
    <w:rsid w:val="00B26187"/>
    <w:rsid w:val="00B261F7"/>
    <w:rsid w:val="00B26834"/>
    <w:rsid w:val="00B26A82"/>
    <w:rsid w:val="00B2723F"/>
    <w:rsid w:val="00B276A6"/>
    <w:rsid w:val="00B30274"/>
    <w:rsid w:val="00B30279"/>
    <w:rsid w:val="00B30338"/>
    <w:rsid w:val="00B3103A"/>
    <w:rsid w:val="00B31313"/>
    <w:rsid w:val="00B31517"/>
    <w:rsid w:val="00B3153C"/>
    <w:rsid w:val="00B316C0"/>
    <w:rsid w:val="00B318C3"/>
    <w:rsid w:val="00B318C8"/>
    <w:rsid w:val="00B32093"/>
    <w:rsid w:val="00B320D3"/>
    <w:rsid w:val="00B331E1"/>
    <w:rsid w:val="00B3356E"/>
    <w:rsid w:val="00B33641"/>
    <w:rsid w:val="00B33A38"/>
    <w:rsid w:val="00B33AB0"/>
    <w:rsid w:val="00B33D56"/>
    <w:rsid w:val="00B33DE9"/>
    <w:rsid w:val="00B33EC2"/>
    <w:rsid w:val="00B33EF4"/>
    <w:rsid w:val="00B34045"/>
    <w:rsid w:val="00B346C2"/>
    <w:rsid w:val="00B346D4"/>
    <w:rsid w:val="00B34A18"/>
    <w:rsid w:val="00B34C62"/>
    <w:rsid w:val="00B35065"/>
    <w:rsid w:val="00B35BB5"/>
    <w:rsid w:val="00B35DA2"/>
    <w:rsid w:val="00B35EB8"/>
    <w:rsid w:val="00B36259"/>
    <w:rsid w:val="00B3729D"/>
    <w:rsid w:val="00B3743E"/>
    <w:rsid w:val="00B376EB"/>
    <w:rsid w:val="00B378DD"/>
    <w:rsid w:val="00B402E2"/>
    <w:rsid w:val="00B404A3"/>
    <w:rsid w:val="00B40871"/>
    <w:rsid w:val="00B40B9D"/>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00F"/>
    <w:rsid w:val="00B453B2"/>
    <w:rsid w:val="00B45BA1"/>
    <w:rsid w:val="00B46203"/>
    <w:rsid w:val="00B4676C"/>
    <w:rsid w:val="00B46C04"/>
    <w:rsid w:val="00B46CB4"/>
    <w:rsid w:val="00B46E4F"/>
    <w:rsid w:val="00B473AD"/>
    <w:rsid w:val="00B478A4"/>
    <w:rsid w:val="00B47945"/>
    <w:rsid w:val="00B47C60"/>
    <w:rsid w:val="00B502B3"/>
    <w:rsid w:val="00B5067C"/>
    <w:rsid w:val="00B50CEE"/>
    <w:rsid w:val="00B50F0B"/>
    <w:rsid w:val="00B50F0D"/>
    <w:rsid w:val="00B5111F"/>
    <w:rsid w:val="00B51163"/>
    <w:rsid w:val="00B5141C"/>
    <w:rsid w:val="00B52B35"/>
    <w:rsid w:val="00B53191"/>
    <w:rsid w:val="00B5349B"/>
    <w:rsid w:val="00B534CF"/>
    <w:rsid w:val="00B537D5"/>
    <w:rsid w:val="00B53D8C"/>
    <w:rsid w:val="00B5417A"/>
    <w:rsid w:val="00B543C8"/>
    <w:rsid w:val="00B54534"/>
    <w:rsid w:val="00B547DA"/>
    <w:rsid w:val="00B54D7C"/>
    <w:rsid w:val="00B55507"/>
    <w:rsid w:val="00B557EA"/>
    <w:rsid w:val="00B55AE6"/>
    <w:rsid w:val="00B55BB2"/>
    <w:rsid w:val="00B56362"/>
    <w:rsid w:val="00B5663E"/>
    <w:rsid w:val="00B567F2"/>
    <w:rsid w:val="00B56D1F"/>
    <w:rsid w:val="00B573AD"/>
    <w:rsid w:val="00B57423"/>
    <w:rsid w:val="00B57732"/>
    <w:rsid w:val="00B57BEE"/>
    <w:rsid w:val="00B60162"/>
    <w:rsid w:val="00B6073D"/>
    <w:rsid w:val="00B60BE4"/>
    <w:rsid w:val="00B60C58"/>
    <w:rsid w:val="00B61C3A"/>
    <w:rsid w:val="00B61F9B"/>
    <w:rsid w:val="00B62415"/>
    <w:rsid w:val="00B625C4"/>
    <w:rsid w:val="00B627B2"/>
    <w:rsid w:val="00B627E3"/>
    <w:rsid w:val="00B6298C"/>
    <w:rsid w:val="00B632B2"/>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3F5D"/>
    <w:rsid w:val="00B7401F"/>
    <w:rsid w:val="00B740FA"/>
    <w:rsid w:val="00B74227"/>
    <w:rsid w:val="00B74274"/>
    <w:rsid w:val="00B74412"/>
    <w:rsid w:val="00B74949"/>
    <w:rsid w:val="00B75086"/>
    <w:rsid w:val="00B750B7"/>
    <w:rsid w:val="00B75683"/>
    <w:rsid w:val="00B75F4B"/>
    <w:rsid w:val="00B761A7"/>
    <w:rsid w:val="00B76373"/>
    <w:rsid w:val="00B76944"/>
    <w:rsid w:val="00B76FC9"/>
    <w:rsid w:val="00B775CF"/>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A19"/>
    <w:rsid w:val="00B83DBD"/>
    <w:rsid w:val="00B8414A"/>
    <w:rsid w:val="00B846AD"/>
    <w:rsid w:val="00B84874"/>
    <w:rsid w:val="00B85104"/>
    <w:rsid w:val="00B86593"/>
    <w:rsid w:val="00B866AD"/>
    <w:rsid w:val="00B86AE4"/>
    <w:rsid w:val="00B87148"/>
    <w:rsid w:val="00B878DA"/>
    <w:rsid w:val="00B901AA"/>
    <w:rsid w:val="00B905FE"/>
    <w:rsid w:val="00B90D46"/>
    <w:rsid w:val="00B90E8F"/>
    <w:rsid w:val="00B9147D"/>
    <w:rsid w:val="00B91EED"/>
    <w:rsid w:val="00B9224B"/>
    <w:rsid w:val="00B92719"/>
    <w:rsid w:val="00B92A37"/>
    <w:rsid w:val="00B931D4"/>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7C2"/>
    <w:rsid w:val="00BA4CD7"/>
    <w:rsid w:val="00BA5746"/>
    <w:rsid w:val="00BA5D11"/>
    <w:rsid w:val="00BA625C"/>
    <w:rsid w:val="00BA62A4"/>
    <w:rsid w:val="00BA733A"/>
    <w:rsid w:val="00BA78E5"/>
    <w:rsid w:val="00BA7A7B"/>
    <w:rsid w:val="00BA7ECD"/>
    <w:rsid w:val="00BB0484"/>
    <w:rsid w:val="00BB0A22"/>
    <w:rsid w:val="00BB0A3F"/>
    <w:rsid w:val="00BB0D88"/>
    <w:rsid w:val="00BB1847"/>
    <w:rsid w:val="00BB1A29"/>
    <w:rsid w:val="00BB1C55"/>
    <w:rsid w:val="00BB2258"/>
    <w:rsid w:val="00BB231A"/>
    <w:rsid w:val="00BB2AD9"/>
    <w:rsid w:val="00BB2D27"/>
    <w:rsid w:val="00BB35F5"/>
    <w:rsid w:val="00BB379D"/>
    <w:rsid w:val="00BB3E43"/>
    <w:rsid w:val="00BB4938"/>
    <w:rsid w:val="00BB4D70"/>
    <w:rsid w:val="00BB4DFA"/>
    <w:rsid w:val="00BB5086"/>
    <w:rsid w:val="00BB531E"/>
    <w:rsid w:val="00BB532D"/>
    <w:rsid w:val="00BB569B"/>
    <w:rsid w:val="00BB5969"/>
    <w:rsid w:val="00BB59F5"/>
    <w:rsid w:val="00BB5D07"/>
    <w:rsid w:val="00BB692E"/>
    <w:rsid w:val="00BB6E48"/>
    <w:rsid w:val="00BB6F4E"/>
    <w:rsid w:val="00BB6FDF"/>
    <w:rsid w:val="00BB7202"/>
    <w:rsid w:val="00BB788A"/>
    <w:rsid w:val="00BC0058"/>
    <w:rsid w:val="00BC0185"/>
    <w:rsid w:val="00BC01AD"/>
    <w:rsid w:val="00BC0EEB"/>
    <w:rsid w:val="00BC1181"/>
    <w:rsid w:val="00BC1264"/>
    <w:rsid w:val="00BC13E8"/>
    <w:rsid w:val="00BC16CC"/>
    <w:rsid w:val="00BC1DB7"/>
    <w:rsid w:val="00BC2201"/>
    <w:rsid w:val="00BC22FE"/>
    <w:rsid w:val="00BC2DC3"/>
    <w:rsid w:val="00BC31FA"/>
    <w:rsid w:val="00BC34EF"/>
    <w:rsid w:val="00BC3762"/>
    <w:rsid w:val="00BC4668"/>
    <w:rsid w:val="00BC46E0"/>
    <w:rsid w:val="00BC5EC6"/>
    <w:rsid w:val="00BC627E"/>
    <w:rsid w:val="00BC66D6"/>
    <w:rsid w:val="00BC670B"/>
    <w:rsid w:val="00BC679A"/>
    <w:rsid w:val="00BC67D2"/>
    <w:rsid w:val="00BC6B84"/>
    <w:rsid w:val="00BC6C62"/>
    <w:rsid w:val="00BC6D39"/>
    <w:rsid w:val="00BC6E1A"/>
    <w:rsid w:val="00BC6E9E"/>
    <w:rsid w:val="00BC6EE4"/>
    <w:rsid w:val="00BC7500"/>
    <w:rsid w:val="00BC7789"/>
    <w:rsid w:val="00BC7D79"/>
    <w:rsid w:val="00BC7EE7"/>
    <w:rsid w:val="00BD0488"/>
    <w:rsid w:val="00BD0601"/>
    <w:rsid w:val="00BD0BA8"/>
    <w:rsid w:val="00BD10B3"/>
    <w:rsid w:val="00BD1854"/>
    <w:rsid w:val="00BD1A5A"/>
    <w:rsid w:val="00BD1A7B"/>
    <w:rsid w:val="00BD2908"/>
    <w:rsid w:val="00BD3440"/>
    <w:rsid w:val="00BD3933"/>
    <w:rsid w:val="00BD39EE"/>
    <w:rsid w:val="00BD3EC8"/>
    <w:rsid w:val="00BD45D0"/>
    <w:rsid w:val="00BD4939"/>
    <w:rsid w:val="00BD4D1D"/>
    <w:rsid w:val="00BD5398"/>
    <w:rsid w:val="00BD576A"/>
    <w:rsid w:val="00BD5956"/>
    <w:rsid w:val="00BD5998"/>
    <w:rsid w:val="00BD5B89"/>
    <w:rsid w:val="00BD60DC"/>
    <w:rsid w:val="00BD6938"/>
    <w:rsid w:val="00BD6E59"/>
    <w:rsid w:val="00BD72A2"/>
    <w:rsid w:val="00BD72B6"/>
    <w:rsid w:val="00BD75F8"/>
    <w:rsid w:val="00BD7907"/>
    <w:rsid w:val="00BE0280"/>
    <w:rsid w:val="00BE1070"/>
    <w:rsid w:val="00BE18AA"/>
    <w:rsid w:val="00BE1CD6"/>
    <w:rsid w:val="00BE220E"/>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6CDA"/>
    <w:rsid w:val="00BE7715"/>
    <w:rsid w:val="00BE7832"/>
    <w:rsid w:val="00BE7A0B"/>
    <w:rsid w:val="00BE7A4E"/>
    <w:rsid w:val="00BE7BFF"/>
    <w:rsid w:val="00BE7DCA"/>
    <w:rsid w:val="00BE7FA7"/>
    <w:rsid w:val="00BF039E"/>
    <w:rsid w:val="00BF0CFF"/>
    <w:rsid w:val="00BF0F0C"/>
    <w:rsid w:val="00BF0FF1"/>
    <w:rsid w:val="00BF106C"/>
    <w:rsid w:val="00BF1075"/>
    <w:rsid w:val="00BF1420"/>
    <w:rsid w:val="00BF1602"/>
    <w:rsid w:val="00BF16E8"/>
    <w:rsid w:val="00BF1712"/>
    <w:rsid w:val="00BF214A"/>
    <w:rsid w:val="00BF2697"/>
    <w:rsid w:val="00BF2D4F"/>
    <w:rsid w:val="00BF2EEE"/>
    <w:rsid w:val="00BF2F31"/>
    <w:rsid w:val="00BF32DB"/>
    <w:rsid w:val="00BF3B3A"/>
    <w:rsid w:val="00BF3C7E"/>
    <w:rsid w:val="00BF3FD6"/>
    <w:rsid w:val="00BF422C"/>
    <w:rsid w:val="00BF4DAB"/>
    <w:rsid w:val="00BF62C6"/>
    <w:rsid w:val="00BF683A"/>
    <w:rsid w:val="00BF684C"/>
    <w:rsid w:val="00BF68C6"/>
    <w:rsid w:val="00BF7287"/>
    <w:rsid w:val="00BF7295"/>
    <w:rsid w:val="00BF7306"/>
    <w:rsid w:val="00BF7681"/>
    <w:rsid w:val="00C0039F"/>
    <w:rsid w:val="00C0043B"/>
    <w:rsid w:val="00C004B5"/>
    <w:rsid w:val="00C00B58"/>
    <w:rsid w:val="00C00F4A"/>
    <w:rsid w:val="00C013E9"/>
    <w:rsid w:val="00C0146F"/>
    <w:rsid w:val="00C0195B"/>
    <w:rsid w:val="00C019D0"/>
    <w:rsid w:val="00C01A95"/>
    <w:rsid w:val="00C01DA2"/>
    <w:rsid w:val="00C02175"/>
    <w:rsid w:val="00C0245F"/>
    <w:rsid w:val="00C024EE"/>
    <w:rsid w:val="00C02BEE"/>
    <w:rsid w:val="00C02E44"/>
    <w:rsid w:val="00C03147"/>
    <w:rsid w:val="00C03581"/>
    <w:rsid w:val="00C03CDC"/>
    <w:rsid w:val="00C04059"/>
    <w:rsid w:val="00C0413A"/>
    <w:rsid w:val="00C04187"/>
    <w:rsid w:val="00C043FF"/>
    <w:rsid w:val="00C04A73"/>
    <w:rsid w:val="00C04B58"/>
    <w:rsid w:val="00C04DB3"/>
    <w:rsid w:val="00C058DB"/>
    <w:rsid w:val="00C05B59"/>
    <w:rsid w:val="00C05D35"/>
    <w:rsid w:val="00C05ED3"/>
    <w:rsid w:val="00C069E0"/>
    <w:rsid w:val="00C06CF8"/>
    <w:rsid w:val="00C06DFB"/>
    <w:rsid w:val="00C07137"/>
    <w:rsid w:val="00C0731B"/>
    <w:rsid w:val="00C07870"/>
    <w:rsid w:val="00C07ED4"/>
    <w:rsid w:val="00C102EF"/>
    <w:rsid w:val="00C104E0"/>
    <w:rsid w:val="00C10968"/>
    <w:rsid w:val="00C10CF9"/>
    <w:rsid w:val="00C110C7"/>
    <w:rsid w:val="00C116D7"/>
    <w:rsid w:val="00C11B95"/>
    <w:rsid w:val="00C11C0E"/>
    <w:rsid w:val="00C11E38"/>
    <w:rsid w:val="00C12082"/>
    <w:rsid w:val="00C1299D"/>
    <w:rsid w:val="00C12BCF"/>
    <w:rsid w:val="00C131AF"/>
    <w:rsid w:val="00C1363B"/>
    <w:rsid w:val="00C13B6E"/>
    <w:rsid w:val="00C14077"/>
    <w:rsid w:val="00C140DE"/>
    <w:rsid w:val="00C14295"/>
    <w:rsid w:val="00C14D8E"/>
    <w:rsid w:val="00C14E9D"/>
    <w:rsid w:val="00C15359"/>
    <w:rsid w:val="00C1535C"/>
    <w:rsid w:val="00C1543B"/>
    <w:rsid w:val="00C15D43"/>
    <w:rsid w:val="00C1621B"/>
    <w:rsid w:val="00C1724C"/>
    <w:rsid w:val="00C1724F"/>
    <w:rsid w:val="00C1761A"/>
    <w:rsid w:val="00C1797A"/>
    <w:rsid w:val="00C17AFE"/>
    <w:rsid w:val="00C17DB6"/>
    <w:rsid w:val="00C17E53"/>
    <w:rsid w:val="00C201C3"/>
    <w:rsid w:val="00C20A45"/>
    <w:rsid w:val="00C20B08"/>
    <w:rsid w:val="00C20E2A"/>
    <w:rsid w:val="00C20E7E"/>
    <w:rsid w:val="00C210A4"/>
    <w:rsid w:val="00C21229"/>
    <w:rsid w:val="00C21BA9"/>
    <w:rsid w:val="00C21C53"/>
    <w:rsid w:val="00C21EFA"/>
    <w:rsid w:val="00C21FA3"/>
    <w:rsid w:val="00C22586"/>
    <w:rsid w:val="00C22798"/>
    <w:rsid w:val="00C22D86"/>
    <w:rsid w:val="00C22F08"/>
    <w:rsid w:val="00C236AB"/>
    <w:rsid w:val="00C236F4"/>
    <w:rsid w:val="00C237EE"/>
    <w:rsid w:val="00C246CE"/>
    <w:rsid w:val="00C24819"/>
    <w:rsid w:val="00C24C58"/>
    <w:rsid w:val="00C259EC"/>
    <w:rsid w:val="00C25A7F"/>
    <w:rsid w:val="00C25D5B"/>
    <w:rsid w:val="00C25FC0"/>
    <w:rsid w:val="00C263B6"/>
    <w:rsid w:val="00C267A8"/>
    <w:rsid w:val="00C268E0"/>
    <w:rsid w:val="00C26BC1"/>
    <w:rsid w:val="00C27145"/>
    <w:rsid w:val="00C27465"/>
    <w:rsid w:val="00C27669"/>
    <w:rsid w:val="00C2781D"/>
    <w:rsid w:val="00C27A93"/>
    <w:rsid w:val="00C27C22"/>
    <w:rsid w:val="00C27C80"/>
    <w:rsid w:val="00C303F7"/>
    <w:rsid w:val="00C31346"/>
    <w:rsid w:val="00C315DA"/>
    <w:rsid w:val="00C31A99"/>
    <w:rsid w:val="00C31BAE"/>
    <w:rsid w:val="00C3226F"/>
    <w:rsid w:val="00C3239E"/>
    <w:rsid w:val="00C32400"/>
    <w:rsid w:val="00C32800"/>
    <w:rsid w:val="00C32849"/>
    <w:rsid w:val="00C32C55"/>
    <w:rsid w:val="00C32E58"/>
    <w:rsid w:val="00C32ED0"/>
    <w:rsid w:val="00C33176"/>
    <w:rsid w:val="00C3384E"/>
    <w:rsid w:val="00C33A75"/>
    <w:rsid w:val="00C3413F"/>
    <w:rsid w:val="00C34276"/>
    <w:rsid w:val="00C34368"/>
    <w:rsid w:val="00C348EC"/>
    <w:rsid w:val="00C34F03"/>
    <w:rsid w:val="00C35476"/>
    <w:rsid w:val="00C35836"/>
    <w:rsid w:val="00C35912"/>
    <w:rsid w:val="00C35943"/>
    <w:rsid w:val="00C35C66"/>
    <w:rsid w:val="00C35EAD"/>
    <w:rsid w:val="00C364A7"/>
    <w:rsid w:val="00C36886"/>
    <w:rsid w:val="00C36D87"/>
    <w:rsid w:val="00C372A0"/>
    <w:rsid w:val="00C3773E"/>
    <w:rsid w:val="00C37AAC"/>
    <w:rsid w:val="00C4014F"/>
    <w:rsid w:val="00C41491"/>
    <w:rsid w:val="00C41B6D"/>
    <w:rsid w:val="00C41B74"/>
    <w:rsid w:val="00C41B9C"/>
    <w:rsid w:val="00C41BB5"/>
    <w:rsid w:val="00C41C11"/>
    <w:rsid w:val="00C41E38"/>
    <w:rsid w:val="00C4218C"/>
    <w:rsid w:val="00C42254"/>
    <w:rsid w:val="00C423A3"/>
    <w:rsid w:val="00C42C71"/>
    <w:rsid w:val="00C4318E"/>
    <w:rsid w:val="00C431BA"/>
    <w:rsid w:val="00C43C68"/>
    <w:rsid w:val="00C4438A"/>
    <w:rsid w:val="00C44A3E"/>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12"/>
    <w:rsid w:val="00C518C8"/>
    <w:rsid w:val="00C51A3D"/>
    <w:rsid w:val="00C51CA4"/>
    <w:rsid w:val="00C520B5"/>
    <w:rsid w:val="00C520D6"/>
    <w:rsid w:val="00C52214"/>
    <w:rsid w:val="00C52245"/>
    <w:rsid w:val="00C52966"/>
    <w:rsid w:val="00C52A78"/>
    <w:rsid w:val="00C52ADE"/>
    <w:rsid w:val="00C52B07"/>
    <w:rsid w:val="00C533B8"/>
    <w:rsid w:val="00C536BB"/>
    <w:rsid w:val="00C539EC"/>
    <w:rsid w:val="00C54005"/>
    <w:rsid w:val="00C54019"/>
    <w:rsid w:val="00C54EE9"/>
    <w:rsid w:val="00C5526A"/>
    <w:rsid w:val="00C554BA"/>
    <w:rsid w:val="00C5573D"/>
    <w:rsid w:val="00C55813"/>
    <w:rsid w:val="00C55852"/>
    <w:rsid w:val="00C5593A"/>
    <w:rsid w:val="00C55E0B"/>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4E2F"/>
    <w:rsid w:val="00C654F5"/>
    <w:rsid w:val="00C65CC6"/>
    <w:rsid w:val="00C6627D"/>
    <w:rsid w:val="00C66EBC"/>
    <w:rsid w:val="00C67613"/>
    <w:rsid w:val="00C67816"/>
    <w:rsid w:val="00C7036F"/>
    <w:rsid w:val="00C70824"/>
    <w:rsid w:val="00C708D7"/>
    <w:rsid w:val="00C70AF7"/>
    <w:rsid w:val="00C70EE8"/>
    <w:rsid w:val="00C7105B"/>
    <w:rsid w:val="00C712F8"/>
    <w:rsid w:val="00C7213D"/>
    <w:rsid w:val="00C72238"/>
    <w:rsid w:val="00C7223E"/>
    <w:rsid w:val="00C72738"/>
    <w:rsid w:val="00C729DC"/>
    <w:rsid w:val="00C73019"/>
    <w:rsid w:val="00C73402"/>
    <w:rsid w:val="00C734A3"/>
    <w:rsid w:val="00C7355E"/>
    <w:rsid w:val="00C735B6"/>
    <w:rsid w:val="00C738A4"/>
    <w:rsid w:val="00C73C46"/>
    <w:rsid w:val="00C74178"/>
    <w:rsid w:val="00C74197"/>
    <w:rsid w:val="00C74201"/>
    <w:rsid w:val="00C74202"/>
    <w:rsid w:val="00C74B88"/>
    <w:rsid w:val="00C74D27"/>
    <w:rsid w:val="00C75401"/>
    <w:rsid w:val="00C75407"/>
    <w:rsid w:val="00C7578C"/>
    <w:rsid w:val="00C757F9"/>
    <w:rsid w:val="00C759BB"/>
    <w:rsid w:val="00C75B67"/>
    <w:rsid w:val="00C75DC1"/>
    <w:rsid w:val="00C7657F"/>
    <w:rsid w:val="00C76C63"/>
    <w:rsid w:val="00C77783"/>
    <w:rsid w:val="00C802BE"/>
    <w:rsid w:val="00C803EA"/>
    <w:rsid w:val="00C80736"/>
    <w:rsid w:val="00C80952"/>
    <w:rsid w:val="00C80B0B"/>
    <w:rsid w:val="00C80CC4"/>
    <w:rsid w:val="00C81805"/>
    <w:rsid w:val="00C81F59"/>
    <w:rsid w:val="00C8256A"/>
    <w:rsid w:val="00C825BF"/>
    <w:rsid w:val="00C8263F"/>
    <w:rsid w:val="00C8265B"/>
    <w:rsid w:val="00C8273D"/>
    <w:rsid w:val="00C829E4"/>
    <w:rsid w:val="00C82BDD"/>
    <w:rsid w:val="00C832AC"/>
    <w:rsid w:val="00C83874"/>
    <w:rsid w:val="00C83B23"/>
    <w:rsid w:val="00C84C16"/>
    <w:rsid w:val="00C8504C"/>
    <w:rsid w:val="00C850A8"/>
    <w:rsid w:val="00C853D1"/>
    <w:rsid w:val="00C85811"/>
    <w:rsid w:val="00C86083"/>
    <w:rsid w:val="00C86437"/>
    <w:rsid w:val="00C865A5"/>
    <w:rsid w:val="00C86693"/>
    <w:rsid w:val="00C869D0"/>
    <w:rsid w:val="00C86DA3"/>
    <w:rsid w:val="00C86E41"/>
    <w:rsid w:val="00C86FCB"/>
    <w:rsid w:val="00C8732D"/>
    <w:rsid w:val="00C8759C"/>
    <w:rsid w:val="00C876DD"/>
    <w:rsid w:val="00C876E5"/>
    <w:rsid w:val="00C8786C"/>
    <w:rsid w:val="00C901D2"/>
    <w:rsid w:val="00C901E1"/>
    <w:rsid w:val="00C9060A"/>
    <w:rsid w:val="00C90B42"/>
    <w:rsid w:val="00C90B88"/>
    <w:rsid w:val="00C91179"/>
    <w:rsid w:val="00C9144E"/>
    <w:rsid w:val="00C915F3"/>
    <w:rsid w:val="00C91894"/>
    <w:rsid w:val="00C91B0C"/>
    <w:rsid w:val="00C92217"/>
    <w:rsid w:val="00C9272A"/>
    <w:rsid w:val="00C92867"/>
    <w:rsid w:val="00C92876"/>
    <w:rsid w:val="00C93EAB"/>
    <w:rsid w:val="00C9407F"/>
    <w:rsid w:val="00C940E1"/>
    <w:rsid w:val="00C950CC"/>
    <w:rsid w:val="00C95623"/>
    <w:rsid w:val="00C95BF4"/>
    <w:rsid w:val="00C95DEA"/>
    <w:rsid w:val="00C95E76"/>
    <w:rsid w:val="00C95EED"/>
    <w:rsid w:val="00C95F45"/>
    <w:rsid w:val="00C95FF3"/>
    <w:rsid w:val="00C963A7"/>
    <w:rsid w:val="00C9669E"/>
    <w:rsid w:val="00C96D0D"/>
    <w:rsid w:val="00C96E3B"/>
    <w:rsid w:val="00C97099"/>
    <w:rsid w:val="00C9713A"/>
    <w:rsid w:val="00C976DF"/>
    <w:rsid w:val="00C97B57"/>
    <w:rsid w:val="00C97BFD"/>
    <w:rsid w:val="00C97C98"/>
    <w:rsid w:val="00C97CEF"/>
    <w:rsid w:val="00CA025A"/>
    <w:rsid w:val="00CA03A8"/>
    <w:rsid w:val="00CA04CC"/>
    <w:rsid w:val="00CA0C55"/>
    <w:rsid w:val="00CA122A"/>
    <w:rsid w:val="00CA1397"/>
    <w:rsid w:val="00CA14D2"/>
    <w:rsid w:val="00CA16EB"/>
    <w:rsid w:val="00CA1810"/>
    <w:rsid w:val="00CA1A15"/>
    <w:rsid w:val="00CA1B08"/>
    <w:rsid w:val="00CA1C0F"/>
    <w:rsid w:val="00CA2078"/>
    <w:rsid w:val="00CA29CC"/>
    <w:rsid w:val="00CA2F21"/>
    <w:rsid w:val="00CA329C"/>
    <w:rsid w:val="00CA35ED"/>
    <w:rsid w:val="00CA398F"/>
    <w:rsid w:val="00CA3AC9"/>
    <w:rsid w:val="00CA4330"/>
    <w:rsid w:val="00CA4521"/>
    <w:rsid w:val="00CA4B7A"/>
    <w:rsid w:val="00CA4BFA"/>
    <w:rsid w:val="00CA4EC2"/>
    <w:rsid w:val="00CA56C4"/>
    <w:rsid w:val="00CA5769"/>
    <w:rsid w:val="00CA5A6D"/>
    <w:rsid w:val="00CA5A85"/>
    <w:rsid w:val="00CA5AA9"/>
    <w:rsid w:val="00CA5DF9"/>
    <w:rsid w:val="00CA606A"/>
    <w:rsid w:val="00CA61C5"/>
    <w:rsid w:val="00CA64A7"/>
    <w:rsid w:val="00CA664B"/>
    <w:rsid w:val="00CA66B1"/>
    <w:rsid w:val="00CA68C8"/>
    <w:rsid w:val="00CA69F1"/>
    <w:rsid w:val="00CA6CEB"/>
    <w:rsid w:val="00CA75B4"/>
    <w:rsid w:val="00CA7A20"/>
    <w:rsid w:val="00CB03F5"/>
    <w:rsid w:val="00CB0836"/>
    <w:rsid w:val="00CB098D"/>
    <w:rsid w:val="00CB09CB"/>
    <w:rsid w:val="00CB0C56"/>
    <w:rsid w:val="00CB0CBF"/>
    <w:rsid w:val="00CB0E54"/>
    <w:rsid w:val="00CB1085"/>
    <w:rsid w:val="00CB15F7"/>
    <w:rsid w:val="00CB170F"/>
    <w:rsid w:val="00CB183C"/>
    <w:rsid w:val="00CB1A24"/>
    <w:rsid w:val="00CB2403"/>
    <w:rsid w:val="00CB2CA9"/>
    <w:rsid w:val="00CB2E46"/>
    <w:rsid w:val="00CB2FF0"/>
    <w:rsid w:val="00CB34AE"/>
    <w:rsid w:val="00CB35A6"/>
    <w:rsid w:val="00CB365C"/>
    <w:rsid w:val="00CB36B9"/>
    <w:rsid w:val="00CB370A"/>
    <w:rsid w:val="00CB3A89"/>
    <w:rsid w:val="00CB3DAD"/>
    <w:rsid w:val="00CB41D8"/>
    <w:rsid w:val="00CB436A"/>
    <w:rsid w:val="00CB4AFB"/>
    <w:rsid w:val="00CB5245"/>
    <w:rsid w:val="00CB57B2"/>
    <w:rsid w:val="00CB5F95"/>
    <w:rsid w:val="00CB685E"/>
    <w:rsid w:val="00CB6A8B"/>
    <w:rsid w:val="00CB6B35"/>
    <w:rsid w:val="00CB6B3B"/>
    <w:rsid w:val="00CB6CEC"/>
    <w:rsid w:val="00CB705F"/>
    <w:rsid w:val="00CB712C"/>
    <w:rsid w:val="00CB7674"/>
    <w:rsid w:val="00CB771B"/>
    <w:rsid w:val="00CB7B98"/>
    <w:rsid w:val="00CC01F3"/>
    <w:rsid w:val="00CC04A3"/>
    <w:rsid w:val="00CC0798"/>
    <w:rsid w:val="00CC0BE6"/>
    <w:rsid w:val="00CC0ECC"/>
    <w:rsid w:val="00CC1126"/>
    <w:rsid w:val="00CC1364"/>
    <w:rsid w:val="00CC17A2"/>
    <w:rsid w:val="00CC18F1"/>
    <w:rsid w:val="00CC1DD0"/>
    <w:rsid w:val="00CC1E54"/>
    <w:rsid w:val="00CC21B1"/>
    <w:rsid w:val="00CC22FF"/>
    <w:rsid w:val="00CC2580"/>
    <w:rsid w:val="00CC2C74"/>
    <w:rsid w:val="00CC3DBC"/>
    <w:rsid w:val="00CC40C3"/>
    <w:rsid w:val="00CC4150"/>
    <w:rsid w:val="00CC4363"/>
    <w:rsid w:val="00CC506E"/>
    <w:rsid w:val="00CC576B"/>
    <w:rsid w:val="00CC5809"/>
    <w:rsid w:val="00CC5D93"/>
    <w:rsid w:val="00CC5E0D"/>
    <w:rsid w:val="00CC5F43"/>
    <w:rsid w:val="00CC5F9A"/>
    <w:rsid w:val="00CC6468"/>
    <w:rsid w:val="00CC73AF"/>
    <w:rsid w:val="00CC7638"/>
    <w:rsid w:val="00CC7D14"/>
    <w:rsid w:val="00CC7F66"/>
    <w:rsid w:val="00CD0B1A"/>
    <w:rsid w:val="00CD0BE2"/>
    <w:rsid w:val="00CD0DCE"/>
    <w:rsid w:val="00CD0ECC"/>
    <w:rsid w:val="00CD119D"/>
    <w:rsid w:val="00CD165D"/>
    <w:rsid w:val="00CD16EC"/>
    <w:rsid w:val="00CD190D"/>
    <w:rsid w:val="00CD1C5A"/>
    <w:rsid w:val="00CD1E0C"/>
    <w:rsid w:val="00CD259B"/>
    <w:rsid w:val="00CD2D92"/>
    <w:rsid w:val="00CD4155"/>
    <w:rsid w:val="00CD4491"/>
    <w:rsid w:val="00CD4A6C"/>
    <w:rsid w:val="00CD4AA0"/>
    <w:rsid w:val="00CD4BEB"/>
    <w:rsid w:val="00CD5924"/>
    <w:rsid w:val="00CD68F8"/>
    <w:rsid w:val="00CD6F06"/>
    <w:rsid w:val="00CD75C4"/>
    <w:rsid w:val="00CD7CA5"/>
    <w:rsid w:val="00CD7E34"/>
    <w:rsid w:val="00CE06CF"/>
    <w:rsid w:val="00CE087F"/>
    <w:rsid w:val="00CE08DE"/>
    <w:rsid w:val="00CE0A10"/>
    <w:rsid w:val="00CE0AC7"/>
    <w:rsid w:val="00CE0E85"/>
    <w:rsid w:val="00CE10C6"/>
    <w:rsid w:val="00CE1151"/>
    <w:rsid w:val="00CE163D"/>
    <w:rsid w:val="00CE1676"/>
    <w:rsid w:val="00CE199C"/>
    <w:rsid w:val="00CE1CD1"/>
    <w:rsid w:val="00CE1EB1"/>
    <w:rsid w:val="00CE27E9"/>
    <w:rsid w:val="00CE2871"/>
    <w:rsid w:val="00CE28AD"/>
    <w:rsid w:val="00CE28F6"/>
    <w:rsid w:val="00CE2FB8"/>
    <w:rsid w:val="00CE3032"/>
    <w:rsid w:val="00CE31BE"/>
    <w:rsid w:val="00CE3582"/>
    <w:rsid w:val="00CE3BE4"/>
    <w:rsid w:val="00CE3E89"/>
    <w:rsid w:val="00CE40E9"/>
    <w:rsid w:val="00CE4373"/>
    <w:rsid w:val="00CE4880"/>
    <w:rsid w:val="00CE4BB7"/>
    <w:rsid w:val="00CE4EE6"/>
    <w:rsid w:val="00CE532E"/>
    <w:rsid w:val="00CE57E8"/>
    <w:rsid w:val="00CE653A"/>
    <w:rsid w:val="00CE67B1"/>
    <w:rsid w:val="00CE68C5"/>
    <w:rsid w:val="00CE699A"/>
    <w:rsid w:val="00CE6F3C"/>
    <w:rsid w:val="00CE71B0"/>
    <w:rsid w:val="00CE71E9"/>
    <w:rsid w:val="00CE7205"/>
    <w:rsid w:val="00CE744A"/>
    <w:rsid w:val="00CE76F1"/>
    <w:rsid w:val="00CE7848"/>
    <w:rsid w:val="00CE7BFA"/>
    <w:rsid w:val="00CF0B03"/>
    <w:rsid w:val="00CF0CC9"/>
    <w:rsid w:val="00CF0EE9"/>
    <w:rsid w:val="00CF17C4"/>
    <w:rsid w:val="00CF1910"/>
    <w:rsid w:val="00CF1C74"/>
    <w:rsid w:val="00CF1CB8"/>
    <w:rsid w:val="00CF1DC1"/>
    <w:rsid w:val="00CF2056"/>
    <w:rsid w:val="00CF257B"/>
    <w:rsid w:val="00CF25D1"/>
    <w:rsid w:val="00CF28DC"/>
    <w:rsid w:val="00CF2957"/>
    <w:rsid w:val="00CF2CB2"/>
    <w:rsid w:val="00CF2D9D"/>
    <w:rsid w:val="00CF3399"/>
    <w:rsid w:val="00CF3610"/>
    <w:rsid w:val="00CF36A0"/>
    <w:rsid w:val="00CF3973"/>
    <w:rsid w:val="00CF3A76"/>
    <w:rsid w:val="00CF40E9"/>
    <w:rsid w:val="00CF422A"/>
    <w:rsid w:val="00CF43D5"/>
    <w:rsid w:val="00CF45F2"/>
    <w:rsid w:val="00CF47E8"/>
    <w:rsid w:val="00CF4BA8"/>
    <w:rsid w:val="00CF56C7"/>
    <w:rsid w:val="00CF5BC4"/>
    <w:rsid w:val="00CF63C2"/>
    <w:rsid w:val="00CF656E"/>
    <w:rsid w:val="00CF694E"/>
    <w:rsid w:val="00CF6A7A"/>
    <w:rsid w:val="00CF6CEB"/>
    <w:rsid w:val="00CF6EE9"/>
    <w:rsid w:val="00CF7293"/>
    <w:rsid w:val="00CF7516"/>
    <w:rsid w:val="00CF77C5"/>
    <w:rsid w:val="00CF7864"/>
    <w:rsid w:val="00CF798D"/>
    <w:rsid w:val="00CF7BAF"/>
    <w:rsid w:val="00CF7D04"/>
    <w:rsid w:val="00CF7D98"/>
    <w:rsid w:val="00CF7F64"/>
    <w:rsid w:val="00D00064"/>
    <w:rsid w:val="00D001A5"/>
    <w:rsid w:val="00D0025F"/>
    <w:rsid w:val="00D00877"/>
    <w:rsid w:val="00D0094E"/>
    <w:rsid w:val="00D00B7E"/>
    <w:rsid w:val="00D00BAF"/>
    <w:rsid w:val="00D01D08"/>
    <w:rsid w:val="00D021A3"/>
    <w:rsid w:val="00D02746"/>
    <w:rsid w:val="00D0298E"/>
    <w:rsid w:val="00D02D0D"/>
    <w:rsid w:val="00D03485"/>
    <w:rsid w:val="00D0356B"/>
    <w:rsid w:val="00D037D1"/>
    <w:rsid w:val="00D03CDE"/>
    <w:rsid w:val="00D03FF9"/>
    <w:rsid w:val="00D04134"/>
    <w:rsid w:val="00D045C8"/>
    <w:rsid w:val="00D04633"/>
    <w:rsid w:val="00D04811"/>
    <w:rsid w:val="00D04821"/>
    <w:rsid w:val="00D04B30"/>
    <w:rsid w:val="00D04BA0"/>
    <w:rsid w:val="00D04EC5"/>
    <w:rsid w:val="00D063C6"/>
    <w:rsid w:val="00D06419"/>
    <w:rsid w:val="00D066A5"/>
    <w:rsid w:val="00D0686A"/>
    <w:rsid w:val="00D06CCC"/>
    <w:rsid w:val="00D06FC4"/>
    <w:rsid w:val="00D07039"/>
    <w:rsid w:val="00D0728F"/>
    <w:rsid w:val="00D076C7"/>
    <w:rsid w:val="00D07E27"/>
    <w:rsid w:val="00D10730"/>
    <w:rsid w:val="00D10791"/>
    <w:rsid w:val="00D10876"/>
    <w:rsid w:val="00D1090A"/>
    <w:rsid w:val="00D1095B"/>
    <w:rsid w:val="00D109FF"/>
    <w:rsid w:val="00D10B00"/>
    <w:rsid w:val="00D10F6C"/>
    <w:rsid w:val="00D10F70"/>
    <w:rsid w:val="00D1114C"/>
    <w:rsid w:val="00D112E4"/>
    <w:rsid w:val="00D11C85"/>
    <w:rsid w:val="00D1207C"/>
    <w:rsid w:val="00D1250A"/>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17CED"/>
    <w:rsid w:val="00D20260"/>
    <w:rsid w:val="00D20565"/>
    <w:rsid w:val="00D20934"/>
    <w:rsid w:val="00D20AA3"/>
    <w:rsid w:val="00D20DFF"/>
    <w:rsid w:val="00D20E3A"/>
    <w:rsid w:val="00D20E63"/>
    <w:rsid w:val="00D20FF9"/>
    <w:rsid w:val="00D21AA9"/>
    <w:rsid w:val="00D21DE7"/>
    <w:rsid w:val="00D2247E"/>
    <w:rsid w:val="00D22499"/>
    <w:rsid w:val="00D22620"/>
    <w:rsid w:val="00D233BE"/>
    <w:rsid w:val="00D23912"/>
    <w:rsid w:val="00D23E80"/>
    <w:rsid w:val="00D23FF7"/>
    <w:rsid w:val="00D24227"/>
    <w:rsid w:val="00D24464"/>
    <w:rsid w:val="00D246CF"/>
    <w:rsid w:val="00D248D6"/>
    <w:rsid w:val="00D24945"/>
    <w:rsid w:val="00D24BAC"/>
    <w:rsid w:val="00D25014"/>
    <w:rsid w:val="00D253EC"/>
    <w:rsid w:val="00D25442"/>
    <w:rsid w:val="00D25916"/>
    <w:rsid w:val="00D25B95"/>
    <w:rsid w:val="00D2641F"/>
    <w:rsid w:val="00D26A83"/>
    <w:rsid w:val="00D26B87"/>
    <w:rsid w:val="00D26D1A"/>
    <w:rsid w:val="00D27084"/>
    <w:rsid w:val="00D273A5"/>
    <w:rsid w:val="00D27488"/>
    <w:rsid w:val="00D27576"/>
    <w:rsid w:val="00D27A4F"/>
    <w:rsid w:val="00D27ABA"/>
    <w:rsid w:val="00D27E76"/>
    <w:rsid w:val="00D30224"/>
    <w:rsid w:val="00D3039F"/>
    <w:rsid w:val="00D30447"/>
    <w:rsid w:val="00D31601"/>
    <w:rsid w:val="00D31BCA"/>
    <w:rsid w:val="00D31D9A"/>
    <w:rsid w:val="00D31DBF"/>
    <w:rsid w:val="00D3251E"/>
    <w:rsid w:val="00D3288E"/>
    <w:rsid w:val="00D328B1"/>
    <w:rsid w:val="00D3291D"/>
    <w:rsid w:val="00D32F24"/>
    <w:rsid w:val="00D33244"/>
    <w:rsid w:val="00D33C41"/>
    <w:rsid w:val="00D33DEC"/>
    <w:rsid w:val="00D34321"/>
    <w:rsid w:val="00D349D3"/>
    <w:rsid w:val="00D34F50"/>
    <w:rsid w:val="00D35056"/>
    <w:rsid w:val="00D35747"/>
    <w:rsid w:val="00D358BE"/>
    <w:rsid w:val="00D360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036"/>
    <w:rsid w:val="00D413E7"/>
    <w:rsid w:val="00D41475"/>
    <w:rsid w:val="00D414B2"/>
    <w:rsid w:val="00D41B3C"/>
    <w:rsid w:val="00D41CDD"/>
    <w:rsid w:val="00D41D19"/>
    <w:rsid w:val="00D41E5F"/>
    <w:rsid w:val="00D41EB4"/>
    <w:rsid w:val="00D42239"/>
    <w:rsid w:val="00D42A06"/>
    <w:rsid w:val="00D433FA"/>
    <w:rsid w:val="00D436FC"/>
    <w:rsid w:val="00D43929"/>
    <w:rsid w:val="00D43AC5"/>
    <w:rsid w:val="00D43EEF"/>
    <w:rsid w:val="00D4459E"/>
    <w:rsid w:val="00D44CCC"/>
    <w:rsid w:val="00D44E5E"/>
    <w:rsid w:val="00D44F66"/>
    <w:rsid w:val="00D451F1"/>
    <w:rsid w:val="00D453FB"/>
    <w:rsid w:val="00D45642"/>
    <w:rsid w:val="00D45F66"/>
    <w:rsid w:val="00D467EA"/>
    <w:rsid w:val="00D46C9F"/>
    <w:rsid w:val="00D4707B"/>
    <w:rsid w:val="00D4733B"/>
    <w:rsid w:val="00D47356"/>
    <w:rsid w:val="00D51025"/>
    <w:rsid w:val="00D51159"/>
    <w:rsid w:val="00D5123E"/>
    <w:rsid w:val="00D5169D"/>
    <w:rsid w:val="00D516C0"/>
    <w:rsid w:val="00D51838"/>
    <w:rsid w:val="00D51D75"/>
    <w:rsid w:val="00D521B1"/>
    <w:rsid w:val="00D5256A"/>
    <w:rsid w:val="00D52959"/>
    <w:rsid w:val="00D529F4"/>
    <w:rsid w:val="00D53AE4"/>
    <w:rsid w:val="00D53FB5"/>
    <w:rsid w:val="00D540F8"/>
    <w:rsid w:val="00D544A1"/>
    <w:rsid w:val="00D54575"/>
    <w:rsid w:val="00D54B53"/>
    <w:rsid w:val="00D54E5F"/>
    <w:rsid w:val="00D5513F"/>
    <w:rsid w:val="00D5522B"/>
    <w:rsid w:val="00D55357"/>
    <w:rsid w:val="00D55387"/>
    <w:rsid w:val="00D55D64"/>
    <w:rsid w:val="00D561A5"/>
    <w:rsid w:val="00D5675C"/>
    <w:rsid w:val="00D5689B"/>
    <w:rsid w:val="00D56D97"/>
    <w:rsid w:val="00D56DED"/>
    <w:rsid w:val="00D57074"/>
    <w:rsid w:val="00D57335"/>
    <w:rsid w:val="00D57623"/>
    <w:rsid w:val="00D57E7C"/>
    <w:rsid w:val="00D61887"/>
    <w:rsid w:val="00D61CB8"/>
    <w:rsid w:val="00D61E43"/>
    <w:rsid w:val="00D61E97"/>
    <w:rsid w:val="00D62C29"/>
    <w:rsid w:val="00D62DE4"/>
    <w:rsid w:val="00D62F83"/>
    <w:rsid w:val="00D62FEE"/>
    <w:rsid w:val="00D63185"/>
    <w:rsid w:val="00D6320F"/>
    <w:rsid w:val="00D63645"/>
    <w:rsid w:val="00D6366F"/>
    <w:rsid w:val="00D636A6"/>
    <w:rsid w:val="00D63893"/>
    <w:rsid w:val="00D63E3F"/>
    <w:rsid w:val="00D64210"/>
    <w:rsid w:val="00D645A5"/>
    <w:rsid w:val="00D64854"/>
    <w:rsid w:val="00D64BDE"/>
    <w:rsid w:val="00D65812"/>
    <w:rsid w:val="00D658A1"/>
    <w:rsid w:val="00D663C8"/>
    <w:rsid w:val="00D663FC"/>
    <w:rsid w:val="00D66456"/>
    <w:rsid w:val="00D67091"/>
    <w:rsid w:val="00D67301"/>
    <w:rsid w:val="00D67337"/>
    <w:rsid w:val="00D677BF"/>
    <w:rsid w:val="00D700CA"/>
    <w:rsid w:val="00D7024D"/>
    <w:rsid w:val="00D7094C"/>
    <w:rsid w:val="00D7126F"/>
    <w:rsid w:val="00D7185E"/>
    <w:rsid w:val="00D71CD4"/>
    <w:rsid w:val="00D71E16"/>
    <w:rsid w:val="00D71F05"/>
    <w:rsid w:val="00D72026"/>
    <w:rsid w:val="00D7205C"/>
    <w:rsid w:val="00D72915"/>
    <w:rsid w:val="00D72BAB"/>
    <w:rsid w:val="00D72BBF"/>
    <w:rsid w:val="00D7311D"/>
    <w:rsid w:val="00D73990"/>
    <w:rsid w:val="00D73AE7"/>
    <w:rsid w:val="00D74585"/>
    <w:rsid w:val="00D74B1A"/>
    <w:rsid w:val="00D751D3"/>
    <w:rsid w:val="00D759B3"/>
    <w:rsid w:val="00D75FB9"/>
    <w:rsid w:val="00D76056"/>
    <w:rsid w:val="00D7635E"/>
    <w:rsid w:val="00D76412"/>
    <w:rsid w:val="00D76488"/>
    <w:rsid w:val="00D76C2D"/>
    <w:rsid w:val="00D76FE4"/>
    <w:rsid w:val="00D772F8"/>
    <w:rsid w:val="00D77436"/>
    <w:rsid w:val="00D77591"/>
    <w:rsid w:val="00D776C5"/>
    <w:rsid w:val="00D77B72"/>
    <w:rsid w:val="00D77D63"/>
    <w:rsid w:val="00D80AB7"/>
    <w:rsid w:val="00D80D38"/>
    <w:rsid w:val="00D80D41"/>
    <w:rsid w:val="00D81E9B"/>
    <w:rsid w:val="00D82276"/>
    <w:rsid w:val="00D828D6"/>
    <w:rsid w:val="00D829A5"/>
    <w:rsid w:val="00D82B25"/>
    <w:rsid w:val="00D82BAE"/>
    <w:rsid w:val="00D82DE0"/>
    <w:rsid w:val="00D836AC"/>
    <w:rsid w:val="00D836BD"/>
    <w:rsid w:val="00D83F25"/>
    <w:rsid w:val="00D84385"/>
    <w:rsid w:val="00D84633"/>
    <w:rsid w:val="00D847BE"/>
    <w:rsid w:val="00D849B9"/>
    <w:rsid w:val="00D84CB8"/>
    <w:rsid w:val="00D84D89"/>
    <w:rsid w:val="00D84FA6"/>
    <w:rsid w:val="00D850F8"/>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CEC"/>
    <w:rsid w:val="00D90FE5"/>
    <w:rsid w:val="00D91428"/>
    <w:rsid w:val="00D917CC"/>
    <w:rsid w:val="00D9191F"/>
    <w:rsid w:val="00D922F4"/>
    <w:rsid w:val="00D92785"/>
    <w:rsid w:val="00D927DA"/>
    <w:rsid w:val="00D928A0"/>
    <w:rsid w:val="00D93576"/>
    <w:rsid w:val="00D93A90"/>
    <w:rsid w:val="00D93CBD"/>
    <w:rsid w:val="00D93ECC"/>
    <w:rsid w:val="00D93F29"/>
    <w:rsid w:val="00D945A4"/>
    <w:rsid w:val="00D9476B"/>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168"/>
    <w:rsid w:val="00DA15AA"/>
    <w:rsid w:val="00DA17BF"/>
    <w:rsid w:val="00DA242B"/>
    <w:rsid w:val="00DA2829"/>
    <w:rsid w:val="00DA2A04"/>
    <w:rsid w:val="00DA2CBB"/>
    <w:rsid w:val="00DA33C1"/>
    <w:rsid w:val="00DA33E8"/>
    <w:rsid w:val="00DA340A"/>
    <w:rsid w:val="00DA3FAA"/>
    <w:rsid w:val="00DA3FBE"/>
    <w:rsid w:val="00DA416D"/>
    <w:rsid w:val="00DA4A34"/>
    <w:rsid w:val="00DA4C3C"/>
    <w:rsid w:val="00DA4E5B"/>
    <w:rsid w:val="00DA504E"/>
    <w:rsid w:val="00DA5155"/>
    <w:rsid w:val="00DA52FE"/>
    <w:rsid w:val="00DA5AEF"/>
    <w:rsid w:val="00DA5E4E"/>
    <w:rsid w:val="00DA5EC0"/>
    <w:rsid w:val="00DA5EE6"/>
    <w:rsid w:val="00DA6280"/>
    <w:rsid w:val="00DA68E4"/>
    <w:rsid w:val="00DA69C5"/>
    <w:rsid w:val="00DA6DF6"/>
    <w:rsid w:val="00DA70D5"/>
    <w:rsid w:val="00DA7524"/>
    <w:rsid w:val="00DA7588"/>
    <w:rsid w:val="00DA75F7"/>
    <w:rsid w:val="00DA7A44"/>
    <w:rsid w:val="00DA7B59"/>
    <w:rsid w:val="00DB040C"/>
    <w:rsid w:val="00DB095F"/>
    <w:rsid w:val="00DB0A37"/>
    <w:rsid w:val="00DB0AAE"/>
    <w:rsid w:val="00DB0BEE"/>
    <w:rsid w:val="00DB0C00"/>
    <w:rsid w:val="00DB1181"/>
    <w:rsid w:val="00DB12F4"/>
    <w:rsid w:val="00DB14B3"/>
    <w:rsid w:val="00DB174A"/>
    <w:rsid w:val="00DB219E"/>
    <w:rsid w:val="00DB23C5"/>
    <w:rsid w:val="00DB2A64"/>
    <w:rsid w:val="00DB2EEC"/>
    <w:rsid w:val="00DB2FC6"/>
    <w:rsid w:val="00DB3EB6"/>
    <w:rsid w:val="00DB40DE"/>
    <w:rsid w:val="00DB4212"/>
    <w:rsid w:val="00DB4C3B"/>
    <w:rsid w:val="00DB4C62"/>
    <w:rsid w:val="00DB5649"/>
    <w:rsid w:val="00DB5ACA"/>
    <w:rsid w:val="00DB5AD4"/>
    <w:rsid w:val="00DB5B78"/>
    <w:rsid w:val="00DB5CF2"/>
    <w:rsid w:val="00DB5FA8"/>
    <w:rsid w:val="00DB5FCF"/>
    <w:rsid w:val="00DB64DE"/>
    <w:rsid w:val="00DB676C"/>
    <w:rsid w:val="00DB68CD"/>
    <w:rsid w:val="00DB6D02"/>
    <w:rsid w:val="00DB6E8A"/>
    <w:rsid w:val="00DB7414"/>
    <w:rsid w:val="00DB77BE"/>
    <w:rsid w:val="00DB79C0"/>
    <w:rsid w:val="00DB7A82"/>
    <w:rsid w:val="00DB7E6D"/>
    <w:rsid w:val="00DC0437"/>
    <w:rsid w:val="00DC07BC"/>
    <w:rsid w:val="00DC0D38"/>
    <w:rsid w:val="00DC11E4"/>
    <w:rsid w:val="00DC17BD"/>
    <w:rsid w:val="00DC18AE"/>
    <w:rsid w:val="00DC18D2"/>
    <w:rsid w:val="00DC1E81"/>
    <w:rsid w:val="00DC1FEC"/>
    <w:rsid w:val="00DC2045"/>
    <w:rsid w:val="00DC261A"/>
    <w:rsid w:val="00DC285D"/>
    <w:rsid w:val="00DC29D0"/>
    <w:rsid w:val="00DC2EB8"/>
    <w:rsid w:val="00DC3EBD"/>
    <w:rsid w:val="00DC3ED6"/>
    <w:rsid w:val="00DC408B"/>
    <w:rsid w:val="00DC40A5"/>
    <w:rsid w:val="00DC40E5"/>
    <w:rsid w:val="00DC413B"/>
    <w:rsid w:val="00DC4715"/>
    <w:rsid w:val="00DC4A30"/>
    <w:rsid w:val="00DC4B5B"/>
    <w:rsid w:val="00DC5BD4"/>
    <w:rsid w:val="00DC5C0C"/>
    <w:rsid w:val="00DC608A"/>
    <w:rsid w:val="00DC645C"/>
    <w:rsid w:val="00DC649D"/>
    <w:rsid w:val="00DC66C6"/>
    <w:rsid w:val="00DC67EA"/>
    <w:rsid w:val="00DC69A3"/>
    <w:rsid w:val="00DC6D1E"/>
    <w:rsid w:val="00DC70D1"/>
    <w:rsid w:val="00DC7429"/>
    <w:rsid w:val="00DC77A0"/>
    <w:rsid w:val="00DC78B4"/>
    <w:rsid w:val="00DC7AA8"/>
    <w:rsid w:val="00DD0299"/>
    <w:rsid w:val="00DD0EA3"/>
    <w:rsid w:val="00DD0F4B"/>
    <w:rsid w:val="00DD14D1"/>
    <w:rsid w:val="00DD150B"/>
    <w:rsid w:val="00DD168B"/>
    <w:rsid w:val="00DD1E5A"/>
    <w:rsid w:val="00DD234F"/>
    <w:rsid w:val="00DD2361"/>
    <w:rsid w:val="00DD25CC"/>
    <w:rsid w:val="00DD26C5"/>
    <w:rsid w:val="00DD2E0E"/>
    <w:rsid w:val="00DD3B20"/>
    <w:rsid w:val="00DD3E59"/>
    <w:rsid w:val="00DD3F80"/>
    <w:rsid w:val="00DD4445"/>
    <w:rsid w:val="00DD46C9"/>
    <w:rsid w:val="00DD4E51"/>
    <w:rsid w:val="00DD4FBC"/>
    <w:rsid w:val="00DD5775"/>
    <w:rsid w:val="00DD57C6"/>
    <w:rsid w:val="00DD5CB4"/>
    <w:rsid w:val="00DD61C7"/>
    <w:rsid w:val="00DD6636"/>
    <w:rsid w:val="00DD6987"/>
    <w:rsid w:val="00DD6DD8"/>
    <w:rsid w:val="00DD6E19"/>
    <w:rsid w:val="00DD7BB1"/>
    <w:rsid w:val="00DD7E7D"/>
    <w:rsid w:val="00DD7FAE"/>
    <w:rsid w:val="00DE0925"/>
    <w:rsid w:val="00DE0DFF"/>
    <w:rsid w:val="00DE0F27"/>
    <w:rsid w:val="00DE14F2"/>
    <w:rsid w:val="00DE1579"/>
    <w:rsid w:val="00DE183E"/>
    <w:rsid w:val="00DE248E"/>
    <w:rsid w:val="00DE2721"/>
    <w:rsid w:val="00DE2A38"/>
    <w:rsid w:val="00DE30C0"/>
    <w:rsid w:val="00DE321F"/>
    <w:rsid w:val="00DE349F"/>
    <w:rsid w:val="00DE3FD2"/>
    <w:rsid w:val="00DE415A"/>
    <w:rsid w:val="00DE41C1"/>
    <w:rsid w:val="00DE45E0"/>
    <w:rsid w:val="00DE48F9"/>
    <w:rsid w:val="00DE4D0C"/>
    <w:rsid w:val="00DE5A0B"/>
    <w:rsid w:val="00DE5EBC"/>
    <w:rsid w:val="00DE5FDB"/>
    <w:rsid w:val="00DE6088"/>
    <w:rsid w:val="00DE625B"/>
    <w:rsid w:val="00DE6C0B"/>
    <w:rsid w:val="00DE6C4B"/>
    <w:rsid w:val="00DE6D38"/>
    <w:rsid w:val="00DE7625"/>
    <w:rsid w:val="00DE7869"/>
    <w:rsid w:val="00DE793D"/>
    <w:rsid w:val="00DE7A4D"/>
    <w:rsid w:val="00DE7A8F"/>
    <w:rsid w:val="00DE7C64"/>
    <w:rsid w:val="00DE7D0E"/>
    <w:rsid w:val="00DF00BE"/>
    <w:rsid w:val="00DF04FD"/>
    <w:rsid w:val="00DF07CD"/>
    <w:rsid w:val="00DF0996"/>
    <w:rsid w:val="00DF11DE"/>
    <w:rsid w:val="00DF147B"/>
    <w:rsid w:val="00DF17B4"/>
    <w:rsid w:val="00DF1934"/>
    <w:rsid w:val="00DF1E4D"/>
    <w:rsid w:val="00DF1F17"/>
    <w:rsid w:val="00DF25A5"/>
    <w:rsid w:val="00DF25FB"/>
    <w:rsid w:val="00DF2CDB"/>
    <w:rsid w:val="00DF3338"/>
    <w:rsid w:val="00DF43FA"/>
    <w:rsid w:val="00DF446F"/>
    <w:rsid w:val="00DF4CAD"/>
    <w:rsid w:val="00DF4EE7"/>
    <w:rsid w:val="00DF4FC5"/>
    <w:rsid w:val="00DF5170"/>
    <w:rsid w:val="00DF5252"/>
    <w:rsid w:val="00DF5398"/>
    <w:rsid w:val="00DF5929"/>
    <w:rsid w:val="00DF597D"/>
    <w:rsid w:val="00DF5BEA"/>
    <w:rsid w:val="00DF5DE1"/>
    <w:rsid w:val="00DF63F1"/>
    <w:rsid w:val="00DF64C3"/>
    <w:rsid w:val="00DF7255"/>
    <w:rsid w:val="00DF747E"/>
    <w:rsid w:val="00DF7BED"/>
    <w:rsid w:val="00DF7C8D"/>
    <w:rsid w:val="00E00043"/>
    <w:rsid w:val="00E0038C"/>
    <w:rsid w:val="00E0046E"/>
    <w:rsid w:val="00E00A53"/>
    <w:rsid w:val="00E013D7"/>
    <w:rsid w:val="00E014EC"/>
    <w:rsid w:val="00E01557"/>
    <w:rsid w:val="00E01655"/>
    <w:rsid w:val="00E020B5"/>
    <w:rsid w:val="00E0246B"/>
    <w:rsid w:val="00E026A7"/>
    <w:rsid w:val="00E03076"/>
    <w:rsid w:val="00E03390"/>
    <w:rsid w:val="00E038AD"/>
    <w:rsid w:val="00E04224"/>
    <w:rsid w:val="00E04401"/>
    <w:rsid w:val="00E045F9"/>
    <w:rsid w:val="00E04757"/>
    <w:rsid w:val="00E04796"/>
    <w:rsid w:val="00E0493C"/>
    <w:rsid w:val="00E04ABE"/>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53"/>
    <w:rsid w:val="00E13CC9"/>
    <w:rsid w:val="00E13F2A"/>
    <w:rsid w:val="00E14094"/>
    <w:rsid w:val="00E14114"/>
    <w:rsid w:val="00E141E7"/>
    <w:rsid w:val="00E14242"/>
    <w:rsid w:val="00E147B0"/>
    <w:rsid w:val="00E14B56"/>
    <w:rsid w:val="00E1516B"/>
    <w:rsid w:val="00E153DE"/>
    <w:rsid w:val="00E153E0"/>
    <w:rsid w:val="00E15A08"/>
    <w:rsid w:val="00E16192"/>
    <w:rsid w:val="00E1629A"/>
    <w:rsid w:val="00E16958"/>
    <w:rsid w:val="00E16A30"/>
    <w:rsid w:val="00E16D41"/>
    <w:rsid w:val="00E16ED3"/>
    <w:rsid w:val="00E16FBB"/>
    <w:rsid w:val="00E17135"/>
    <w:rsid w:val="00E172E5"/>
    <w:rsid w:val="00E1742D"/>
    <w:rsid w:val="00E17571"/>
    <w:rsid w:val="00E175C2"/>
    <w:rsid w:val="00E177E3"/>
    <w:rsid w:val="00E17F82"/>
    <w:rsid w:val="00E2049E"/>
    <w:rsid w:val="00E206EE"/>
    <w:rsid w:val="00E20858"/>
    <w:rsid w:val="00E210BE"/>
    <w:rsid w:val="00E210CF"/>
    <w:rsid w:val="00E2131F"/>
    <w:rsid w:val="00E2157C"/>
    <w:rsid w:val="00E21C59"/>
    <w:rsid w:val="00E21F52"/>
    <w:rsid w:val="00E22172"/>
    <w:rsid w:val="00E22631"/>
    <w:rsid w:val="00E22968"/>
    <w:rsid w:val="00E23340"/>
    <w:rsid w:val="00E233B2"/>
    <w:rsid w:val="00E23B7D"/>
    <w:rsid w:val="00E23D04"/>
    <w:rsid w:val="00E23DEE"/>
    <w:rsid w:val="00E242BC"/>
    <w:rsid w:val="00E246BC"/>
    <w:rsid w:val="00E246D9"/>
    <w:rsid w:val="00E2475D"/>
    <w:rsid w:val="00E25047"/>
    <w:rsid w:val="00E2544F"/>
    <w:rsid w:val="00E254FB"/>
    <w:rsid w:val="00E25F7D"/>
    <w:rsid w:val="00E2610C"/>
    <w:rsid w:val="00E2620E"/>
    <w:rsid w:val="00E263CA"/>
    <w:rsid w:val="00E264E6"/>
    <w:rsid w:val="00E27187"/>
    <w:rsid w:val="00E271E6"/>
    <w:rsid w:val="00E27480"/>
    <w:rsid w:val="00E279D9"/>
    <w:rsid w:val="00E30169"/>
    <w:rsid w:val="00E302D5"/>
    <w:rsid w:val="00E303E6"/>
    <w:rsid w:val="00E30750"/>
    <w:rsid w:val="00E31587"/>
    <w:rsid w:val="00E318ED"/>
    <w:rsid w:val="00E32371"/>
    <w:rsid w:val="00E32C73"/>
    <w:rsid w:val="00E32E38"/>
    <w:rsid w:val="00E33227"/>
    <w:rsid w:val="00E3397D"/>
    <w:rsid w:val="00E33E30"/>
    <w:rsid w:val="00E33F74"/>
    <w:rsid w:val="00E3422F"/>
    <w:rsid w:val="00E348D2"/>
    <w:rsid w:val="00E348E5"/>
    <w:rsid w:val="00E34918"/>
    <w:rsid w:val="00E3502D"/>
    <w:rsid w:val="00E36290"/>
    <w:rsid w:val="00E36522"/>
    <w:rsid w:val="00E367E2"/>
    <w:rsid w:val="00E36AF3"/>
    <w:rsid w:val="00E36E9B"/>
    <w:rsid w:val="00E36F7F"/>
    <w:rsid w:val="00E37517"/>
    <w:rsid w:val="00E37A3C"/>
    <w:rsid w:val="00E37DEF"/>
    <w:rsid w:val="00E4001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6B1"/>
    <w:rsid w:val="00E45DEA"/>
    <w:rsid w:val="00E465A4"/>
    <w:rsid w:val="00E4674D"/>
    <w:rsid w:val="00E46755"/>
    <w:rsid w:val="00E467B9"/>
    <w:rsid w:val="00E469D4"/>
    <w:rsid w:val="00E46B7E"/>
    <w:rsid w:val="00E46F65"/>
    <w:rsid w:val="00E47652"/>
    <w:rsid w:val="00E47682"/>
    <w:rsid w:val="00E47EBE"/>
    <w:rsid w:val="00E47FE1"/>
    <w:rsid w:val="00E503D4"/>
    <w:rsid w:val="00E5057F"/>
    <w:rsid w:val="00E505F4"/>
    <w:rsid w:val="00E50670"/>
    <w:rsid w:val="00E50C29"/>
    <w:rsid w:val="00E51174"/>
    <w:rsid w:val="00E5134A"/>
    <w:rsid w:val="00E51AB5"/>
    <w:rsid w:val="00E51E71"/>
    <w:rsid w:val="00E52485"/>
    <w:rsid w:val="00E528CB"/>
    <w:rsid w:val="00E53602"/>
    <w:rsid w:val="00E539A5"/>
    <w:rsid w:val="00E53DAD"/>
    <w:rsid w:val="00E548D6"/>
    <w:rsid w:val="00E55232"/>
    <w:rsid w:val="00E55353"/>
    <w:rsid w:val="00E558BD"/>
    <w:rsid w:val="00E55D86"/>
    <w:rsid w:val="00E56496"/>
    <w:rsid w:val="00E56C97"/>
    <w:rsid w:val="00E56CFA"/>
    <w:rsid w:val="00E56E02"/>
    <w:rsid w:val="00E57201"/>
    <w:rsid w:val="00E573F9"/>
    <w:rsid w:val="00E576F1"/>
    <w:rsid w:val="00E577B2"/>
    <w:rsid w:val="00E579A4"/>
    <w:rsid w:val="00E57E02"/>
    <w:rsid w:val="00E60089"/>
    <w:rsid w:val="00E60112"/>
    <w:rsid w:val="00E601D3"/>
    <w:rsid w:val="00E602C3"/>
    <w:rsid w:val="00E60E0E"/>
    <w:rsid w:val="00E6167B"/>
    <w:rsid w:val="00E62360"/>
    <w:rsid w:val="00E6298B"/>
    <w:rsid w:val="00E62F05"/>
    <w:rsid w:val="00E63351"/>
    <w:rsid w:val="00E6350C"/>
    <w:rsid w:val="00E63940"/>
    <w:rsid w:val="00E639FE"/>
    <w:rsid w:val="00E63DF4"/>
    <w:rsid w:val="00E6412A"/>
    <w:rsid w:val="00E6455B"/>
    <w:rsid w:val="00E645CA"/>
    <w:rsid w:val="00E645F7"/>
    <w:rsid w:val="00E6493F"/>
    <w:rsid w:val="00E649B1"/>
    <w:rsid w:val="00E64DAF"/>
    <w:rsid w:val="00E65AFC"/>
    <w:rsid w:val="00E65DD0"/>
    <w:rsid w:val="00E663CC"/>
    <w:rsid w:val="00E666C2"/>
    <w:rsid w:val="00E66772"/>
    <w:rsid w:val="00E668EE"/>
    <w:rsid w:val="00E6755B"/>
    <w:rsid w:val="00E678CB"/>
    <w:rsid w:val="00E679AC"/>
    <w:rsid w:val="00E67C56"/>
    <w:rsid w:val="00E67C89"/>
    <w:rsid w:val="00E70476"/>
    <w:rsid w:val="00E704BF"/>
    <w:rsid w:val="00E70731"/>
    <w:rsid w:val="00E70878"/>
    <w:rsid w:val="00E7098C"/>
    <w:rsid w:val="00E70CED"/>
    <w:rsid w:val="00E710F4"/>
    <w:rsid w:val="00E716B8"/>
    <w:rsid w:val="00E7201D"/>
    <w:rsid w:val="00E72253"/>
    <w:rsid w:val="00E72B3A"/>
    <w:rsid w:val="00E72B94"/>
    <w:rsid w:val="00E730CD"/>
    <w:rsid w:val="00E73B24"/>
    <w:rsid w:val="00E74275"/>
    <w:rsid w:val="00E74369"/>
    <w:rsid w:val="00E743FF"/>
    <w:rsid w:val="00E746B8"/>
    <w:rsid w:val="00E74856"/>
    <w:rsid w:val="00E75762"/>
    <w:rsid w:val="00E75AEF"/>
    <w:rsid w:val="00E76930"/>
    <w:rsid w:val="00E76A59"/>
    <w:rsid w:val="00E7790E"/>
    <w:rsid w:val="00E77A3B"/>
    <w:rsid w:val="00E77E73"/>
    <w:rsid w:val="00E77E91"/>
    <w:rsid w:val="00E800E6"/>
    <w:rsid w:val="00E8081E"/>
    <w:rsid w:val="00E80D33"/>
    <w:rsid w:val="00E80E79"/>
    <w:rsid w:val="00E81B36"/>
    <w:rsid w:val="00E81C11"/>
    <w:rsid w:val="00E82501"/>
    <w:rsid w:val="00E825CF"/>
    <w:rsid w:val="00E82811"/>
    <w:rsid w:val="00E82CBE"/>
    <w:rsid w:val="00E82DBD"/>
    <w:rsid w:val="00E830B8"/>
    <w:rsid w:val="00E838E0"/>
    <w:rsid w:val="00E83ACE"/>
    <w:rsid w:val="00E83DF5"/>
    <w:rsid w:val="00E83E26"/>
    <w:rsid w:val="00E83F3C"/>
    <w:rsid w:val="00E84B6A"/>
    <w:rsid w:val="00E84D29"/>
    <w:rsid w:val="00E84D76"/>
    <w:rsid w:val="00E84EB6"/>
    <w:rsid w:val="00E84EC4"/>
    <w:rsid w:val="00E8511D"/>
    <w:rsid w:val="00E8588D"/>
    <w:rsid w:val="00E85A45"/>
    <w:rsid w:val="00E85A9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2DAC"/>
    <w:rsid w:val="00E92F66"/>
    <w:rsid w:val="00E934BF"/>
    <w:rsid w:val="00E93CD3"/>
    <w:rsid w:val="00E944F3"/>
    <w:rsid w:val="00E94730"/>
    <w:rsid w:val="00E947D7"/>
    <w:rsid w:val="00E94961"/>
    <w:rsid w:val="00E94B3A"/>
    <w:rsid w:val="00E9513A"/>
    <w:rsid w:val="00E952C8"/>
    <w:rsid w:val="00E963C9"/>
    <w:rsid w:val="00E965A9"/>
    <w:rsid w:val="00E96F15"/>
    <w:rsid w:val="00E97009"/>
    <w:rsid w:val="00E9732F"/>
    <w:rsid w:val="00E9739D"/>
    <w:rsid w:val="00E973AE"/>
    <w:rsid w:val="00E974B0"/>
    <w:rsid w:val="00EA0052"/>
    <w:rsid w:val="00EA0800"/>
    <w:rsid w:val="00EA08C0"/>
    <w:rsid w:val="00EA0D0D"/>
    <w:rsid w:val="00EA0F41"/>
    <w:rsid w:val="00EA17DB"/>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5BA"/>
    <w:rsid w:val="00EB096E"/>
    <w:rsid w:val="00EB0D2A"/>
    <w:rsid w:val="00EB122B"/>
    <w:rsid w:val="00EB12F3"/>
    <w:rsid w:val="00EB1359"/>
    <w:rsid w:val="00EB16ED"/>
    <w:rsid w:val="00EB1931"/>
    <w:rsid w:val="00EB1BB1"/>
    <w:rsid w:val="00EB1C20"/>
    <w:rsid w:val="00EB2449"/>
    <w:rsid w:val="00EB2466"/>
    <w:rsid w:val="00EB26E9"/>
    <w:rsid w:val="00EB288E"/>
    <w:rsid w:val="00EB2CD7"/>
    <w:rsid w:val="00EB3039"/>
    <w:rsid w:val="00EB30BA"/>
    <w:rsid w:val="00EB3392"/>
    <w:rsid w:val="00EB36BB"/>
    <w:rsid w:val="00EB3A13"/>
    <w:rsid w:val="00EB3F0D"/>
    <w:rsid w:val="00EB45AB"/>
    <w:rsid w:val="00EB46E0"/>
    <w:rsid w:val="00EB5082"/>
    <w:rsid w:val="00EB5B45"/>
    <w:rsid w:val="00EB5CAB"/>
    <w:rsid w:val="00EB5D95"/>
    <w:rsid w:val="00EB5E81"/>
    <w:rsid w:val="00EB67CD"/>
    <w:rsid w:val="00EB6965"/>
    <w:rsid w:val="00EB6D91"/>
    <w:rsid w:val="00EB7019"/>
    <w:rsid w:val="00EB765D"/>
    <w:rsid w:val="00EB7720"/>
    <w:rsid w:val="00EC05D8"/>
    <w:rsid w:val="00EC0A34"/>
    <w:rsid w:val="00EC0FE4"/>
    <w:rsid w:val="00EC12EF"/>
    <w:rsid w:val="00EC1310"/>
    <w:rsid w:val="00EC19C5"/>
    <w:rsid w:val="00EC1C4D"/>
    <w:rsid w:val="00EC1E16"/>
    <w:rsid w:val="00EC2970"/>
    <w:rsid w:val="00EC2BBB"/>
    <w:rsid w:val="00EC2DD3"/>
    <w:rsid w:val="00EC3224"/>
    <w:rsid w:val="00EC3318"/>
    <w:rsid w:val="00EC38F7"/>
    <w:rsid w:val="00EC3ECB"/>
    <w:rsid w:val="00EC48E8"/>
    <w:rsid w:val="00EC4E5F"/>
    <w:rsid w:val="00EC4F3E"/>
    <w:rsid w:val="00EC5249"/>
    <w:rsid w:val="00EC5256"/>
    <w:rsid w:val="00EC52D7"/>
    <w:rsid w:val="00EC5D16"/>
    <w:rsid w:val="00EC6067"/>
    <w:rsid w:val="00EC6A4E"/>
    <w:rsid w:val="00EC6A75"/>
    <w:rsid w:val="00EC702B"/>
    <w:rsid w:val="00EC7057"/>
    <w:rsid w:val="00EC7077"/>
    <w:rsid w:val="00EC70C7"/>
    <w:rsid w:val="00EC71B9"/>
    <w:rsid w:val="00EC724B"/>
    <w:rsid w:val="00EC7635"/>
    <w:rsid w:val="00EC767A"/>
    <w:rsid w:val="00EC7EB1"/>
    <w:rsid w:val="00EC7F0C"/>
    <w:rsid w:val="00ED0125"/>
    <w:rsid w:val="00ED01F4"/>
    <w:rsid w:val="00ED031C"/>
    <w:rsid w:val="00ED0934"/>
    <w:rsid w:val="00ED1237"/>
    <w:rsid w:val="00ED153F"/>
    <w:rsid w:val="00ED178A"/>
    <w:rsid w:val="00ED1B44"/>
    <w:rsid w:val="00ED1D3E"/>
    <w:rsid w:val="00ED1D84"/>
    <w:rsid w:val="00ED2388"/>
    <w:rsid w:val="00ED25D3"/>
    <w:rsid w:val="00ED2692"/>
    <w:rsid w:val="00ED283F"/>
    <w:rsid w:val="00ED2C0B"/>
    <w:rsid w:val="00ED2E3D"/>
    <w:rsid w:val="00ED31BC"/>
    <w:rsid w:val="00ED3D16"/>
    <w:rsid w:val="00ED3F0C"/>
    <w:rsid w:val="00ED416E"/>
    <w:rsid w:val="00ED41A4"/>
    <w:rsid w:val="00ED4321"/>
    <w:rsid w:val="00ED44E6"/>
    <w:rsid w:val="00ED475C"/>
    <w:rsid w:val="00ED478E"/>
    <w:rsid w:val="00ED47B5"/>
    <w:rsid w:val="00ED48B2"/>
    <w:rsid w:val="00ED4A6D"/>
    <w:rsid w:val="00ED4D44"/>
    <w:rsid w:val="00ED5419"/>
    <w:rsid w:val="00ED5E46"/>
    <w:rsid w:val="00ED6917"/>
    <w:rsid w:val="00ED6BD1"/>
    <w:rsid w:val="00ED7061"/>
    <w:rsid w:val="00ED725C"/>
    <w:rsid w:val="00ED7394"/>
    <w:rsid w:val="00ED74AF"/>
    <w:rsid w:val="00ED79E1"/>
    <w:rsid w:val="00ED7AD0"/>
    <w:rsid w:val="00EE042B"/>
    <w:rsid w:val="00EE0B74"/>
    <w:rsid w:val="00EE0BC6"/>
    <w:rsid w:val="00EE0D87"/>
    <w:rsid w:val="00EE18E2"/>
    <w:rsid w:val="00EE1989"/>
    <w:rsid w:val="00EE1A46"/>
    <w:rsid w:val="00EE1A73"/>
    <w:rsid w:val="00EE1D75"/>
    <w:rsid w:val="00EE1FCE"/>
    <w:rsid w:val="00EE265F"/>
    <w:rsid w:val="00EE3367"/>
    <w:rsid w:val="00EE36C8"/>
    <w:rsid w:val="00EE375F"/>
    <w:rsid w:val="00EE37F0"/>
    <w:rsid w:val="00EE408C"/>
    <w:rsid w:val="00EE518D"/>
    <w:rsid w:val="00EE5192"/>
    <w:rsid w:val="00EE55F5"/>
    <w:rsid w:val="00EE56B5"/>
    <w:rsid w:val="00EE56FA"/>
    <w:rsid w:val="00EE59F4"/>
    <w:rsid w:val="00EE5A3E"/>
    <w:rsid w:val="00EE5A69"/>
    <w:rsid w:val="00EE60E8"/>
    <w:rsid w:val="00EE614A"/>
    <w:rsid w:val="00EE6289"/>
    <w:rsid w:val="00EE67C2"/>
    <w:rsid w:val="00EF055C"/>
    <w:rsid w:val="00EF0726"/>
    <w:rsid w:val="00EF0B02"/>
    <w:rsid w:val="00EF0CFC"/>
    <w:rsid w:val="00EF0D16"/>
    <w:rsid w:val="00EF1027"/>
    <w:rsid w:val="00EF1331"/>
    <w:rsid w:val="00EF1404"/>
    <w:rsid w:val="00EF1441"/>
    <w:rsid w:val="00EF18CA"/>
    <w:rsid w:val="00EF239F"/>
    <w:rsid w:val="00EF293D"/>
    <w:rsid w:val="00EF2965"/>
    <w:rsid w:val="00EF3014"/>
    <w:rsid w:val="00EF3979"/>
    <w:rsid w:val="00EF4005"/>
    <w:rsid w:val="00EF5084"/>
    <w:rsid w:val="00EF52C6"/>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AE"/>
    <w:rsid w:val="00F00CB4"/>
    <w:rsid w:val="00F00D53"/>
    <w:rsid w:val="00F01452"/>
    <w:rsid w:val="00F01878"/>
    <w:rsid w:val="00F01E7D"/>
    <w:rsid w:val="00F01E96"/>
    <w:rsid w:val="00F02277"/>
    <w:rsid w:val="00F029C2"/>
    <w:rsid w:val="00F02CFB"/>
    <w:rsid w:val="00F0344A"/>
    <w:rsid w:val="00F03ADC"/>
    <w:rsid w:val="00F03AE7"/>
    <w:rsid w:val="00F03B4B"/>
    <w:rsid w:val="00F041F5"/>
    <w:rsid w:val="00F04A33"/>
    <w:rsid w:val="00F04BA5"/>
    <w:rsid w:val="00F04F29"/>
    <w:rsid w:val="00F04F33"/>
    <w:rsid w:val="00F0598B"/>
    <w:rsid w:val="00F05EFB"/>
    <w:rsid w:val="00F06080"/>
    <w:rsid w:val="00F0623F"/>
    <w:rsid w:val="00F06690"/>
    <w:rsid w:val="00F067EA"/>
    <w:rsid w:val="00F06868"/>
    <w:rsid w:val="00F06908"/>
    <w:rsid w:val="00F06996"/>
    <w:rsid w:val="00F069E5"/>
    <w:rsid w:val="00F06AC0"/>
    <w:rsid w:val="00F070C6"/>
    <w:rsid w:val="00F074A0"/>
    <w:rsid w:val="00F074AF"/>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4F3C"/>
    <w:rsid w:val="00F15209"/>
    <w:rsid w:val="00F153AF"/>
    <w:rsid w:val="00F154DB"/>
    <w:rsid w:val="00F15FE1"/>
    <w:rsid w:val="00F16184"/>
    <w:rsid w:val="00F161D5"/>
    <w:rsid w:val="00F16B28"/>
    <w:rsid w:val="00F16CE2"/>
    <w:rsid w:val="00F16EC1"/>
    <w:rsid w:val="00F1713F"/>
    <w:rsid w:val="00F176FB"/>
    <w:rsid w:val="00F17BCB"/>
    <w:rsid w:val="00F17F86"/>
    <w:rsid w:val="00F2059F"/>
    <w:rsid w:val="00F20A1A"/>
    <w:rsid w:val="00F20CCC"/>
    <w:rsid w:val="00F212E7"/>
    <w:rsid w:val="00F21455"/>
    <w:rsid w:val="00F21540"/>
    <w:rsid w:val="00F21B20"/>
    <w:rsid w:val="00F21BC7"/>
    <w:rsid w:val="00F21DC3"/>
    <w:rsid w:val="00F228E9"/>
    <w:rsid w:val="00F22E26"/>
    <w:rsid w:val="00F22FE1"/>
    <w:rsid w:val="00F23175"/>
    <w:rsid w:val="00F2330A"/>
    <w:rsid w:val="00F2365F"/>
    <w:rsid w:val="00F239D7"/>
    <w:rsid w:val="00F239F9"/>
    <w:rsid w:val="00F23A3B"/>
    <w:rsid w:val="00F23E12"/>
    <w:rsid w:val="00F241F0"/>
    <w:rsid w:val="00F243EC"/>
    <w:rsid w:val="00F244A7"/>
    <w:rsid w:val="00F245B9"/>
    <w:rsid w:val="00F245BB"/>
    <w:rsid w:val="00F24646"/>
    <w:rsid w:val="00F24D6F"/>
    <w:rsid w:val="00F263E2"/>
    <w:rsid w:val="00F2649F"/>
    <w:rsid w:val="00F271B9"/>
    <w:rsid w:val="00F271BD"/>
    <w:rsid w:val="00F27DD7"/>
    <w:rsid w:val="00F308B1"/>
    <w:rsid w:val="00F30D8D"/>
    <w:rsid w:val="00F3191C"/>
    <w:rsid w:val="00F32131"/>
    <w:rsid w:val="00F32558"/>
    <w:rsid w:val="00F32988"/>
    <w:rsid w:val="00F32DC2"/>
    <w:rsid w:val="00F32EC4"/>
    <w:rsid w:val="00F32F6F"/>
    <w:rsid w:val="00F33F6A"/>
    <w:rsid w:val="00F33FDD"/>
    <w:rsid w:val="00F34D3B"/>
    <w:rsid w:val="00F35C1F"/>
    <w:rsid w:val="00F35DB4"/>
    <w:rsid w:val="00F360D8"/>
    <w:rsid w:val="00F36DFE"/>
    <w:rsid w:val="00F370F7"/>
    <w:rsid w:val="00F3716F"/>
    <w:rsid w:val="00F373F8"/>
    <w:rsid w:val="00F37651"/>
    <w:rsid w:val="00F379A7"/>
    <w:rsid w:val="00F37CED"/>
    <w:rsid w:val="00F4000E"/>
    <w:rsid w:val="00F40119"/>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117"/>
    <w:rsid w:val="00F442BF"/>
    <w:rsid w:val="00F445BB"/>
    <w:rsid w:val="00F449CF"/>
    <w:rsid w:val="00F44E9C"/>
    <w:rsid w:val="00F44FFD"/>
    <w:rsid w:val="00F453DD"/>
    <w:rsid w:val="00F453DE"/>
    <w:rsid w:val="00F456EF"/>
    <w:rsid w:val="00F45767"/>
    <w:rsid w:val="00F458FA"/>
    <w:rsid w:val="00F45BF1"/>
    <w:rsid w:val="00F45D29"/>
    <w:rsid w:val="00F4679D"/>
    <w:rsid w:val="00F46BD9"/>
    <w:rsid w:val="00F46E8B"/>
    <w:rsid w:val="00F47034"/>
    <w:rsid w:val="00F47604"/>
    <w:rsid w:val="00F476B7"/>
    <w:rsid w:val="00F47BBA"/>
    <w:rsid w:val="00F47E25"/>
    <w:rsid w:val="00F47EDA"/>
    <w:rsid w:val="00F503F1"/>
    <w:rsid w:val="00F50B8F"/>
    <w:rsid w:val="00F50E87"/>
    <w:rsid w:val="00F518B7"/>
    <w:rsid w:val="00F51A23"/>
    <w:rsid w:val="00F51D0A"/>
    <w:rsid w:val="00F51F49"/>
    <w:rsid w:val="00F523AB"/>
    <w:rsid w:val="00F524F9"/>
    <w:rsid w:val="00F52666"/>
    <w:rsid w:val="00F52798"/>
    <w:rsid w:val="00F52994"/>
    <w:rsid w:val="00F52B82"/>
    <w:rsid w:val="00F52BFA"/>
    <w:rsid w:val="00F52D59"/>
    <w:rsid w:val="00F52E1F"/>
    <w:rsid w:val="00F539C5"/>
    <w:rsid w:val="00F540C0"/>
    <w:rsid w:val="00F54409"/>
    <w:rsid w:val="00F54698"/>
    <w:rsid w:val="00F5475B"/>
    <w:rsid w:val="00F54C14"/>
    <w:rsid w:val="00F54C7D"/>
    <w:rsid w:val="00F54FB9"/>
    <w:rsid w:val="00F5519E"/>
    <w:rsid w:val="00F553F9"/>
    <w:rsid w:val="00F558C1"/>
    <w:rsid w:val="00F55CAA"/>
    <w:rsid w:val="00F55DDC"/>
    <w:rsid w:val="00F56893"/>
    <w:rsid w:val="00F56988"/>
    <w:rsid w:val="00F56F63"/>
    <w:rsid w:val="00F56F6F"/>
    <w:rsid w:val="00F5705E"/>
    <w:rsid w:val="00F57691"/>
    <w:rsid w:val="00F5769B"/>
    <w:rsid w:val="00F57C19"/>
    <w:rsid w:val="00F57D73"/>
    <w:rsid w:val="00F600FA"/>
    <w:rsid w:val="00F603A3"/>
    <w:rsid w:val="00F60A4A"/>
    <w:rsid w:val="00F60DB8"/>
    <w:rsid w:val="00F61390"/>
    <w:rsid w:val="00F6186E"/>
    <w:rsid w:val="00F61FE3"/>
    <w:rsid w:val="00F62479"/>
    <w:rsid w:val="00F627CF"/>
    <w:rsid w:val="00F6292A"/>
    <w:rsid w:val="00F63216"/>
    <w:rsid w:val="00F63831"/>
    <w:rsid w:val="00F640F9"/>
    <w:rsid w:val="00F643A3"/>
    <w:rsid w:val="00F64A7F"/>
    <w:rsid w:val="00F6529D"/>
    <w:rsid w:val="00F6557A"/>
    <w:rsid w:val="00F6581F"/>
    <w:rsid w:val="00F65F5F"/>
    <w:rsid w:val="00F6660B"/>
    <w:rsid w:val="00F66CE7"/>
    <w:rsid w:val="00F66D3E"/>
    <w:rsid w:val="00F66E58"/>
    <w:rsid w:val="00F675D4"/>
    <w:rsid w:val="00F6776B"/>
    <w:rsid w:val="00F67F0A"/>
    <w:rsid w:val="00F70237"/>
    <w:rsid w:val="00F702EB"/>
    <w:rsid w:val="00F70469"/>
    <w:rsid w:val="00F707AD"/>
    <w:rsid w:val="00F707B4"/>
    <w:rsid w:val="00F70A8E"/>
    <w:rsid w:val="00F70CA7"/>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075"/>
    <w:rsid w:val="00F756AD"/>
    <w:rsid w:val="00F757E1"/>
    <w:rsid w:val="00F759A7"/>
    <w:rsid w:val="00F75A95"/>
    <w:rsid w:val="00F75CB0"/>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0E09"/>
    <w:rsid w:val="00F810A0"/>
    <w:rsid w:val="00F81365"/>
    <w:rsid w:val="00F8165E"/>
    <w:rsid w:val="00F817FD"/>
    <w:rsid w:val="00F81B0A"/>
    <w:rsid w:val="00F81EB4"/>
    <w:rsid w:val="00F8248E"/>
    <w:rsid w:val="00F824B7"/>
    <w:rsid w:val="00F82634"/>
    <w:rsid w:val="00F829F5"/>
    <w:rsid w:val="00F83135"/>
    <w:rsid w:val="00F831C0"/>
    <w:rsid w:val="00F8339E"/>
    <w:rsid w:val="00F836B7"/>
    <w:rsid w:val="00F83860"/>
    <w:rsid w:val="00F83AFA"/>
    <w:rsid w:val="00F83ED1"/>
    <w:rsid w:val="00F847A7"/>
    <w:rsid w:val="00F84880"/>
    <w:rsid w:val="00F8498E"/>
    <w:rsid w:val="00F84A8C"/>
    <w:rsid w:val="00F855B1"/>
    <w:rsid w:val="00F857CA"/>
    <w:rsid w:val="00F85A17"/>
    <w:rsid w:val="00F85D13"/>
    <w:rsid w:val="00F85EAD"/>
    <w:rsid w:val="00F861E0"/>
    <w:rsid w:val="00F86318"/>
    <w:rsid w:val="00F868B4"/>
    <w:rsid w:val="00F86918"/>
    <w:rsid w:val="00F86A1D"/>
    <w:rsid w:val="00F86BB2"/>
    <w:rsid w:val="00F874EA"/>
    <w:rsid w:val="00F8760C"/>
    <w:rsid w:val="00F87BFB"/>
    <w:rsid w:val="00F87D59"/>
    <w:rsid w:val="00F901EF"/>
    <w:rsid w:val="00F90C8B"/>
    <w:rsid w:val="00F90DEA"/>
    <w:rsid w:val="00F90FF7"/>
    <w:rsid w:val="00F9124B"/>
    <w:rsid w:val="00F91495"/>
    <w:rsid w:val="00F916D1"/>
    <w:rsid w:val="00F91C48"/>
    <w:rsid w:val="00F91FCC"/>
    <w:rsid w:val="00F91FEF"/>
    <w:rsid w:val="00F92E9B"/>
    <w:rsid w:val="00F92EAC"/>
    <w:rsid w:val="00F934BF"/>
    <w:rsid w:val="00F937EE"/>
    <w:rsid w:val="00F93F97"/>
    <w:rsid w:val="00F9496F"/>
    <w:rsid w:val="00F94A19"/>
    <w:rsid w:val="00F94E2E"/>
    <w:rsid w:val="00F956E9"/>
    <w:rsid w:val="00F957B5"/>
    <w:rsid w:val="00F965D5"/>
    <w:rsid w:val="00F966A9"/>
    <w:rsid w:val="00F9679D"/>
    <w:rsid w:val="00F97043"/>
    <w:rsid w:val="00F97796"/>
    <w:rsid w:val="00F978D2"/>
    <w:rsid w:val="00F97E5E"/>
    <w:rsid w:val="00FA0772"/>
    <w:rsid w:val="00FA0D23"/>
    <w:rsid w:val="00FA0E54"/>
    <w:rsid w:val="00FA1EA9"/>
    <w:rsid w:val="00FA242E"/>
    <w:rsid w:val="00FA2DEE"/>
    <w:rsid w:val="00FA354C"/>
    <w:rsid w:val="00FA36BA"/>
    <w:rsid w:val="00FA3AF1"/>
    <w:rsid w:val="00FA3B5D"/>
    <w:rsid w:val="00FA3D83"/>
    <w:rsid w:val="00FA3E61"/>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077"/>
    <w:rsid w:val="00FB029D"/>
    <w:rsid w:val="00FB0360"/>
    <w:rsid w:val="00FB0460"/>
    <w:rsid w:val="00FB0507"/>
    <w:rsid w:val="00FB079F"/>
    <w:rsid w:val="00FB08D6"/>
    <w:rsid w:val="00FB14CE"/>
    <w:rsid w:val="00FB1552"/>
    <w:rsid w:val="00FB1D96"/>
    <w:rsid w:val="00FB1F00"/>
    <w:rsid w:val="00FB1F5B"/>
    <w:rsid w:val="00FB210B"/>
    <w:rsid w:val="00FB212D"/>
    <w:rsid w:val="00FB2652"/>
    <w:rsid w:val="00FB28AE"/>
    <w:rsid w:val="00FB2AEA"/>
    <w:rsid w:val="00FB344C"/>
    <w:rsid w:val="00FB35FF"/>
    <w:rsid w:val="00FB3910"/>
    <w:rsid w:val="00FB3C07"/>
    <w:rsid w:val="00FB3EE8"/>
    <w:rsid w:val="00FB40CB"/>
    <w:rsid w:val="00FB494A"/>
    <w:rsid w:val="00FB5309"/>
    <w:rsid w:val="00FB5ABC"/>
    <w:rsid w:val="00FB5C6B"/>
    <w:rsid w:val="00FB6277"/>
    <w:rsid w:val="00FB74E2"/>
    <w:rsid w:val="00FC0106"/>
    <w:rsid w:val="00FC022D"/>
    <w:rsid w:val="00FC1039"/>
    <w:rsid w:val="00FC1DB8"/>
    <w:rsid w:val="00FC1F8C"/>
    <w:rsid w:val="00FC2378"/>
    <w:rsid w:val="00FC2BD5"/>
    <w:rsid w:val="00FC2CB1"/>
    <w:rsid w:val="00FC30A0"/>
    <w:rsid w:val="00FC324E"/>
    <w:rsid w:val="00FC32B3"/>
    <w:rsid w:val="00FC412D"/>
    <w:rsid w:val="00FC43F1"/>
    <w:rsid w:val="00FC49E3"/>
    <w:rsid w:val="00FC4AE6"/>
    <w:rsid w:val="00FC4B4A"/>
    <w:rsid w:val="00FC4F67"/>
    <w:rsid w:val="00FC4FE9"/>
    <w:rsid w:val="00FC5069"/>
    <w:rsid w:val="00FC50EF"/>
    <w:rsid w:val="00FC577F"/>
    <w:rsid w:val="00FC5BB8"/>
    <w:rsid w:val="00FC6135"/>
    <w:rsid w:val="00FC66CD"/>
    <w:rsid w:val="00FC6A03"/>
    <w:rsid w:val="00FC6BF7"/>
    <w:rsid w:val="00FC78AB"/>
    <w:rsid w:val="00FC7EF3"/>
    <w:rsid w:val="00FD03C5"/>
    <w:rsid w:val="00FD0523"/>
    <w:rsid w:val="00FD0FF1"/>
    <w:rsid w:val="00FD1B50"/>
    <w:rsid w:val="00FD1C02"/>
    <w:rsid w:val="00FD1C89"/>
    <w:rsid w:val="00FD202C"/>
    <w:rsid w:val="00FD2089"/>
    <w:rsid w:val="00FD21F0"/>
    <w:rsid w:val="00FD28EC"/>
    <w:rsid w:val="00FD303F"/>
    <w:rsid w:val="00FD3352"/>
    <w:rsid w:val="00FD3CA3"/>
    <w:rsid w:val="00FD3CA8"/>
    <w:rsid w:val="00FD3CD2"/>
    <w:rsid w:val="00FD44FC"/>
    <w:rsid w:val="00FD4686"/>
    <w:rsid w:val="00FD5091"/>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9C5"/>
    <w:rsid w:val="00FD7D18"/>
    <w:rsid w:val="00FD7F64"/>
    <w:rsid w:val="00FE0307"/>
    <w:rsid w:val="00FE0447"/>
    <w:rsid w:val="00FE067C"/>
    <w:rsid w:val="00FE0A07"/>
    <w:rsid w:val="00FE0A82"/>
    <w:rsid w:val="00FE0E1C"/>
    <w:rsid w:val="00FE1008"/>
    <w:rsid w:val="00FE126C"/>
    <w:rsid w:val="00FE1311"/>
    <w:rsid w:val="00FE1763"/>
    <w:rsid w:val="00FE22E4"/>
    <w:rsid w:val="00FE23D3"/>
    <w:rsid w:val="00FE23F6"/>
    <w:rsid w:val="00FE28E7"/>
    <w:rsid w:val="00FE2F3B"/>
    <w:rsid w:val="00FE3944"/>
    <w:rsid w:val="00FE44AF"/>
    <w:rsid w:val="00FE485C"/>
    <w:rsid w:val="00FE4982"/>
    <w:rsid w:val="00FE4C6B"/>
    <w:rsid w:val="00FE57CC"/>
    <w:rsid w:val="00FE582C"/>
    <w:rsid w:val="00FE5C1F"/>
    <w:rsid w:val="00FE5EA0"/>
    <w:rsid w:val="00FE6229"/>
    <w:rsid w:val="00FE73DB"/>
    <w:rsid w:val="00FE7AA2"/>
    <w:rsid w:val="00FE7ABB"/>
    <w:rsid w:val="00FE7C14"/>
    <w:rsid w:val="00FE7EEB"/>
    <w:rsid w:val="00FE7FC9"/>
    <w:rsid w:val="00FF0007"/>
    <w:rsid w:val="00FF04D6"/>
    <w:rsid w:val="00FF0AEE"/>
    <w:rsid w:val="00FF0FE2"/>
    <w:rsid w:val="00FF13E1"/>
    <w:rsid w:val="00FF156E"/>
    <w:rsid w:val="00FF19F9"/>
    <w:rsid w:val="00FF200B"/>
    <w:rsid w:val="00FF20FD"/>
    <w:rsid w:val="00FF2114"/>
    <w:rsid w:val="00FF2345"/>
    <w:rsid w:val="00FF24C2"/>
    <w:rsid w:val="00FF2687"/>
    <w:rsid w:val="00FF2E02"/>
    <w:rsid w:val="00FF316D"/>
    <w:rsid w:val="00FF37F2"/>
    <w:rsid w:val="00FF41CF"/>
    <w:rsid w:val="00FF4BC2"/>
    <w:rsid w:val="00FF4F57"/>
    <w:rsid w:val="00FF56B7"/>
    <w:rsid w:val="00FF5805"/>
    <w:rsid w:val="00FF5857"/>
    <w:rsid w:val="00FF6004"/>
    <w:rsid w:val="00FF66CA"/>
    <w:rsid w:val="00FF699F"/>
    <w:rsid w:val="00FF75B5"/>
    <w:rsid w:val="00FF7B96"/>
    <w:rsid w:val="00FF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 w:type="paragraph" w:customStyle="1" w:styleId="isselectedend">
    <w:name w:val="isselectedend"/>
    <w:basedOn w:val="Normal"/>
    <w:rsid w:val="003C0382"/>
    <w:pPr>
      <w:spacing w:before="100" w:beforeAutospacing="1" w:after="100" w:afterAutospacing="1"/>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03502391">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40346162">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0645833">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42444596">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15040856">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B1FF1D-D829-4C79-B1EC-F5590C87AF70}">
  <ds:schemaRefs>
    <ds:schemaRef ds:uri="http://schemas.openxmlformats.org/officeDocument/2006/bibliography"/>
  </ds:schemaRefs>
</ds:datastoreItem>
</file>

<file path=customXml/itemProps2.xml><?xml version="1.0" encoding="utf-8"?>
<ds:datastoreItem xmlns:ds="http://schemas.openxmlformats.org/officeDocument/2006/customXml" ds:itemID="{694A081B-99D2-4B82-B7CF-46EFE2CB15F3}"/>
</file>

<file path=customXml/itemProps3.xml><?xml version="1.0" encoding="utf-8"?>
<ds:datastoreItem xmlns:ds="http://schemas.openxmlformats.org/officeDocument/2006/customXml" ds:itemID="{06288B9A-7479-4D50-83C8-E3817A582535}"/>
</file>

<file path=customXml/itemProps4.xml><?xml version="1.0" encoding="utf-8"?>
<ds:datastoreItem xmlns:ds="http://schemas.openxmlformats.org/officeDocument/2006/customXml" ds:itemID="{26096AC3-A66A-450E-85B8-07A189ACA3DF}"/>
</file>

<file path=docProps/app.xml><?xml version="1.0" encoding="utf-8"?>
<Properties xmlns="http://schemas.openxmlformats.org/officeDocument/2006/extended-properties" xmlns:vt="http://schemas.openxmlformats.org/officeDocument/2006/docPropsVTypes">
  <Template>Normal.dotm</Template>
  <TotalTime>5966</TotalTime>
  <Pages>6</Pages>
  <Words>1865</Words>
  <Characters>10637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715</cp:revision>
  <cp:lastPrinted>2026-09-13T02:10:00Z</cp:lastPrinted>
  <dcterms:created xsi:type="dcterms:W3CDTF">2026-08-24T01:43:00Z</dcterms:created>
  <dcterms:modified xsi:type="dcterms:W3CDTF">2026-09-13T02:12:00Z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