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1E6045BC" w:rsidR="00357DB4" w:rsidRPr="00A47A7F" w:rsidRDefault="00357DB4" w:rsidP="00E523E8">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B70965" w:rsidRPr="00A47A7F">
              <w:rPr>
                <w:rFonts w:ascii="Times New Roman" w:hAnsi="Times New Roman"/>
                <w:i/>
                <w:color w:val="000000" w:themeColor="text1"/>
                <w:sz w:val="27"/>
                <w:szCs w:val="27"/>
              </w:rPr>
              <w:t>2</w:t>
            </w:r>
            <w:r w:rsidR="00E523E8">
              <w:rPr>
                <w:rFonts w:ascii="Times New Roman" w:hAnsi="Times New Roman"/>
                <w:i/>
                <w:color w:val="000000" w:themeColor="text1"/>
                <w:sz w:val="27"/>
                <w:szCs w:val="27"/>
              </w:rPr>
              <w:t>8</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2908BF" w:rsidRPr="00A47A7F">
              <w:rPr>
                <w:rFonts w:ascii="Times New Roman" w:hAnsi="Times New Roman"/>
                <w:i/>
                <w:color w:val="000000" w:themeColor="text1"/>
                <w:sz w:val="27"/>
                <w:szCs w:val="27"/>
              </w:rPr>
              <w:t>9</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A47A7F" w:rsidRDefault="00357DB4" w:rsidP="00436DDF">
      <w:pPr>
        <w:widowControl w:val="0"/>
        <w:tabs>
          <w:tab w:val="center" w:pos="4536"/>
          <w:tab w:val="right" w:pos="9072"/>
        </w:tabs>
        <w:spacing w:before="360" w:line="276" w:lineRule="auto"/>
        <w:jc w:val="center"/>
        <w:rPr>
          <w:b/>
          <w:color w:val="000000" w:themeColor="text1"/>
          <w:szCs w:val="28"/>
        </w:rPr>
      </w:pPr>
      <w:r w:rsidRPr="00A47A7F">
        <w:rPr>
          <w:b/>
          <w:color w:val="000000" w:themeColor="text1"/>
          <w:szCs w:val="28"/>
        </w:rPr>
        <w:t>BÁO CÁO NHANH</w:t>
      </w:r>
    </w:p>
    <w:p w14:paraId="51FF8A68" w14:textId="2DD37E86" w:rsidR="00357DB4" w:rsidRPr="00A47A7F" w:rsidRDefault="00357DB4" w:rsidP="00A47A7F">
      <w:pPr>
        <w:pStyle w:val="Bodytext20"/>
        <w:spacing w:before="0" w:after="0" w:line="276" w:lineRule="auto"/>
        <w:jc w:val="center"/>
        <w:rPr>
          <w:rFonts w:cs="Times New Roman"/>
          <w:b/>
          <w:color w:val="000000" w:themeColor="text1"/>
          <w:lang w:val="vi-VN"/>
        </w:rPr>
      </w:pPr>
      <w:r w:rsidRPr="00A47A7F">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A47A7F">
        <w:rPr>
          <w:rFonts w:cs="Times New Roman"/>
          <w:b/>
          <w:color w:val="000000" w:themeColor="text1"/>
        </w:rPr>
        <w:t>C</w:t>
      </w:r>
      <w:r w:rsidRPr="00A47A7F">
        <w:rPr>
          <w:rFonts w:cs="Times New Roman"/>
          <w:b/>
          <w:color w:val="000000" w:themeColor="text1"/>
        </w:rPr>
        <w:t xml:space="preserve">ông tác phòng, chống thiên tai ngày </w:t>
      </w:r>
      <w:r w:rsidR="00137CF5" w:rsidRPr="00A47A7F">
        <w:rPr>
          <w:rFonts w:cs="Times New Roman"/>
          <w:b/>
          <w:color w:val="000000" w:themeColor="text1"/>
        </w:rPr>
        <w:t>2</w:t>
      </w:r>
      <w:r w:rsidR="00E523E8">
        <w:rPr>
          <w:rFonts w:cs="Times New Roman"/>
          <w:b/>
          <w:color w:val="000000" w:themeColor="text1"/>
        </w:rPr>
        <w:t>7</w:t>
      </w:r>
      <w:r w:rsidR="007642AF" w:rsidRPr="00A47A7F">
        <w:rPr>
          <w:rFonts w:cs="Times New Roman"/>
          <w:b/>
          <w:color w:val="000000" w:themeColor="text1"/>
        </w:rPr>
        <w:t>/9</w:t>
      </w:r>
      <w:r w:rsidRPr="00A47A7F">
        <w:rPr>
          <w:rFonts w:cs="Times New Roman"/>
          <w:b/>
          <w:color w:val="000000" w:themeColor="text1"/>
        </w:rPr>
        <w:t>/202</w:t>
      </w:r>
      <w:r w:rsidR="008D7401" w:rsidRPr="00A47A7F">
        <w:rPr>
          <w:rFonts w:cs="Times New Roman"/>
          <w:b/>
          <w:color w:val="000000" w:themeColor="text1"/>
        </w:rPr>
        <w:t>6</w:t>
      </w:r>
    </w:p>
    <w:p w14:paraId="3DEE6850" w14:textId="77777777" w:rsidR="00E93B20" w:rsidRPr="00A47A7F" w:rsidRDefault="00E93B20" w:rsidP="00E93B20">
      <w:pPr>
        <w:widowControl w:val="0"/>
        <w:spacing w:before="120" w:after="60"/>
        <w:ind w:firstLine="709"/>
        <w:jc w:val="both"/>
        <w:rPr>
          <w:b/>
          <w:color w:val="000000" w:themeColor="text1"/>
          <w:sz w:val="16"/>
          <w:szCs w:val="16"/>
          <w:lang w:eastAsia="x-none"/>
        </w:rPr>
      </w:pPr>
    </w:p>
    <w:p w14:paraId="1C05548C" w14:textId="41463866" w:rsidR="00B63328" w:rsidRPr="00A47A7F" w:rsidRDefault="00357DB4" w:rsidP="00A47A7F">
      <w:pPr>
        <w:widowControl w:val="0"/>
        <w:spacing w:before="60" w:after="60" w:line="252" w:lineRule="auto"/>
        <w:ind w:firstLine="709"/>
        <w:jc w:val="both"/>
        <w:rPr>
          <w:b/>
          <w:color w:val="000000" w:themeColor="text1"/>
          <w:szCs w:val="28"/>
          <w:lang w:eastAsia="x-none"/>
        </w:rPr>
      </w:pPr>
      <w:r w:rsidRPr="00A47A7F">
        <w:rPr>
          <w:b/>
          <w:color w:val="000000" w:themeColor="text1"/>
          <w:szCs w:val="28"/>
          <w:lang w:eastAsia="x-none"/>
        </w:rPr>
        <w:t xml:space="preserve">I. TÌNH HÌNH </w:t>
      </w:r>
      <w:r w:rsidR="003A6520" w:rsidRPr="00A47A7F">
        <w:rPr>
          <w:b/>
          <w:color w:val="000000" w:themeColor="text1"/>
          <w:szCs w:val="28"/>
          <w:lang w:eastAsia="x-none"/>
        </w:rPr>
        <w:t xml:space="preserve">THỜI TIẾT, </w:t>
      </w:r>
      <w:r w:rsidRPr="00A47A7F">
        <w:rPr>
          <w:b/>
          <w:color w:val="000000" w:themeColor="text1"/>
          <w:szCs w:val="28"/>
          <w:lang w:eastAsia="x-none"/>
        </w:rPr>
        <w:t>THIÊN</w:t>
      </w:r>
      <w:r w:rsidRPr="00A47A7F">
        <w:rPr>
          <w:b/>
          <w:color w:val="000000" w:themeColor="text1"/>
          <w:szCs w:val="28"/>
          <w:lang w:val="vi-VN" w:eastAsia="x-none"/>
        </w:rPr>
        <w:t xml:space="preserve"> </w:t>
      </w:r>
      <w:r w:rsidRPr="00A47A7F">
        <w:rPr>
          <w:b/>
          <w:color w:val="000000" w:themeColor="text1"/>
          <w:szCs w:val="28"/>
          <w:lang w:eastAsia="x-none"/>
        </w:rPr>
        <w:t>TAI</w:t>
      </w:r>
    </w:p>
    <w:p w14:paraId="6E5ABBD1" w14:textId="2F371EE9" w:rsidR="007F1674" w:rsidRPr="00A47A7F" w:rsidRDefault="006A1746" w:rsidP="00A47A7F">
      <w:pPr>
        <w:widowControl w:val="0"/>
        <w:spacing w:before="60" w:after="60" w:line="252" w:lineRule="auto"/>
        <w:ind w:firstLine="709"/>
        <w:jc w:val="both"/>
        <w:rPr>
          <w:rFonts w:eastAsia="Cambria Math"/>
          <w:b/>
          <w:color w:val="000000" w:themeColor="text1"/>
          <w:szCs w:val="28"/>
        </w:rPr>
      </w:pPr>
      <w:r w:rsidRPr="00A47A7F">
        <w:rPr>
          <w:b/>
          <w:bCs/>
          <w:color w:val="000000" w:themeColor="text1"/>
          <w:szCs w:val="28"/>
        </w:rPr>
        <w:t xml:space="preserve">1. </w:t>
      </w:r>
      <w:r w:rsidR="007F1674" w:rsidRPr="00A47A7F">
        <w:rPr>
          <w:b/>
          <w:color w:val="000000" w:themeColor="text1"/>
          <w:szCs w:val="28"/>
        </w:rPr>
        <w:t>T</w:t>
      </w:r>
      <w:r w:rsidR="007F1674" w:rsidRPr="00A47A7F">
        <w:rPr>
          <w:rFonts w:eastAsia="Cambria Math"/>
          <w:b/>
          <w:color w:val="000000" w:themeColor="text1"/>
          <w:szCs w:val="28"/>
        </w:rPr>
        <w:t>ình hình mưa</w:t>
      </w:r>
    </w:p>
    <w:p w14:paraId="2EFC4228" w14:textId="19A86B34" w:rsidR="00A10592" w:rsidRDefault="009104CA" w:rsidP="00A47A7F">
      <w:pPr>
        <w:widowControl w:val="0"/>
        <w:spacing w:before="60" w:after="60" w:line="252" w:lineRule="auto"/>
        <w:ind w:firstLine="709"/>
        <w:jc w:val="both"/>
        <w:rPr>
          <w:rFonts w:eastAsia="Cambria Math"/>
          <w:spacing w:val="-2"/>
          <w:szCs w:val="28"/>
        </w:rPr>
      </w:pPr>
      <w:r w:rsidRPr="003C0B48">
        <w:rPr>
          <w:rFonts w:eastAsia="Cambria Math"/>
          <w:spacing w:val="-2"/>
          <w:szCs w:val="28"/>
        </w:rPr>
        <w:t xml:space="preserve">- </w:t>
      </w:r>
      <w:r w:rsidR="00E21954" w:rsidRPr="003C0B48">
        <w:rPr>
          <w:rFonts w:eastAsia="Cambria Math"/>
          <w:b/>
          <w:spacing w:val="-2"/>
          <w:szCs w:val="28"/>
        </w:rPr>
        <w:t>Mưa ngày (19h/</w:t>
      </w:r>
      <w:r w:rsidR="00EE6BA5" w:rsidRPr="003C0B48">
        <w:rPr>
          <w:rFonts w:eastAsia="Cambria Math"/>
          <w:b/>
          <w:spacing w:val="-2"/>
          <w:szCs w:val="28"/>
        </w:rPr>
        <w:t>2</w:t>
      </w:r>
      <w:r w:rsidR="00EB1023">
        <w:rPr>
          <w:rFonts w:eastAsia="Cambria Math"/>
          <w:b/>
          <w:spacing w:val="-2"/>
          <w:szCs w:val="28"/>
        </w:rPr>
        <w:t>6</w:t>
      </w:r>
      <w:r w:rsidR="00F623B3" w:rsidRPr="003C0B48">
        <w:rPr>
          <w:rFonts w:eastAsia="Cambria Math"/>
          <w:b/>
          <w:spacing w:val="-2"/>
          <w:szCs w:val="28"/>
        </w:rPr>
        <w:t>/9 -</w:t>
      </w:r>
      <w:r w:rsidR="00E21954" w:rsidRPr="003C0B48">
        <w:rPr>
          <w:rFonts w:eastAsia="Cambria Math"/>
          <w:b/>
          <w:spacing w:val="-2"/>
          <w:szCs w:val="28"/>
        </w:rPr>
        <w:t xml:space="preserve"> </w:t>
      </w:r>
      <w:r w:rsidR="00C4340C" w:rsidRPr="003C0B48">
        <w:rPr>
          <w:rFonts w:eastAsia="Cambria Math"/>
          <w:b/>
          <w:spacing w:val="-2"/>
          <w:szCs w:val="28"/>
        </w:rPr>
        <w:t>19h</w:t>
      </w:r>
      <w:r w:rsidR="007B04B7" w:rsidRPr="003C0B48">
        <w:rPr>
          <w:rFonts w:eastAsia="Cambria Math"/>
          <w:b/>
          <w:spacing w:val="-2"/>
          <w:szCs w:val="28"/>
        </w:rPr>
        <w:t>/</w:t>
      </w:r>
      <w:r w:rsidR="00137CF5" w:rsidRPr="003C0B48">
        <w:rPr>
          <w:rFonts w:eastAsia="Cambria Math"/>
          <w:b/>
          <w:spacing w:val="-2"/>
          <w:szCs w:val="28"/>
        </w:rPr>
        <w:t>2</w:t>
      </w:r>
      <w:r w:rsidR="00EB1023">
        <w:rPr>
          <w:rFonts w:eastAsia="Cambria Math"/>
          <w:b/>
          <w:spacing w:val="-2"/>
          <w:szCs w:val="28"/>
        </w:rPr>
        <w:t>7</w:t>
      </w:r>
      <w:r w:rsidR="00E21954" w:rsidRPr="003C0B48">
        <w:rPr>
          <w:rFonts w:eastAsia="Cambria Math"/>
          <w:b/>
          <w:spacing w:val="-2"/>
          <w:szCs w:val="28"/>
        </w:rPr>
        <w:t>/9</w:t>
      </w:r>
      <w:r w:rsidR="00E21954" w:rsidRPr="006C4C5C">
        <w:rPr>
          <w:rFonts w:eastAsia="Cambria Math"/>
          <w:b/>
          <w:spacing w:val="-2"/>
          <w:szCs w:val="28"/>
        </w:rPr>
        <w:t xml:space="preserve">): </w:t>
      </w:r>
      <w:r w:rsidR="00AF36D6" w:rsidRPr="00A10592">
        <w:rPr>
          <w:rFonts w:eastAsia="Cambria Math"/>
          <w:spacing w:val="-2"/>
          <w:szCs w:val="28"/>
        </w:rPr>
        <w:t>Khu vực</w:t>
      </w:r>
      <w:r w:rsidR="00A47A7F" w:rsidRPr="00A10592">
        <w:rPr>
          <w:rFonts w:eastAsia="Cambria Math"/>
          <w:spacing w:val="-2"/>
          <w:szCs w:val="28"/>
        </w:rPr>
        <w:t xml:space="preserve"> </w:t>
      </w:r>
      <w:r w:rsidR="00AF36D6" w:rsidRPr="00A10592">
        <w:rPr>
          <w:rFonts w:eastAsia="Cambria Math"/>
          <w:spacing w:val="-2"/>
          <w:szCs w:val="28"/>
        </w:rPr>
        <w:t xml:space="preserve">Trung Bộ và Nam Bộ có mưa phổ biến từ </w:t>
      </w:r>
      <w:r w:rsidR="00A10592" w:rsidRPr="00A10592">
        <w:rPr>
          <w:rFonts w:eastAsia="Cambria Math"/>
          <w:spacing w:val="-2"/>
          <w:szCs w:val="28"/>
        </w:rPr>
        <w:t>3</w:t>
      </w:r>
      <w:r w:rsidR="00AF36D6" w:rsidRPr="00A10592">
        <w:rPr>
          <w:rFonts w:eastAsia="Cambria Math"/>
          <w:spacing w:val="-2"/>
          <w:szCs w:val="28"/>
        </w:rPr>
        <w:t>0-</w:t>
      </w:r>
      <w:r w:rsidR="00A10592" w:rsidRPr="00A10592">
        <w:rPr>
          <w:rFonts w:eastAsia="Cambria Math"/>
          <w:spacing w:val="-2"/>
          <w:szCs w:val="28"/>
        </w:rPr>
        <w:t>6</w:t>
      </w:r>
      <w:r w:rsidR="00AF36D6" w:rsidRPr="00A10592">
        <w:rPr>
          <w:rFonts w:eastAsia="Cambria Math"/>
          <w:spacing w:val="-2"/>
          <w:szCs w:val="28"/>
        </w:rPr>
        <w:t>0mm</w:t>
      </w:r>
      <w:r w:rsidR="006C4C5C" w:rsidRPr="00A10592">
        <w:rPr>
          <w:rFonts w:eastAsia="Cambria Math"/>
          <w:spacing w:val="-2"/>
          <w:szCs w:val="28"/>
        </w:rPr>
        <w:t>, m</w:t>
      </w:r>
      <w:r w:rsidR="00AF36D6" w:rsidRPr="00A10592">
        <w:rPr>
          <w:rFonts w:eastAsia="Cambria Math"/>
          <w:spacing w:val="-2"/>
          <w:szCs w:val="28"/>
        </w:rPr>
        <w:t>ột số trạm mưa lớn như</w:t>
      </w:r>
      <w:r w:rsidR="004919D9">
        <w:rPr>
          <w:rFonts w:eastAsia="Cambria Math"/>
          <w:spacing w:val="-2"/>
          <w:szCs w:val="28"/>
        </w:rPr>
        <w:t xml:space="preserve"> Sơn Tân (Quảng Ngãi) 75mm; Hồ Thạch Khê (Gia Lai) 136mm; Buôn Tría 2 (Đắk Lắk) 95mm; Tân Trụ (Tây Ninh)</w:t>
      </w:r>
      <w:r w:rsidR="007B2F19">
        <w:rPr>
          <w:rFonts w:eastAsia="Cambria Math"/>
          <w:spacing w:val="-2"/>
          <w:szCs w:val="28"/>
        </w:rPr>
        <w:t xml:space="preserve"> </w:t>
      </w:r>
      <w:r w:rsidR="004919D9">
        <w:rPr>
          <w:rFonts w:eastAsia="Cambria Math"/>
          <w:spacing w:val="-2"/>
          <w:szCs w:val="28"/>
        </w:rPr>
        <w:t>70mm; Chi cục Thủy lợi Cà Mau (Cà Mau) 92mm; Bình Chánh (TP Hồ Chí Minh) 68mm.</w:t>
      </w:r>
      <w:r w:rsidR="00A10592">
        <w:rPr>
          <w:rFonts w:eastAsia="Cambria Math"/>
          <w:spacing w:val="-2"/>
          <w:szCs w:val="28"/>
        </w:rPr>
        <w:t xml:space="preserve"> </w:t>
      </w:r>
    </w:p>
    <w:p w14:paraId="509DF52D" w14:textId="65A9076C" w:rsidR="008D0BE0" w:rsidRPr="00907975" w:rsidRDefault="004C0B37" w:rsidP="008D0BE0">
      <w:pPr>
        <w:widowControl w:val="0"/>
        <w:spacing w:after="40" w:line="269" w:lineRule="auto"/>
        <w:ind w:firstLine="567"/>
        <w:jc w:val="both"/>
        <w:rPr>
          <w:rFonts w:eastAsia="Cambria Math"/>
          <w:b/>
          <w:color w:val="FF0000"/>
          <w:szCs w:val="28"/>
          <w:lang w:val="pt-BR"/>
        </w:rPr>
      </w:pPr>
      <w:r w:rsidRPr="00907975">
        <w:rPr>
          <w:rFonts w:eastAsia="Cambria Math"/>
          <w:color w:val="FF0000"/>
          <w:szCs w:val="28"/>
        </w:rPr>
        <w:tab/>
      </w:r>
      <w:r w:rsidR="009104CA" w:rsidRPr="00EB1023">
        <w:rPr>
          <w:rFonts w:eastAsia="Cambria Math"/>
          <w:b/>
          <w:color w:val="000000" w:themeColor="text1"/>
          <w:spacing w:val="-2"/>
          <w:szCs w:val="28"/>
        </w:rPr>
        <w:t>- Mưa đêm (19h/</w:t>
      </w:r>
      <w:r w:rsidR="00137CF5" w:rsidRPr="00EB1023">
        <w:rPr>
          <w:rFonts w:eastAsia="Cambria Math"/>
          <w:b/>
          <w:color w:val="000000" w:themeColor="text1"/>
          <w:spacing w:val="-2"/>
          <w:szCs w:val="28"/>
        </w:rPr>
        <w:t>2</w:t>
      </w:r>
      <w:r w:rsidR="00EB1023" w:rsidRPr="00EB1023">
        <w:rPr>
          <w:rFonts w:eastAsia="Cambria Math"/>
          <w:b/>
          <w:color w:val="000000" w:themeColor="text1"/>
          <w:spacing w:val="-2"/>
          <w:szCs w:val="28"/>
        </w:rPr>
        <w:t>7</w:t>
      </w:r>
      <w:r w:rsidR="009104CA" w:rsidRPr="00EB1023">
        <w:rPr>
          <w:rFonts w:eastAsia="Cambria Math"/>
          <w:b/>
          <w:color w:val="000000" w:themeColor="text1"/>
          <w:spacing w:val="-2"/>
          <w:szCs w:val="28"/>
        </w:rPr>
        <w:t>/9</w:t>
      </w:r>
      <w:r w:rsidR="00F623B3" w:rsidRPr="00EB1023">
        <w:rPr>
          <w:rFonts w:eastAsia="Cambria Math"/>
          <w:b/>
          <w:color w:val="000000" w:themeColor="text1"/>
          <w:spacing w:val="-2"/>
          <w:szCs w:val="28"/>
        </w:rPr>
        <w:t xml:space="preserve"> </w:t>
      </w:r>
      <w:r w:rsidR="009104CA" w:rsidRPr="00EB1023">
        <w:rPr>
          <w:rFonts w:eastAsia="Cambria Math"/>
          <w:b/>
          <w:color w:val="000000" w:themeColor="text1"/>
          <w:spacing w:val="-2"/>
          <w:szCs w:val="28"/>
        </w:rPr>
        <w:t>-</w:t>
      </w:r>
      <w:r w:rsidR="00F623B3" w:rsidRPr="00EB1023">
        <w:rPr>
          <w:rFonts w:eastAsia="Cambria Math"/>
          <w:b/>
          <w:color w:val="000000" w:themeColor="text1"/>
          <w:spacing w:val="-2"/>
          <w:szCs w:val="28"/>
        </w:rPr>
        <w:t xml:space="preserve"> </w:t>
      </w:r>
      <w:r w:rsidR="009104CA" w:rsidRPr="00EB1023">
        <w:rPr>
          <w:rFonts w:eastAsia="Cambria Math"/>
          <w:b/>
          <w:color w:val="000000" w:themeColor="text1"/>
          <w:spacing w:val="-2"/>
          <w:szCs w:val="28"/>
        </w:rPr>
        <w:t>07h/</w:t>
      </w:r>
      <w:r w:rsidR="00C37512" w:rsidRPr="00EB1023">
        <w:rPr>
          <w:rFonts w:eastAsia="Cambria Math"/>
          <w:b/>
          <w:color w:val="000000" w:themeColor="text1"/>
          <w:spacing w:val="-2"/>
          <w:szCs w:val="28"/>
        </w:rPr>
        <w:t>2</w:t>
      </w:r>
      <w:r w:rsidR="00EB1023" w:rsidRPr="00EB1023">
        <w:rPr>
          <w:rFonts w:eastAsia="Cambria Math"/>
          <w:b/>
          <w:color w:val="000000" w:themeColor="text1"/>
          <w:spacing w:val="-2"/>
          <w:szCs w:val="28"/>
        </w:rPr>
        <w:t>8</w:t>
      </w:r>
      <w:r w:rsidR="009104CA" w:rsidRPr="00EB1023">
        <w:rPr>
          <w:rFonts w:eastAsia="Cambria Math"/>
          <w:b/>
          <w:color w:val="000000" w:themeColor="text1"/>
          <w:spacing w:val="-2"/>
          <w:szCs w:val="28"/>
        </w:rPr>
        <w:t>/9</w:t>
      </w:r>
      <w:r w:rsidR="009104CA" w:rsidRPr="00874D0B">
        <w:rPr>
          <w:rFonts w:eastAsia="Cambria Math"/>
          <w:color w:val="000000" w:themeColor="text1"/>
          <w:spacing w:val="-2"/>
          <w:szCs w:val="28"/>
        </w:rPr>
        <w:t>):</w:t>
      </w:r>
      <w:r w:rsidR="00BB5169" w:rsidRPr="00874D0B">
        <w:rPr>
          <w:rFonts w:eastAsia="Cambria Math"/>
          <w:color w:val="000000" w:themeColor="text1"/>
          <w:spacing w:val="-2"/>
          <w:szCs w:val="28"/>
        </w:rPr>
        <w:t xml:space="preserve"> </w:t>
      </w:r>
      <w:r w:rsidR="007B2F19" w:rsidRPr="00874D0B">
        <w:rPr>
          <w:rFonts w:eastAsia="Cambria Math"/>
          <w:color w:val="000000" w:themeColor="text1"/>
          <w:szCs w:val="28"/>
          <w:lang w:val="pt-BR"/>
        </w:rPr>
        <w:t>Tỉnh Tuyên Quang, khu vực Nam Trung Bộ, cao nguyên Trung Bộ rải rác có mưa từ 20-50mm; một số trạm mưa lớn hơn như: Việt Lâm (Tuyên Quang) 1</w:t>
      </w:r>
      <w:r w:rsidR="00874D0B" w:rsidRPr="00874D0B">
        <w:rPr>
          <w:rFonts w:eastAsia="Cambria Math"/>
          <w:color w:val="000000" w:themeColor="text1"/>
          <w:szCs w:val="28"/>
          <w:lang w:val="pt-BR"/>
        </w:rPr>
        <w:t>18</w:t>
      </w:r>
      <w:r w:rsidR="007B2F19" w:rsidRPr="00874D0B">
        <w:rPr>
          <w:rFonts w:eastAsia="Cambria Math"/>
          <w:color w:val="000000" w:themeColor="text1"/>
          <w:szCs w:val="28"/>
          <w:lang w:val="pt-BR"/>
        </w:rPr>
        <w:t xml:space="preserve">mm; Bản Ngần (Tuyên Quang) </w:t>
      </w:r>
      <w:r w:rsidR="00874D0B" w:rsidRPr="00874D0B">
        <w:rPr>
          <w:rFonts w:eastAsia="Cambria Math"/>
          <w:color w:val="000000" w:themeColor="text1"/>
          <w:szCs w:val="28"/>
          <w:lang w:val="pt-BR"/>
        </w:rPr>
        <w:t>81</w:t>
      </w:r>
      <w:r w:rsidR="007B2F19" w:rsidRPr="00874D0B">
        <w:rPr>
          <w:rFonts w:eastAsia="Cambria Math"/>
          <w:color w:val="000000" w:themeColor="text1"/>
          <w:szCs w:val="28"/>
          <w:lang w:val="pt-BR"/>
        </w:rPr>
        <w:t>mm; Ia Nan (Gia Lai) 100mm; Ea H’đinh (Đắk Lắk) 79mm</w:t>
      </w:r>
      <w:r w:rsidR="008D0BE0" w:rsidRPr="00874D0B">
        <w:rPr>
          <w:rFonts w:eastAsia="Cambria Math"/>
          <w:color w:val="000000" w:themeColor="text1"/>
          <w:szCs w:val="28"/>
          <w:lang w:val="pt-BR"/>
        </w:rPr>
        <w:t xml:space="preserve">. </w:t>
      </w:r>
    </w:p>
    <w:p w14:paraId="53FBFE71" w14:textId="575B636D" w:rsidR="00032AC1" w:rsidRPr="00907975" w:rsidRDefault="009104CA" w:rsidP="00643401">
      <w:pPr>
        <w:widowControl w:val="0"/>
        <w:spacing w:before="60" w:after="60" w:line="252" w:lineRule="auto"/>
        <w:ind w:firstLine="709"/>
        <w:jc w:val="both"/>
        <w:rPr>
          <w:rFonts w:eastAsia="Cambria Math"/>
          <w:color w:val="FF0000"/>
          <w:szCs w:val="28"/>
        </w:rPr>
      </w:pPr>
      <w:r w:rsidRPr="00EB1023">
        <w:rPr>
          <w:b/>
          <w:bCs/>
          <w:color w:val="000000" w:themeColor="text1"/>
          <w:szCs w:val="28"/>
        </w:rPr>
        <w:t xml:space="preserve">- </w:t>
      </w:r>
      <w:r w:rsidR="001C342A" w:rsidRPr="00EB1023">
        <w:rPr>
          <w:b/>
          <w:color w:val="000000" w:themeColor="text1"/>
          <w:szCs w:val="28"/>
        </w:rPr>
        <w:t xml:space="preserve">Mưa </w:t>
      </w:r>
      <w:r w:rsidR="00D47700" w:rsidRPr="00EB1023">
        <w:rPr>
          <w:b/>
          <w:color w:val="000000" w:themeColor="text1"/>
          <w:szCs w:val="28"/>
        </w:rPr>
        <w:t>03 ngày</w:t>
      </w:r>
      <w:r w:rsidR="00553A92" w:rsidRPr="00EB1023">
        <w:rPr>
          <w:b/>
          <w:color w:val="000000" w:themeColor="text1"/>
          <w:szCs w:val="28"/>
        </w:rPr>
        <w:t xml:space="preserve"> (19h/2</w:t>
      </w:r>
      <w:r w:rsidR="00EB1023">
        <w:rPr>
          <w:b/>
          <w:color w:val="000000" w:themeColor="text1"/>
          <w:szCs w:val="28"/>
        </w:rPr>
        <w:t>4</w:t>
      </w:r>
      <w:r w:rsidR="00F623B3" w:rsidRPr="00EB1023">
        <w:rPr>
          <w:b/>
          <w:color w:val="000000" w:themeColor="text1"/>
          <w:szCs w:val="28"/>
        </w:rPr>
        <w:t>/9 -</w:t>
      </w:r>
      <w:r w:rsidR="001C342A" w:rsidRPr="00EB1023">
        <w:rPr>
          <w:b/>
          <w:color w:val="000000" w:themeColor="text1"/>
          <w:szCs w:val="28"/>
        </w:rPr>
        <w:t xml:space="preserve"> 07h/</w:t>
      </w:r>
      <w:r w:rsidR="00B70965" w:rsidRPr="00EB1023">
        <w:rPr>
          <w:b/>
          <w:color w:val="000000" w:themeColor="text1"/>
          <w:szCs w:val="28"/>
        </w:rPr>
        <w:t>2</w:t>
      </w:r>
      <w:r w:rsidR="00EB1023">
        <w:rPr>
          <w:b/>
          <w:color w:val="000000" w:themeColor="text1"/>
          <w:szCs w:val="28"/>
        </w:rPr>
        <w:t>8</w:t>
      </w:r>
      <w:r w:rsidR="001C342A" w:rsidRPr="00EB1023">
        <w:rPr>
          <w:b/>
          <w:color w:val="000000" w:themeColor="text1"/>
          <w:szCs w:val="28"/>
        </w:rPr>
        <w:t>/9):</w:t>
      </w:r>
      <w:r w:rsidR="00944C93" w:rsidRPr="00EB1023">
        <w:rPr>
          <w:rFonts w:eastAsia="Cambria Math"/>
          <w:color w:val="000000" w:themeColor="text1"/>
          <w:szCs w:val="28"/>
        </w:rPr>
        <w:t xml:space="preserve"> </w:t>
      </w:r>
      <w:r w:rsidR="00874D0B">
        <w:rPr>
          <w:rFonts w:eastAsia="Cambria Math"/>
          <w:color w:val="000000" w:themeColor="text1"/>
          <w:szCs w:val="28"/>
        </w:rPr>
        <w:t>Tỉnh Tuyên Q</w:t>
      </w:r>
      <w:r w:rsidR="00874D0B" w:rsidRPr="003F1A75">
        <w:rPr>
          <w:rFonts w:eastAsia="Cambria Math"/>
          <w:color w:val="000000" w:themeColor="text1"/>
          <w:szCs w:val="28"/>
          <w:lang w:val="pt-BR"/>
        </w:rPr>
        <w:t>uang, k</w:t>
      </w:r>
      <w:r w:rsidR="003E0C1C" w:rsidRPr="003F1A75">
        <w:rPr>
          <w:rFonts w:eastAsia="Cambria Math"/>
          <w:color w:val="000000" w:themeColor="text1"/>
          <w:szCs w:val="28"/>
          <w:lang w:val="pt-BR"/>
        </w:rPr>
        <w:t>hu vực Trung Bộ và Nam Bộ</w:t>
      </w:r>
      <w:r w:rsidR="00FA37CC" w:rsidRPr="003F1A75">
        <w:rPr>
          <w:rFonts w:eastAsia="Cambria Math"/>
          <w:color w:val="000000" w:themeColor="text1"/>
          <w:szCs w:val="28"/>
          <w:lang w:val="pt-BR"/>
        </w:rPr>
        <w:t xml:space="preserve"> </w:t>
      </w:r>
      <w:r w:rsidR="0073270A" w:rsidRPr="003F1A75">
        <w:rPr>
          <w:rFonts w:eastAsia="Cambria Math"/>
          <w:color w:val="000000" w:themeColor="text1"/>
          <w:szCs w:val="28"/>
          <w:lang w:val="pt-BR"/>
        </w:rPr>
        <w:t>có mưa</w:t>
      </w:r>
      <w:r w:rsidR="00447350" w:rsidRPr="003F1A75">
        <w:rPr>
          <w:rFonts w:eastAsia="Cambria Math"/>
          <w:color w:val="000000" w:themeColor="text1"/>
          <w:szCs w:val="28"/>
          <w:lang w:val="pt-BR"/>
        </w:rPr>
        <w:t xml:space="preserve"> với tổng lượng mưa phổ biến từ </w:t>
      </w:r>
      <w:r w:rsidR="00874D0B" w:rsidRPr="003F1A75">
        <w:rPr>
          <w:rFonts w:eastAsia="Cambria Math"/>
          <w:color w:val="000000" w:themeColor="text1"/>
          <w:szCs w:val="28"/>
          <w:lang w:val="pt-BR"/>
        </w:rPr>
        <w:t>5</w:t>
      </w:r>
      <w:r w:rsidR="00447350" w:rsidRPr="003F1A75">
        <w:rPr>
          <w:rFonts w:eastAsia="Cambria Math"/>
          <w:color w:val="000000" w:themeColor="text1"/>
          <w:szCs w:val="28"/>
          <w:lang w:val="pt-BR"/>
        </w:rPr>
        <w:t>0-</w:t>
      </w:r>
      <w:r w:rsidR="00032AC1" w:rsidRPr="003F1A75">
        <w:rPr>
          <w:rFonts w:eastAsia="Cambria Math"/>
          <w:color w:val="000000" w:themeColor="text1"/>
          <w:szCs w:val="28"/>
          <w:lang w:val="pt-BR"/>
        </w:rPr>
        <w:t>1</w:t>
      </w:r>
      <w:r w:rsidR="00874D0B" w:rsidRPr="003F1A75">
        <w:rPr>
          <w:rFonts w:eastAsia="Cambria Math"/>
          <w:color w:val="000000" w:themeColor="text1"/>
          <w:szCs w:val="28"/>
          <w:lang w:val="pt-BR"/>
        </w:rPr>
        <w:t>1</w:t>
      </w:r>
      <w:r w:rsidR="006C2B7E" w:rsidRPr="003F1A75">
        <w:rPr>
          <w:rFonts w:eastAsia="Cambria Math"/>
          <w:color w:val="000000" w:themeColor="text1"/>
          <w:szCs w:val="28"/>
          <w:lang w:val="pt-BR"/>
        </w:rPr>
        <w:t>0mm</w:t>
      </w:r>
      <w:r w:rsidR="00BF7344" w:rsidRPr="003F1A75">
        <w:rPr>
          <w:rFonts w:eastAsia="Cambria Math"/>
          <w:color w:val="000000" w:themeColor="text1"/>
          <w:szCs w:val="28"/>
          <w:lang w:val="pt-BR"/>
        </w:rPr>
        <w:t xml:space="preserve">, </w:t>
      </w:r>
      <w:r w:rsidR="00874D0B" w:rsidRPr="003F1A75">
        <w:rPr>
          <w:rFonts w:eastAsia="Cambria Math"/>
          <w:color w:val="000000" w:themeColor="text1"/>
          <w:szCs w:val="28"/>
          <w:lang w:val="pt-BR"/>
        </w:rPr>
        <w:t>m</w:t>
      </w:r>
      <w:r w:rsidR="00447350" w:rsidRPr="003F1A75">
        <w:rPr>
          <w:rFonts w:eastAsia="Cambria Math"/>
          <w:color w:val="000000" w:themeColor="text1"/>
          <w:szCs w:val="28"/>
          <w:lang w:val="pt-BR"/>
        </w:rPr>
        <w:t>ột số trạm có tổng lượng mưa lớn như:</w:t>
      </w:r>
      <w:r w:rsidR="00032AC1" w:rsidRPr="003F1A75">
        <w:rPr>
          <w:rFonts w:eastAsia="Cambria Math"/>
          <w:color w:val="000000" w:themeColor="text1"/>
          <w:szCs w:val="28"/>
          <w:lang w:val="pt-BR"/>
        </w:rPr>
        <w:t xml:space="preserve"> </w:t>
      </w:r>
      <w:r w:rsidR="00874D0B" w:rsidRPr="003F1A75">
        <w:rPr>
          <w:rFonts w:eastAsia="Cambria Math"/>
          <w:color w:val="000000" w:themeColor="text1"/>
          <w:szCs w:val="28"/>
          <w:lang w:val="pt-BR"/>
        </w:rPr>
        <w:t>Việt Lâm (Tuyên Quang) 121mm; Hồ Thạch Khê (Gia Lai) 144mm; Hồ Phú Xuân 2 (Đắk Lắk) 229mm; Buôn Tría 2 (Đắk Lắk) 177mm; Chợ Lách (Vĩnh Long) 147mm; Chi cục Thủy lợi Cà Mau (Cà Mau) 147mm.</w:t>
      </w:r>
    </w:p>
    <w:p w14:paraId="63875015" w14:textId="06C07043" w:rsidR="004A3A9A" w:rsidRPr="00175981" w:rsidRDefault="004A3A9A" w:rsidP="00A47A7F">
      <w:pPr>
        <w:spacing w:before="60" w:after="60" w:line="264" w:lineRule="auto"/>
        <w:ind w:firstLine="709"/>
        <w:jc w:val="both"/>
        <w:rPr>
          <w:b/>
          <w:color w:val="000000" w:themeColor="text1"/>
          <w:szCs w:val="28"/>
        </w:rPr>
      </w:pPr>
      <w:r w:rsidRPr="00175981">
        <w:rPr>
          <w:b/>
          <w:color w:val="000000" w:themeColor="text1"/>
          <w:szCs w:val="28"/>
        </w:rPr>
        <w:t>2. Tin dự báo mưa dông, lốc xoáy và gió giật mạnh trên biển</w:t>
      </w:r>
    </w:p>
    <w:p w14:paraId="2D9461EB" w14:textId="6E3840D4" w:rsidR="00435E8D" w:rsidRPr="00907975" w:rsidRDefault="004F1B0D" w:rsidP="00175981">
      <w:pPr>
        <w:spacing w:before="60" w:after="60" w:line="252" w:lineRule="auto"/>
        <w:ind w:firstLine="709"/>
        <w:jc w:val="both"/>
        <w:rPr>
          <w:color w:val="FF0000"/>
          <w:sz w:val="27"/>
          <w:szCs w:val="27"/>
          <w:shd w:val="clear" w:color="auto" w:fill="FFFFFF"/>
        </w:rPr>
      </w:pPr>
      <w:r w:rsidRPr="00175981">
        <w:rPr>
          <w:color w:val="000000" w:themeColor="text1"/>
        </w:rPr>
        <w:t xml:space="preserve">Ngày </w:t>
      </w:r>
      <w:r w:rsidR="00435E8D" w:rsidRPr="00175981">
        <w:rPr>
          <w:color w:val="000000" w:themeColor="text1"/>
        </w:rPr>
        <w:t>và đêm 2</w:t>
      </w:r>
      <w:r w:rsidR="00175981" w:rsidRPr="00175981">
        <w:rPr>
          <w:color w:val="000000" w:themeColor="text1"/>
        </w:rPr>
        <w:t>8</w:t>
      </w:r>
      <w:r w:rsidR="00435E8D" w:rsidRPr="00175981">
        <w:rPr>
          <w:color w:val="000000" w:themeColor="text1"/>
        </w:rPr>
        <w:t xml:space="preserve">/9, </w:t>
      </w:r>
      <w:r w:rsidR="00175981" w:rsidRPr="00175981">
        <w:rPr>
          <w:color w:val="000000" w:themeColor="text1"/>
        </w:rPr>
        <w:t>vịnh Thái Lan và vùng biển phía Nam khu vực Nam Biển Đông (bao gồm vùng biển phía Nam đặc khu Trường Sa) có mưa rào và dông rải rác. Trong mưa dông có khả năng cao xảy ra lốc xoáy, gió giật mạnh cấp 7-8, sóng biển cao trên 2,0m</w:t>
      </w:r>
      <w:r w:rsidR="00435E8D" w:rsidRPr="00175981">
        <w:rPr>
          <w:color w:val="000000" w:themeColor="text1"/>
        </w:rPr>
        <w:t>.</w:t>
      </w:r>
    </w:p>
    <w:p w14:paraId="0BC3CCD2" w14:textId="307D3449" w:rsidR="00857BCF" w:rsidRPr="00A47A7F" w:rsidRDefault="00C536BB" w:rsidP="00A47A7F">
      <w:pPr>
        <w:widowControl w:val="0"/>
        <w:shd w:val="clear" w:color="auto" w:fill="FFFFFF" w:themeFill="background1"/>
        <w:spacing w:before="60" w:after="60" w:line="276" w:lineRule="auto"/>
        <w:ind w:firstLine="709"/>
        <w:jc w:val="both"/>
        <w:rPr>
          <w:b/>
          <w:color w:val="000000" w:themeColor="text1"/>
          <w:szCs w:val="28"/>
        </w:rPr>
      </w:pPr>
      <w:r w:rsidRPr="00A47A7F">
        <w:rPr>
          <w:b/>
          <w:color w:val="000000" w:themeColor="text1"/>
          <w:szCs w:val="28"/>
        </w:rPr>
        <w:t xml:space="preserve">3. </w:t>
      </w:r>
      <w:r w:rsidR="003E3CAA" w:rsidRPr="00A47A7F">
        <w:rPr>
          <w:b/>
          <w:color w:val="000000" w:themeColor="text1"/>
          <w:szCs w:val="28"/>
        </w:rPr>
        <w:t>Tình hình</w:t>
      </w:r>
      <w:r w:rsidR="00F461C1">
        <w:rPr>
          <w:b/>
          <w:color w:val="000000" w:themeColor="text1"/>
          <w:szCs w:val="28"/>
        </w:rPr>
        <w:t xml:space="preserve"> thủy văn</w:t>
      </w:r>
    </w:p>
    <w:p w14:paraId="1CD066A5" w14:textId="291A7431" w:rsidR="00917AA6" w:rsidRPr="008F1A76" w:rsidRDefault="00917AA6" w:rsidP="00917AA6">
      <w:pPr>
        <w:widowControl w:val="0"/>
        <w:shd w:val="clear" w:color="auto" w:fill="FFFFFF" w:themeFill="background1"/>
        <w:spacing w:before="60" w:after="20" w:line="269" w:lineRule="auto"/>
        <w:ind w:firstLine="709"/>
        <w:jc w:val="both"/>
        <w:rPr>
          <w:spacing w:val="2"/>
          <w:szCs w:val="28"/>
          <w:lang w:val="pt-BR"/>
        </w:rPr>
      </w:pPr>
      <w:r w:rsidRPr="00AF5800">
        <w:rPr>
          <w:spacing w:val="2"/>
          <w:szCs w:val="28"/>
          <w:lang w:val="pt-BR"/>
        </w:rPr>
        <w:t>a)</w:t>
      </w:r>
      <w:r w:rsidRPr="00AF5800">
        <w:rPr>
          <w:b/>
          <w:spacing w:val="2"/>
          <w:szCs w:val="28"/>
          <w:lang w:val="pt-BR"/>
        </w:rPr>
        <w:t xml:space="preserve"> </w:t>
      </w:r>
      <w:r>
        <w:rPr>
          <w:spacing w:val="2"/>
          <w:szCs w:val="28"/>
          <w:lang w:val="pt-BR"/>
        </w:rPr>
        <w:t>Mực nước</w:t>
      </w:r>
      <w:r w:rsidRPr="00AF5800">
        <w:rPr>
          <w:spacing w:val="2"/>
          <w:szCs w:val="28"/>
          <w:lang w:val="pt-BR"/>
        </w:rPr>
        <w:t xml:space="preserve"> trên sông</w:t>
      </w:r>
      <w:r>
        <w:rPr>
          <w:spacing w:val="2"/>
          <w:szCs w:val="28"/>
          <w:lang w:val="pt-BR"/>
        </w:rPr>
        <w:t xml:space="preserve"> Bùi (Hà Nội) </w:t>
      </w:r>
      <w:r w:rsidRPr="0033760F">
        <w:rPr>
          <w:b/>
          <w:spacing w:val="2"/>
          <w:szCs w:val="28"/>
          <w:lang w:val="pt-BR"/>
        </w:rPr>
        <w:t>đã xuống dưới BĐ1</w:t>
      </w:r>
      <w:r>
        <w:rPr>
          <w:spacing w:val="2"/>
          <w:szCs w:val="28"/>
          <w:lang w:val="pt-BR"/>
        </w:rPr>
        <w:t>; trên sông Tích</w:t>
      </w:r>
      <w:r w:rsidRPr="00AF5800">
        <w:rPr>
          <w:spacing w:val="2"/>
          <w:szCs w:val="28"/>
          <w:lang w:val="pt-BR"/>
        </w:rPr>
        <w:t xml:space="preserve"> </w:t>
      </w:r>
      <w:r>
        <w:rPr>
          <w:spacing w:val="2"/>
          <w:szCs w:val="28"/>
          <w:lang w:val="pt-BR"/>
        </w:rPr>
        <w:t xml:space="preserve">(Hà Nội) </w:t>
      </w:r>
      <w:r w:rsidRPr="00AF5800">
        <w:rPr>
          <w:b/>
          <w:spacing w:val="2"/>
          <w:szCs w:val="28"/>
          <w:lang w:val="pt-BR"/>
        </w:rPr>
        <w:t>đang</w:t>
      </w:r>
      <w:r>
        <w:rPr>
          <w:b/>
          <w:spacing w:val="2"/>
          <w:szCs w:val="28"/>
          <w:lang w:val="pt-BR"/>
        </w:rPr>
        <w:t xml:space="preserve"> tiếp tục</w:t>
      </w:r>
      <w:r w:rsidRPr="00AF5800">
        <w:rPr>
          <w:b/>
          <w:spacing w:val="2"/>
          <w:szCs w:val="28"/>
          <w:lang w:val="pt-BR"/>
        </w:rPr>
        <w:t xml:space="preserve"> xuống</w:t>
      </w:r>
      <w:r w:rsidRPr="00AF5800">
        <w:rPr>
          <w:spacing w:val="2"/>
          <w:szCs w:val="28"/>
          <w:lang w:val="pt-BR"/>
        </w:rPr>
        <w:t xml:space="preserve">, mực nước lúc </w:t>
      </w:r>
      <w:r>
        <w:rPr>
          <w:spacing w:val="2"/>
          <w:szCs w:val="28"/>
          <w:lang w:val="pt-BR"/>
        </w:rPr>
        <w:t>0</w:t>
      </w:r>
      <w:r w:rsidR="000037A6">
        <w:rPr>
          <w:spacing w:val="2"/>
          <w:szCs w:val="28"/>
          <w:lang w:val="pt-BR"/>
        </w:rPr>
        <w:t>7</w:t>
      </w:r>
      <w:r w:rsidRPr="00AF5800">
        <w:rPr>
          <w:spacing w:val="2"/>
          <w:szCs w:val="28"/>
          <w:lang w:val="pt-BR"/>
        </w:rPr>
        <w:t>h ngày 2</w:t>
      </w:r>
      <w:r>
        <w:rPr>
          <w:spacing w:val="2"/>
          <w:szCs w:val="28"/>
          <w:lang w:val="pt-BR"/>
        </w:rPr>
        <w:t>8</w:t>
      </w:r>
      <w:r w:rsidRPr="00AF5800">
        <w:rPr>
          <w:spacing w:val="2"/>
          <w:szCs w:val="28"/>
          <w:lang w:val="pt-BR"/>
        </w:rPr>
        <w:t xml:space="preserve">/9 </w:t>
      </w:r>
      <w:r>
        <w:rPr>
          <w:spacing w:val="2"/>
          <w:szCs w:val="28"/>
          <w:lang w:val="pt-BR"/>
        </w:rPr>
        <w:t>trên sông Tích</w:t>
      </w:r>
      <w:r w:rsidRPr="008F1A76">
        <w:rPr>
          <w:spacing w:val="2"/>
          <w:szCs w:val="28"/>
          <w:lang w:val="pt-BR"/>
        </w:rPr>
        <w:t xml:space="preserve"> tại Kim </w:t>
      </w:r>
      <w:r w:rsidRPr="003F1A75">
        <w:rPr>
          <w:spacing w:val="2"/>
          <w:szCs w:val="28"/>
          <w:lang w:val="pt-BR"/>
        </w:rPr>
        <w:t>Quan là 7,</w:t>
      </w:r>
      <w:r w:rsidR="003F1A75" w:rsidRPr="003F1A75">
        <w:rPr>
          <w:spacing w:val="2"/>
          <w:szCs w:val="28"/>
          <w:lang w:val="pt-BR"/>
        </w:rPr>
        <w:t>29</w:t>
      </w:r>
      <w:r w:rsidRPr="003F1A75">
        <w:rPr>
          <w:spacing w:val="2"/>
          <w:szCs w:val="28"/>
          <w:lang w:val="pt-BR"/>
        </w:rPr>
        <w:t>m, trên BĐ1 0,</w:t>
      </w:r>
      <w:r w:rsidR="003F1A75" w:rsidRPr="003F1A75">
        <w:rPr>
          <w:spacing w:val="2"/>
          <w:szCs w:val="28"/>
          <w:lang w:val="pt-BR"/>
        </w:rPr>
        <w:t>49</w:t>
      </w:r>
      <w:r w:rsidRPr="003F1A75">
        <w:rPr>
          <w:spacing w:val="2"/>
          <w:szCs w:val="28"/>
          <w:lang w:val="pt-BR"/>
        </w:rPr>
        <w:t>m</w:t>
      </w:r>
      <w:r w:rsidRPr="008F1A76">
        <w:rPr>
          <w:spacing w:val="2"/>
          <w:szCs w:val="28"/>
          <w:lang w:val="pt-BR"/>
        </w:rPr>
        <w:t>.</w:t>
      </w:r>
    </w:p>
    <w:p w14:paraId="01FE9964" w14:textId="77777777" w:rsidR="00917AA6" w:rsidRDefault="00917AA6" w:rsidP="00917AA6">
      <w:pPr>
        <w:widowControl w:val="0"/>
        <w:spacing w:after="20" w:line="269" w:lineRule="auto"/>
        <w:ind w:firstLine="709"/>
        <w:jc w:val="both"/>
      </w:pPr>
      <w:r w:rsidRPr="009408DD">
        <w:rPr>
          <w:spacing w:val="2"/>
          <w:szCs w:val="28"/>
          <w:lang w:val="pt-BR"/>
        </w:rPr>
        <w:t xml:space="preserve">b) </w:t>
      </w:r>
      <w:r>
        <w:t xml:space="preserve">Mực nước trên sông Đồng Nai (Đồng Nai) đang dao động ở mức BĐ1, mực nước trên sông La Ngà (Lâm Đồng) </w:t>
      </w:r>
      <w:r w:rsidRPr="008279C5">
        <w:rPr>
          <w:b/>
        </w:rPr>
        <w:t>đang xuống</w:t>
      </w:r>
      <w:r>
        <w:t>. Mực nước các sông lúc 4h00 ngày 28/9 như sau:</w:t>
      </w:r>
    </w:p>
    <w:p w14:paraId="1F4F55D1" w14:textId="77777777" w:rsidR="00917AA6" w:rsidRDefault="00917AA6" w:rsidP="00917AA6">
      <w:pPr>
        <w:widowControl w:val="0"/>
        <w:spacing w:after="20" w:line="269" w:lineRule="auto"/>
        <w:ind w:firstLine="709"/>
        <w:jc w:val="both"/>
      </w:pPr>
      <w:r w:rsidRPr="008F1A76">
        <w:t>- Sông Đồng Nai (Đồng Nai) tại Tà Lài là 112,0</w:t>
      </w:r>
      <w:r>
        <w:t>4</w:t>
      </w:r>
      <w:r w:rsidRPr="008F1A76">
        <w:t>m, trên BĐ1 0,0</w:t>
      </w:r>
      <w:r>
        <w:t>4</w:t>
      </w:r>
      <w:r w:rsidRPr="008F1A76">
        <w:t>m.</w:t>
      </w:r>
    </w:p>
    <w:p w14:paraId="419BE727" w14:textId="0DC7AB1D" w:rsidR="00917AA6" w:rsidRPr="008F1A76" w:rsidRDefault="00917AA6" w:rsidP="00917AA6">
      <w:pPr>
        <w:widowControl w:val="0"/>
        <w:spacing w:after="20" w:line="269" w:lineRule="auto"/>
        <w:ind w:firstLine="709"/>
        <w:jc w:val="both"/>
      </w:pPr>
      <w:r w:rsidRPr="008F1A76">
        <w:t>- Sông La Ngà (Lâm Đồng) tại Tà Pao là 11</w:t>
      </w:r>
      <w:r>
        <w:t>8</w:t>
      </w:r>
      <w:r w:rsidRPr="008F1A76">
        <w:t>,</w:t>
      </w:r>
      <w:r>
        <w:t>27</w:t>
      </w:r>
      <w:r w:rsidRPr="008F1A76">
        <w:t>m</w:t>
      </w:r>
      <w:r>
        <w:t xml:space="preserve"> (01h/28/9),</w:t>
      </w:r>
      <w:r w:rsidRPr="008F1A76">
        <w:t xml:space="preserve"> </w:t>
      </w:r>
      <w:r>
        <w:t>dưới</w:t>
      </w:r>
      <w:r w:rsidRPr="008F1A76">
        <w:t xml:space="preserve"> BĐ1</w:t>
      </w:r>
      <w:r>
        <w:t xml:space="preserve"> </w:t>
      </w:r>
      <w:r w:rsidRPr="008F1A76">
        <w:t>0,</w:t>
      </w:r>
      <w:r>
        <w:t>73m.</w:t>
      </w:r>
    </w:p>
    <w:p w14:paraId="785CE0E2" w14:textId="39FF12B5" w:rsidR="00B60C58" w:rsidRPr="00A47A7F" w:rsidRDefault="006A35E7" w:rsidP="00917AA6">
      <w:pPr>
        <w:widowControl w:val="0"/>
        <w:shd w:val="clear" w:color="auto" w:fill="FFFFFF" w:themeFill="background1"/>
        <w:spacing w:before="120" w:after="120" w:line="264" w:lineRule="auto"/>
        <w:ind w:firstLine="709"/>
        <w:jc w:val="both"/>
        <w:rPr>
          <w:b/>
          <w:bCs/>
          <w:color w:val="000000" w:themeColor="text1"/>
          <w:szCs w:val="28"/>
          <w:lang w:val="en-GB"/>
        </w:rPr>
      </w:pPr>
      <w:r w:rsidRPr="00A47A7F">
        <w:rPr>
          <w:b/>
          <w:bCs/>
          <w:color w:val="000000" w:themeColor="text1"/>
          <w:szCs w:val="28"/>
          <w:lang w:val="en-GB"/>
        </w:rPr>
        <w:lastRenderedPageBreak/>
        <w:t>II</w:t>
      </w:r>
      <w:r w:rsidR="00B60C58" w:rsidRPr="00A47A7F">
        <w:rPr>
          <w:b/>
          <w:bCs/>
          <w:color w:val="000000" w:themeColor="text1"/>
          <w:szCs w:val="28"/>
          <w:lang w:val="en-GB"/>
        </w:rPr>
        <w:t>. TÌNH HÌNH HỒ CHỨA</w:t>
      </w:r>
    </w:p>
    <w:p w14:paraId="7E257BF2" w14:textId="40E53DBA" w:rsidR="004F343F" w:rsidRPr="00A47A7F" w:rsidRDefault="00B60C58" w:rsidP="00917AA6">
      <w:pPr>
        <w:spacing w:before="60" w:after="60" w:line="264" w:lineRule="auto"/>
        <w:ind w:firstLine="709"/>
        <w:jc w:val="both"/>
        <w:rPr>
          <w:b/>
          <w:bCs/>
          <w:color w:val="000000" w:themeColor="text1"/>
          <w:szCs w:val="28"/>
          <w:lang w:val="en-GB"/>
        </w:rPr>
      </w:pPr>
      <w:r w:rsidRPr="00A47A7F">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6"/>
        <w:gridCol w:w="496"/>
        <w:gridCol w:w="883"/>
        <w:gridCol w:w="1257"/>
        <w:gridCol w:w="1401"/>
        <w:gridCol w:w="1199"/>
        <w:gridCol w:w="1010"/>
        <w:gridCol w:w="1668"/>
      </w:tblGrid>
      <w:tr w:rsidR="005E48A5" w:rsidRPr="00A47A7F" w14:paraId="4C15CDCF" w14:textId="77777777" w:rsidTr="006C5EF1">
        <w:trPr>
          <w:cantSplit/>
          <w:trHeight w:val="572"/>
          <w:tblHeader/>
          <w:jc w:val="center"/>
        </w:trPr>
        <w:tc>
          <w:tcPr>
            <w:tcW w:w="768" w:type="pct"/>
            <w:vAlign w:val="center"/>
          </w:tcPr>
          <w:p w14:paraId="48A61815" w14:textId="77777777" w:rsidR="000D6DD3" w:rsidRPr="00A47A7F" w:rsidRDefault="000D6DD3" w:rsidP="00F13D3F">
            <w:pPr>
              <w:widowControl w:val="0"/>
              <w:spacing w:before="20" w:after="20" w:line="264" w:lineRule="auto"/>
              <w:jc w:val="center"/>
              <w:rPr>
                <w:b/>
                <w:noProof/>
                <w:color w:val="000000" w:themeColor="text1"/>
                <w:szCs w:val="28"/>
                <w:lang w:val="vi-VN"/>
              </w:rPr>
            </w:pPr>
            <w:r w:rsidRPr="00A47A7F">
              <w:rPr>
                <w:b/>
                <w:noProof/>
                <w:color w:val="000000" w:themeColor="text1"/>
                <w:szCs w:val="28"/>
                <w:lang w:val="vi-VN"/>
              </w:rPr>
              <w:t>Tên hồ</w:t>
            </w:r>
          </w:p>
        </w:tc>
        <w:tc>
          <w:tcPr>
            <w:tcW w:w="737" w:type="pct"/>
            <w:gridSpan w:val="2"/>
            <w:vAlign w:val="center"/>
          </w:tcPr>
          <w:p w14:paraId="26F6C21C" w14:textId="77777777" w:rsidR="000D6DD3" w:rsidRPr="00A47A7F" w:rsidRDefault="000D6DD3" w:rsidP="00F13D3F">
            <w:pPr>
              <w:widowControl w:val="0"/>
              <w:spacing w:before="20" w:after="20" w:line="264" w:lineRule="auto"/>
              <w:jc w:val="center"/>
              <w:rPr>
                <w:b/>
                <w:noProof/>
                <w:color w:val="000000" w:themeColor="text1"/>
                <w:szCs w:val="28"/>
                <w:lang w:val="vi-VN"/>
              </w:rPr>
            </w:pPr>
            <w:r w:rsidRPr="00A47A7F">
              <w:rPr>
                <w:b/>
                <w:noProof/>
                <w:color w:val="000000" w:themeColor="text1"/>
                <w:szCs w:val="28"/>
                <w:lang w:val="vi-VN"/>
              </w:rPr>
              <w:t>Thời gian</w:t>
            </w:r>
          </w:p>
        </w:tc>
        <w:tc>
          <w:tcPr>
            <w:tcW w:w="672" w:type="pct"/>
            <w:vAlign w:val="center"/>
          </w:tcPr>
          <w:p w14:paraId="638175E6" w14:textId="78FA3C35" w:rsidR="000D6DD3" w:rsidRPr="00A47A7F" w:rsidRDefault="000D6DD3" w:rsidP="00F13D3F">
            <w:pPr>
              <w:widowControl w:val="0"/>
              <w:spacing w:before="20" w:after="20" w:line="264" w:lineRule="auto"/>
              <w:ind w:firstLine="3"/>
              <w:jc w:val="center"/>
              <w:rPr>
                <w:b/>
                <w:noProof/>
                <w:color w:val="000000" w:themeColor="text1"/>
                <w:szCs w:val="28"/>
                <w:lang w:val="vi-VN"/>
              </w:rPr>
            </w:pPr>
            <w:r w:rsidRPr="00A47A7F">
              <w:rPr>
                <w:b/>
                <w:noProof/>
                <w:color w:val="000000" w:themeColor="text1"/>
                <w:szCs w:val="28"/>
                <w:lang w:val="vi-VN"/>
              </w:rPr>
              <w:t>H</w:t>
            </w:r>
            <w:r w:rsidRPr="00A47A7F">
              <w:rPr>
                <w:b/>
                <w:noProof/>
                <w:color w:val="000000" w:themeColor="text1"/>
                <w:szCs w:val="28"/>
                <w:vertAlign w:val="subscript"/>
                <w:lang w:val="vi-VN"/>
              </w:rPr>
              <w:t xml:space="preserve">tl </w:t>
            </w:r>
            <w:r w:rsidR="00BE3274" w:rsidRPr="00A47A7F">
              <w:rPr>
                <w:b/>
                <w:noProof/>
                <w:color w:val="000000" w:themeColor="text1"/>
                <w:szCs w:val="28"/>
                <w:vertAlign w:val="subscript"/>
                <w:lang w:val="vi-VN"/>
              </w:rPr>
              <w:br/>
            </w:r>
            <w:r w:rsidRPr="00A47A7F">
              <w:rPr>
                <w:noProof/>
                <w:color w:val="000000" w:themeColor="text1"/>
                <w:szCs w:val="28"/>
                <w:lang w:val="vi-VN"/>
              </w:rPr>
              <w:t>(m)</w:t>
            </w:r>
          </w:p>
        </w:tc>
        <w:tc>
          <w:tcPr>
            <w:tcW w:w="749" w:type="pct"/>
            <w:vAlign w:val="center"/>
          </w:tcPr>
          <w:p w14:paraId="7894EE90" w14:textId="4BCA6E6C" w:rsidR="000D6DD3" w:rsidRPr="00A47A7F" w:rsidRDefault="000D6DD3" w:rsidP="00F13D3F">
            <w:pPr>
              <w:widowControl w:val="0"/>
              <w:spacing w:before="20" w:after="20" w:line="264" w:lineRule="auto"/>
              <w:jc w:val="center"/>
              <w:rPr>
                <w:b/>
                <w:noProof/>
                <w:color w:val="000000" w:themeColor="text1"/>
                <w:szCs w:val="28"/>
              </w:rPr>
            </w:pPr>
            <w:r w:rsidRPr="00A47A7F">
              <w:rPr>
                <w:b/>
                <w:noProof/>
                <w:color w:val="000000" w:themeColor="text1"/>
                <w:szCs w:val="28"/>
                <w:lang w:val="vi-VN"/>
              </w:rPr>
              <w:t>H</w:t>
            </w:r>
            <w:r w:rsidRPr="00A47A7F">
              <w:rPr>
                <w:b/>
                <w:noProof/>
                <w:color w:val="000000" w:themeColor="text1"/>
                <w:szCs w:val="28"/>
                <w:vertAlign w:val="subscript"/>
                <w:lang w:val="vi-VN"/>
              </w:rPr>
              <w:t>hl</w:t>
            </w:r>
            <w:r w:rsidR="00BE3274" w:rsidRPr="00A47A7F">
              <w:rPr>
                <w:b/>
                <w:noProof/>
                <w:color w:val="000000" w:themeColor="text1"/>
                <w:szCs w:val="28"/>
                <w:vertAlign w:val="subscript"/>
                <w:lang w:val="vi-VN"/>
              </w:rPr>
              <w:br/>
            </w:r>
            <w:r w:rsidRPr="00A47A7F">
              <w:rPr>
                <w:b/>
                <w:noProof/>
                <w:color w:val="000000" w:themeColor="text1"/>
                <w:szCs w:val="28"/>
                <w:lang w:val="vi-VN"/>
              </w:rPr>
              <w:t xml:space="preserve"> </w:t>
            </w:r>
            <w:r w:rsidRPr="00A47A7F">
              <w:rPr>
                <w:noProof/>
                <w:color w:val="000000" w:themeColor="text1"/>
                <w:szCs w:val="28"/>
                <w:lang w:val="vi-VN"/>
              </w:rPr>
              <w:t>(m)</w:t>
            </w:r>
          </w:p>
        </w:tc>
        <w:tc>
          <w:tcPr>
            <w:tcW w:w="641" w:type="pct"/>
            <w:vAlign w:val="center"/>
          </w:tcPr>
          <w:p w14:paraId="04910DBE" w14:textId="77777777" w:rsidR="000D6DD3" w:rsidRPr="00A47A7F" w:rsidRDefault="000D6DD3" w:rsidP="00F13D3F">
            <w:pPr>
              <w:widowControl w:val="0"/>
              <w:spacing w:before="20" w:after="20" w:line="264" w:lineRule="auto"/>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 xml:space="preserve">vào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540" w:type="pct"/>
            <w:vAlign w:val="center"/>
          </w:tcPr>
          <w:p w14:paraId="4BC8D637" w14:textId="77777777" w:rsidR="000D6DD3" w:rsidRPr="00A47A7F" w:rsidRDefault="000D6DD3" w:rsidP="00F13D3F">
            <w:pPr>
              <w:widowControl w:val="0"/>
              <w:spacing w:before="20" w:after="20" w:line="264" w:lineRule="auto"/>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ra</w:t>
            </w:r>
            <w:r w:rsidRPr="00A47A7F">
              <w:rPr>
                <w:b/>
                <w:noProof/>
                <w:color w:val="000000" w:themeColor="text1"/>
                <w:szCs w:val="28"/>
                <w:lang w:val="vi-VN"/>
              </w:rPr>
              <w:t xml:space="preserve">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892" w:type="pct"/>
            <w:vAlign w:val="center"/>
          </w:tcPr>
          <w:p w14:paraId="7A7BEAC6" w14:textId="77777777" w:rsidR="00503E88" w:rsidRPr="00A47A7F" w:rsidRDefault="00C4340C" w:rsidP="00F13D3F">
            <w:pPr>
              <w:widowControl w:val="0"/>
              <w:spacing w:before="20" w:after="20" w:line="264" w:lineRule="auto"/>
              <w:jc w:val="center"/>
              <w:rPr>
                <w:b/>
                <w:noProof/>
                <w:color w:val="000000" w:themeColor="text1"/>
                <w:szCs w:val="28"/>
              </w:rPr>
            </w:pPr>
            <w:r w:rsidRPr="00A47A7F">
              <w:rPr>
                <w:b/>
                <w:noProof/>
                <w:color w:val="000000" w:themeColor="text1"/>
                <w:szCs w:val="28"/>
              </w:rPr>
              <w:t>MNDBT</w:t>
            </w:r>
          </w:p>
          <w:p w14:paraId="0263DCAF" w14:textId="3BB30FB9" w:rsidR="00C4340C" w:rsidRPr="00A47A7F" w:rsidRDefault="00C4340C" w:rsidP="00F13D3F">
            <w:pPr>
              <w:widowControl w:val="0"/>
              <w:spacing w:before="20" w:after="20" w:line="264" w:lineRule="auto"/>
              <w:jc w:val="center"/>
              <w:rPr>
                <w:noProof/>
                <w:color w:val="000000" w:themeColor="text1"/>
                <w:szCs w:val="28"/>
              </w:rPr>
            </w:pPr>
            <w:r w:rsidRPr="00A47A7F">
              <w:rPr>
                <w:noProof/>
                <w:color w:val="000000" w:themeColor="text1"/>
                <w:szCs w:val="28"/>
              </w:rPr>
              <w:t>(m)</w:t>
            </w:r>
          </w:p>
        </w:tc>
      </w:tr>
      <w:tr w:rsidR="00E523E8" w:rsidRPr="00A47A7F" w14:paraId="5465C727" w14:textId="77777777" w:rsidTr="005E1DA9">
        <w:trPr>
          <w:cantSplit/>
          <w:trHeight w:val="397"/>
          <w:jc w:val="center"/>
        </w:trPr>
        <w:tc>
          <w:tcPr>
            <w:tcW w:w="768" w:type="pct"/>
            <w:vMerge w:val="restart"/>
            <w:shd w:val="clear" w:color="auto" w:fill="FFFFFF" w:themeFill="background1"/>
            <w:vAlign w:val="center"/>
          </w:tcPr>
          <w:p w14:paraId="7B856CCB" w14:textId="77777777" w:rsidR="00E523E8" w:rsidRPr="00A47A7F" w:rsidRDefault="00E523E8" w:rsidP="00E523E8">
            <w:pPr>
              <w:widowControl w:val="0"/>
              <w:spacing w:before="20" w:after="20" w:line="264" w:lineRule="auto"/>
              <w:jc w:val="center"/>
              <w:rPr>
                <w:noProof/>
                <w:color w:val="000000" w:themeColor="text1"/>
                <w:szCs w:val="28"/>
              </w:rPr>
            </w:pPr>
            <w:r w:rsidRPr="00A47A7F">
              <w:rPr>
                <w:noProof/>
                <w:color w:val="000000" w:themeColor="text1"/>
                <w:szCs w:val="28"/>
              </w:rPr>
              <w:t>Sơn La</w:t>
            </w:r>
          </w:p>
        </w:tc>
        <w:tc>
          <w:tcPr>
            <w:tcW w:w="265" w:type="pct"/>
            <w:vMerge w:val="restart"/>
            <w:shd w:val="clear" w:color="auto" w:fill="FFFFFF" w:themeFill="background1"/>
            <w:vAlign w:val="center"/>
          </w:tcPr>
          <w:p w14:paraId="48AB9C7C" w14:textId="0F4A1E9E" w:rsidR="00E523E8" w:rsidRPr="00A47A7F" w:rsidRDefault="00E523E8" w:rsidP="00E523E8">
            <w:pPr>
              <w:widowControl w:val="0"/>
              <w:spacing w:before="20" w:after="20" w:line="264" w:lineRule="auto"/>
              <w:jc w:val="center"/>
              <w:rPr>
                <w:noProof/>
                <w:color w:val="000000" w:themeColor="text1"/>
                <w:szCs w:val="28"/>
              </w:rPr>
            </w:pPr>
            <w:r w:rsidRPr="00A47A7F">
              <w:rPr>
                <w:noProof/>
                <w:color w:val="000000" w:themeColor="text1"/>
                <w:szCs w:val="28"/>
              </w:rPr>
              <w:t>7h</w:t>
            </w:r>
          </w:p>
        </w:tc>
        <w:tc>
          <w:tcPr>
            <w:tcW w:w="472" w:type="pct"/>
            <w:shd w:val="clear" w:color="auto" w:fill="FFFFFF" w:themeFill="background1"/>
            <w:vAlign w:val="center"/>
          </w:tcPr>
          <w:p w14:paraId="7A9F1AE2" w14:textId="3E29C1E1" w:rsidR="00E523E8" w:rsidRPr="00A47A7F" w:rsidRDefault="00E523E8" w:rsidP="00E523E8">
            <w:pPr>
              <w:widowControl w:val="0"/>
              <w:spacing w:before="20" w:after="20" w:line="264" w:lineRule="auto"/>
              <w:jc w:val="center"/>
              <w:rPr>
                <w:noProof/>
                <w:color w:val="000000" w:themeColor="text1"/>
                <w:szCs w:val="28"/>
              </w:rPr>
            </w:pPr>
            <w:r>
              <w:rPr>
                <w:noProof/>
                <w:color w:val="000000" w:themeColor="text1"/>
                <w:szCs w:val="28"/>
              </w:rPr>
              <w:t>27/9</w:t>
            </w:r>
          </w:p>
        </w:tc>
        <w:tc>
          <w:tcPr>
            <w:tcW w:w="672" w:type="pct"/>
            <w:shd w:val="clear" w:color="auto" w:fill="FFFFFF" w:themeFill="background1"/>
            <w:vAlign w:val="center"/>
          </w:tcPr>
          <w:p w14:paraId="44D74823" w14:textId="0488E493" w:rsidR="00E523E8" w:rsidRPr="006C5EF1" w:rsidRDefault="00E523E8" w:rsidP="00E523E8">
            <w:pPr>
              <w:widowControl w:val="0"/>
              <w:spacing w:before="20" w:after="20" w:line="264" w:lineRule="auto"/>
              <w:jc w:val="center"/>
              <w:rPr>
                <w:color w:val="000000" w:themeColor="text1"/>
              </w:rPr>
            </w:pPr>
            <w:r>
              <w:rPr>
                <w:color w:val="000000" w:themeColor="text1"/>
              </w:rPr>
              <w:t>213,65</w:t>
            </w:r>
          </w:p>
        </w:tc>
        <w:tc>
          <w:tcPr>
            <w:tcW w:w="749" w:type="pct"/>
            <w:shd w:val="clear" w:color="auto" w:fill="FFFFFF" w:themeFill="background1"/>
            <w:vAlign w:val="center"/>
          </w:tcPr>
          <w:p w14:paraId="11F74042" w14:textId="57AA9CC4" w:rsidR="00E523E8" w:rsidRPr="006C5EF1" w:rsidRDefault="00E523E8" w:rsidP="00E523E8">
            <w:pPr>
              <w:widowControl w:val="0"/>
              <w:spacing w:before="20" w:after="20" w:line="264" w:lineRule="auto"/>
              <w:jc w:val="center"/>
              <w:rPr>
                <w:color w:val="000000" w:themeColor="text1"/>
              </w:rPr>
            </w:pPr>
            <w:r>
              <w:rPr>
                <w:color w:val="000000" w:themeColor="text1"/>
              </w:rPr>
              <w:t>113,59</w:t>
            </w:r>
          </w:p>
        </w:tc>
        <w:tc>
          <w:tcPr>
            <w:tcW w:w="641" w:type="pct"/>
            <w:vAlign w:val="center"/>
          </w:tcPr>
          <w:p w14:paraId="5568D9C6" w14:textId="6E20AFF7" w:rsidR="00E523E8" w:rsidRPr="006C5EF1" w:rsidRDefault="00E523E8" w:rsidP="00E523E8">
            <w:pPr>
              <w:widowControl w:val="0"/>
              <w:spacing w:before="20" w:after="20" w:line="264" w:lineRule="auto"/>
              <w:jc w:val="center"/>
              <w:rPr>
                <w:color w:val="000000" w:themeColor="text1"/>
              </w:rPr>
            </w:pPr>
            <w:r>
              <w:rPr>
                <w:color w:val="000000" w:themeColor="text1"/>
              </w:rPr>
              <w:t>350</w:t>
            </w:r>
          </w:p>
        </w:tc>
        <w:tc>
          <w:tcPr>
            <w:tcW w:w="540" w:type="pct"/>
            <w:vAlign w:val="center"/>
          </w:tcPr>
          <w:p w14:paraId="32776ACE" w14:textId="0F9F238C" w:rsidR="00E523E8" w:rsidRPr="006C5EF1" w:rsidRDefault="00E523E8" w:rsidP="00E523E8">
            <w:pPr>
              <w:widowControl w:val="0"/>
              <w:spacing w:before="20" w:after="20" w:line="264" w:lineRule="auto"/>
              <w:jc w:val="center"/>
              <w:rPr>
                <w:color w:val="000000" w:themeColor="text1"/>
              </w:rPr>
            </w:pPr>
            <w:r>
              <w:rPr>
                <w:color w:val="000000" w:themeColor="text1"/>
              </w:rPr>
              <w:t>0</w:t>
            </w:r>
          </w:p>
        </w:tc>
        <w:tc>
          <w:tcPr>
            <w:tcW w:w="892" w:type="pct"/>
            <w:vMerge w:val="restart"/>
            <w:vAlign w:val="center"/>
          </w:tcPr>
          <w:p w14:paraId="2A492D90" w14:textId="159C520A" w:rsidR="00E523E8" w:rsidRPr="00A47A7F" w:rsidRDefault="00E523E8" w:rsidP="00E523E8">
            <w:pPr>
              <w:widowControl w:val="0"/>
              <w:spacing w:before="20" w:after="20" w:line="264" w:lineRule="auto"/>
              <w:jc w:val="center"/>
              <w:rPr>
                <w:noProof/>
                <w:color w:val="000000" w:themeColor="text1"/>
                <w:szCs w:val="28"/>
              </w:rPr>
            </w:pPr>
            <w:r w:rsidRPr="00A47A7F">
              <w:rPr>
                <w:noProof/>
                <w:color w:val="000000" w:themeColor="text1"/>
                <w:szCs w:val="28"/>
              </w:rPr>
              <w:t>215</w:t>
            </w:r>
          </w:p>
        </w:tc>
      </w:tr>
      <w:tr w:rsidR="006C5EF1" w:rsidRPr="00A47A7F" w14:paraId="7556CE45" w14:textId="77777777" w:rsidTr="006C5EF1">
        <w:trPr>
          <w:cantSplit/>
          <w:trHeight w:val="397"/>
          <w:jc w:val="center"/>
        </w:trPr>
        <w:tc>
          <w:tcPr>
            <w:tcW w:w="768" w:type="pct"/>
            <w:vMerge/>
            <w:shd w:val="clear" w:color="auto" w:fill="FFFFFF" w:themeFill="background1"/>
            <w:vAlign w:val="center"/>
          </w:tcPr>
          <w:p w14:paraId="5F95F4D7" w14:textId="77777777" w:rsidR="006C5EF1" w:rsidRPr="00A47A7F" w:rsidRDefault="006C5EF1" w:rsidP="00F13D3F">
            <w:pPr>
              <w:widowControl w:val="0"/>
              <w:spacing w:before="20" w:after="20" w:line="264" w:lineRule="auto"/>
              <w:jc w:val="center"/>
              <w:rPr>
                <w:noProof/>
                <w:color w:val="000000" w:themeColor="text1"/>
                <w:szCs w:val="28"/>
              </w:rPr>
            </w:pPr>
          </w:p>
        </w:tc>
        <w:tc>
          <w:tcPr>
            <w:tcW w:w="265" w:type="pct"/>
            <w:vMerge/>
            <w:shd w:val="clear" w:color="auto" w:fill="FFFFFF" w:themeFill="background1"/>
            <w:vAlign w:val="center"/>
          </w:tcPr>
          <w:p w14:paraId="16DEB57F" w14:textId="293CF8E3" w:rsidR="006C5EF1" w:rsidRPr="00A47A7F" w:rsidRDefault="006C5EF1" w:rsidP="00F13D3F">
            <w:pPr>
              <w:widowControl w:val="0"/>
              <w:spacing w:before="20" w:after="20" w:line="264" w:lineRule="auto"/>
              <w:jc w:val="center"/>
              <w:rPr>
                <w:noProof/>
                <w:color w:val="000000" w:themeColor="text1"/>
                <w:szCs w:val="28"/>
              </w:rPr>
            </w:pPr>
          </w:p>
        </w:tc>
        <w:tc>
          <w:tcPr>
            <w:tcW w:w="472" w:type="pct"/>
            <w:shd w:val="clear" w:color="auto" w:fill="FFFFFF" w:themeFill="background1"/>
            <w:vAlign w:val="center"/>
          </w:tcPr>
          <w:p w14:paraId="78E5975C" w14:textId="527681BF" w:rsidR="006C5EF1" w:rsidRPr="00A47A7F" w:rsidRDefault="00EC18C7" w:rsidP="00E523E8">
            <w:pPr>
              <w:widowControl w:val="0"/>
              <w:spacing w:before="20" w:after="20" w:line="264" w:lineRule="auto"/>
              <w:jc w:val="center"/>
              <w:rPr>
                <w:noProof/>
                <w:color w:val="000000" w:themeColor="text1"/>
                <w:szCs w:val="28"/>
              </w:rPr>
            </w:pPr>
            <w:r>
              <w:rPr>
                <w:noProof/>
                <w:color w:val="000000" w:themeColor="text1"/>
                <w:szCs w:val="28"/>
              </w:rPr>
              <w:t>2</w:t>
            </w:r>
            <w:r w:rsidR="00E523E8">
              <w:rPr>
                <w:noProof/>
                <w:color w:val="000000" w:themeColor="text1"/>
                <w:szCs w:val="28"/>
              </w:rPr>
              <w:t>8</w:t>
            </w:r>
            <w:r>
              <w:rPr>
                <w:noProof/>
                <w:color w:val="000000" w:themeColor="text1"/>
                <w:szCs w:val="28"/>
              </w:rPr>
              <w:t>/9</w:t>
            </w:r>
          </w:p>
        </w:tc>
        <w:tc>
          <w:tcPr>
            <w:tcW w:w="672" w:type="pct"/>
            <w:shd w:val="clear" w:color="auto" w:fill="FFFFFF" w:themeFill="background1"/>
            <w:vAlign w:val="center"/>
          </w:tcPr>
          <w:p w14:paraId="1AEC968A" w14:textId="5AFEDC01" w:rsidR="006C5EF1" w:rsidRPr="006C5EF1" w:rsidRDefault="008C55A0" w:rsidP="00F13D3F">
            <w:pPr>
              <w:widowControl w:val="0"/>
              <w:spacing w:before="20" w:after="20" w:line="264" w:lineRule="auto"/>
              <w:jc w:val="center"/>
              <w:rPr>
                <w:color w:val="000000" w:themeColor="text1"/>
              </w:rPr>
            </w:pPr>
            <w:r>
              <w:rPr>
                <w:color w:val="000000" w:themeColor="text1"/>
              </w:rPr>
              <w:t>213,73</w:t>
            </w:r>
          </w:p>
        </w:tc>
        <w:tc>
          <w:tcPr>
            <w:tcW w:w="749" w:type="pct"/>
            <w:shd w:val="clear" w:color="auto" w:fill="FFFFFF" w:themeFill="background1"/>
            <w:vAlign w:val="center"/>
          </w:tcPr>
          <w:p w14:paraId="0157F830" w14:textId="77B6CE6D" w:rsidR="006C5EF1" w:rsidRPr="006C5EF1" w:rsidRDefault="008C55A0" w:rsidP="00F13D3F">
            <w:pPr>
              <w:widowControl w:val="0"/>
              <w:spacing w:before="20" w:after="20" w:line="264" w:lineRule="auto"/>
              <w:jc w:val="center"/>
              <w:rPr>
                <w:color w:val="000000" w:themeColor="text1"/>
              </w:rPr>
            </w:pPr>
            <w:r>
              <w:rPr>
                <w:color w:val="000000" w:themeColor="text1"/>
              </w:rPr>
              <w:t>113,79</w:t>
            </w:r>
          </w:p>
        </w:tc>
        <w:tc>
          <w:tcPr>
            <w:tcW w:w="641" w:type="pct"/>
            <w:vAlign w:val="center"/>
          </w:tcPr>
          <w:p w14:paraId="26D90AED" w14:textId="69271C70" w:rsidR="006C5EF1" w:rsidRPr="006C5EF1" w:rsidRDefault="008C55A0" w:rsidP="00F13D3F">
            <w:pPr>
              <w:widowControl w:val="0"/>
              <w:spacing w:before="20" w:after="20" w:line="264" w:lineRule="auto"/>
              <w:jc w:val="center"/>
              <w:rPr>
                <w:color w:val="000000" w:themeColor="text1"/>
              </w:rPr>
            </w:pPr>
            <w:r>
              <w:rPr>
                <w:color w:val="000000" w:themeColor="text1"/>
              </w:rPr>
              <w:t>458</w:t>
            </w:r>
          </w:p>
        </w:tc>
        <w:tc>
          <w:tcPr>
            <w:tcW w:w="540" w:type="pct"/>
            <w:vAlign w:val="center"/>
          </w:tcPr>
          <w:p w14:paraId="6F84F67F" w14:textId="7CCDB3E7" w:rsidR="006C5EF1" w:rsidRPr="006C5EF1" w:rsidRDefault="008C55A0" w:rsidP="00F13D3F">
            <w:pPr>
              <w:widowControl w:val="0"/>
              <w:spacing w:before="20" w:after="20" w:line="264" w:lineRule="auto"/>
              <w:jc w:val="center"/>
              <w:rPr>
                <w:color w:val="000000" w:themeColor="text1"/>
              </w:rPr>
            </w:pPr>
            <w:r>
              <w:rPr>
                <w:color w:val="000000" w:themeColor="text1"/>
              </w:rPr>
              <w:t>437</w:t>
            </w:r>
          </w:p>
        </w:tc>
        <w:tc>
          <w:tcPr>
            <w:tcW w:w="892" w:type="pct"/>
            <w:vMerge/>
            <w:vAlign w:val="center"/>
          </w:tcPr>
          <w:p w14:paraId="5AF147A8" w14:textId="77777777" w:rsidR="006C5EF1" w:rsidRPr="00A47A7F" w:rsidRDefault="006C5EF1" w:rsidP="00F13D3F">
            <w:pPr>
              <w:widowControl w:val="0"/>
              <w:spacing w:before="20" w:after="20" w:line="264" w:lineRule="auto"/>
              <w:jc w:val="center"/>
              <w:rPr>
                <w:noProof/>
                <w:color w:val="000000" w:themeColor="text1"/>
                <w:szCs w:val="28"/>
              </w:rPr>
            </w:pPr>
          </w:p>
        </w:tc>
      </w:tr>
      <w:tr w:rsidR="00E523E8" w:rsidRPr="00A47A7F" w14:paraId="6423A37A" w14:textId="77777777" w:rsidTr="00594BBB">
        <w:trPr>
          <w:cantSplit/>
          <w:trHeight w:val="397"/>
          <w:jc w:val="center"/>
        </w:trPr>
        <w:tc>
          <w:tcPr>
            <w:tcW w:w="768" w:type="pct"/>
            <w:vMerge w:val="restart"/>
            <w:shd w:val="clear" w:color="auto" w:fill="FFFFFF" w:themeFill="background1"/>
            <w:vAlign w:val="center"/>
          </w:tcPr>
          <w:p w14:paraId="1E342FE5" w14:textId="77777777" w:rsidR="00E523E8" w:rsidRPr="00A47A7F" w:rsidRDefault="00E523E8" w:rsidP="00E523E8">
            <w:pPr>
              <w:widowControl w:val="0"/>
              <w:spacing w:before="20" w:after="20" w:line="264" w:lineRule="auto"/>
              <w:jc w:val="center"/>
              <w:rPr>
                <w:noProof/>
                <w:color w:val="000000" w:themeColor="text1"/>
                <w:szCs w:val="28"/>
              </w:rPr>
            </w:pPr>
            <w:r w:rsidRPr="00A47A7F">
              <w:rPr>
                <w:noProof/>
                <w:color w:val="000000" w:themeColor="text1"/>
                <w:szCs w:val="28"/>
              </w:rPr>
              <w:t>Hòa Bình</w:t>
            </w:r>
          </w:p>
        </w:tc>
        <w:tc>
          <w:tcPr>
            <w:tcW w:w="265" w:type="pct"/>
            <w:vMerge w:val="restart"/>
            <w:shd w:val="clear" w:color="auto" w:fill="FFFFFF" w:themeFill="background1"/>
            <w:vAlign w:val="center"/>
          </w:tcPr>
          <w:p w14:paraId="531E1D5C" w14:textId="77777777" w:rsidR="00E523E8" w:rsidRPr="00A47A7F" w:rsidRDefault="00E523E8" w:rsidP="00E523E8">
            <w:pPr>
              <w:widowControl w:val="0"/>
              <w:spacing w:before="20" w:after="20" w:line="264" w:lineRule="auto"/>
              <w:jc w:val="center"/>
              <w:rPr>
                <w:noProof/>
                <w:color w:val="000000" w:themeColor="text1"/>
                <w:szCs w:val="28"/>
              </w:rPr>
            </w:pPr>
            <w:r w:rsidRPr="00A47A7F">
              <w:rPr>
                <w:noProof/>
                <w:color w:val="000000" w:themeColor="text1"/>
                <w:szCs w:val="28"/>
              </w:rPr>
              <w:t>7h</w:t>
            </w:r>
          </w:p>
        </w:tc>
        <w:tc>
          <w:tcPr>
            <w:tcW w:w="472" w:type="pct"/>
            <w:shd w:val="clear" w:color="auto" w:fill="FFFFFF" w:themeFill="background1"/>
            <w:vAlign w:val="center"/>
          </w:tcPr>
          <w:p w14:paraId="455942F7" w14:textId="761971BE" w:rsidR="00E523E8" w:rsidRPr="00A47A7F" w:rsidRDefault="00E523E8" w:rsidP="00E523E8">
            <w:pPr>
              <w:widowControl w:val="0"/>
              <w:spacing w:before="20" w:after="20" w:line="264" w:lineRule="auto"/>
              <w:jc w:val="center"/>
              <w:rPr>
                <w:noProof/>
                <w:color w:val="000000" w:themeColor="text1"/>
                <w:szCs w:val="28"/>
              </w:rPr>
            </w:pPr>
            <w:r>
              <w:rPr>
                <w:noProof/>
                <w:color w:val="000000" w:themeColor="text1"/>
                <w:szCs w:val="28"/>
              </w:rPr>
              <w:t>27/9</w:t>
            </w:r>
          </w:p>
        </w:tc>
        <w:tc>
          <w:tcPr>
            <w:tcW w:w="672" w:type="pct"/>
            <w:shd w:val="clear" w:color="auto" w:fill="FFFFFF" w:themeFill="background1"/>
            <w:vAlign w:val="center"/>
          </w:tcPr>
          <w:p w14:paraId="0C6AD0D4" w14:textId="7301AB20" w:rsidR="00E523E8" w:rsidRPr="006C5EF1" w:rsidRDefault="00E523E8" w:rsidP="00E523E8">
            <w:pPr>
              <w:widowControl w:val="0"/>
              <w:spacing w:before="20" w:after="20" w:line="264" w:lineRule="auto"/>
              <w:jc w:val="center"/>
              <w:rPr>
                <w:color w:val="000000" w:themeColor="text1"/>
              </w:rPr>
            </w:pPr>
            <w:r>
              <w:rPr>
                <w:color w:val="000000" w:themeColor="text1"/>
              </w:rPr>
              <w:t>113,65</w:t>
            </w:r>
          </w:p>
        </w:tc>
        <w:tc>
          <w:tcPr>
            <w:tcW w:w="749" w:type="pct"/>
            <w:shd w:val="clear" w:color="auto" w:fill="FFFFFF" w:themeFill="background1"/>
            <w:vAlign w:val="center"/>
          </w:tcPr>
          <w:p w14:paraId="78DA1959" w14:textId="2E205DB2" w:rsidR="00E523E8" w:rsidRPr="006C5EF1" w:rsidRDefault="00E523E8" w:rsidP="00E523E8">
            <w:pPr>
              <w:widowControl w:val="0"/>
              <w:spacing w:before="20" w:after="20" w:line="264" w:lineRule="auto"/>
              <w:jc w:val="center"/>
              <w:rPr>
                <w:color w:val="000000" w:themeColor="text1"/>
              </w:rPr>
            </w:pPr>
            <w:r>
              <w:rPr>
                <w:color w:val="000000" w:themeColor="text1"/>
              </w:rPr>
              <w:t>8,47</w:t>
            </w:r>
          </w:p>
        </w:tc>
        <w:tc>
          <w:tcPr>
            <w:tcW w:w="641" w:type="pct"/>
            <w:vAlign w:val="center"/>
          </w:tcPr>
          <w:p w14:paraId="620B5E58" w14:textId="5540FBBC" w:rsidR="00E523E8" w:rsidRPr="006C5EF1" w:rsidRDefault="00E523E8" w:rsidP="00E523E8">
            <w:pPr>
              <w:widowControl w:val="0"/>
              <w:spacing w:before="20" w:after="20" w:line="264" w:lineRule="auto"/>
              <w:jc w:val="center"/>
              <w:rPr>
                <w:color w:val="000000" w:themeColor="text1"/>
              </w:rPr>
            </w:pPr>
            <w:r>
              <w:rPr>
                <w:color w:val="000000" w:themeColor="text1"/>
              </w:rPr>
              <w:t>60</w:t>
            </w:r>
          </w:p>
        </w:tc>
        <w:tc>
          <w:tcPr>
            <w:tcW w:w="540" w:type="pct"/>
            <w:vAlign w:val="center"/>
          </w:tcPr>
          <w:p w14:paraId="692F4F47" w14:textId="3D203DAC" w:rsidR="00E523E8" w:rsidRPr="006C5EF1" w:rsidRDefault="00E523E8" w:rsidP="00E523E8">
            <w:pPr>
              <w:widowControl w:val="0"/>
              <w:spacing w:before="20" w:after="20" w:line="264" w:lineRule="auto"/>
              <w:jc w:val="center"/>
              <w:rPr>
                <w:color w:val="000000" w:themeColor="text1"/>
              </w:rPr>
            </w:pPr>
            <w:r>
              <w:rPr>
                <w:color w:val="000000" w:themeColor="text1"/>
              </w:rPr>
              <w:t>608</w:t>
            </w:r>
          </w:p>
        </w:tc>
        <w:tc>
          <w:tcPr>
            <w:tcW w:w="892" w:type="pct"/>
            <w:vMerge w:val="restart"/>
            <w:vAlign w:val="center"/>
          </w:tcPr>
          <w:p w14:paraId="5701338E" w14:textId="56D93334" w:rsidR="00E523E8" w:rsidRPr="00A47A7F" w:rsidRDefault="00E523E8" w:rsidP="00E523E8">
            <w:pPr>
              <w:widowControl w:val="0"/>
              <w:spacing w:before="20" w:after="20" w:line="264" w:lineRule="auto"/>
              <w:jc w:val="center"/>
              <w:rPr>
                <w:noProof/>
                <w:color w:val="000000" w:themeColor="text1"/>
                <w:szCs w:val="28"/>
                <w:lang w:val="vi-VN"/>
              </w:rPr>
            </w:pPr>
            <w:r w:rsidRPr="00A47A7F">
              <w:rPr>
                <w:noProof/>
                <w:color w:val="000000" w:themeColor="text1"/>
                <w:szCs w:val="28"/>
              </w:rPr>
              <w:t>117</w:t>
            </w:r>
          </w:p>
        </w:tc>
      </w:tr>
      <w:tr w:rsidR="00E523E8" w:rsidRPr="00A47A7F" w14:paraId="3C61DBCB" w14:textId="77777777" w:rsidTr="006C5EF1">
        <w:trPr>
          <w:cantSplit/>
          <w:trHeight w:val="397"/>
          <w:jc w:val="center"/>
        </w:trPr>
        <w:tc>
          <w:tcPr>
            <w:tcW w:w="768" w:type="pct"/>
            <w:vMerge/>
            <w:shd w:val="clear" w:color="auto" w:fill="FFFFFF" w:themeFill="background1"/>
            <w:vAlign w:val="center"/>
          </w:tcPr>
          <w:p w14:paraId="464377CE" w14:textId="77777777" w:rsidR="00E523E8" w:rsidRPr="00A47A7F" w:rsidRDefault="00E523E8" w:rsidP="00E523E8">
            <w:pPr>
              <w:widowControl w:val="0"/>
              <w:spacing w:before="20" w:after="20" w:line="264" w:lineRule="auto"/>
              <w:jc w:val="center"/>
              <w:rPr>
                <w:noProof/>
                <w:color w:val="000000" w:themeColor="text1"/>
                <w:szCs w:val="28"/>
              </w:rPr>
            </w:pPr>
          </w:p>
        </w:tc>
        <w:tc>
          <w:tcPr>
            <w:tcW w:w="265" w:type="pct"/>
            <w:vMerge/>
            <w:shd w:val="clear" w:color="auto" w:fill="FFFFFF" w:themeFill="background1"/>
            <w:vAlign w:val="center"/>
          </w:tcPr>
          <w:p w14:paraId="2557F6AD" w14:textId="77777777" w:rsidR="00E523E8" w:rsidRPr="00A47A7F" w:rsidRDefault="00E523E8" w:rsidP="00E523E8">
            <w:pPr>
              <w:widowControl w:val="0"/>
              <w:spacing w:before="20" w:after="20" w:line="264" w:lineRule="auto"/>
              <w:jc w:val="center"/>
              <w:rPr>
                <w:noProof/>
                <w:color w:val="000000" w:themeColor="text1"/>
                <w:szCs w:val="28"/>
              </w:rPr>
            </w:pPr>
          </w:p>
        </w:tc>
        <w:tc>
          <w:tcPr>
            <w:tcW w:w="472" w:type="pct"/>
            <w:shd w:val="clear" w:color="auto" w:fill="FFFFFF" w:themeFill="background1"/>
            <w:vAlign w:val="center"/>
          </w:tcPr>
          <w:p w14:paraId="3A9F0059" w14:textId="11690A56" w:rsidR="00E523E8" w:rsidRPr="00A47A7F" w:rsidRDefault="00E523E8" w:rsidP="00E523E8">
            <w:pPr>
              <w:widowControl w:val="0"/>
              <w:spacing w:before="20" w:after="20" w:line="264" w:lineRule="auto"/>
              <w:jc w:val="center"/>
              <w:rPr>
                <w:noProof/>
                <w:color w:val="000000" w:themeColor="text1"/>
                <w:szCs w:val="28"/>
              </w:rPr>
            </w:pPr>
            <w:r>
              <w:rPr>
                <w:noProof/>
                <w:color w:val="000000" w:themeColor="text1"/>
                <w:szCs w:val="28"/>
              </w:rPr>
              <w:t>28/9</w:t>
            </w:r>
          </w:p>
        </w:tc>
        <w:tc>
          <w:tcPr>
            <w:tcW w:w="672" w:type="pct"/>
            <w:shd w:val="clear" w:color="auto" w:fill="FFFFFF" w:themeFill="background1"/>
            <w:vAlign w:val="center"/>
          </w:tcPr>
          <w:p w14:paraId="00DD2456" w14:textId="64F8CD7A" w:rsidR="00E523E8" w:rsidRPr="006C5EF1" w:rsidRDefault="008C55A0" w:rsidP="00E523E8">
            <w:pPr>
              <w:widowControl w:val="0"/>
              <w:spacing w:before="20" w:after="20" w:line="264" w:lineRule="auto"/>
              <w:jc w:val="center"/>
              <w:rPr>
                <w:color w:val="000000" w:themeColor="text1"/>
              </w:rPr>
            </w:pPr>
            <w:r>
              <w:rPr>
                <w:color w:val="000000" w:themeColor="text1"/>
              </w:rPr>
              <w:t>113,88</w:t>
            </w:r>
          </w:p>
        </w:tc>
        <w:tc>
          <w:tcPr>
            <w:tcW w:w="749" w:type="pct"/>
            <w:shd w:val="clear" w:color="auto" w:fill="FFFFFF" w:themeFill="background1"/>
            <w:vAlign w:val="center"/>
          </w:tcPr>
          <w:p w14:paraId="3EC7AE17" w14:textId="2189918C" w:rsidR="00E523E8" w:rsidRPr="006C5EF1" w:rsidRDefault="008C55A0" w:rsidP="00E523E8">
            <w:pPr>
              <w:widowControl w:val="0"/>
              <w:spacing w:before="20" w:after="20" w:line="264" w:lineRule="auto"/>
              <w:jc w:val="center"/>
              <w:rPr>
                <w:color w:val="000000" w:themeColor="text1"/>
              </w:rPr>
            </w:pPr>
            <w:r>
              <w:rPr>
                <w:color w:val="000000" w:themeColor="text1"/>
              </w:rPr>
              <w:t>7,69</w:t>
            </w:r>
          </w:p>
        </w:tc>
        <w:tc>
          <w:tcPr>
            <w:tcW w:w="641" w:type="pct"/>
            <w:vAlign w:val="center"/>
          </w:tcPr>
          <w:p w14:paraId="0D6E80B3" w14:textId="16FDA7E2" w:rsidR="00E523E8" w:rsidRPr="006C5EF1" w:rsidRDefault="008C55A0" w:rsidP="00E523E8">
            <w:pPr>
              <w:widowControl w:val="0"/>
              <w:spacing w:before="20" w:after="20" w:line="264" w:lineRule="auto"/>
              <w:jc w:val="center"/>
              <w:rPr>
                <w:color w:val="000000" w:themeColor="text1"/>
              </w:rPr>
            </w:pPr>
            <w:r>
              <w:rPr>
                <w:color w:val="000000" w:themeColor="text1"/>
              </w:rPr>
              <w:t>835</w:t>
            </w:r>
          </w:p>
        </w:tc>
        <w:tc>
          <w:tcPr>
            <w:tcW w:w="540" w:type="pct"/>
            <w:vAlign w:val="center"/>
          </w:tcPr>
          <w:p w14:paraId="634C17E2" w14:textId="6541A90D" w:rsidR="00E523E8" w:rsidRPr="006C5EF1" w:rsidRDefault="008C55A0" w:rsidP="00E523E8">
            <w:pPr>
              <w:widowControl w:val="0"/>
              <w:spacing w:before="20" w:after="20" w:line="264" w:lineRule="auto"/>
              <w:jc w:val="center"/>
              <w:rPr>
                <w:color w:val="000000" w:themeColor="text1"/>
              </w:rPr>
            </w:pPr>
            <w:r>
              <w:rPr>
                <w:color w:val="000000" w:themeColor="text1"/>
              </w:rPr>
              <w:t>273</w:t>
            </w:r>
          </w:p>
        </w:tc>
        <w:tc>
          <w:tcPr>
            <w:tcW w:w="892" w:type="pct"/>
            <w:vMerge/>
            <w:vAlign w:val="center"/>
          </w:tcPr>
          <w:p w14:paraId="793D3687" w14:textId="77777777" w:rsidR="00E523E8" w:rsidRPr="00A47A7F" w:rsidRDefault="00E523E8" w:rsidP="00E523E8">
            <w:pPr>
              <w:widowControl w:val="0"/>
              <w:spacing w:before="20" w:after="20" w:line="264" w:lineRule="auto"/>
              <w:jc w:val="center"/>
              <w:rPr>
                <w:noProof/>
                <w:color w:val="000000" w:themeColor="text1"/>
                <w:szCs w:val="28"/>
              </w:rPr>
            </w:pPr>
          </w:p>
        </w:tc>
      </w:tr>
      <w:tr w:rsidR="00E523E8" w:rsidRPr="00A47A7F" w14:paraId="21128B33" w14:textId="77777777" w:rsidTr="009F5692">
        <w:trPr>
          <w:cantSplit/>
          <w:trHeight w:val="397"/>
          <w:jc w:val="center"/>
        </w:trPr>
        <w:tc>
          <w:tcPr>
            <w:tcW w:w="768" w:type="pct"/>
            <w:vMerge w:val="restart"/>
            <w:vAlign w:val="center"/>
          </w:tcPr>
          <w:p w14:paraId="1139D33D" w14:textId="77777777" w:rsidR="00E523E8" w:rsidRPr="00A47A7F" w:rsidRDefault="00E523E8" w:rsidP="00E523E8">
            <w:pPr>
              <w:widowControl w:val="0"/>
              <w:spacing w:before="20" w:after="20" w:line="264" w:lineRule="auto"/>
              <w:jc w:val="center"/>
              <w:rPr>
                <w:noProof/>
                <w:color w:val="000000" w:themeColor="text1"/>
                <w:szCs w:val="28"/>
              </w:rPr>
            </w:pPr>
            <w:r w:rsidRPr="00A47A7F">
              <w:rPr>
                <w:noProof/>
                <w:color w:val="000000" w:themeColor="text1"/>
                <w:szCs w:val="28"/>
              </w:rPr>
              <w:t>Tuyên Quang</w:t>
            </w:r>
          </w:p>
        </w:tc>
        <w:tc>
          <w:tcPr>
            <w:tcW w:w="265" w:type="pct"/>
            <w:vMerge w:val="restart"/>
            <w:vAlign w:val="center"/>
          </w:tcPr>
          <w:p w14:paraId="7269927D" w14:textId="77777777" w:rsidR="00E523E8" w:rsidRPr="00A47A7F" w:rsidRDefault="00E523E8" w:rsidP="00E523E8">
            <w:pPr>
              <w:widowControl w:val="0"/>
              <w:spacing w:before="20" w:after="20" w:line="264" w:lineRule="auto"/>
              <w:jc w:val="center"/>
              <w:rPr>
                <w:noProof/>
                <w:color w:val="000000" w:themeColor="text1"/>
                <w:szCs w:val="28"/>
              </w:rPr>
            </w:pPr>
            <w:r w:rsidRPr="00A47A7F">
              <w:rPr>
                <w:noProof/>
                <w:color w:val="000000" w:themeColor="text1"/>
                <w:szCs w:val="28"/>
              </w:rPr>
              <w:t>7h</w:t>
            </w:r>
          </w:p>
        </w:tc>
        <w:tc>
          <w:tcPr>
            <w:tcW w:w="472" w:type="pct"/>
            <w:vAlign w:val="center"/>
          </w:tcPr>
          <w:p w14:paraId="5725C29D" w14:textId="73A94BD0" w:rsidR="00E523E8" w:rsidRPr="00A47A7F" w:rsidRDefault="00E523E8" w:rsidP="00E523E8">
            <w:pPr>
              <w:widowControl w:val="0"/>
              <w:spacing w:before="20" w:after="20" w:line="264" w:lineRule="auto"/>
              <w:jc w:val="center"/>
              <w:rPr>
                <w:noProof/>
                <w:color w:val="000000" w:themeColor="text1"/>
                <w:szCs w:val="28"/>
              </w:rPr>
            </w:pPr>
            <w:r>
              <w:rPr>
                <w:noProof/>
                <w:color w:val="000000" w:themeColor="text1"/>
                <w:szCs w:val="28"/>
              </w:rPr>
              <w:t>27/9</w:t>
            </w:r>
          </w:p>
        </w:tc>
        <w:tc>
          <w:tcPr>
            <w:tcW w:w="672" w:type="pct"/>
            <w:vAlign w:val="center"/>
          </w:tcPr>
          <w:p w14:paraId="5EA7EEF4" w14:textId="48DD1EA5" w:rsidR="00E523E8" w:rsidRPr="006C5EF1" w:rsidRDefault="00E523E8" w:rsidP="00E523E8">
            <w:pPr>
              <w:widowControl w:val="0"/>
              <w:spacing w:before="20" w:after="20" w:line="264" w:lineRule="auto"/>
              <w:jc w:val="center"/>
              <w:rPr>
                <w:color w:val="000000" w:themeColor="text1"/>
              </w:rPr>
            </w:pPr>
            <w:r>
              <w:rPr>
                <w:color w:val="000000" w:themeColor="text1"/>
              </w:rPr>
              <w:t>117,73</w:t>
            </w:r>
          </w:p>
        </w:tc>
        <w:tc>
          <w:tcPr>
            <w:tcW w:w="749" w:type="pct"/>
            <w:vAlign w:val="center"/>
          </w:tcPr>
          <w:p w14:paraId="6B86F263" w14:textId="6109EEFA" w:rsidR="00E523E8" w:rsidRPr="006C5EF1" w:rsidRDefault="00E523E8" w:rsidP="00E523E8">
            <w:pPr>
              <w:widowControl w:val="0"/>
              <w:spacing w:before="20" w:after="20" w:line="264" w:lineRule="auto"/>
              <w:jc w:val="center"/>
              <w:rPr>
                <w:color w:val="000000" w:themeColor="text1"/>
              </w:rPr>
            </w:pPr>
            <w:r>
              <w:rPr>
                <w:color w:val="000000" w:themeColor="text1"/>
              </w:rPr>
              <w:t>47,16</w:t>
            </w:r>
          </w:p>
        </w:tc>
        <w:tc>
          <w:tcPr>
            <w:tcW w:w="641" w:type="pct"/>
            <w:vAlign w:val="center"/>
          </w:tcPr>
          <w:p w14:paraId="330DA173" w14:textId="0BBAF3FA" w:rsidR="00E523E8" w:rsidRPr="006C5EF1" w:rsidRDefault="00E523E8" w:rsidP="00E523E8">
            <w:pPr>
              <w:widowControl w:val="0"/>
              <w:spacing w:before="20" w:after="20" w:line="264" w:lineRule="auto"/>
              <w:jc w:val="center"/>
              <w:rPr>
                <w:color w:val="000000" w:themeColor="text1"/>
              </w:rPr>
            </w:pPr>
            <w:r>
              <w:rPr>
                <w:color w:val="000000" w:themeColor="text1"/>
              </w:rPr>
              <w:t>192</w:t>
            </w:r>
          </w:p>
        </w:tc>
        <w:tc>
          <w:tcPr>
            <w:tcW w:w="540" w:type="pct"/>
            <w:vAlign w:val="center"/>
          </w:tcPr>
          <w:p w14:paraId="2CF77865" w14:textId="753EF37B" w:rsidR="00E523E8" w:rsidRPr="006C5EF1" w:rsidRDefault="00E523E8" w:rsidP="00E523E8">
            <w:pPr>
              <w:widowControl w:val="0"/>
              <w:spacing w:before="20" w:after="20" w:line="264" w:lineRule="auto"/>
              <w:jc w:val="center"/>
              <w:rPr>
                <w:color w:val="000000" w:themeColor="text1"/>
              </w:rPr>
            </w:pPr>
            <w:r>
              <w:rPr>
                <w:color w:val="000000" w:themeColor="text1"/>
              </w:rPr>
              <w:t>0</w:t>
            </w:r>
          </w:p>
        </w:tc>
        <w:tc>
          <w:tcPr>
            <w:tcW w:w="892" w:type="pct"/>
            <w:vMerge w:val="restart"/>
            <w:vAlign w:val="center"/>
          </w:tcPr>
          <w:p w14:paraId="2CD27656" w14:textId="7E6A3C97" w:rsidR="00E523E8" w:rsidRPr="00A47A7F" w:rsidRDefault="00E523E8" w:rsidP="00E523E8">
            <w:pPr>
              <w:widowControl w:val="0"/>
              <w:spacing w:before="20" w:after="20" w:line="264" w:lineRule="auto"/>
              <w:jc w:val="center"/>
              <w:rPr>
                <w:noProof/>
                <w:color w:val="000000" w:themeColor="text1"/>
                <w:szCs w:val="28"/>
                <w:lang w:val="vi-VN"/>
              </w:rPr>
            </w:pPr>
            <w:r w:rsidRPr="00A47A7F">
              <w:rPr>
                <w:noProof/>
                <w:color w:val="000000" w:themeColor="text1"/>
                <w:szCs w:val="28"/>
              </w:rPr>
              <w:t>120</w:t>
            </w:r>
          </w:p>
        </w:tc>
      </w:tr>
      <w:tr w:rsidR="00E523E8" w:rsidRPr="00A47A7F" w14:paraId="43309B09" w14:textId="77777777" w:rsidTr="006C5EF1">
        <w:trPr>
          <w:cantSplit/>
          <w:trHeight w:val="397"/>
          <w:jc w:val="center"/>
        </w:trPr>
        <w:tc>
          <w:tcPr>
            <w:tcW w:w="768" w:type="pct"/>
            <w:vMerge/>
            <w:vAlign w:val="center"/>
          </w:tcPr>
          <w:p w14:paraId="5F72E1B7" w14:textId="77777777" w:rsidR="00E523E8" w:rsidRPr="00A47A7F" w:rsidRDefault="00E523E8" w:rsidP="00E523E8">
            <w:pPr>
              <w:widowControl w:val="0"/>
              <w:spacing w:before="20" w:after="20" w:line="264" w:lineRule="auto"/>
              <w:jc w:val="center"/>
              <w:rPr>
                <w:noProof/>
                <w:color w:val="000000" w:themeColor="text1"/>
                <w:szCs w:val="28"/>
              </w:rPr>
            </w:pPr>
          </w:p>
        </w:tc>
        <w:tc>
          <w:tcPr>
            <w:tcW w:w="265" w:type="pct"/>
            <w:vMerge/>
            <w:vAlign w:val="center"/>
          </w:tcPr>
          <w:p w14:paraId="554A208A" w14:textId="77777777" w:rsidR="00E523E8" w:rsidRPr="00A47A7F" w:rsidRDefault="00E523E8" w:rsidP="00E523E8">
            <w:pPr>
              <w:widowControl w:val="0"/>
              <w:spacing w:before="20" w:after="20" w:line="264" w:lineRule="auto"/>
              <w:jc w:val="center"/>
              <w:rPr>
                <w:noProof/>
                <w:color w:val="000000" w:themeColor="text1"/>
                <w:szCs w:val="28"/>
              </w:rPr>
            </w:pPr>
          </w:p>
        </w:tc>
        <w:tc>
          <w:tcPr>
            <w:tcW w:w="472" w:type="pct"/>
            <w:vAlign w:val="center"/>
          </w:tcPr>
          <w:p w14:paraId="17CF4007" w14:textId="386A0142" w:rsidR="00E523E8" w:rsidRPr="00A47A7F" w:rsidRDefault="00E523E8" w:rsidP="00E523E8">
            <w:pPr>
              <w:widowControl w:val="0"/>
              <w:spacing w:before="20" w:after="20" w:line="264" w:lineRule="auto"/>
              <w:jc w:val="center"/>
              <w:rPr>
                <w:noProof/>
                <w:color w:val="000000" w:themeColor="text1"/>
                <w:szCs w:val="28"/>
              </w:rPr>
            </w:pPr>
            <w:r>
              <w:rPr>
                <w:noProof/>
                <w:color w:val="000000" w:themeColor="text1"/>
                <w:szCs w:val="28"/>
              </w:rPr>
              <w:t>28/9</w:t>
            </w:r>
          </w:p>
        </w:tc>
        <w:tc>
          <w:tcPr>
            <w:tcW w:w="672" w:type="pct"/>
            <w:vAlign w:val="center"/>
          </w:tcPr>
          <w:p w14:paraId="04D8039F" w14:textId="72A77999" w:rsidR="00E523E8" w:rsidRPr="006C5EF1" w:rsidRDefault="00924F59" w:rsidP="00E523E8">
            <w:pPr>
              <w:widowControl w:val="0"/>
              <w:spacing w:before="20" w:after="20" w:line="264" w:lineRule="auto"/>
              <w:jc w:val="center"/>
              <w:rPr>
                <w:color w:val="000000" w:themeColor="text1"/>
              </w:rPr>
            </w:pPr>
            <w:r>
              <w:rPr>
                <w:color w:val="000000" w:themeColor="text1"/>
              </w:rPr>
              <w:t>117,81</w:t>
            </w:r>
          </w:p>
        </w:tc>
        <w:tc>
          <w:tcPr>
            <w:tcW w:w="749" w:type="pct"/>
            <w:vAlign w:val="center"/>
          </w:tcPr>
          <w:p w14:paraId="6E0F8B47" w14:textId="57E0541A" w:rsidR="00E523E8" w:rsidRPr="006C5EF1" w:rsidRDefault="00924F59" w:rsidP="00E523E8">
            <w:pPr>
              <w:widowControl w:val="0"/>
              <w:spacing w:before="20" w:after="20" w:line="264" w:lineRule="auto"/>
              <w:jc w:val="center"/>
              <w:rPr>
                <w:color w:val="000000" w:themeColor="text1"/>
              </w:rPr>
            </w:pPr>
            <w:r>
              <w:rPr>
                <w:color w:val="000000" w:themeColor="text1"/>
              </w:rPr>
              <w:t>46,98</w:t>
            </w:r>
          </w:p>
        </w:tc>
        <w:tc>
          <w:tcPr>
            <w:tcW w:w="641" w:type="pct"/>
            <w:vAlign w:val="center"/>
          </w:tcPr>
          <w:p w14:paraId="655F1C8D" w14:textId="6182DA61" w:rsidR="00E523E8" w:rsidRPr="006C5EF1" w:rsidRDefault="00924F59" w:rsidP="00E523E8">
            <w:pPr>
              <w:widowControl w:val="0"/>
              <w:spacing w:before="20" w:after="20" w:line="264" w:lineRule="auto"/>
              <w:jc w:val="center"/>
              <w:rPr>
                <w:color w:val="000000" w:themeColor="text1"/>
              </w:rPr>
            </w:pPr>
            <w:r>
              <w:rPr>
                <w:color w:val="000000" w:themeColor="text1"/>
              </w:rPr>
              <w:t>217</w:t>
            </w:r>
          </w:p>
        </w:tc>
        <w:tc>
          <w:tcPr>
            <w:tcW w:w="540" w:type="pct"/>
            <w:vAlign w:val="center"/>
          </w:tcPr>
          <w:p w14:paraId="0CD72D82" w14:textId="3FF611FA" w:rsidR="00E523E8" w:rsidRPr="006C5EF1" w:rsidRDefault="00924F59" w:rsidP="00E523E8">
            <w:pPr>
              <w:widowControl w:val="0"/>
              <w:spacing w:before="20" w:after="20" w:line="264" w:lineRule="auto"/>
              <w:jc w:val="center"/>
              <w:rPr>
                <w:color w:val="000000" w:themeColor="text1"/>
              </w:rPr>
            </w:pPr>
            <w:r>
              <w:rPr>
                <w:color w:val="000000" w:themeColor="text1"/>
              </w:rPr>
              <w:t>0</w:t>
            </w:r>
          </w:p>
        </w:tc>
        <w:tc>
          <w:tcPr>
            <w:tcW w:w="892" w:type="pct"/>
            <w:vMerge/>
            <w:vAlign w:val="center"/>
          </w:tcPr>
          <w:p w14:paraId="35F9975D" w14:textId="77777777" w:rsidR="00E523E8" w:rsidRPr="00A47A7F" w:rsidRDefault="00E523E8" w:rsidP="00E523E8">
            <w:pPr>
              <w:widowControl w:val="0"/>
              <w:spacing w:before="20" w:after="20" w:line="264" w:lineRule="auto"/>
              <w:jc w:val="center"/>
              <w:rPr>
                <w:noProof/>
                <w:color w:val="000000" w:themeColor="text1"/>
                <w:szCs w:val="28"/>
              </w:rPr>
            </w:pPr>
          </w:p>
        </w:tc>
      </w:tr>
      <w:tr w:rsidR="00E523E8" w:rsidRPr="00A47A7F" w14:paraId="1B9779F3" w14:textId="77777777" w:rsidTr="00EF09C8">
        <w:trPr>
          <w:cantSplit/>
          <w:trHeight w:val="397"/>
          <w:jc w:val="center"/>
        </w:trPr>
        <w:tc>
          <w:tcPr>
            <w:tcW w:w="768" w:type="pct"/>
            <w:vMerge w:val="restart"/>
            <w:vAlign w:val="center"/>
          </w:tcPr>
          <w:p w14:paraId="3AB8705A" w14:textId="77777777" w:rsidR="00E523E8" w:rsidRPr="00D70CD8" w:rsidRDefault="00E523E8" w:rsidP="00E523E8">
            <w:pPr>
              <w:widowControl w:val="0"/>
              <w:spacing w:before="20" w:after="20" w:line="264" w:lineRule="auto"/>
              <w:jc w:val="center"/>
              <w:rPr>
                <w:noProof/>
                <w:color w:val="000000" w:themeColor="text1"/>
                <w:szCs w:val="28"/>
              </w:rPr>
            </w:pPr>
            <w:r w:rsidRPr="00D70CD8">
              <w:rPr>
                <w:noProof/>
                <w:color w:val="000000" w:themeColor="text1"/>
                <w:szCs w:val="28"/>
              </w:rPr>
              <w:t>Thác Bà</w:t>
            </w:r>
          </w:p>
        </w:tc>
        <w:tc>
          <w:tcPr>
            <w:tcW w:w="265" w:type="pct"/>
            <w:vMerge w:val="restart"/>
            <w:vAlign w:val="center"/>
          </w:tcPr>
          <w:p w14:paraId="50BAFC7E" w14:textId="77777777" w:rsidR="00E523E8" w:rsidRPr="00D70CD8" w:rsidRDefault="00E523E8" w:rsidP="00E523E8">
            <w:pPr>
              <w:widowControl w:val="0"/>
              <w:spacing w:before="20" w:after="20" w:line="264" w:lineRule="auto"/>
              <w:jc w:val="center"/>
              <w:rPr>
                <w:noProof/>
                <w:color w:val="000000" w:themeColor="text1"/>
                <w:szCs w:val="28"/>
              </w:rPr>
            </w:pPr>
            <w:r w:rsidRPr="00D70CD8">
              <w:rPr>
                <w:noProof/>
                <w:color w:val="000000" w:themeColor="text1"/>
                <w:szCs w:val="28"/>
              </w:rPr>
              <w:t>7h</w:t>
            </w:r>
          </w:p>
        </w:tc>
        <w:tc>
          <w:tcPr>
            <w:tcW w:w="472" w:type="pct"/>
            <w:vAlign w:val="center"/>
          </w:tcPr>
          <w:p w14:paraId="307558C6" w14:textId="5B86D33C" w:rsidR="00E523E8" w:rsidRPr="00D70CD8" w:rsidRDefault="00E523E8" w:rsidP="00E523E8">
            <w:pPr>
              <w:widowControl w:val="0"/>
              <w:spacing w:before="20" w:after="20" w:line="264" w:lineRule="auto"/>
              <w:jc w:val="center"/>
              <w:rPr>
                <w:noProof/>
                <w:color w:val="000000" w:themeColor="text1"/>
                <w:szCs w:val="28"/>
              </w:rPr>
            </w:pPr>
            <w:r w:rsidRPr="00D70CD8">
              <w:rPr>
                <w:color w:val="000000" w:themeColor="text1"/>
                <w:szCs w:val="28"/>
                <w:lang w:val="en-GB"/>
              </w:rPr>
              <w:t>27/9</w:t>
            </w:r>
          </w:p>
        </w:tc>
        <w:tc>
          <w:tcPr>
            <w:tcW w:w="672" w:type="pct"/>
            <w:vAlign w:val="center"/>
          </w:tcPr>
          <w:p w14:paraId="20DB6618" w14:textId="04F9F55F" w:rsidR="00E523E8" w:rsidRPr="00D70CD8" w:rsidRDefault="00E523E8" w:rsidP="00E523E8">
            <w:pPr>
              <w:widowControl w:val="0"/>
              <w:spacing w:before="20" w:after="20" w:line="264" w:lineRule="auto"/>
              <w:jc w:val="center"/>
              <w:rPr>
                <w:color w:val="000000" w:themeColor="text1"/>
              </w:rPr>
            </w:pPr>
            <w:r w:rsidRPr="00D70CD8">
              <w:rPr>
                <w:color w:val="000000" w:themeColor="text1"/>
              </w:rPr>
              <w:t>55,63</w:t>
            </w:r>
          </w:p>
        </w:tc>
        <w:tc>
          <w:tcPr>
            <w:tcW w:w="749" w:type="pct"/>
            <w:vAlign w:val="center"/>
          </w:tcPr>
          <w:p w14:paraId="1BE8691C" w14:textId="3127A51E" w:rsidR="00E523E8" w:rsidRPr="00D70CD8" w:rsidRDefault="00E523E8" w:rsidP="00E523E8">
            <w:pPr>
              <w:widowControl w:val="0"/>
              <w:spacing w:before="20" w:after="20" w:line="264" w:lineRule="auto"/>
              <w:jc w:val="center"/>
              <w:rPr>
                <w:color w:val="000000" w:themeColor="text1"/>
              </w:rPr>
            </w:pPr>
            <w:r w:rsidRPr="00D70CD8">
              <w:rPr>
                <w:color w:val="000000" w:themeColor="text1"/>
              </w:rPr>
              <w:t>21,80</w:t>
            </w:r>
          </w:p>
        </w:tc>
        <w:tc>
          <w:tcPr>
            <w:tcW w:w="641" w:type="pct"/>
            <w:vAlign w:val="center"/>
          </w:tcPr>
          <w:p w14:paraId="3E15081A" w14:textId="794442AD" w:rsidR="00E523E8" w:rsidRPr="00D70CD8" w:rsidRDefault="00E523E8" w:rsidP="00E523E8">
            <w:pPr>
              <w:widowControl w:val="0"/>
              <w:spacing w:before="20" w:after="20" w:line="264" w:lineRule="auto"/>
              <w:jc w:val="center"/>
              <w:rPr>
                <w:color w:val="000000" w:themeColor="text1"/>
              </w:rPr>
            </w:pPr>
            <w:r w:rsidRPr="00D70CD8">
              <w:rPr>
                <w:color w:val="000000" w:themeColor="text1"/>
              </w:rPr>
              <w:t>166</w:t>
            </w:r>
          </w:p>
        </w:tc>
        <w:tc>
          <w:tcPr>
            <w:tcW w:w="540" w:type="pct"/>
            <w:vAlign w:val="center"/>
          </w:tcPr>
          <w:p w14:paraId="47E49860" w14:textId="18F1ECA1" w:rsidR="00E523E8" w:rsidRPr="00D70CD8" w:rsidRDefault="00E523E8" w:rsidP="00E523E8">
            <w:pPr>
              <w:widowControl w:val="0"/>
              <w:spacing w:before="20" w:after="20" w:line="264" w:lineRule="auto"/>
              <w:jc w:val="center"/>
              <w:rPr>
                <w:color w:val="000000" w:themeColor="text1"/>
              </w:rPr>
            </w:pPr>
            <w:r w:rsidRPr="00D70CD8">
              <w:rPr>
                <w:color w:val="000000" w:themeColor="text1"/>
              </w:rPr>
              <w:t>0</w:t>
            </w:r>
          </w:p>
        </w:tc>
        <w:tc>
          <w:tcPr>
            <w:tcW w:w="892" w:type="pct"/>
            <w:vMerge w:val="restart"/>
            <w:vAlign w:val="center"/>
          </w:tcPr>
          <w:p w14:paraId="27B666EE" w14:textId="281E4C80" w:rsidR="00E523E8" w:rsidRPr="00D70CD8" w:rsidRDefault="00E523E8" w:rsidP="00E523E8">
            <w:pPr>
              <w:widowControl w:val="0"/>
              <w:spacing w:before="20" w:after="20" w:line="264" w:lineRule="auto"/>
              <w:jc w:val="center"/>
              <w:rPr>
                <w:noProof/>
                <w:color w:val="000000" w:themeColor="text1"/>
                <w:szCs w:val="28"/>
              </w:rPr>
            </w:pPr>
            <w:r w:rsidRPr="00D70CD8">
              <w:rPr>
                <w:noProof/>
                <w:color w:val="000000" w:themeColor="text1"/>
                <w:szCs w:val="28"/>
              </w:rPr>
              <w:t>58</w:t>
            </w:r>
          </w:p>
        </w:tc>
      </w:tr>
      <w:tr w:rsidR="00E523E8" w:rsidRPr="00A47A7F" w14:paraId="4802E5C4" w14:textId="77777777" w:rsidTr="006C5EF1">
        <w:trPr>
          <w:cantSplit/>
          <w:trHeight w:val="397"/>
          <w:jc w:val="center"/>
        </w:trPr>
        <w:tc>
          <w:tcPr>
            <w:tcW w:w="768" w:type="pct"/>
            <w:vMerge/>
            <w:vAlign w:val="center"/>
          </w:tcPr>
          <w:p w14:paraId="1D2E2FAE" w14:textId="77777777" w:rsidR="00E523E8" w:rsidRPr="00A47A7F" w:rsidRDefault="00E523E8" w:rsidP="00E523E8">
            <w:pPr>
              <w:widowControl w:val="0"/>
              <w:spacing w:before="20" w:after="20" w:line="264" w:lineRule="auto"/>
              <w:jc w:val="center"/>
              <w:rPr>
                <w:noProof/>
                <w:color w:val="000000" w:themeColor="text1"/>
                <w:szCs w:val="28"/>
              </w:rPr>
            </w:pPr>
          </w:p>
        </w:tc>
        <w:tc>
          <w:tcPr>
            <w:tcW w:w="265" w:type="pct"/>
            <w:vMerge/>
            <w:vAlign w:val="center"/>
          </w:tcPr>
          <w:p w14:paraId="0FE7D5DE" w14:textId="77777777" w:rsidR="00E523E8" w:rsidRPr="00A47A7F" w:rsidRDefault="00E523E8" w:rsidP="00E523E8">
            <w:pPr>
              <w:widowControl w:val="0"/>
              <w:spacing w:before="20" w:after="20" w:line="264" w:lineRule="auto"/>
              <w:jc w:val="center"/>
              <w:rPr>
                <w:noProof/>
                <w:color w:val="000000" w:themeColor="text1"/>
                <w:szCs w:val="28"/>
              </w:rPr>
            </w:pPr>
          </w:p>
        </w:tc>
        <w:tc>
          <w:tcPr>
            <w:tcW w:w="472" w:type="pct"/>
            <w:vAlign w:val="center"/>
          </w:tcPr>
          <w:p w14:paraId="4C046D34" w14:textId="38FA374F" w:rsidR="00E523E8" w:rsidRPr="00A47A7F" w:rsidRDefault="00E523E8" w:rsidP="00E523E8">
            <w:pPr>
              <w:widowControl w:val="0"/>
              <w:spacing w:before="20" w:after="20" w:line="264" w:lineRule="auto"/>
              <w:jc w:val="center"/>
              <w:rPr>
                <w:color w:val="000000" w:themeColor="text1"/>
                <w:szCs w:val="28"/>
                <w:lang w:val="en-GB"/>
              </w:rPr>
            </w:pPr>
            <w:r>
              <w:rPr>
                <w:noProof/>
                <w:color w:val="000000" w:themeColor="text1"/>
                <w:szCs w:val="28"/>
              </w:rPr>
              <w:t>28/9</w:t>
            </w:r>
          </w:p>
        </w:tc>
        <w:tc>
          <w:tcPr>
            <w:tcW w:w="672" w:type="pct"/>
            <w:vAlign w:val="center"/>
          </w:tcPr>
          <w:p w14:paraId="60DE4FA3" w14:textId="3F273CBA" w:rsidR="00E523E8" w:rsidRPr="006C5EF1" w:rsidRDefault="00D70CD8" w:rsidP="00E523E8">
            <w:pPr>
              <w:widowControl w:val="0"/>
              <w:spacing w:before="20" w:after="20" w:line="264" w:lineRule="auto"/>
              <w:jc w:val="center"/>
              <w:rPr>
                <w:color w:val="000000" w:themeColor="text1"/>
              </w:rPr>
            </w:pPr>
            <w:r>
              <w:rPr>
                <w:color w:val="000000" w:themeColor="text1"/>
              </w:rPr>
              <w:t>55,66</w:t>
            </w:r>
          </w:p>
        </w:tc>
        <w:tc>
          <w:tcPr>
            <w:tcW w:w="749" w:type="pct"/>
            <w:vAlign w:val="center"/>
          </w:tcPr>
          <w:p w14:paraId="4BA201B2" w14:textId="5B9E7DEE" w:rsidR="00E523E8" w:rsidRPr="006C5EF1" w:rsidRDefault="00D70CD8" w:rsidP="00E523E8">
            <w:pPr>
              <w:widowControl w:val="0"/>
              <w:spacing w:before="20" w:after="20" w:line="264" w:lineRule="auto"/>
              <w:jc w:val="center"/>
              <w:rPr>
                <w:color w:val="000000" w:themeColor="text1"/>
              </w:rPr>
            </w:pPr>
            <w:r>
              <w:rPr>
                <w:color w:val="000000" w:themeColor="text1"/>
              </w:rPr>
              <w:t>21,80</w:t>
            </w:r>
          </w:p>
        </w:tc>
        <w:tc>
          <w:tcPr>
            <w:tcW w:w="641" w:type="pct"/>
            <w:vAlign w:val="center"/>
          </w:tcPr>
          <w:p w14:paraId="2127EF92" w14:textId="5E3FC0AB" w:rsidR="00E523E8" w:rsidRPr="006C5EF1" w:rsidRDefault="00D70CD8" w:rsidP="00E523E8">
            <w:pPr>
              <w:widowControl w:val="0"/>
              <w:spacing w:before="20" w:after="20" w:line="264" w:lineRule="auto"/>
              <w:jc w:val="center"/>
              <w:rPr>
                <w:color w:val="000000" w:themeColor="text1"/>
              </w:rPr>
            </w:pPr>
            <w:r>
              <w:rPr>
                <w:color w:val="000000" w:themeColor="text1"/>
              </w:rPr>
              <w:t>145</w:t>
            </w:r>
          </w:p>
        </w:tc>
        <w:tc>
          <w:tcPr>
            <w:tcW w:w="540" w:type="pct"/>
            <w:vAlign w:val="center"/>
          </w:tcPr>
          <w:p w14:paraId="141E68B7" w14:textId="1C0672BF" w:rsidR="00E523E8" w:rsidRPr="006C5EF1" w:rsidRDefault="00D70CD8" w:rsidP="00E523E8">
            <w:pPr>
              <w:widowControl w:val="0"/>
              <w:spacing w:before="20" w:after="20" w:line="264" w:lineRule="auto"/>
              <w:jc w:val="center"/>
              <w:rPr>
                <w:color w:val="000000" w:themeColor="text1"/>
              </w:rPr>
            </w:pPr>
            <w:r>
              <w:rPr>
                <w:color w:val="000000" w:themeColor="text1"/>
              </w:rPr>
              <w:t>0</w:t>
            </w:r>
          </w:p>
        </w:tc>
        <w:tc>
          <w:tcPr>
            <w:tcW w:w="892" w:type="pct"/>
            <w:vMerge/>
            <w:vAlign w:val="center"/>
          </w:tcPr>
          <w:p w14:paraId="6DA4028E" w14:textId="77777777" w:rsidR="00E523E8" w:rsidRPr="00A47A7F" w:rsidRDefault="00E523E8" w:rsidP="00E523E8">
            <w:pPr>
              <w:widowControl w:val="0"/>
              <w:spacing w:before="20" w:after="20" w:line="264" w:lineRule="auto"/>
              <w:jc w:val="center"/>
              <w:rPr>
                <w:noProof/>
                <w:color w:val="000000" w:themeColor="text1"/>
                <w:szCs w:val="28"/>
              </w:rPr>
            </w:pPr>
          </w:p>
        </w:tc>
      </w:tr>
    </w:tbl>
    <w:p w14:paraId="252F45B3" w14:textId="7DDD9F4B" w:rsidR="00485602" w:rsidRPr="00A47A7F" w:rsidRDefault="00485602" w:rsidP="00F13D3F">
      <w:pPr>
        <w:widowControl w:val="0"/>
        <w:spacing w:before="120" w:after="60" w:line="264" w:lineRule="auto"/>
        <w:ind w:firstLine="709"/>
        <w:jc w:val="both"/>
        <w:rPr>
          <w:b/>
          <w:bCs/>
          <w:color w:val="000000" w:themeColor="text1"/>
          <w:szCs w:val="28"/>
          <w:highlight w:val="yellow"/>
        </w:rPr>
      </w:pPr>
      <w:r w:rsidRPr="00A47A7F">
        <w:rPr>
          <w:b/>
          <w:bCs/>
          <w:color w:val="000000" w:themeColor="text1"/>
          <w:szCs w:val="28"/>
        </w:rPr>
        <w:t>2. Các hồ chứa thủy lợi và thủy điện khác</w:t>
      </w:r>
    </w:p>
    <w:p w14:paraId="1331DDFF" w14:textId="11AC2394" w:rsidR="00352057" w:rsidRPr="00907975" w:rsidRDefault="00DF5DE1" w:rsidP="00ED533C">
      <w:pPr>
        <w:widowControl w:val="0"/>
        <w:shd w:val="clear" w:color="auto" w:fill="FFFFFF" w:themeFill="background1"/>
        <w:spacing w:before="60" w:after="60" w:line="259" w:lineRule="auto"/>
        <w:ind w:firstLine="709"/>
        <w:jc w:val="both"/>
        <w:rPr>
          <w:bCs/>
          <w:color w:val="FF0000"/>
          <w:szCs w:val="28"/>
          <w:lang w:val="en-GB"/>
        </w:rPr>
      </w:pPr>
      <w:r w:rsidRPr="0086538C">
        <w:rPr>
          <w:bCs/>
          <w:color w:val="000000" w:themeColor="text1"/>
          <w:spacing w:val="-2"/>
          <w:szCs w:val="28"/>
          <w:lang w:val="en-GB"/>
        </w:rPr>
        <w:t>- Về hồ chứa thủy điện (các hồ vận hành điều tiết qua tràn với lưu lượng từ 100m3/s trở lên)</w:t>
      </w:r>
      <w:r w:rsidR="00243E95" w:rsidRPr="0086538C">
        <w:rPr>
          <w:bCs/>
          <w:color w:val="000000" w:themeColor="text1"/>
          <w:spacing w:val="-2"/>
          <w:szCs w:val="28"/>
          <w:lang w:val="en-GB"/>
        </w:rPr>
        <w:t>, cụ thể lưu lượng xả tràn/lưu lượng về hồ (m3/s)</w:t>
      </w:r>
      <w:r w:rsidRPr="0086538C">
        <w:rPr>
          <w:bCs/>
          <w:color w:val="000000" w:themeColor="text1"/>
          <w:spacing w:val="-2"/>
          <w:szCs w:val="28"/>
          <w:lang w:val="en-GB"/>
        </w:rPr>
        <w:t>:</w:t>
      </w:r>
      <w:r w:rsidR="006763ED" w:rsidRPr="0086538C">
        <w:rPr>
          <w:bCs/>
          <w:color w:val="000000" w:themeColor="text1"/>
          <w:spacing w:val="-2"/>
          <w:szCs w:val="28"/>
          <w:lang w:val="en-GB"/>
        </w:rPr>
        <w:t xml:space="preserve"> </w:t>
      </w:r>
      <w:r w:rsidR="00352057" w:rsidRPr="0086538C">
        <w:rPr>
          <w:bCs/>
          <w:color w:val="000000" w:themeColor="text1"/>
          <w:spacing w:val="-2"/>
          <w:szCs w:val="28"/>
          <w:lang w:val="en-GB"/>
        </w:rPr>
        <w:t>khu vực Đông Nam Bộ có 01 hồ (</w:t>
      </w:r>
      <w:r w:rsidR="004F1B0D" w:rsidRPr="0086538C">
        <w:rPr>
          <w:bCs/>
          <w:color w:val="000000" w:themeColor="text1"/>
          <w:spacing w:val="-2"/>
          <w:szCs w:val="28"/>
          <w:lang w:val="en-GB"/>
        </w:rPr>
        <w:t xml:space="preserve">Trị An: </w:t>
      </w:r>
      <w:r w:rsidR="0086538C" w:rsidRPr="0086538C">
        <w:rPr>
          <w:bCs/>
          <w:color w:val="000000" w:themeColor="text1"/>
          <w:spacing w:val="-2"/>
          <w:szCs w:val="28"/>
          <w:lang w:val="en-GB"/>
        </w:rPr>
        <w:t>27</w:t>
      </w:r>
      <w:r w:rsidR="004F1B0D" w:rsidRPr="0086538C">
        <w:rPr>
          <w:bCs/>
          <w:color w:val="000000" w:themeColor="text1"/>
          <w:spacing w:val="-2"/>
          <w:szCs w:val="28"/>
          <w:lang w:val="en-GB"/>
        </w:rPr>
        <w:t>6</w:t>
      </w:r>
      <w:r w:rsidR="0089616D" w:rsidRPr="0086538C">
        <w:rPr>
          <w:bCs/>
          <w:color w:val="000000" w:themeColor="text1"/>
          <w:spacing w:val="-2"/>
          <w:szCs w:val="28"/>
          <w:lang w:val="en-GB"/>
        </w:rPr>
        <w:t>/</w:t>
      </w:r>
      <w:r w:rsidR="004F1B0D" w:rsidRPr="0086538C">
        <w:rPr>
          <w:bCs/>
          <w:color w:val="000000" w:themeColor="text1"/>
          <w:spacing w:val="-2"/>
          <w:szCs w:val="28"/>
          <w:lang w:val="en-GB"/>
        </w:rPr>
        <w:t>1</w:t>
      </w:r>
      <w:r w:rsidR="0086538C" w:rsidRPr="0086538C">
        <w:rPr>
          <w:bCs/>
          <w:color w:val="000000" w:themeColor="text1"/>
          <w:spacing w:val="-2"/>
          <w:szCs w:val="28"/>
          <w:lang w:val="en-GB"/>
        </w:rPr>
        <w:t>27</w:t>
      </w:r>
      <w:r w:rsidR="004F1B0D" w:rsidRPr="0086538C">
        <w:rPr>
          <w:bCs/>
          <w:color w:val="000000" w:themeColor="text1"/>
          <w:spacing w:val="-2"/>
          <w:szCs w:val="28"/>
          <w:lang w:val="en-GB"/>
        </w:rPr>
        <w:t>0</w:t>
      </w:r>
      <w:r w:rsidR="00352057" w:rsidRPr="0086538C">
        <w:rPr>
          <w:bCs/>
          <w:color w:val="000000" w:themeColor="text1"/>
          <w:spacing w:val="-2"/>
          <w:szCs w:val="28"/>
          <w:lang w:val="en-GB"/>
        </w:rPr>
        <w:t xml:space="preserve">); </w:t>
      </w:r>
      <w:r w:rsidR="0086538C" w:rsidRPr="0086538C">
        <w:rPr>
          <w:bCs/>
          <w:color w:val="000000" w:themeColor="text1"/>
          <w:spacing w:val="-2"/>
          <w:szCs w:val="28"/>
          <w:lang w:val="en-GB"/>
        </w:rPr>
        <w:t xml:space="preserve">khu vực Duyên hải Nam Trung Bộ có 01 hồ (Sông Ba Hạ: 312/802); </w:t>
      </w:r>
      <w:r w:rsidR="00352057" w:rsidRPr="0086538C">
        <w:rPr>
          <w:bCs/>
          <w:color w:val="000000" w:themeColor="text1"/>
          <w:spacing w:val="-2"/>
          <w:szCs w:val="28"/>
          <w:lang w:val="en-GB"/>
        </w:rPr>
        <w:t>khu vực Tây Nguyên có 0</w:t>
      </w:r>
      <w:r w:rsidR="0086538C" w:rsidRPr="0086538C">
        <w:rPr>
          <w:bCs/>
          <w:color w:val="000000" w:themeColor="text1"/>
          <w:spacing w:val="-2"/>
          <w:szCs w:val="28"/>
          <w:lang w:val="en-GB"/>
        </w:rPr>
        <w:t>3</w:t>
      </w:r>
      <w:r w:rsidR="00352057" w:rsidRPr="0086538C">
        <w:rPr>
          <w:bCs/>
          <w:color w:val="000000" w:themeColor="text1"/>
          <w:spacing w:val="-2"/>
          <w:szCs w:val="28"/>
          <w:lang w:val="en-GB"/>
        </w:rPr>
        <w:t xml:space="preserve"> hồ (</w:t>
      </w:r>
      <w:r w:rsidR="0086538C" w:rsidRPr="0086538C">
        <w:rPr>
          <w:bCs/>
          <w:color w:val="000000" w:themeColor="text1"/>
          <w:spacing w:val="-2"/>
          <w:szCs w:val="28"/>
          <w:lang w:val="en-GB"/>
        </w:rPr>
        <w:t>Đăksrông 3B: 196/345; Đăksrông 3A: 2119/352; Đrây Hlink 1: 250/412</w:t>
      </w:r>
      <w:r w:rsidR="00352057" w:rsidRPr="0086538C">
        <w:rPr>
          <w:bCs/>
          <w:color w:val="000000" w:themeColor="text1"/>
          <w:spacing w:val="-2"/>
          <w:szCs w:val="28"/>
          <w:lang w:val="en-GB"/>
        </w:rPr>
        <w:t>).</w:t>
      </w:r>
    </w:p>
    <w:p w14:paraId="5ADB6829" w14:textId="5EF7FC10" w:rsidR="00B276D8" w:rsidRPr="007B24A0" w:rsidRDefault="006B6026" w:rsidP="00ED533C">
      <w:pPr>
        <w:widowControl w:val="0"/>
        <w:shd w:val="clear" w:color="auto" w:fill="FFFFFF" w:themeFill="background1"/>
        <w:spacing w:before="60" w:after="60" w:line="259" w:lineRule="auto"/>
        <w:ind w:firstLine="709"/>
        <w:jc w:val="both"/>
        <w:rPr>
          <w:bCs/>
          <w:color w:val="000000" w:themeColor="text1"/>
          <w:spacing w:val="-2"/>
          <w:lang w:val="pt-BR"/>
        </w:rPr>
      </w:pPr>
      <w:r w:rsidRPr="007B24A0">
        <w:rPr>
          <w:bCs/>
          <w:color w:val="000000" w:themeColor="text1"/>
          <w:spacing w:val="-2"/>
          <w:szCs w:val="28"/>
          <w:lang w:val="en-GB"/>
        </w:rPr>
        <w:t>- Về hồ chứa thủy lợi:</w:t>
      </w:r>
      <w:r w:rsidR="00F42C32" w:rsidRPr="007B24A0">
        <w:rPr>
          <w:bCs/>
          <w:color w:val="000000" w:themeColor="text1"/>
          <w:spacing w:val="-2"/>
          <w:szCs w:val="28"/>
          <w:lang w:val="en-GB"/>
        </w:rPr>
        <w:t xml:space="preserve"> </w:t>
      </w:r>
      <w:r w:rsidR="0041271A" w:rsidRPr="007B24A0">
        <w:rPr>
          <w:bCs/>
          <w:color w:val="000000" w:themeColor="text1"/>
          <w:spacing w:val="-2"/>
          <w:szCs w:val="28"/>
          <w:lang w:val="en-GB"/>
        </w:rPr>
        <w:t>K</w:t>
      </w:r>
      <w:r w:rsidR="000F716D" w:rsidRPr="007B24A0">
        <w:rPr>
          <w:bCs/>
          <w:color w:val="000000" w:themeColor="text1"/>
          <w:spacing w:val="-2"/>
          <w:szCs w:val="28"/>
          <w:lang w:val="en-GB"/>
        </w:rPr>
        <w:t>hu vực Bắc Bộ có 2.498 hồ chứa</w:t>
      </w:r>
      <w:r w:rsidR="00B276D8" w:rsidRPr="007B24A0">
        <w:rPr>
          <w:bCs/>
          <w:color w:val="000000" w:themeColor="text1"/>
          <w:spacing w:val="-2"/>
          <w:szCs w:val="28"/>
          <w:lang w:val="en-GB"/>
        </w:rPr>
        <w:t>,</w:t>
      </w:r>
      <w:r w:rsidR="000F716D" w:rsidRPr="007B24A0">
        <w:rPr>
          <w:bCs/>
          <w:color w:val="000000" w:themeColor="text1"/>
          <w:spacing w:val="-2"/>
          <w:szCs w:val="28"/>
          <w:lang w:val="en-GB"/>
        </w:rPr>
        <w:t xml:space="preserve"> đạt </w:t>
      </w:r>
      <w:r w:rsidR="0068504F" w:rsidRPr="007B24A0">
        <w:rPr>
          <w:bCs/>
          <w:color w:val="000000" w:themeColor="text1"/>
          <w:spacing w:val="-2"/>
          <w:szCs w:val="28"/>
          <w:lang w:val="en-GB"/>
        </w:rPr>
        <w:t xml:space="preserve">trên </w:t>
      </w:r>
      <w:r w:rsidR="000F716D" w:rsidRPr="007B24A0">
        <w:rPr>
          <w:bCs/>
          <w:color w:val="000000" w:themeColor="text1"/>
          <w:spacing w:val="-2"/>
          <w:szCs w:val="28"/>
          <w:lang w:val="en-GB"/>
        </w:rPr>
        <w:t>7</w:t>
      </w:r>
      <w:r w:rsidR="00B276D8" w:rsidRPr="007B24A0">
        <w:rPr>
          <w:bCs/>
          <w:color w:val="000000" w:themeColor="text1"/>
          <w:spacing w:val="-2"/>
          <w:szCs w:val="28"/>
          <w:lang w:val="en-GB"/>
        </w:rPr>
        <w:t>4</w:t>
      </w:r>
      <w:r w:rsidR="00D60E62" w:rsidRPr="007B24A0">
        <w:rPr>
          <w:bCs/>
          <w:color w:val="000000" w:themeColor="text1"/>
          <w:spacing w:val="-2"/>
          <w:szCs w:val="28"/>
          <w:lang w:val="en-GB"/>
        </w:rPr>
        <w:t>-9</w:t>
      </w:r>
      <w:r w:rsidR="006D363D" w:rsidRPr="007B24A0">
        <w:rPr>
          <w:bCs/>
          <w:color w:val="000000" w:themeColor="text1"/>
          <w:spacing w:val="-2"/>
          <w:szCs w:val="28"/>
          <w:lang w:val="en-GB"/>
        </w:rPr>
        <w:t>7</w:t>
      </w:r>
      <w:r w:rsidR="000F716D" w:rsidRPr="007B24A0">
        <w:rPr>
          <w:bCs/>
          <w:color w:val="000000" w:themeColor="text1"/>
          <w:spacing w:val="-2"/>
          <w:szCs w:val="28"/>
          <w:lang w:val="en-GB"/>
        </w:rPr>
        <w:t>% dung tích thiết kế</w:t>
      </w:r>
      <w:r w:rsidR="0041271A" w:rsidRPr="007B24A0">
        <w:rPr>
          <w:bCs/>
          <w:color w:val="000000" w:themeColor="text1"/>
          <w:spacing w:val="-2"/>
          <w:szCs w:val="28"/>
          <w:lang w:val="en-GB"/>
        </w:rPr>
        <w:t>.</w:t>
      </w:r>
      <w:r w:rsidR="000F716D" w:rsidRPr="007B24A0">
        <w:rPr>
          <w:bCs/>
          <w:color w:val="000000" w:themeColor="text1"/>
          <w:spacing w:val="-2"/>
          <w:szCs w:val="28"/>
          <w:lang w:val="en-GB"/>
        </w:rPr>
        <w:t xml:space="preserve"> </w:t>
      </w:r>
      <w:r w:rsidR="0041271A" w:rsidRPr="007B24A0">
        <w:rPr>
          <w:bCs/>
          <w:color w:val="000000" w:themeColor="text1"/>
          <w:spacing w:val="-2"/>
          <w:szCs w:val="28"/>
          <w:lang w:val="en-GB"/>
        </w:rPr>
        <w:t>K</w:t>
      </w:r>
      <w:r w:rsidR="000F716D" w:rsidRPr="007B24A0">
        <w:rPr>
          <w:bCs/>
          <w:color w:val="000000" w:themeColor="text1"/>
          <w:spacing w:val="-2"/>
          <w:szCs w:val="28"/>
          <w:lang w:val="en-GB"/>
        </w:rPr>
        <w:t>hu vự</w:t>
      </w:r>
      <w:r w:rsidR="00D60E62" w:rsidRPr="007B24A0">
        <w:rPr>
          <w:bCs/>
          <w:color w:val="000000" w:themeColor="text1"/>
          <w:spacing w:val="-2"/>
          <w:szCs w:val="28"/>
          <w:lang w:val="en-GB"/>
        </w:rPr>
        <w:t>c Bắc Trung Bộ có 2.325 hồ chứa,</w:t>
      </w:r>
      <w:r w:rsidR="000F716D" w:rsidRPr="007B24A0">
        <w:rPr>
          <w:bCs/>
          <w:color w:val="000000" w:themeColor="text1"/>
          <w:spacing w:val="-2"/>
          <w:szCs w:val="28"/>
          <w:lang w:val="en-GB"/>
        </w:rPr>
        <w:t xml:space="preserve"> đạt 4</w:t>
      </w:r>
      <w:r w:rsidR="00B276D8" w:rsidRPr="007B24A0">
        <w:rPr>
          <w:bCs/>
          <w:color w:val="000000" w:themeColor="text1"/>
          <w:spacing w:val="-2"/>
          <w:szCs w:val="28"/>
          <w:lang w:val="en-GB"/>
        </w:rPr>
        <w:t>5</w:t>
      </w:r>
      <w:r w:rsidR="00B05566" w:rsidRPr="007B24A0">
        <w:rPr>
          <w:bCs/>
          <w:color w:val="000000" w:themeColor="text1"/>
          <w:spacing w:val="-2"/>
          <w:szCs w:val="28"/>
          <w:lang w:val="en-GB"/>
        </w:rPr>
        <w:t>-</w:t>
      </w:r>
      <w:r w:rsidR="00B75A62" w:rsidRPr="007B24A0">
        <w:rPr>
          <w:bCs/>
          <w:color w:val="000000" w:themeColor="text1"/>
          <w:spacing w:val="-2"/>
          <w:szCs w:val="28"/>
          <w:lang w:val="en-GB"/>
        </w:rPr>
        <w:t>82</w:t>
      </w:r>
      <w:r w:rsidR="000F716D" w:rsidRPr="007B24A0">
        <w:rPr>
          <w:bCs/>
          <w:color w:val="000000" w:themeColor="text1"/>
          <w:spacing w:val="-2"/>
          <w:szCs w:val="28"/>
          <w:lang w:val="en-GB"/>
        </w:rPr>
        <w:t xml:space="preserve">% dung </w:t>
      </w:r>
      <w:r w:rsidR="00B05566" w:rsidRPr="007B24A0">
        <w:rPr>
          <w:bCs/>
          <w:color w:val="000000" w:themeColor="text1"/>
          <w:spacing w:val="-2"/>
          <w:szCs w:val="28"/>
          <w:lang w:val="en-GB"/>
        </w:rPr>
        <w:t xml:space="preserve">tích thiết kế; </w:t>
      </w:r>
      <w:r w:rsidR="006D363D" w:rsidRPr="007B24A0">
        <w:rPr>
          <w:bCs/>
          <w:color w:val="000000" w:themeColor="text1"/>
          <w:spacing w:val="-2"/>
          <w:szCs w:val="28"/>
          <w:lang w:val="en-GB"/>
        </w:rPr>
        <w:t>0</w:t>
      </w:r>
      <w:r w:rsidR="00907975" w:rsidRPr="007B24A0">
        <w:rPr>
          <w:bCs/>
          <w:color w:val="000000" w:themeColor="text1"/>
          <w:spacing w:val="-2"/>
          <w:szCs w:val="28"/>
          <w:lang w:val="en-GB"/>
        </w:rPr>
        <w:t>8</w:t>
      </w:r>
      <w:r w:rsidR="00D60E62" w:rsidRPr="007B24A0">
        <w:rPr>
          <w:bCs/>
          <w:color w:val="000000" w:themeColor="text1"/>
          <w:spacing w:val="-2"/>
          <w:szCs w:val="28"/>
          <w:lang w:val="en-GB"/>
        </w:rPr>
        <w:t xml:space="preserve"> hồ xả tràn: </w:t>
      </w:r>
      <w:r w:rsidR="00465CEE" w:rsidRPr="007B24A0">
        <w:rPr>
          <w:bCs/>
          <w:color w:val="000000" w:themeColor="text1"/>
          <w:spacing w:val="-2"/>
          <w:szCs w:val="28"/>
          <w:lang w:val="pt-BR"/>
        </w:rPr>
        <w:t xml:space="preserve">Cửa Đạt xả </w:t>
      </w:r>
      <w:r w:rsidR="00907975" w:rsidRPr="007B24A0">
        <w:rPr>
          <w:bCs/>
          <w:color w:val="000000" w:themeColor="text1"/>
          <w:spacing w:val="-2"/>
          <w:szCs w:val="28"/>
          <w:lang w:val="pt-BR"/>
        </w:rPr>
        <w:t>178</w:t>
      </w:r>
      <w:r w:rsidR="00465CEE" w:rsidRPr="007B24A0">
        <w:rPr>
          <w:bCs/>
          <w:color w:val="000000" w:themeColor="text1"/>
          <w:spacing w:val="-2"/>
          <w:szCs w:val="28"/>
          <w:lang w:val="pt-BR"/>
        </w:rPr>
        <w:t xml:space="preserve"> m</w:t>
      </w:r>
      <w:r w:rsidR="00465CEE" w:rsidRPr="007B24A0">
        <w:rPr>
          <w:bCs/>
          <w:color w:val="000000" w:themeColor="text1"/>
          <w:spacing w:val="-2"/>
          <w:szCs w:val="28"/>
          <w:vertAlign w:val="superscript"/>
          <w:lang w:val="pt-BR"/>
        </w:rPr>
        <w:t>3</w:t>
      </w:r>
      <w:r w:rsidR="00465CEE" w:rsidRPr="007B24A0">
        <w:rPr>
          <w:bCs/>
          <w:color w:val="000000" w:themeColor="text1"/>
          <w:spacing w:val="-2"/>
          <w:szCs w:val="28"/>
          <w:lang w:val="pt-BR"/>
        </w:rPr>
        <w:t>/s; Bản Mồng xả 27</w:t>
      </w:r>
      <w:r w:rsidR="00907975" w:rsidRPr="007B24A0">
        <w:rPr>
          <w:bCs/>
          <w:color w:val="000000" w:themeColor="text1"/>
          <w:spacing w:val="-2"/>
          <w:szCs w:val="28"/>
          <w:lang w:val="pt-BR"/>
        </w:rPr>
        <w:t>5</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Vực Mấu xả 1</w:t>
      </w:r>
      <w:r w:rsidR="00907975" w:rsidRPr="007B24A0">
        <w:rPr>
          <w:bCs/>
          <w:color w:val="000000" w:themeColor="text1"/>
          <w:spacing w:val="-2"/>
          <w:szCs w:val="28"/>
          <w:lang w:val="pt-BR"/>
        </w:rPr>
        <w:t>6</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907975" w:rsidRPr="007B24A0">
        <w:rPr>
          <w:bCs/>
          <w:color w:val="000000" w:themeColor="text1"/>
          <w:spacing w:val="-2"/>
          <w:szCs w:val="28"/>
          <w:lang w:val="pt-BR"/>
        </w:rPr>
        <w:t>; Thượng Sông Trí xả 7</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w:t>
      </w:r>
      <w:r w:rsidR="00907975" w:rsidRPr="007B24A0">
        <w:rPr>
          <w:bCs/>
          <w:color w:val="000000" w:themeColor="text1"/>
          <w:spacing w:val="-2"/>
          <w:szCs w:val="28"/>
          <w:lang w:val="pt-BR"/>
        </w:rPr>
        <w:t>Tàu Voi 5</w:t>
      </w:r>
      <w:r w:rsidR="00845196" w:rsidRPr="007B24A0">
        <w:rPr>
          <w:bCs/>
          <w:color w:val="000000" w:themeColor="text1"/>
          <w:spacing w:val="-2"/>
          <w:szCs w:val="28"/>
          <w:lang w:val="pt-BR"/>
        </w:rPr>
        <w:t xml:space="preserve"> 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907975" w:rsidRPr="007B24A0">
        <w:rPr>
          <w:bCs/>
          <w:color w:val="000000" w:themeColor="text1"/>
          <w:spacing w:val="-2"/>
          <w:szCs w:val="28"/>
          <w:lang w:val="pt-BR"/>
        </w:rPr>
        <w:t>; Kim Sơn 5 m</w:t>
      </w:r>
      <w:r w:rsidR="00907975" w:rsidRPr="007B24A0">
        <w:rPr>
          <w:bCs/>
          <w:color w:val="000000" w:themeColor="text1"/>
          <w:spacing w:val="-2"/>
          <w:szCs w:val="28"/>
          <w:vertAlign w:val="superscript"/>
          <w:lang w:val="pt-BR"/>
        </w:rPr>
        <w:t>3</w:t>
      </w:r>
      <w:r w:rsidR="00907975" w:rsidRPr="007B24A0">
        <w:rPr>
          <w:bCs/>
          <w:color w:val="000000" w:themeColor="text1"/>
          <w:spacing w:val="-2"/>
          <w:szCs w:val="28"/>
          <w:lang w:val="pt-BR"/>
        </w:rPr>
        <w:t>/s;</w:t>
      </w:r>
      <w:r w:rsidR="00465CEE" w:rsidRPr="007B24A0">
        <w:rPr>
          <w:bCs/>
          <w:color w:val="000000" w:themeColor="text1"/>
          <w:spacing w:val="-2"/>
          <w:szCs w:val="28"/>
          <w:lang w:val="pt-BR"/>
        </w:rPr>
        <w:t xml:space="preserve"> Đá Hàn 1</w:t>
      </w:r>
      <w:r w:rsidR="00907975" w:rsidRPr="007B24A0">
        <w:rPr>
          <w:bCs/>
          <w:color w:val="000000" w:themeColor="text1"/>
          <w:spacing w:val="-2"/>
          <w:szCs w:val="28"/>
          <w:lang w:val="pt-BR"/>
        </w:rPr>
        <w:t>0</w:t>
      </w:r>
      <w:r w:rsidR="00845196" w:rsidRPr="007B24A0">
        <w:rPr>
          <w:bCs/>
          <w:color w:val="000000" w:themeColor="text1"/>
          <w:spacing w:val="-2"/>
          <w:szCs w:val="28"/>
          <w:lang w:val="pt-BR"/>
        </w:rPr>
        <w:t xml:space="preserve"> 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907975" w:rsidRPr="007B24A0">
        <w:rPr>
          <w:bCs/>
          <w:color w:val="000000" w:themeColor="text1"/>
          <w:spacing w:val="-2"/>
          <w:szCs w:val="28"/>
          <w:lang w:val="pt-BR"/>
        </w:rPr>
        <w:t>;</w:t>
      </w:r>
      <w:r w:rsidR="00465CEE" w:rsidRPr="007B24A0">
        <w:rPr>
          <w:bCs/>
          <w:color w:val="000000" w:themeColor="text1"/>
          <w:spacing w:val="-2"/>
          <w:szCs w:val="28"/>
          <w:lang w:val="pt-BR"/>
        </w:rPr>
        <w:t xml:space="preserve"> Tả Trạch xả 80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C337EE" w:rsidRPr="007B24A0">
        <w:rPr>
          <w:bCs/>
          <w:color w:val="000000" w:themeColor="text1"/>
          <w:spacing w:val="-2"/>
          <w:szCs w:val="28"/>
          <w:lang w:val="en-GB"/>
        </w:rPr>
        <w:t>.</w:t>
      </w:r>
      <w:r w:rsidR="00B75A62" w:rsidRPr="007B24A0">
        <w:rPr>
          <w:bCs/>
          <w:color w:val="000000" w:themeColor="text1"/>
          <w:spacing w:val="-2"/>
          <w:szCs w:val="28"/>
          <w:lang w:val="en-GB"/>
        </w:rPr>
        <w:t xml:space="preserve"> </w:t>
      </w:r>
      <w:r w:rsidR="00C337EE" w:rsidRPr="007B24A0">
        <w:rPr>
          <w:bCs/>
          <w:color w:val="000000" w:themeColor="text1"/>
          <w:spacing w:val="-2"/>
          <w:szCs w:val="28"/>
          <w:lang w:val="en-GB"/>
        </w:rPr>
        <w:t>K</w:t>
      </w:r>
      <w:r w:rsidR="00B75A62" w:rsidRPr="007B24A0">
        <w:rPr>
          <w:bCs/>
          <w:color w:val="000000" w:themeColor="text1"/>
          <w:spacing w:val="-2"/>
          <w:szCs w:val="28"/>
          <w:lang w:val="en-GB"/>
        </w:rPr>
        <w:t>hu vực Nam Trung Bộ</w:t>
      </w:r>
      <w:r w:rsidR="00D60E62" w:rsidRPr="007B24A0">
        <w:rPr>
          <w:bCs/>
          <w:color w:val="000000" w:themeColor="text1"/>
          <w:spacing w:val="-2"/>
          <w:szCs w:val="28"/>
          <w:lang w:val="en-GB"/>
        </w:rPr>
        <w:t xml:space="preserve"> và Tây Nguyên có 1.779 hồ chứa,</w:t>
      </w:r>
      <w:r w:rsidR="00B75A62" w:rsidRPr="007B24A0">
        <w:rPr>
          <w:bCs/>
          <w:color w:val="000000" w:themeColor="text1"/>
          <w:spacing w:val="-2"/>
          <w:szCs w:val="28"/>
          <w:lang w:val="en-GB"/>
        </w:rPr>
        <w:t xml:space="preserve"> đạt 46-</w:t>
      </w:r>
      <w:r w:rsidR="006D363D" w:rsidRPr="007B24A0">
        <w:rPr>
          <w:bCs/>
          <w:color w:val="000000" w:themeColor="text1"/>
          <w:spacing w:val="-2"/>
          <w:szCs w:val="28"/>
          <w:lang w:val="en-GB"/>
        </w:rPr>
        <w:t>88</w:t>
      </w:r>
      <w:r w:rsidR="00B75A62" w:rsidRPr="007B24A0">
        <w:rPr>
          <w:bCs/>
          <w:color w:val="000000" w:themeColor="text1"/>
          <w:spacing w:val="-2"/>
          <w:szCs w:val="28"/>
          <w:lang w:val="en-GB"/>
        </w:rPr>
        <w:t xml:space="preserve">% dung tích thiết kế; </w:t>
      </w:r>
      <w:r w:rsidR="0041271A" w:rsidRPr="007B24A0">
        <w:rPr>
          <w:bCs/>
          <w:color w:val="000000" w:themeColor="text1"/>
          <w:spacing w:val="-2"/>
          <w:szCs w:val="28"/>
          <w:lang w:val="en-GB"/>
        </w:rPr>
        <w:t>1</w:t>
      </w:r>
      <w:r w:rsidR="007B24A0" w:rsidRPr="007B24A0">
        <w:rPr>
          <w:bCs/>
          <w:color w:val="000000" w:themeColor="text1"/>
          <w:spacing w:val="-2"/>
          <w:szCs w:val="28"/>
          <w:lang w:val="en-GB"/>
        </w:rPr>
        <w:t>8</w:t>
      </w:r>
      <w:r w:rsidR="00465CEE" w:rsidRPr="007B24A0">
        <w:rPr>
          <w:bCs/>
          <w:color w:val="000000" w:themeColor="text1"/>
          <w:spacing w:val="-2"/>
          <w:szCs w:val="28"/>
          <w:lang w:val="en-GB"/>
        </w:rPr>
        <w:t xml:space="preserve"> </w:t>
      </w:r>
      <w:r w:rsidR="00F967D6" w:rsidRPr="007B24A0">
        <w:rPr>
          <w:bCs/>
          <w:color w:val="000000" w:themeColor="text1"/>
          <w:spacing w:val="-2"/>
          <w:szCs w:val="28"/>
          <w:lang w:val="en-GB"/>
        </w:rPr>
        <w:t xml:space="preserve">hồ xả tràn: </w:t>
      </w:r>
      <w:r w:rsidR="00465CEE" w:rsidRPr="007B24A0">
        <w:rPr>
          <w:bCs/>
          <w:color w:val="000000" w:themeColor="text1"/>
          <w:spacing w:val="-2"/>
          <w:szCs w:val="28"/>
          <w:lang w:val="pt-BR"/>
        </w:rPr>
        <w:t>Đăk Bla xả 8</w:t>
      </w:r>
      <w:r w:rsidR="007B24A0" w:rsidRPr="007B24A0">
        <w:rPr>
          <w:bCs/>
          <w:color w:val="000000" w:themeColor="text1"/>
          <w:spacing w:val="-2"/>
          <w:szCs w:val="28"/>
          <w:lang w:val="pt-BR"/>
        </w:rPr>
        <w:t>8</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Sông Cái 1</w:t>
      </w:r>
      <w:r w:rsidR="007B24A0" w:rsidRPr="007B24A0">
        <w:rPr>
          <w:bCs/>
          <w:color w:val="000000" w:themeColor="text1"/>
          <w:spacing w:val="-2"/>
          <w:szCs w:val="28"/>
          <w:lang w:val="pt-BR"/>
        </w:rPr>
        <w:t>1</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Ayun Hạ xả 123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Nước Trong xả 40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PleiPai xả 1</w:t>
      </w:r>
      <w:r w:rsidR="007B24A0" w:rsidRPr="007B24A0">
        <w:rPr>
          <w:bCs/>
          <w:color w:val="000000" w:themeColor="text1"/>
          <w:spacing w:val="-2"/>
          <w:szCs w:val="28"/>
          <w:lang w:val="pt-BR"/>
        </w:rPr>
        <w:t>3</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Hoàng Ân xả 12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Ea Soup thượng xả 10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Ea Kao xả 5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Sông Quao xả 80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Sông Dinh 3 xả 104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Sông Móng xả </w:t>
      </w:r>
      <w:r w:rsidR="007B24A0" w:rsidRPr="007B24A0">
        <w:rPr>
          <w:bCs/>
          <w:color w:val="000000" w:themeColor="text1"/>
          <w:spacing w:val="-2"/>
          <w:szCs w:val="28"/>
          <w:lang w:val="pt-BR"/>
        </w:rPr>
        <w:t>1</w:t>
      </w:r>
      <w:r w:rsidR="00465CEE" w:rsidRPr="007B24A0">
        <w:rPr>
          <w:bCs/>
          <w:color w:val="000000" w:themeColor="text1"/>
          <w:spacing w:val="-2"/>
          <w:szCs w:val="28"/>
          <w:lang w:val="pt-BR"/>
        </w:rPr>
        <w:t xml:space="preserve">0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Cà Giây </w:t>
      </w:r>
      <w:r w:rsidR="007B24A0" w:rsidRPr="007B24A0">
        <w:rPr>
          <w:bCs/>
          <w:color w:val="000000" w:themeColor="text1"/>
          <w:spacing w:val="-2"/>
          <w:szCs w:val="28"/>
          <w:lang w:val="pt-BR"/>
        </w:rPr>
        <w:t>44</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7B24A0" w:rsidRPr="007B24A0">
        <w:rPr>
          <w:bCs/>
          <w:color w:val="000000" w:themeColor="text1"/>
          <w:spacing w:val="-2"/>
          <w:szCs w:val="28"/>
          <w:lang w:val="pt-BR"/>
        </w:rPr>
        <w:t xml:space="preserve">; </w:t>
      </w:r>
      <w:r w:rsidR="00465CEE" w:rsidRPr="007B24A0">
        <w:rPr>
          <w:bCs/>
          <w:color w:val="000000" w:themeColor="text1"/>
          <w:spacing w:val="-2"/>
          <w:szCs w:val="28"/>
          <w:lang w:val="pt-BR"/>
        </w:rPr>
        <w:t xml:space="preserve">Lòng Sông xả </w:t>
      </w:r>
      <w:r w:rsidR="007B24A0" w:rsidRPr="007B24A0">
        <w:rPr>
          <w:bCs/>
          <w:color w:val="000000" w:themeColor="text1"/>
          <w:spacing w:val="-2"/>
          <w:szCs w:val="28"/>
          <w:lang w:val="pt-BR"/>
        </w:rPr>
        <w:t>7</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w:t>
      </w:r>
      <w:r w:rsidR="007B24A0" w:rsidRPr="007B24A0">
        <w:rPr>
          <w:bCs/>
          <w:color w:val="000000" w:themeColor="text1"/>
          <w:spacing w:val="-2"/>
          <w:szCs w:val="28"/>
          <w:lang w:val="pt-BR"/>
        </w:rPr>
        <w:t xml:space="preserve"> </w:t>
      </w:r>
      <w:r w:rsidR="00465CEE" w:rsidRPr="007B24A0">
        <w:rPr>
          <w:bCs/>
          <w:color w:val="000000" w:themeColor="text1"/>
          <w:spacing w:val="-2"/>
          <w:szCs w:val="28"/>
          <w:lang w:val="pt-BR"/>
        </w:rPr>
        <w:t>Đá Bạc xả 1</w:t>
      </w:r>
      <w:r w:rsidR="007B24A0" w:rsidRPr="007B24A0">
        <w:rPr>
          <w:bCs/>
          <w:color w:val="000000" w:themeColor="text1"/>
          <w:spacing w:val="-2"/>
          <w:szCs w:val="28"/>
          <w:lang w:val="pt-BR"/>
        </w:rPr>
        <w:t>2</w:t>
      </w:r>
      <w:r w:rsidR="00465CEE" w:rsidRPr="007B24A0">
        <w:rPr>
          <w:bCs/>
          <w:color w:val="000000" w:themeColor="text1"/>
          <w:spacing w:val="-2"/>
          <w:szCs w:val="28"/>
          <w:lang w:val="pt-BR"/>
        </w:rPr>
        <w:t xml:space="preserve">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Núi Đất xả 6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Trà Tân 28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Sông Phan xả 12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465CEE" w:rsidRPr="007B24A0">
        <w:rPr>
          <w:bCs/>
          <w:color w:val="000000" w:themeColor="text1"/>
          <w:spacing w:val="-2"/>
          <w:szCs w:val="28"/>
          <w:lang w:val="pt-BR"/>
        </w:rPr>
        <w:t xml:space="preserve">; Cẩm Hang xả 8 </w:t>
      </w:r>
      <w:r w:rsidR="00845196" w:rsidRPr="007B24A0">
        <w:rPr>
          <w:bCs/>
          <w:color w:val="000000" w:themeColor="text1"/>
          <w:spacing w:val="-2"/>
          <w:szCs w:val="28"/>
          <w:lang w:val="pt-BR"/>
        </w:rPr>
        <w:t>m</w:t>
      </w:r>
      <w:r w:rsidR="00845196" w:rsidRPr="007B24A0">
        <w:rPr>
          <w:bCs/>
          <w:color w:val="000000" w:themeColor="text1"/>
          <w:spacing w:val="-2"/>
          <w:szCs w:val="28"/>
          <w:vertAlign w:val="superscript"/>
          <w:lang w:val="pt-BR"/>
        </w:rPr>
        <w:t>3</w:t>
      </w:r>
      <w:r w:rsidR="00845196" w:rsidRPr="007B24A0">
        <w:rPr>
          <w:bCs/>
          <w:color w:val="000000" w:themeColor="text1"/>
          <w:spacing w:val="-2"/>
          <w:szCs w:val="28"/>
          <w:lang w:val="pt-BR"/>
        </w:rPr>
        <w:t>/s</w:t>
      </w:r>
      <w:r w:rsidR="00D60D1A" w:rsidRPr="007B24A0">
        <w:rPr>
          <w:bCs/>
          <w:color w:val="000000" w:themeColor="text1"/>
          <w:spacing w:val="-2"/>
          <w:szCs w:val="28"/>
        </w:rPr>
        <w:t>.</w:t>
      </w:r>
      <w:r w:rsidR="00C337EE" w:rsidRPr="007B24A0">
        <w:rPr>
          <w:bCs/>
          <w:color w:val="000000" w:themeColor="text1"/>
          <w:spacing w:val="-2"/>
          <w:szCs w:val="28"/>
          <w:lang w:val="en-GB"/>
        </w:rPr>
        <w:t xml:space="preserve"> </w:t>
      </w:r>
      <w:r w:rsidR="00B276D8" w:rsidRPr="007B24A0">
        <w:rPr>
          <w:bCs/>
          <w:color w:val="000000" w:themeColor="text1"/>
          <w:spacing w:val="-2"/>
          <w:szCs w:val="28"/>
          <w:lang w:val="en-GB"/>
        </w:rPr>
        <w:t>Khu vực Nam Bộ có 132 hồ chứa, hiện đạt 42-</w:t>
      </w:r>
      <w:r w:rsidR="006D363D" w:rsidRPr="007B24A0">
        <w:rPr>
          <w:bCs/>
          <w:color w:val="000000" w:themeColor="text1"/>
          <w:spacing w:val="-2"/>
          <w:szCs w:val="28"/>
          <w:lang w:val="en-GB"/>
        </w:rPr>
        <w:t>75</w:t>
      </w:r>
      <w:r w:rsidR="00B276D8" w:rsidRPr="007B24A0">
        <w:rPr>
          <w:bCs/>
          <w:color w:val="000000" w:themeColor="text1"/>
          <w:spacing w:val="-2"/>
          <w:szCs w:val="28"/>
          <w:lang w:val="en-GB"/>
        </w:rPr>
        <w:t>% dung tích thiết kế</w:t>
      </w:r>
      <w:r w:rsidR="006D363D" w:rsidRPr="007B24A0">
        <w:rPr>
          <w:bCs/>
          <w:color w:val="000000" w:themeColor="text1"/>
          <w:spacing w:val="-2"/>
          <w:szCs w:val="28"/>
          <w:lang w:val="en-GB"/>
        </w:rPr>
        <w:t>;</w:t>
      </w:r>
      <w:r w:rsidR="00B276D8" w:rsidRPr="007B24A0">
        <w:rPr>
          <w:bCs/>
          <w:color w:val="000000" w:themeColor="text1"/>
          <w:spacing w:val="-2"/>
          <w:szCs w:val="28"/>
          <w:lang w:val="en-GB"/>
        </w:rPr>
        <w:t xml:space="preserve"> hồ Dầu Tiếng xả </w:t>
      </w:r>
      <w:r w:rsidR="007325B8" w:rsidRPr="007B24A0">
        <w:rPr>
          <w:bCs/>
          <w:color w:val="000000" w:themeColor="text1"/>
          <w:spacing w:val="-2"/>
          <w:szCs w:val="28"/>
          <w:lang w:val="en-GB"/>
        </w:rPr>
        <w:t xml:space="preserve">tràn </w:t>
      </w:r>
      <w:r w:rsidR="00B276D8" w:rsidRPr="007B24A0">
        <w:rPr>
          <w:bCs/>
          <w:color w:val="000000" w:themeColor="text1"/>
          <w:spacing w:val="-2"/>
          <w:szCs w:val="28"/>
          <w:lang w:val="en-GB"/>
        </w:rPr>
        <w:t>5</w:t>
      </w:r>
      <w:r w:rsidR="00F967D6" w:rsidRPr="007B24A0">
        <w:rPr>
          <w:bCs/>
          <w:color w:val="000000" w:themeColor="text1"/>
          <w:spacing w:val="-2"/>
          <w:szCs w:val="28"/>
          <w:lang w:val="en-GB"/>
        </w:rPr>
        <w:t>6</w:t>
      </w:r>
      <w:r w:rsidR="00B276D8" w:rsidRPr="007B24A0">
        <w:rPr>
          <w:bCs/>
          <w:color w:val="000000" w:themeColor="text1"/>
          <w:spacing w:val="-2"/>
          <w:szCs w:val="28"/>
          <w:lang w:val="en-GB"/>
        </w:rPr>
        <w:t xml:space="preserve"> </w:t>
      </w:r>
      <w:r w:rsidR="00F42C32" w:rsidRPr="007B24A0">
        <w:rPr>
          <w:bCs/>
          <w:color w:val="000000" w:themeColor="text1"/>
          <w:spacing w:val="-2"/>
          <w:szCs w:val="28"/>
          <w:lang w:val="en-GB"/>
        </w:rPr>
        <w:t>m</w:t>
      </w:r>
      <w:r w:rsidR="00F42C32" w:rsidRPr="007B24A0">
        <w:rPr>
          <w:bCs/>
          <w:color w:val="000000" w:themeColor="text1"/>
          <w:spacing w:val="-2"/>
          <w:szCs w:val="28"/>
          <w:vertAlign w:val="superscript"/>
          <w:lang w:val="en-GB"/>
        </w:rPr>
        <w:t>3</w:t>
      </w:r>
      <w:r w:rsidR="00F42C32" w:rsidRPr="007B24A0">
        <w:rPr>
          <w:bCs/>
          <w:color w:val="000000" w:themeColor="text1"/>
          <w:spacing w:val="-2"/>
          <w:szCs w:val="28"/>
          <w:lang w:val="en-GB"/>
        </w:rPr>
        <w:t>/s</w:t>
      </w:r>
      <w:r w:rsidR="00B276D8" w:rsidRPr="007B24A0">
        <w:rPr>
          <w:bCs/>
          <w:color w:val="000000" w:themeColor="text1"/>
          <w:spacing w:val="-2"/>
          <w:szCs w:val="28"/>
          <w:lang w:val="en-GB"/>
        </w:rPr>
        <w:t>.</w:t>
      </w:r>
    </w:p>
    <w:p w14:paraId="33982153" w14:textId="4DE1648E" w:rsidR="00095B0B" w:rsidRPr="00A47A7F" w:rsidRDefault="00BC09EF" w:rsidP="00F13D3F">
      <w:pPr>
        <w:widowControl w:val="0"/>
        <w:shd w:val="clear" w:color="auto" w:fill="FFFFFF" w:themeFill="background1"/>
        <w:spacing w:before="120" w:after="60" w:line="264" w:lineRule="auto"/>
        <w:ind w:firstLine="709"/>
        <w:jc w:val="both"/>
        <w:rPr>
          <w:b/>
          <w:bCs/>
          <w:color w:val="000000" w:themeColor="text1"/>
          <w:szCs w:val="28"/>
          <w:lang w:val="en-GB"/>
        </w:rPr>
      </w:pPr>
      <w:r w:rsidRPr="00A47A7F">
        <w:rPr>
          <w:b/>
          <w:bCs/>
          <w:color w:val="000000" w:themeColor="text1"/>
          <w:szCs w:val="28"/>
          <w:lang w:val="en-GB"/>
        </w:rPr>
        <w:t>III.</w:t>
      </w:r>
      <w:r w:rsidR="005B18E9" w:rsidRPr="00A47A7F">
        <w:rPr>
          <w:b/>
          <w:bCs/>
          <w:color w:val="000000" w:themeColor="text1"/>
          <w:szCs w:val="28"/>
          <w:lang w:val="en-GB"/>
        </w:rPr>
        <w:t xml:space="preserve"> CÔNG TÁC </w:t>
      </w:r>
      <w:r w:rsidR="00A70201" w:rsidRPr="00A47A7F">
        <w:rPr>
          <w:b/>
          <w:bCs/>
          <w:color w:val="000000" w:themeColor="text1"/>
          <w:szCs w:val="28"/>
          <w:lang w:val="en-GB"/>
        </w:rPr>
        <w:t>CHỈ ĐẠO, ỨNG PHÓ</w:t>
      </w:r>
    </w:p>
    <w:p w14:paraId="1F58EA97" w14:textId="76DA49AB" w:rsidR="00A67B99" w:rsidRPr="00A47A7F" w:rsidRDefault="00A67B99" w:rsidP="00F13D3F">
      <w:pPr>
        <w:widowControl w:val="0"/>
        <w:spacing w:before="120" w:after="60" w:line="264" w:lineRule="auto"/>
        <w:ind w:firstLine="709"/>
        <w:jc w:val="both"/>
        <w:rPr>
          <w:color w:val="000000" w:themeColor="text1"/>
          <w:spacing w:val="-4"/>
          <w:szCs w:val="28"/>
        </w:rPr>
      </w:pPr>
      <w:r w:rsidRPr="00A47A7F">
        <w:rPr>
          <w:color w:val="000000" w:themeColor="text1"/>
          <w:spacing w:val="-4"/>
          <w:szCs w:val="28"/>
        </w:rPr>
        <w:t xml:space="preserve">- </w:t>
      </w:r>
      <w:r w:rsidRPr="00A47A7F">
        <w:rPr>
          <w:color w:val="000000" w:themeColor="text1"/>
          <w:spacing w:val="-6"/>
          <w:szCs w:val="28"/>
        </w:rPr>
        <w:t>Ngày 21/9/2026, Thủ tướng Chính phủ ban hành Công điện số 66/CĐ-TTg gửi Chủ tịch UBND các tỉnh, thành phố và các Bộ, ngành về việc chủ động khắc phục hậu quả mưa lũ và sẵn sàng ứng phó với diễn biến mưa lũ trong những ngày tới.</w:t>
      </w:r>
    </w:p>
    <w:p w14:paraId="4ED3CFAB" w14:textId="189821E4" w:rsidR="00137CF5" w:rsidRPr="00A47A7F" w:rsidRDefault="00137CF5" w:rsidP="009B03F1">
      <w:pPr>
        <w:widowControl w:val="0"/>
        <w:spacing w:before="120" w:after="60" w:line="245" w:lineRule="auto"/>
        <w:ind w:firstLine="709"/>
        <w:jc w:val="both"/>
        <w:rPr>
          <w:color w:val="000000" w:themeColor="text1"/>
          <w:szCs w:val="28"/>
        </w:rPr>
      </w:pPr>
      <w:r w:rsidRPr="00A47A7F">
        <w:rPr>
          <w:color w:val="000000" w:themeColor="text1"/>
          <w:szCs w:val="28"/>
        </w:rPr>
        <w:t>- Ngày 20/9/2026, Ban Chỉ đạo PTDS quốc gia đã ban hành văn bản số 54/BCĐ-BNNMT về việc chủ động ứng phó với mưa lớn, lũ, ngập lụt, lũ quét, sạt lở đất, lốc, sét, mưa đá gửi UBND các tỉnh, thành phố khu vực Nam Trung Bộ và Nam Bộ.</w:t>
      </w:r>
    </w:p>
    <w:p w14:paraId="4D59C6CA" w14:textId="16233EEB" w:rsidR="00137CF5" w:rsidRPr="00A01AA7" w:rsidRDefault="00CB5377" w:rsidP="00E93B20">
      <w:pPr>
        <w:widowControl w:val="0"/>
        <w:spacing w:before="120" w:after="60" w:line="252" w:lineRule="auto"/>
        <w:ind w:firstLine="709"/>
        <w:jc w:val="both"/>
        <w:rPr>
          <w:color w:val="000000" w:themeColor="text1"/>
          <w:spacing w:val="-4"/>
          <w:szCs w:val="28"/>
        </w:rPr>
      </w:pPr>
      <w:r w:rsidRPr="00A01AA7">
        <w:rPr>
          <w:color w:val="000000" w:themeColor="text1"/>
          <w:spacing w:val="-4"/>
          <w:szCs w:val="28"/>
        </w:rPr>
        <w:t xml:space="preserve">- Ngày 24/9/2026, Cục </w:t>
      </w:r>
      <w:r w:rsidR="00A01AA7" w:rsidRPr="00A01AA7">
        <w:rPr>
          <w:color w:val="000000" w:themeColor="text1"/>
          <w:spacing w:val="-4"/>
          <w:szCs w:val="28"/>
        </w:rPr>
        <w:t xml:space="preserve">Quản lý đê điều và Phòng, chống thiên tai </w:t>
      </w:r>
      <w:r w:rsidRPr="00A01AA7">
        <w:rPr>
          <w:color w:val="000000" w:themeColor="text1"/>
          <w:spacing w:val="-4"/>
          <w:szCs w:val="28"/>
        </w:rPr>
        <w:t>phối hợp với Zalo Việt Nam gửi tin nhắn hướng dẫn đảm bảo an toàn khi có mưa lớn, lũ, ngập lụt, lũ quét, sạt lở đến 03 triệu thuê bao tại các tỉnh Nghệ An, Hà Tĩnh, Quảng Trị.</w:t>
      </w:r>
    </w:p>
    <w:p w14:paraId="341EDA27" w14:textId="583A96BF" w:rsidR="008C5551" w:rsidRPr="00A47A7F" w:rsidRDefault="00076F2D"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 Cục Quản lý đê điều và Phòng, chống thiên tai </w:t>
      </w:r>
      <w:r w:rsidR="008C5551" w:rsidRPr="00A47A7F">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186DFBFF" w14:textId="77777777" w:rsidR="00B71A0C" w:rsidRPr="00EF72A0" w:rsidRDefault="008C5551" w:rsidP="00E93B20">
      <w:pPr>
        <w:widowControl w:val="0"/>
        <w:spacing w:before="120" w:after="60" w:line="252" w:lineRule="auto"/>
        <w:ind w:firstLine="709"/>
        <w:jc w:val="both"/>
        <w:rPr>
          <w:b/>
          <w:color w:val="000000" w:themeColor="text1"/>
          <w:szCs w:val="28"/>
        </w:rPr>
      </w:pPr>
      <w:r w:rsidRPr="00EF72A0">
        <w:rPr>
          <w:b/>
          <w:color w:val="000000" w:themeColor="text1"/>
          <w:szCs w:val="28"/>
        </w:rPr>
        <w:t>I</w:t>
      </w:r>
      <w:r w:rsidR="008658A5" w:rsidRPr="00EF72A0">
        <w:rPr>
          <w:b/>
          <w:color w:val="000000" w:themeColor="text1"/>
          <w:szCs w:val="28"/>
        </w:rPr>
        <w:t>V. TÌNH HÌNH THIỆT HẠI</w:t>
      </w:r>
    </w:p>
    <w:p w14:paraId="79CB121C" w14:textId="23B98D16" w:rsidR="00CD160F" w:rsidRPr="00EF72A0" w:rsidRDefault="00505165" w:rsidP="00505165">
      <w:pPr>
        <w:widowControl w:val="0"/>
        <w:spacing w:before="120" w:after="60" w:line="252" w:lineRule="auto"/>
        <w:ind w:firstLine="709"/>
        <w:jc w:val="both"/>
        <w:rPr>
          <w:b/>
          <w:iCs/>
          <w:color w:val="000000" w:themeColor="text1"/>
          <w:szCs w:val="28"/>
        </w:rPr>
      </w:pPr>
      <w:r w:rsidRPr="00EF72A0">
        <w:rPr>
          <w:b/>
          <w:iCs/>
          <w:color w:val="000000" w:themeColor="text1"/>
          <w:szCs w:val="28"/>
        </w:rPr>
        <w:t>1.</w:t>
      </w:r>
      <w:r w:rsidR="00CD160F" w:rsidRPr="00EF72A0">
        <w:rPr>
          <w:b/>
          <w:iCs/>
          <w:color w:val="000000" w:themeColor="text1"/>
          <w:szCs w:val="28"/>
        </w:rPr>
        <w:t xml:space="preserve"> Tại một số tỉnh/TP Bắc Bộ, Bắc Trung Bộ (</w:t>
      </w:r>
      <w:r w:rsidR="00CD160F" w:rsidRPr="00EF72A0">
        <w:rPr>
          <w:b/>
          <w:iCs/>
          <w:color w:val="000000" w:themeColor="text1"/>
          <w:spacing w:val="-4"/>
          <w:szCs w:val="28"/>
        </w:rPr>
        <w:t>Lào Cai, Phú Thọ, Hà Nội, Ninh Bình, Thanh Hóa, Nghệ An) từ ngày 16-24/9/2026</w:t>
      </w:r>
      <w:r w:rsidR="002160D6">
        <w:rPr>
          <w:b/>
          <w:iCs/>
          <w:color w:val="000000" w:themeColor="text1"/>
          <w:spacing w:val="-4"/>
          <w:szCs w:val="28"/>
        </w:rPr>
        <w:t xml:space="preserve"> </w:t>
      </w:r>
      <w:r w:rsidR="002160D6" w:rsidRPr="002160D6">
        <w:rPr>
          <w:i/>
          <w:iCs/>
          <w:color w:val="000000" w:themeColor="text1"/>
          <w:spacing w:val="-4"/>
          <w:szCs w:val="28"/>
        </w:rPr>
        <w:t>(cập nhật đến 6h ngày 28/9/2026)</w:t>
      </w:r>
      <w:r w:rsidR="00CD160F" w:rsidRPr="00EF72A0">
        <w:rPr>
          <w:b/>
          <w:iCs/>
          <w:color w:val="000000" w:themeColor="text1"/>
          <w:spacing w:val="-4"/>
          <w:szCs w:val="28"/>
        </w:rPr>
        <w:t>:</w:t>
      </w:r>
    </w:p>
    <w:p w14:paraId="6675EE04" w14:textId="685C7F29" w:rsidR="00876907" w:rsidRPr="00B0714F" w:rsidRDefault="00876907" w:rsidP="00876907">
      <w:pPr>
        <w:widowControl w:val="0"/>
        <w:spacing w:after="80" w:line="269" w:lineRule="auto"/>
        <w:ind w:firstLine="567"/>
        <w:jc w:val="both"/>
        <w:rPr>
          <w:color w:val="000000" w:themeColor="text1"/>
          <w:spacing w:val="-8"/>
          <w:szCs w:val="28"/>
        </w:rPr>
      </w:pPr>
      <w:r w:rsidRPr="00B0714F">
        <w:rPr>
          <w:color w:val="000000" w:themeColor="text1"/>
          <w:spacing w:val="-8"/>
          <w:szCs w:val="28"/>
        </w:rPr>
        <w:t>- Về người: 03 người chết tại Phú Thọ .</w:t>
      </w:r>
    </w:p>
    <w:p w14:paraId="55390E4E" w14:textId="7E1D59A2" w:rsidR="00876907" w:rsidRPr="00EF0935" w:rsidRDefault="00876907" w:rsidP="00876907">
      <w:pPr>
        <w:widowControl w:val="0"/>
        <w:spacing w:after="80" w:line="269" w:lineRule="auto"/>
        <w:ind w:firstLine="567"/>
        <w:jc w:val="both"/>
        <w:rPr>
          <w:color w:val="FF0000"/>
          <w:spacing w:val="-4"/>
          <w:szCs w:val="28"/>
        </w:rPr>
      </w:pPr>
      <w:r w:rsidRPr="00500784">
        <w:rPr>
          <w:spacing w:val="-4"/>
          <w:szCs w:val="28"/>
        </w:rPr>
        <w:t xml:space="preserve">- Về nhà: 09 nhà sập (Lào Cai 01, Thanh Hóa 07, Ninh Bình 01); 146 nhà hư hỏng (Ninh Bình 03, Nghệ An 13, Hà Nội 01; Lào Cai 11, Phú Thọ 33, Thanh Hóa 85). Hiện còn khoảng </w:t>
      </w:r>
      <w:r>
        <w:rPr>
          <w:spacing w:val="-4"/>
          <w:szCs w:val="28"/>
        </w:rPr>
        <w:t>1.223</w:t>
      </w:r>
      <w:r w:rsidRPr="00500784">
        <w:rPr>
          <w:spacing w:val="-4"/>
          <w:szCs w:val="28"/>
        </w:rPr>
        <w:t xml:space="preserve"> nhà bị ngập tại Hà Nội, nước cơ bản đã rút,</w:t>
      </w:r>
      <w:r w:rsidRPr="00500784">
        <w:rPr>
          <w:color w:val="FF0000"/>
          <w:spacing w:val="-4"/>
          <w:szCs w:val="28"/>
        </w:rPr>
        <w:t xml:space="preserve"> </w:t>
      </w:r>
      <w:r w:rsidRPr="00500784">
        <w:rPr>
          <w:spacing w:val="-4"/>
          <w:szCs w:val="28"/>
        </w:rPr>
        <w:t>ngập ở mức độ thấp thuộc các vùng trũng thấ</w:t>
      </w:r>
      <w:r>
        <w:rPr>
          <w:spacing w:val="-4"/>
          <w:szCs w:val="28"/>
        </w:rPr>
        <w:t>p, ngoài đê</w:t>
      </w:r>
      <w:r w:rsidRPr="00500784">
        <w:rPr>
          <w:spacing w:val="-4"/>
          <w:szCs w:val="28"/>
        </w:rPr>
        <w:t>.</w:t>
      </w:r>
    </w:p>
    <w:p w14:paraId="08E6B409" w14:textId="7F6BEB88" w:rsidR="00876907" w:rsidRPr="00F31DC7" w:rsidRDefault="00876907" w:rsidP="00876907">
      <w:pPr>
        <w:widowControl w:val="0"/>
        <w:spacing w:after="80"/>
        <w:ind w:firstLine="567"/>
        <w:jc w:val="both"/>
        <w:rPr>
          <w:spacing w:val="-4"/>
          <w:szCs w:val="28"/>
          <w:highlight w:val="yellow"/>
        </w:rPr>
      </w:pPr>
      <w:r w:rsidRPr="00B0714F">
        <w:rPr>
          <w:color w:val="000000" w:themeColor="text1"/>
          <w:spacing w:val="-4"/>
          <w:szCs w:val="28"/>
        </w:rPr>
        <w:t xml:space="preserve">- Về nông </w:t>
      </w:r>
      <w:r w:rsidRPr="00B0714F">
        <w:rPr>
          <w:spacing w:val="-4"/>
          <w:szCs w:val="28"/>
        </w:rPr>
        <w:t>nghiệp 12.613ha lúa, hoa màu bị ngập, thiệt hại (Ninh Bình 1.358ha; Nghệ An 1.100ha; Hà Nội 4.669ha; Thanh Hoá 5.486ha)</w:t>
      </w:r>
      <w:r w:rsidRPr="00B0714F">
        <w:rPr>
          <w:i/>
          <w:spacing w:val="-4"/>
          <w:szCs w:val="28"/>
        </w:rPr>
        <w:t>;</w:t>
      </w:r>
      <w:r w:rsidRPr="00B0714F">
        <w:rPr>
          <w:spacing w:val="-4"/>
          <w:szCs w:val="28"/>
        </w:rPr>
        <w:t xml:space="preserve"> 2.078ha câ</w:t>
      </w:r>
      <w:r w:rsidR="005775A5">
        <w:rPr>
          <w:spacing w:val="-4"/>
          <w:szCs w:val="28"/>
        </w:rPr>
        <w:t>y trồng khác bị ngập, thiệt hại</w:t>
      </w:r>
      <w:r w:rsidRPr="00B0714F">
        <w:rPr>
          <w:spacing w:val="-4"/>
          <w:szCs w:val="28"/>
        </w:rPr>
        <w:t>.</w:t>
      </w:r>
    </w:p>
    <w:p w14:paraId="15956DC0" w14:textId="455EA29A" w:rsidR="00876907" w:rsidRPr="00B0714F" w:rsidRDefault="00876907" w:rsidP="00876907">
      <w:pPr>
        <w:widowControl w:val="0"/>
        <w:spacing w:after="80"/>
        <w:ind w:firstLine="567"/>
        <w:jc w:val="both"/>
        <w:rPr>
          <w:color w:val="000000" w:themeColor="text1"/>
          <w:spacing w:val="-4"/>
          <w:szCs w:val="28"/>
        </w:rPr>
      </w:pPr>
      <w:r w:rsidRPr="00B0714F">
        <w:rPr>
          <w:color w:val="000000" w:themeColor="text1"/>
          <w:spacing w:val="-4"/>
          <w:szCs w:val="28"/>
        </w:rPr>
        <w:t>- Về chăn nuôi: 305 con gia súc, 71.713 con gia cầm (Ninh Bình 1.510; Nghệ An 36.500; Hà Nội 9.200; Phú Thọ 120; Thanh Hoá 23.843</w:t>
      </w:r>
      <w:r w:rsidR="005775A5">
        <w:rPr>
          <w:color w:val="000000" w:themeColor="text1"/>
          <w:spacing w:val="-4"/>
          <w:szCs w:val="28"/>
        </w:rPr>
        <w:t>) bị cuốn trôi, thiệt hại</w:t>
      </w:r>
      <w:r w:rsidRPr="00B0714F">
        <w:rPr>
          <w:color w:val="000000" w:themeColor="text1"/>
          <w:spacing w:val="-4"/>
          <w:szCs w:val="28"/>
        </w:rPr>
        <w:t>.</w:t>
      </w:r>
    </w:p>
    <w:p w14:paraId="20A0263C" w14:textId="4CB86159" w:rsidR="00876907" w:rsidRPr="00B0714F" w:rsidRDefault="00876907" w:rsidP="00876907">
      <w:pPr>
        <w:widowControl w:val="0"/>
        <w:spacing w:after="80"/>
        <w:ind w:firstLine="567"/>
        <w:jc w:val="both"/>
        <w:rPr>
          <w:color w:val="FF0000"/>
          <w:spacing w:val="-4"/>
          <w:szCs w:val="28"/>
        </w:rPr>
      </w:pPr>
      <w:r w:rsidRPr="00B0714F">
        <w:rPr>
          <w:color w:val="000000" w:themeColor="text1"/>
          <w:spacing w:val="-4"/>
          <w:szCs w:val="28"/>
        </w:rPr>
        <w:t>- Về thủy sản: 6.145,5ha nuôi thuỷ sản bị ngập, thiệt hại (N</w:t>
      </w:r>
      <w:r w:rsidRPr="00B0714F">
        <w:rPr>
          <w:spacing w:val="-4"/>
          <w:szCs w:val="28"/>
        </w:rPr>
        <w:t>inh Bình 716,5ha; Hà Nội 1.048ha; Phú Thọ 1,6ha; Thanh Hoá 3.706</w:t>
      </w:r>
      <w:r w:rsidR="005775A5">
        <w:rPr>
          <w:spacing w:val="-4"/>
          <w:szCs w:val="28"/>
        </w:rPr>
        <w:t>ha; Nghệ An 659ha)</w:t>
      </w:r>
      <w:r w:rsidRPr="00B0714F">
        <w:rPr>
          <w:spacing w:val="-4"/>
          <w:szCs w:val="28"/>
        </w:rPr>
        <w:t>.</w:t>
      </w:r>
    </w:p>
    <w:p w14:paraId="3AE78A36" w14:textId="348940DA" w:rsidR="00876907" w:rsidRPr="00B0714F" w:rsidRDefault="00876907" w:rsidP="00876907">
      <w:pPr>
        <w:widowControl w:val="0"/>
        <w:spacing w:after="80"/>
        <w:ind w:firstLine="567"/>
        <w:jc w:val="both"/>
        <w:rPr>
          <w:color w:val="000000" w:themeColor="text1"/>
          <w:spacing w:val="-4"/>
          <w:szCs w:val="28"/>
        </w:rPr>
      </w:pPr>
      <w:r w:rsidRPr="005C75A3">
        <w:rPr>
          <w:color w:val="000000" w:themeColor="text1"/>
          <w:spacing w:val="-4"/>
          <w:szCs w:val="28"/>
        </w:rPr>
        <w:t>- Về thuỷ lợi: 4.217m kênh mương, bờ sông, bờ bao, suối bị sạt lở, hư hỏ</w:t>
      </w:r>
      <w:r w:rsidR="005775A5">
        <w:rPr>
          <w:color w:val="000000" w:themeColor="text1"/>
          <w:spacing w:val="-4"/>
          <w:szCs w:val="28"/>
        </w:rPr>
        <w:t>ng</w:t>
      </w:r>
      <w:r w:rsidRPr="005C75A3">
        <w:rPr>
          <w:spacing w:val="-4"/>
          <w:szCs w:val="28"/>
        </w:rPr>
        <w:t>.</w:t>
      </w:r>
    </w:p>
    <w:p w14:paraId="5FAE1F38" w14:textId="282FEB00" w:rsidR="00876907" w:rsidRPr="00B0714F" w:rsidRDefault="00876907" w:rsidP="00876907">
      <w:pPr>
        <w:widowControl w:val="0"/>
        <w:spacing w:after="80"/>
        <w:ind w:firstLine="567"/>
        <w:jc w:val="both"/>
        <w:rPr>
          <w:spacing w:val="-4"/>
          <w:szCs w:val="28"/>
        </w:rPr>
      </w:pPr>
      <w:r w:rsidRPr="00B0714F">
        <w:rPr>
          <w:spacing w:val="-4"/>
          <w:szCs w:val="28"/>
        </w:rPr>
        <w:t>- Về giáo dục: Còn 0</w:t>
      </w:r>
      <w:r>
        <w:rPr>
          <w:spacing w:val="-4"/>
          <w:szCs w:val="28"/>
        </w:rPr>
        <w:t>2</w:t>
      </w:r>
      <w:r w:rsidRPr="00B0714F">
        <w:rPr>
          <w:spacing w:val="-4"/>
          <w:szCs w:val="28"/>
        </w:rPr>
        <w:t xml:space="preserve"> điểm trườn</w:t>
      </w:r>
      <w:r w:rsidR="005775A5">
        <w:rPr>
          <w:spacing w:val="-4"/>
          <w:szCs w:val="28"/>
        </w:rPr>
        <w:t>g bị ngập, ảnh hưởng tại Hà Nội.</w:t>
      </w:r>
    </w:p>
    <w:p w14:paraId="35F08CDF" w14:textId="10B2C91E" w:rsidR="00876907" w:rsidRPr="00B0714F" w:rsidRDefault="00876907" w:rsidP="00876907">
      <w:pPr>
        <w:widowControl w:val="0"/>
        <w:spacing w:after="80"/>
        <w:ind w:firstLine="567"/>
        <w:jc w:val="both"/>
        <w:rPr>
          <w:color w:val="000000" w:themeColor="text1"/>
          <w:spacing w:val="-4"/>
          <w:szCs w:val="28"/>
        </w:rPr>
      </w:pPr>
      <w:r w:rsidRPr="00B0714F">
        <w:rPr>
          <w:color w:val="000000" w:themeColor="text1"/>
          <w:spacing w:val="-4"/>
          <w:szCs w:val="28"/>
        </w:rPr>
        <w:t>- Về đê điều: Do ảnh hưởng của mưa lũ, các tuyến đê trên địa bàn các tỉnh, thành phố Hà Nội, Ninh Bình, Thanh Hóa đã xảy ra 12 sự cố đê điều (Hà Nội: 01, Ninh Bình: 09, Thanh Hóa: 02). Các địa phương đã hoàn thành việc xử lý giờ đầ</w:t>
      </w:r>
      <w:r w:rsidR="005775A5">
        <w:rPr>
          <w:color w:val="000000" w:themeColor="text1"/>
          <w:spacing w:val="-4"/>
          <w:szCs w:val="28"/>
        </w:rPr>
        <w:t>u, đảm bảo an toàn các tuyến đê</w:t>
      </w:r>
      <w:r w:rsidRPr="00B0714F">
        <w:rPr>
          <w:i/>
          <w:iCs/>
          <w:color w:val="000000" w:themeColor="text1"/>
          <w:spacing w:val="-4"/>
          <w:szCs w:val="28"/>
        </w:rPr>
        <w:t>.</w:t>
      </w:r>
    </w:p>
    <w:p w14:paraId="68592592" w14:textId="77777777" w:rsidR="00876907" w:rsidRDefault="00876907" w:rsidP="00876907">
      <w:pPr>
        <w:widowControl w:val="0"/>
        <w:spacing w:after="80"/>
        <w:ind w:firstLine="567"/>
        <w:jc w:val="both"/>
        <w:rPr>
          <w:color w:val="000000" w:themeColor="text1"/>
          <w:spacing w:val="-4"/>
          <w:szCs w:val="28"/>
        </w:rPr>
      </w:pPr>
      <w:r w:rsidRPr="00B0714F">
        <w:rPr>
          <w:color w:val="000000" w:themeColor="text1"/>
          <w:spacing w:val="-4"/>
          <w:szCs w:val="28"/>
        </w:rPr>
        <w:t>- Về giao thông: Không còn điểm ngập gây ách tắc giao thông.</w:t>
      </w:r>
    </w:p>
    <w:p w14:paraId="5B028600" w14:textId="7AD970BE" w:rsidR="006524A5" w:rsidRPr="001C58EA" w:rsidRDefault="00505165" w:rsidP="006524A5">
      <w:pPr>
        <w:widowControl w:val="0"/>
        <w:spacing w:after="80"/>
        <w:ind w:firstLine="567"/>
        <w:jc w:val="both"/>
        <w:rPr>
          <w:b/>
          <w:iCs/>
          <w:spacing w:val="-4"/>
          <w:szCs w:val="28"/>
        </w:rPr>
      </w:pPr>
      <w:r>
        <w:rPr>
          <w:b/>
          <w:iCs/>
          <w:spacing w:val="-4"/>
          <w:szCs w:val="28"/>
        </w:rPr>
        <w:t>2.</w:t>
      </w:r>
      <w:r w:rsidR="006524A5" w:rsidRPr="001C58EA">
        <w:rPr>
          <w:b/>
          <w:iCs/>
          <w:spacing w:val="-4"/>
          <w:szCs w:val="28"/>
        </w:rPr>
        <w:t xml:space="preserve"> Tại Lâm Đồng từ ngày 20-24/9/2026 </w:t>
      </w:r>
      <w:r w:rsidR="002160D6" w:rsidRPr="002160D6">
        <w:rPr>
          <w:i/>
          <w:iCs/>
          <w:color w:val="000000" w:themeColor="text1"/>
          <w:spacing w:val="-4"/>
          <w:szCs w:val="28"/>
        </w:rPr>
        <w:t>(cập nhật đến 6h ngày 28/9/2026)</w:t>
      </w:r>
    </w:p>
    <w:p w14:paraId="0ADB9BB3" w14:textId="3959F2F5" w:rsidR="006524A5" w:rsidRPr="00500784" w:rsidRDefault="006524A5" w:rsidP="006524A5">
      <w:pPr>
        <w:widowControl w:val="0"/>
        <w:spacing w:after="80"/>
        <w:ind w:firstLine="567"/>
        <w:jc w:val="both"/>
        <w:rPr>
          <w:spacing w:val="-4"/>
          <w:szCs w:val="28"/>
        </w:rPr>
      </w:pPr>
      <w:r w:rsidRPr="00500784">
        <w:rPr>
          <w:spacing w:val="-4"/>
          <w:szCs w:val="28"/>
        </w:rPr>
        <w:t>- Về nhà: 52 nhà hư hỏng; 2.</w:t>
      </w:r>
      <w:r>
        <w:rPr>
          <w:spacing w:val="-4"/>
          <w:szCs w:val="28"/>
        </w:rPr>
        <w:t>848</w:t>
      </w:r>
      <w:r w:rsidRPr="00500784">
        <w:rPr>
          <w:spacing w:val="-4"/>
          <w:szCs w:val="28"/>
        </w:rPr>
        <w:t xml:space="preserve"> nhà ngập tại khu vực Bình Thuận cũ do mưa lớn từ đêm 23/9 đến trưa 24/9</w:t>
      </w:r>
      <w:r>
        <w:rPr>
          <w:spacing w:val="-4"/>
          <w:szCs w:val="28"/>
        </w:rPr>
        <w:t>;</w:t>
      </w:r>
      <w:r w:rsidRPr="00500784">
        <w:rPr>
          <w:spacing w:val="-4"/>
          <w:szCs w:val="28"/>
        </w:rPr>
        <w:t xml:space="preserve"> hiện nước đã rút, kh</w:t>
      </w:r>
      <w:r>
        <w:rPr>
          <w:spacing w:val="-4"/>
          <w:szCs w:val="28"/>
        </w:rPr>
        <w:t>ô</w:t>
      </w:r>
      <w:r w:rsidRPr="00500784">
        <w:rPr>
          <w:spacing w:val="-4"/>
          <w:szCs w:val="28"/>
        </w:rPr>
        <w:t xml:space="preserve">ng còn nhà ngập; </w:t>
      </w:r>
      <w:r>
        <w:rPr>
          <w:spacing w:val="-4"/>
          <w:szCs w:val="28"/>
        </w:rPr>
        <w:t>c</w:t>
      </w:r>
      <w:r w:rsidRPr="00500784">
        <w:rPr>
          <w:spacing w:val="-4"/>
          <w:szCs w:val="28"/>
        </w:rPr>
        <w:t xml:space="preserve">ác hộ dân </w:t>
      </w:r>
      <w:r>
        <w:rPr>
          <w:spacing w:val="-4"/>
          <w:szCs w:val="28"/>
        </w:rPr>
        <w:t>sơ tán,</w:t>
      </w:r>
      <w:r w:rsidRPr="00500784">
        <w:rPr>
          <w:spacing w:val="-4"/>
          <w:szCs w:val="28"/>
        </w:rPr>
        <w:t xml:space="preserve"> di dời đã trở về</w:t>
      </w:r>
      <w:r>
        <w:rPr>
          <w:spacing w:val="-4"/>
          <w:szCs w:val="28"/>
        </w:rPr>
        <w:t xml:space="preserve"> nhà</w:t>
      </w:r>
      <w:r w:rsidRPr="00500784">
        <w:rPr>
          <w:spacing w:val="-4"/>
          <w:szCs w:val="28"/>
        </w:rPr>
        <w:t>.</w:t>
      </w:r>
    </w:p>
    <w:p w14:paraId="25F0D282" w14:textId="3F1EDBE0" w:rsidR="006524A5" w:rsidRPr="00BA5CC0" w:rsidRDefault="006524A5" w:rsidP="006524A5">
      <w:pPr>
        <w:widowControl w:val="0"/>
        <w:spacing w:after="80"/>
        <w:ind w:firstLine="567"/>
        <w:jc w:val="both"/>
        <w:rPr>
          <w:spacing w:val="-4"/>
          <w:szCs w:val="28"/>
        </w:rPr>
      </w:pPr>
      <w:r w:rsidRPr="00BA5CC0">
        <w:rPr>
          <w:spacing w:val="-4"/>
          <w:szCs w:val="28"/>
        </w:rPr>
        <w:t xml:space="preserve">- Về nông nghiệp: </w:t>
      </w:r>
      <w:r>
        <w:rPr>
          <w:spacing w:val="-4"/>
          <w:szCs w:val="28"/>
        </w:rPr>
        <w:t xml:space="preserve">7.540 </w:t>
      </w:r>
      <w:r w:rsidRPr="00BA5CC0">
        <w:rPr>
          <w:spacing w:val="-4"/>
          <w:szCs w:val="28"/>
        </w:rPr>
        <w:t>ha lúa, rau màu, cây trồng bị ngập.</w:t>
      </w:r>
      <w:r>
        <w:rPr>
          <w:spacing w:val="-4"/>
          <w:szCs w:val="28"/>
        </w:rPr>
        <w:t xml:space="preserve"> Hiện nước đã rút, chỉ còn ngập cục bộ diện tích tại một số điểm trũng, thấp.</w:t>
      </w:r>
    </w:p>
    <w:p w14:paraId="22C88CB6" w14:textId="4CC78BD4" w:rsidR="006524A5" w:rsidRPr="0001504B" w:rsidRDefault="006524A5" w:rsidP="006524A5">
      <w:pPr>
        <w:widowControl w:val="0"/>
        <w:spacing w:after="80"/>
        <w:ind w:firstLine="567"/>
        <w:jc w:val="both"/>
        <w:rPr>
          <w:bCs/>
          <w:spacing w:val="-4"/>
          <w:szCs w:val="28"/>
        </w:rPr>
      </w:pPr>
      <w:r w:rsidRPr="00EF0935">
        <w:rPr>
          <w:spacing w:val="-4"/>
          <w:szCs w:val="28"/>
        </w:rPr>
        <w:t xml:space="preserve">- Về cơ sở hạ tầng: </w:t>
      </w:r>
      <w:r w:rsidRPr="00EF0935">
        <w:rPr>
          <w:bCs/>
          <w:spacing w:val="-4"/>
          <w:szCs w:val="28"/>
        </w:rPr>
        <w:t>Mưa lũ gây ngập, sạt lở, sụt lún, hư hỏng khoảng 22 điểm tại các tuyến đường giao thông, hư hỏng 07 công trình cầu, cống dân sinh chủ yếu tại 20 xã/phường trên địa bàn tỉnh</w:t>
      </w:r>
      <w:r w:rsidRPr="00EF0935">
        <w:rPr>
          <w:i/>
          <w:iCs/>
          <w:spacing w:val="-4"/>
          <w:szCs w:val="28"/>
        </w:rPr>
        <w:t>.</w:t>
      </w:r>
      <w:r>
        <w:rPr>
          <w:i/>
          <w:iCs/>
          <w:spacing w:val="-4"/>
          <w:szCs w:val="28"/>
        </w:rPr>
        <w:t xml:space="preserve"> </w:t>
      </w:r>
      <w:r w:rsidRPr="0001504B">
        <w:rPr>
          <w:iCs/>
          <w:spacing w:val="-4"/>
          <w:szCs w:val="28"/>
        </w:rPr>
        <w:t>Hiện nước đã rút, giao thông các địa phương thông suốt, riêng tại khu vực thôn Kim Bình, phường Hàm Thắng còn ngập một số tuyến đường giao thông nông thôn, di chuyển khó khăn, lực lượng địa phương hỗ trợ người dân di chuyển.</w:t>
      </w:r>
    </w:p>
    <w:p w14:paraId="02CAE089" w14:textId="77777777" w:rsidR="006524A5" w:rsidRDefault="006524A5" w:rsidP="006524A5">
      <w:pPr>
        <w:widowControl w:val="0"/>
        <w:spacing w:after="80" w:line="245" w:lineRule="auto"/>
        <w:ind w:firstLine="567"/>
        <w:jc w:val="both"/>
        <w:rPr>
          <w:bCs/>
          <w:spacing w:val="-4"/>
          <w:szCs w:val="28"/>
        </w:rPr>
      </w:pPr>
      <w:r>
        <w:rPr>
          <w:bCs/>
          <w:spacing w:val="-4"/>
          <w:szCs w:val="28"/>
        </w:rPr>
        <w:t>Hiện địa phương đang tiếp tục rà soát, thống kê thiệt hại.</w:t>
      </w:r>
    </w:p>
    <w:p w14:paraId="3C14A702" w14:textId="5458F5CC" w:rsidR="006524A5" w:rsidRPr="00AD7C75" w:rsidRDefault="00505165" w:rsidP="006524A5">
      <w:pPr>
        <w:widowControl w:val="0"/>
        <w:spacing w:after="80" w:line="245" w:lineRule="auto"/>
        <w:ind w:firstLine="567"/>
        <w:jc w:val="both"/>
        <w:rPr>
          <w:b/>
          <w:spacing w:val="-4"/>
          <w:szCs w:val="28"/>
        </w:rPr>
      </w:pPr>
      <w:r>
        <w:rPr>
          <w:b/>
          <w:spacing w:val="-4"/>
          <w:szCs w:val="28"/>
        </w:rPr>
        <w:t>3.</w:t>
      </w:r>
      <w:r w:rsidR="006524A5" w:rsidRPr="00AD7C75">
        <w:rPr>
          <w:b/>
          <w:spacing w:val="-4"/>
          <w:szCs w:val="28"/>
        </w:rPr>
        <w:t xml:space="preserve"> </w:t>
      </w:r>
      <w:r w:rsidR="006524A5">
        <w:rPr>
          <w:b/>
          <w:spacing w:val="-4"/>
          <w:szCs w:val="28"/>
        </w:rPr>
        <w:t>Tại Vĩnh Long</w:t>
      </w:r>
      <w:r w:rsidR="006524A5" w:rsidRPr="00AD7C75">
        <w:rPr>
          <w:b/>
          <w:spacing w:val="-4"/>
          <w:szCs w:val="28"/>
        </w:rPr>
        <w:t xml:space="preserve">: </w:t>
      </w:r>
    </w:p>
    <w:p w14:paraId="7F57DD41" w14:textId="51C29451" w:rsidR="006524A5" w:rsidRDefault="006524A5" w:rsidP="006524A5">
      <w:pPr>
        <w:widowControl w:val="0"/>
        <w:spacing w:after="80" w:line="245" w:lineRule="auto"/>
        <w:ind w:firstLine="567"/>
        <w:jc w:val="both"/>
        <w:rPr>
          <w:spacing w:val="-4"/>
          <w:szCs w:val="28"/>
        </w:rPr>
      </w:pPr>
      <w:r>
        <w:rPr>
          <w:spacing w:val="-4"/>
          <w:szCs w:val="28"/>
        </w:rPr>
        <w:t>Đêm 26/9/2026, đã xảy ra sạt lở, làm vỡ 50m bờ bao khu vực cồn Cái Gà, xã Chợ Lách, tỉnh Vĩnh Long, gây ngập 20 hộ dân và 20ha cây ăn trái; ước tính thiệt hại khoảng 2 tỷ đồng.</w:t>
      </w:r>
    </w:p>
    <w:p w14:paraId="68CFFC2C" w14:textId="77777777" w:rsidR="006524A5" w:rsidRDefault="006524A5" w:rsidP="006524A5">
      <w:pPr>
        <w:widowControl w:val="0"/>
        <w:spacing w:after="80" w:line="245" w:lineRule="auto"/>
        <w:ind w:firstLine="567"/>
        <w:jc w:val="both"/>
        <w:rPr>
          <w:spacing w:val="-4"/>
          <w:szCs w:val="28"/>
        </w:rPr>
      </w:pPr>
      <w:r>
        <w:rPr>
          <w:spacing w:val="-4"/>
          <w:szCs w:val="28"/>
        </w:rPr>
        <w:t>Ủy ban nhân dân xã Chợ Lách đã huy động lực lượng, vật tư, phương tiện tổ chức khắc phục sự cố; kiểm tra, đánh giá thiệt hại và cử lực lượng theo dõi, lắp đặt biển cảnh báo tại khu vực sạt lở.</w:t>
      </w:r>
    </w:p>
    <w:p w14:paraId="2FA44F19" w14:textId="6153C852" w:rsidR="007D2687" w:rsidRPr="00A47A7F" w:rsidRDefault="007D2687" w:rsidP="00E93B20">
      <w:pPr>
        <w:widowControl w:val="0"/>
        <w:spacing w:before="120" w:after="60" w:line="252" w:lineRule="auto"/>
        <w:ind w:firstLine="709"/>
        <w:jc w:val="both"/>
        <w:rPr>
          <w:b/>
          <w:color w:val="000000" w:themeColor="text1"/>
          <w:szCs w:val="28"/>
        </w:rPr>
      </w:pPr>
      <w:r w:rsidRPr="00A47A7F">
        <w:rPr>
          <w:b/>
          <w:color w:val="000000" w:themeColor="text1"/>
          <w:szCs w:val="28"/>
        </w:rPr>
        <w:t>V. CÁC CÔNG VIỆC CẦN TRIỂN KHAI TIẾP THEO</w:t>
      </w:r>
    </w:p>
    <w:p w14:paraId="0640D469" w14:textId="397A28B4"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1. Thực hiện nghiêm Công điện số </w:t>
      </w:r>
      <w:r w:rsidRPr="00A47A7F">
        <w:rPr>
          <w:color w:val="000000" w:themeColor="text1"/>
          <w:spacing w:val="-4"/>
          <w:szCs w:val="28"/>
        </w:rPr>
        <w:t>66/CĐ-TTg ngày 21/9/2026 của Thủ tướng Chính phủ về việc chủ động ứng phó, khắc phục hậu quả mưa lũ; văn bản số 54/BCĐ-BNNMT ngày 20/9/2026 của Ban Chỉ đạo PTDS quốc gia.</w:t>
      </w:r>
    </w:p>
    <w:p w14:paraId="00216BC2" w14:textId="5958A7E6" w:rsidR="00877747" w:rsidRPr="00CD2AA5"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2. Tiếp tục tập trung khắc phục nhanh hậu quả do mưa lũ gây ra, đảm bảo ổn định đời sống nhân dân, không để gián đoạn việc học tập của học sinh; hỗ trợ phục hồi nhanh sản xuất, khắc phục các tuyến đường giao thông,... Trường hợp vượt quá khả năng của địa phương, tổng hợp thiệt hại và đề xuất nhu cầu gửi Bộ Tài chính để báo cáo </w:t>
      </w:r>
      <w:r w:rsidRPr="00CD2AA5">
        <w:rPr>
          <w:color w:val="000000" w:themeColor="text1"/>
          <w:szCs w:val="28"/>
        </w:rPr>
        <w:t>Thủ tướng Chính phủ theo quy định.</w:t>
      </w:r>
    </w:p>
    <w:p w14:paraId="5EE8DECD" w14:textId="13EFFC06" w:rsidR="00877747" w:rsidRPr="00CD2AA5" w:rsidRDefault="00CD2AA5" w:rsidP="00CD2AA5">
      <w:pPr>
        <w:widowControl w:val="0"/>
        <w:spacing w:before="120" w:after="60" w:line="252" w:lineRule="auto"/>
        <w:ind w:firstLine="709"/>
        <w:jc w:val="both"/>
        <w:rPr>
          <w:color w:val="000000" w:themeColor="text1"/>
          <w:spacing w:val="-4"/>
          <w:szCs w:val="28"/>
        </w:rPr>
      </w:pPr>
      <w:r w:rsidRPr="00CD2AA5">
        <w:rPr>
          <w:color w:val="000000" w:themeColor="text1"/>
          <w:spacing w:val="-4"/>
          <w:szCs w:val="28"/>
        </w:rPr>
        <w:t>3</w:t>
      </w:r>
      <w:r w:rsidR="00877747" w:rsidRPr="00CD2AA5">
        <w:rPr>
          <w:color w:val="000000" w:themeColor="text1"/>
          <w:spacing w:val="-4"/>
          <w:szCs w:val="28"/>
        </w:rPr>
        <w:t>. Vận hành, điều tiết các hồ chứa bảo đảm an toàn chống lũ hạ du, đồng thời tính toán khả năng tích nước để sẵn sàng ứng phó với hạn hán, thiếu nước do El Nino.</w:t>
      </w:r>
    </w:p>
    <w:p w14:paraId="27E455A5" w14:textId="279028AD" w:rsidR="007D2687" w:rsidRPr="00A47A7F" w:rsidRDefault="00CD2AA5" w:rsidP="00E93B20">
      <w:pPr>
        <w:widowControl w:val="0"/>
        <w:spacing w:before="120" w:after="60" w:line="252" w:lineRule="auto"/>
        <w:ind w:firstLine="709"/>
        <w:jc w:val="both"/>
        <w:rPr>
          <w:bCs/>
          <w:color w:val="000000" w:themeColor="text1"/>
          <w:szCs w:val="28"/>
        </w:rPr>
      </w:pPr>
      <w:r w:rsidRPr="00CD2AA5">
        <w:rPr>
          <w:bCs/>
          <w:color w:val="000000" w:themeColor="text1"/>
          <w:szCs w:val="28"/>
        </w:rPr>
        <w:t>4</w:t>
      </w:r>
      <w:r w:rsidR="007D2687" w:rsidRPr="00CD2AA5">
        <w:rPr>
          <w:bCs/>
          <w:color w:val="000000" w:themeColor="text1"/>
          <w:szCs w:val="28"/>
        </w:rPr>
        <w:t>. Tổ chức trực ban nghiêm túc, thường xuyên báo cáo về Bộ Nông nghiệp và Môi trường (qua Cục Quản lý đê điều và Phòng, chống thiên tai)./.</w:t>
      </w:r>
    </w:p>
    <w:p w14:paraId="58D7BEBF" w14:textId="77777777" w:rsidR="000C2922" w:rsidRPr="00A47A7F" w:rsidRDefault="000C2922" w:rsidP="00F967D6">
      <w:pPr>
        <w:widowControl w:val="0"/>
        <w:spacing w:before="80" w:line="276" w:lineRule="auto"/>
        <w:ind w:firstLine="709"/>
        <w:jc w:val="both"/>
        <w:rPr>
          <w:color w:val="000000" w:themeColor="text1"/>
          <w:sz w:val="8"/>
          <w:szCs w:val="28"/>
        </w:rPr>
      </w:pP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F8879CD" w:rsidR="00357DB4" w:rsidRPr="00A47A7F" w:rsidRDefault="00A67B99" w:rsidP="002D3BC9">
            <w:pPr>
              <w:widowControl w:val="0"/>
              <w:jc w:val="center"/>
              <w:rPr>
                <w:b/>
                <w:color w:val="000000" w:themeColor="text1"/>
                <w:szCs w:val="28"/>
                <w:lang w:val="vi-VN"/>
              </w:rPr>
            </w:pPr>
            <w:r w:rsidRPr="00A47A7F">
              <w:rPr>
                <w:b/>
                <w:color w:val="000000" w:themeColor="text1"/>
                <w:szCs w:val="28"/>
              </w:rPr>
              <w:t>Nguyễn Văn Tiến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159C0E47" w:rsidR="00F86918" w:rsidRPr="009565D5" w:rsidRDefault="00F86918" w:rsidP="00CD00CF">
                            <w:pPr>
                              <w:spacing w:before="120" w:after="120"/>
                              <w:rPr>
                                <w:color w:val="FFFFFF" w:themeColor="background1"/>
                                <w:sz w:val="22"/>
                                <w:szCs w:val="22"/>
                                <w:lang w:val="en-GB"/>
                              </w:rPr>
                            </w:pPr>
                            <w:bookmarkStart w:id="0" w:name="_GoBack"/>
                            <w:r w:rsidRPr="009565D5">
                              <w:rPr>
                                <w:color w:val="FFFFFF" w:themeColor="background1"/>
                                <w:sz w:val="22"/>
                                <w:szCs w:val="22"/>
                              </w:rPr>
                              <w:t>Trưởng ca trực:</w:t>
                            </w:r>
                            <w:r w:rsidRPr="009565D5">
                              <w:rPr>
                                <w:color w:val="FFFFFF" w:themeColor="background1"/>
                                <w:sz w:val="22"/>
                                <w:szCs w:val="22"/>
                              </w:rPr>
                              <w:tab/>
                            </w:r>
                            <w:r w:rsidRPr="009565D5">
                              <w:rPr>
                                <w:color w:val="FFFFFF" w:themeColor="background1"/>
                                <w:sz w:val="22"/>
                                <w:szCs w:val="22"/>
                              </w:rPr>
                              <w:tab/>
                            </w:r>
                            <w:r w:rsidRPr="009565D5">
                              <w:rPr>
                                <w:color w:val="FFFFFF" w:themeColor="background1"/>
                                <w:sz w:val="22"/>
                                <w:szCs w:val="22"/>
                              </w:rPr>
                              <w:tab/>
                            </w:r>
                            <w:r w:rsidR="000F4372" w:rsidRPr="009565D5">
                              <w:rPr>
                                <w:color w:val="FFFFFF" w:themeColor="background1"/>
                                <w:sz w:val="22"/>
                                <w:szCs w:val="22"/>
                                <w:lang w:val="en-GB"/>
                              </w:rPr>
                              <w:t xml:space="preserve">Nguyễn </w:t>
                            </w:r>
                            <w:r w:rsidR="00907975" w:rsidRPr="009565D5">
                              <w:rPr>
                                <w:color w:val="FFFFFF" w:themeColor="background1"/>
                                <w:sz w:val="22"/>
                                <w:szCs w:val="22"/>
                                <w:lang w:val="en-GB"/>
                              </w:rPr>
                              <w:t>Xuân</w:t>
                            </w:r>
                            <w:r w:rsidR="00A10592" w:rsidRPr="009565D5">
                              <w:rPr>
                                <w:color w:val="FFFFFF" w:themeColor="background1"/>
                                <w:sz w:val="22"/>
                                <w:szCs w:val="22"/>
                                <w:lang w:val="en-GB"/>
                              </w:rPr>
                              <w:t xml:space="preserve"> Tùng</w:t>
                            </w:r>
                          </w:p>
                          <w:p w14:paraId="651661C9" w14:textId="2670B708" w:rsidR="00F86918" w:rsidRPr="009565D5" w:rsidRDefault="00F86918" w:rsidP="00CD00CF">
                            <w:pPr>
                              <w:spacing w:before="120" w:after="120"/>
                              <w:ind w:left="720" w:hanging="720"/>
                              <w:rPr>
                                <w:color w:val="FFFFFF" w:themeColor="background1"/>
                                <w:sz w:val="22"/>
                                <w:szCs w:val="22"/>
                                <w:lang w:val="en-GB"/>
                              </w:rPr>
                            </w:pPr>
                            <w:r w:rsidRPr="009565D5">
                              <w:rPr>
                                <w:color w:val="FFFFFF" w:themeColor="background1"/>
                                <w:sz w:val="22"/>
                                <w:szCs w:val="22"/>
                              </w:rPr>
                              <w:t xml:space="preserve">Trực T1: </w:t>
                            </w:r>
                            <w:r w:rsidRPr="009565D5">
                              <w:rPr>
                                <w:color w:val="FFFFFF" w:themeColor="background1"/>
                                <w:sz w:val="22"/>
                                <w:szCs w:val="22"/>
                              </w:rPr>
                              <w:tab/>
                            </w:r>
                            <w:r w:rsidRPr="009565D5">
                              <w:rPr>
                                <w:color w:val="FFFFFF" w:themeColor="background1"/>
                                <w:sz w:val="22"/>
                                <w:szCs w:val="22"/>
                              </w:rPr>
                              <w:tab/>
                            </w:r>
                            <w:r w:rsidRPr="009565D5">
                              <w:rPr>
                                <w:color w:val="FFFFFF" w:themeColor="background1"/>
                                <w:sz w:val="22"/>
                                <w:szCs w:val="22"/>
                              </w:rPr>
                              <w:tab/>
                            </w:r>
                            <w:r w:rsidR="00907975" w:rsidRPr="009565D5">
                              <w:rPr>
                                <w:color w:val="FFFFFF" w:themeColor="background1"/>
                                <w:sz w:val="22"/>
                                <w:szCs w:val="22"/>
                              </w:rPr>
                              <w:t>Đào Trọng Hậu</w:t>
                            </w:r>
                          </w:p>
                          <w:p w14:paraId="75BD49AE" w14:textId="7A62D5A4" w:rsidR="007F33B0" w:rsidRPr="009565D5" w:rsidRDefault="00927E7E" w:rsidP="00CD00CF">
                            <w:pPr>
                              <w:spacing w:before="120" w:after="120"/>
                              <w:ind w:left="720" w:hanging="720"/>
                              <w:rPr>
                                <w:color w:val="FFFFFF" w:themeColor="background1"/>
                                <w:sz w:val="22"/>
                                <w:szCs w:val="22"/>
                              </w:rPr>
                            </w:pPr>
                            <w:r w:rsidRPr="009565D5">
                              <w:rPr>
                                <w:color w:val="FFFFFF" w:themeColor="background1"/>
                                <w:sz w:val="22"/>
                                <w:szCs w:val="22"/>
                              </w:rPr>
                              <w:t xml:space="preserve">Trực T2: </w:t>
                            </w:r>
                            <w:r w:rsidRPr="009565D5">
                              <w:rPr>
                                <w:color w:val="FFFFFF" w:themeColor="background1"/>
                                <w:sz w:val="22"/>
                                <w:szCs w:val="22"/>
                              </w:rPr>
                              <w:tab/>
                            </w:r>
                            <w:r w:rsidRPr="009565D5">
                              <w:rPr>
                                <w:color w:val="FFFFFF" w:themeColor="background1"/>
                                <w:sz w:val="22"/>
                                <w:szCs w:val="22"/>
                              </w:rPr>
                              <w:tab/>
                              <w:t xml:space="preserve">           </w:t>
                            </w:r>
                            <w:r w:rsidR="00776771" w:rsidRPr="009565D5">
                              <w:rPr>
                                <w:color w:val="FFFFFF" w:themeColor="background1"/>
                                <w:sz w:val="22"/>
                                <w:szCs w:val="22"/>
                              </w:rPr>
                              <w:t xml:space="preserve">  </w:t>
                            </w:r>
                            <w:r w:rsidR="00907975" w:rsidRPr="009565D5">
                              <w:rPr>
                                <w:color w:val="FFFFFF" w:themeColor="background1"/>
                                <w:sz w:val="22"/>
                                <w:szCs w:val="22"/>
                              </w:rPr>
                              <w:t>Nguyễn Tiến Đạt</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159C0E47" w:rsidR="00F86918" w:rsidRPr="009565D5" w:rsidRDefault="00F86918" w:rsidP="00CD00CF">
                      <w:pPr>
                        <w:spacing w:before="120" w:after="120"/>
                        <w:rPr>
                          <w:color w:val="FFFFFF" w:themeColor="background1"/>
                          <w:sz w:val="22"/>
                          <w:szCs w:val="22"/>
                          <w:lang w:val="en-GB"/>
                        </w:rPr>
                      </w:pPr>
                      <w:bookmarkStart w:id="1" w:name="_GoBack"/>
                      <w:r w:rsidRPr="009565D5">
                        <w:rPr>
                          <w:color w:val="FFFFFF" w:themeColor="background1"/>
                          <w:sz w:val="22"/>
                          <w:szCs w:val="22"/>
                        </w:rPr>
                        <w:t>Trưởng ca trực:</w:t>
                      </w:r>
                      <w:r w:rsidRPr="009565D5">
                        <w:rPr>
                          <w:color w:val="FFFFFF" w:themeColor="background1"/>
                          <w:sz w:val="22"/>
                          <w:szCs w:val="22"/>
                        </w:rPr>
                        <w:tab/>
                      </w:r>
                      <w:r w:rsidRPr="009565D5">
                        <w:rPr>
                          <w:color w:val="FFFFFF" w:themeColor="background1"/>
                          <w:sz w:val="22"/>
                          <w:szCs w:val="22"/>
                        </w:rPr>
                        <w:tab/>
                      </w:r>
                      <w:r w:rsidRPr="009565D5">
                        <w:rPr>
                          <w:color w:val="FFFFFF" w:themeColor="background1"/>
                          <w:sz w:val="22"/>
                          <w:szCs w:val="22"/>
                        </w:rPr>
                        <w:tab/>
                      </w:r>
                      <w:r w:rsidR="000F4372" w:rsidRPr="009565D5">
                        <w:rPr>
                          <w:color w:val="FFFFFF" w:themeColor="background1"/>
                          <w:sz w:val="22"/>
                          <w:szCs w:val="22"/>
                          <w:lang w:val="en-GB"/>
                        </w:rPr>
                        <w:t xml:space="preserve">Nguyễn </w:t>
                      </w:r>
                      <w:r w:rsidR="00907975" w:rsidRPr="009565D5">
                        <w:rPr>
                          <w:color w:val="FFFFFF" w:themeColor="background1"/>
                          <w:sz w:val="22"/>
                          <w:szCs w:val="22"/>
                          <w:lang w:val="en-GB"/>
                        </w:rPr>
                        <w:t>Xuân</w:t>
                      </w:r>
                      <w:r w:rsidR="00A10592" w:rsidRPr="009565D5">
                        <w:rPr>
                          <w:color w:val="FFFFFF" w:themeColor="background1"/>
                          <w:sz w:val="22"/>
                          <w:szCs w:val="22"/>
                          <w:lang w:val="en-GB"/>
                        </w:rPr>
                        <w:t xml:space="preserve"> Tùng</w:t>
                      </w:r>
                    </w:p>
                    <w:p w14:paraId="651661C9" w14:textId="2670B708" w:rsidR="00F86918" w:rsidRPr="009565D5" w:rsidRDefault="00F86918" w:rsidP="00CD00CF">
                      <w:pPr>
                        <w:spacing w:before="120" w:after="120"/>
                        <w:ind w:left="720" w:hanging="720"/>
                        <w:rPr>
                          <w:color w:val="FFFFFF" w:themeColor="background1"/>
                          <w:sz w:val="22"/>
                          <w:szCs w:val="22"/>
                          <w:lang w:val="en-GB"/>
                        </w:rPr>
                      </w:pPr>
                      <w:r w:rsidRPr="009565D5">
                        <w:rPr>
                          <w:color w:val="FFFFFF" w:themeColor="background1"/>
                          <w:sz w:val="22"/>
                          <w:szCs w:val="22"/>
                        </w:rPr>
                        <w:t xml:space="preserve">Trực T1: </w:t>
                      </w:r>
                      <w:r w:rsidRPr="009565D5">
                        <w:rPr>
                          <w:color w:val="FFFFFF" w:themeColor="background1"/>
                          <w:sz w:val="22"/>
                          <w:szCs w:val="22"/>
                        </w:rPr>
                        <w:tab/>
                      </w:r>
                      <w:r w:rsidRPr="009565D5">
                        <w:rPr>
                          <w:color w:val="FFFFFF" w:themeColor="background1"/>
                          <w:sz w:val="22"/>
                          <w:szCs w:val="22"/>
                        </w:rPr>
                        <w:tab/>
                      </w:r>
                      <w:r w:rsidRPr="009565D5">
                        <w:rPr>
                          <w:color w:val="FFFFFF" w:themeColor="background1"/>
                          <w:sz w:val="22"/>
                          <w:szCs w:val="22"/>
                        </w:rPr>
                        <w:tab/>
                      </w:r>
                      <w:r w:rsidR="00907975" w:rsidRPr="009565D5">
                        <w:rPr>
                          <w:color w:val="FFFFFF" w:themeColor="background1"/>
                          <w:sz w:val="22"/>
                          <w:szCs w:val="22"/>
                        </w:rPr>
                        <w:t>Đào Trọng Hậu</w:t>
                      </w:r>
                    </w:p>
                    <w:p w14:paraId="75BD49AE" w14:textId="7A62D5A4" w:rsidR="007F33B0" w:rsidRPr="009565D5" w:rsidRDefault="00927E7E" w:rsidP="00CD00CF">
                      <w:pPr>
                        <w:spacing w:before="120" w:after="120"/>
                        <w:ind w:left="720" w:hanging="720"/>
                        <w:rPr>
                          <w:color w:val="FFFFFF" w:themeColor="background1"/>
                          <w:sz w:val="22"/>
                          <w:szCs w:val="22"/>
                        </w:rPr>
                      </w:pPr>
                      <w:r w:rsidRPr="009565D5">
                        <w:rPr>
                          <w:color w:val="FFFFFF" w:themeColor="background1"/>
                          <w:sz w:val="22"/>
                          <w:szCs w:val="22"/>
                        </w:rPr>
                        <w:t xml:space="preserve">Trực T2: </w:t>
                      </w:r>
                      <w:r w:rsidRPr="009565D5">
                        <w:rPr>
                          <w:color w:val="FFFFFF" w:themeColor="background1"/>
                          <w:sz w:val="22"/>
                          <w:szCs w:val="22"/>
                        </w:rPr>
                        <w:tab/>
                      </w:r>
                      <w:r w:rsidRPr="009565D5">
                        <w:rPr>
                          <w:color w:val="FFFFFF" w:themeColor="background1"/>
                          <w:sz w:val="22"/>
                          <w:szCs w:val="22"/>
                        </w:rPr>
                        <w:tab/>
                        <w:t xml:space="preserve">           </w:t>
                      </w:r>
                      <w:r w:rsidR="00776771" w:rsidRPr="009565D5">
                        <w:rPr>
                          <w:color w:val="FFFFFF" w:themeColor="background1"/>
                          <w:sz w:val="22"/>
                          <w:szCs w:val="22"/>
                        </w:rPr>
                        <w:t xml:space="preserve">  </w:t>
                      </w:r>
                      <w:r w:rsidR="00907975" w:rsidRPr="009565D5">
                        <w:rPr>
                          <w:color w:val="FFFFFF" w:themeColor="background1"/>
                          <w:sz w:val="22"/>
                          <w:szCs w:val="22"/>
                        </w:rPr>
                        <w:t>Nguyễn Tiến Đạt</w:t>
                      </w:r>
                      <w:bookmarkEnd w:id="1"/>
                    </w:p>
                  </w:txbxContent>
                </v:textbox>
                <w10:wrap anchorx="margin"/>
              </v:shape>
            </w:pict>
          </mc:Fallback>
        </mc:AlternateContent>
      </w:r>
    </w:p>
    <w:sectPr w:rsidR="00C90B88" w:rsidRPr="00A47A7F" w:rsidSect="00436DDF">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FAAD7" w14:textId="77777777" w:rsidR="004627A0" w:rsidRDefault="004627A0" w:rsidP="00357DB4">
      <w:r>
        <w:separator/>
      </w:r>
    </w:p>
  </w:endnote>
  <w:endnote w:type="continuationSeparator" w:id="0">
    <w:p w14:paraId="23F59A64" w14:textId="77777777" w:rsidR="004627A0" w:rsidRDefault="004627A0"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655EC" w14:textId="77777777" w:rsidR="004627A0" w:rsidRDefault="004627A0" w:rsidP="00357DB4">
      <w:r>
        <w:separator/>
      </w:r>
    </w:p>
  </w:footnote>
  <w:footnote w:type="continuationSeparator" w:id="0">
    <w:p w14:paraId="6469E92F" w14:textId="77777777" w:rsidR="004627A0" w:rsidRDefault="004627A0"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5B82490A"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9565D5">
      <w:rPr>
        <w:noProof/>
        <w:sz w:val="22"/>
        <w:szCs w:val="22"/>
      </w:rPr>
      <w:t>4</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drawingGridHorizontalSpacing w:val="13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AC9"/>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6F2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AA1"/>
    <w:rsid w:val="00436AA5"/>
    <w:rsid w:val="00436BC5"/>
    <w:rsid w:val="00436CCE"/>
    <w:rsid w:val="00436DDF"/>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2C2"/>
    <w:rsid w:val="004A733F"/>
    <w:rsid w:val="004A7E3E"/>
    <w:rsid w:val="004A7E82"/>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A9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75F"/>
    <w:rsid w:val="00793FB6"/>
    <w:rsid w:val="0079414D"/>
    <w:rsid w:val="00794152"/>
    <w:rsid w:val="0079431C"/>
    <w:rsid w:val="00794440"/>
    <w:rsid w:val="00794646"/>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1F74"/>
    <w:rsid w:val="0088232A"/>
    <w:rsid w:val="00882FD2"/>
    <w:rsid w:val="0088309C"/>
    <w:rsid w:val="008836A4"/>
    <w:rsid w:val="008839C2"/>
    <w:rsid w:val="00883B12"/>
    <w:rsid w:val="00883D0B"/>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17AA6"/>
    <w:rsid w:val="009200DB"/>
    <w:rsid w:val="0092059E"/>
    <w:rsid w:val="009208B2"/>
    <w:rsid w:val="00920D8F"/>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3DB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9D9"/>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8C7"/>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CE3AEF-0AEC-44B7-8038-2917C2DB4052}">
  <ds:schemaRefs>
    <ds:schemaRef ds:uri="http://schemas.openxmlformats.org/officeDocument/2006/bibliography"/>
  </ds:schemaRefs>
</ds:datastoreItem>
</file>

<file path=customXml/itemProps2.xml><?xml version="1.0" encoding="utf-8"?>
<ds:datastoreItem xmlns:ds="http://schemas.openxmlformats.org/officeDocument/2006/customXml" ds:itemID="{9E6D352A-1088-4E16-A0F6-22AB3C1C70CD}"/>
</file>

<file path=customXml/itemProps3.xml><?xml version="1.0" encoding="utf-8"?>
<ds:datastoreItem xmlns:ds="http://schemas.openxmlformats.org/officeDocument/2006/customXml" ds:itemID="{89A1A683-7E9D-4C27-A2D4-786BCF4DDBDC}"/>
</file>

<file path=customXml/itemProps4.xml><?xml version="1.0" encoding="utf-8"?>
<ds:datastoreItem xmlns:ds="http://schemas.openxmlformats.org/officeDocument/2006/customXml" ds:itemID="{9606B4FC-E9DF-43FC-9774-A815C8228539}"/>
</file>

<file path=docProps/app.xml><?xml version="1.0" encoding="utf-8"?>
<Properties xmlns="http://schemas.openxmlformats.org/officeDocument/2006/extended-properties" xmlns:vt="http://schemas.openxmlformats.org/officeDocument/2006/docPropsVTypes">
  <Template>Normal.dotm</Template>
  <TotalTime>2272</TotalTime>
  <Pages>4</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322</cp:revision>
  <cp:lastPrinted>2026-09-27T00:19:00Z</cp:lastPrinted>
  <dcterms:created xsi:type="dcterms:W3CDTF">2026-09-18T01:21:00Z</dcterms:created>
  <dcterms:modified xsi:type="dcterms:W3CDTF">2026-09-28T01:16:00Z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