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endnotes.xml" ContentType="application/vnd.openxmlformats-officedocument.wordprocessingml.endnotes+xml"/>
  <Override PartName="/word/footer1.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120" w:type="dxa"/>
        <w:tblInd w:w="-426" w:type="dxa"/>
        <w:tblLayout w:type="fixed"/>
        <w:tblLook w:val="0000" w:firstRow="0" w:lastRow="0" w:firstColumn="0" w:lastColumn="0" w:noHBand="0" w:noVBand="0"/>
      </w:tblPr>
      <w:tblGrid>
        <w:gridCol w:w="4592"/>
        <w:gridCol w:w="5528"/>
      </w:tblGrid>
      <w:tr w:rsidR="00304345" w:rsidRPr="00304345" w14:paraId="44949450" w14:textId="77777777" w:rsidTr="008348B0">
        <w:trPr>
          <w:trHeight w:hRule="exact" w:val="1021"/>
        </w:trPr>
        <w:tc>
          <w:tcPr>
            <w:tcW w:w="4592" w:type="dxa"/>
          </w:tcPr>
          <w:p w14:paraId="4ED71C2F" w14:textId="0422BE87" w:rsidR="00357DB4" w:rsidRPr="00304345" w:rsidRDefault="00357DB4" w:rsidP="005209FF">
            <w:pPr>
              <w:pStyle w:val="BodyText"/>
              <w:widowControl w:val="0"/>
              <w:ind w:left="-113" w:right="-113"/>
              <w:jc w:val="center"/>
              <w:rPr>
                <w:rFonts w:ascii="Times New Roman" w:hAnsi="Times New Roman"/>
                <w:bCs/>
                <w:sz w:val="26"/>
                <w:szCs w:val="26"/>
              </w:rPr>
            </w:pPr>
            <w:r w:rsidRPr="00304345">
              <w:rPr>
                <w:rFonts w:ascii="Times New Roman" w:hAnsi="Times New Roman"/>
                <w:bCs/>
                <w:sz w:val="26"/>
                <w:szCs w:val="26"/>
              </w:rPr>
              <w:t>BỘ NÔNG NGHIỆP VÀ MÔI TRƯỜNG</w:t>
            </w:r>
          </w:p>
          <w:p w14:paraId="2D611E07" w14:textId="77777777" w:rsidR="00357DB4" w:rsidRPr="00304345" w:rsidRDefault="00357DB4" w:rsidP="005209FF">
            <w:pPr>
              <w:pStyle w:val="BodyText"/>
              <w:widowControl w:val="0"/>
              <w:ind w:left="-113" w:right="-113"/>
              <w:jc w:val="center"/>
              <w:rPr>
                <w:rFonts w:ascii="Times New Roman" w:hAnsi="Times New Roman"/>
                <w:b/>
                <w:bCs/>
                <w:sz w:val="26"/>
                <w:szCs w:val="26"/>
              </w:rPr>
            </w:pPr>
            <w:r w:rsidRPr="00304345">
              <w:rPr>
                <w:rFonts w:ascii="Times New Roman" w:hAnsi="Times New Roman"/>
                <w:b/>
                <w:bCs/>
                <w:sz w:val="26"/>
                <w:szCs w:val="26"/>
              </w:rPr>
              <w:t>CỤC QUẢN LÝ ĐÊ ĐIỀU</w:t>
            </w:r>
          </w:p>
          <w:p w14:paraId="01C9BC0D" w14:textId="77777777" w:rsidR="00357DB4" w:rsidRPr="00304345" w:rsidRDefault="00357DB4" w:rsidP="005209FF">
            <w:pPr>
              <w:pStyle w:val="BodyText"/>
              <w:widowControl w:val="0"/>
              <w:ind w:left="-113" w:right="-113"/>
              <w:jc w:val="center"/>
              <w:rPr>
                <w:rFonts w:ascii="Times New Roman" w:hAnsi="Times New Roman"/>
                <w:b/>
                <w:bCs/>
                <w:szCs w:val="28"/>
              </w:rPr>
            </w:pPr>
            <w:r w:rsidRPr="00304345">
              <w:rPr>
                <w:rFonts w:ascii="Times New Roman" w:hAnsi="Times New Roman"/>
                <w:noProof/>
                <w:sz w:val="26"/>
                <w:szCs w:val="26"/>
                <w:lang w:val="en-GB" w:eastAsia="en-GB"/>
              </w:rPr>
              <mc:AlternateContent>
                <mc:Choice Requires="wps">
                  <w:drawing>
                    <wp:anchor distT="0" distB="0" distL="114300" distR="114300" simplePos="0" relativeHeight="251661312" behindDoc="0" locked="0" layoutInCell="1" allowOverlap="1" wp14:anchorId="2F6281C8" wp14:editId="765CD87A">
                      <wp:simplePos x="0" y="0"/>
                      <wp:positionH relativeFrom="column">
                        <wp:posOffset>874486</wp:posOffset>
                      </wp:positionH>
                      <wp:positionV relativeFrom="paragraph">
                        <wp:posOffset>194310</wp:posOffset>
                      </wp:positionV>
                      <wp:extent cx="1021080" cy="0"/>
                      <wp:effectExtent l="0" t="0" r="26670"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021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0680E6" id="Straight Connector 4" o:spid="_x0000_s1026" style="position:absolute;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8.85pt,15.3pt" to="149.25pt,1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"/>
                  </w:pict>
                </mc:Fallback>
              </mc:AlternateContent>
            </w:r>
            <w:r w:rsidRPr="00304345">
              <w:rPr>
                <w:rFonts w:ascii="Times New Roman" w:hAnsi="Times New Roman"/>
                <w:b/>
                <w:bCs/>
                <w:sz w:val="26"/>
                <w:szCs w:val="26"/>
              </w:rPr>
              <w:t>VÀ PHÒNG, CHỐNG THIÊN TAI</w:t>
            </w:r>
          </w:p>
        </w:tc>
        <w:tc>
          <w:tcPr>
            <w:tcW w:w="5528" w:type="dxa"/>
          </w:tcPr>
          <w:p w14:paraId="333FF978" w14:textId="77777777" w:rsidR="00357DB4" w:rsidRPr="00304345" w:rsidRDefault="00357DB4" w:rsidP="005209FF">
            <w:pPr>
              <w:pStyle w:val="BodyText"/>
              <w:widowControl w:val="0"/>
              <w:ind w:left="-113" w:right="-113"/>
              <w:jc w:val="center"/>
              <w:rPr>
                <w:rFonts w:ascii="Times New Roman" w:hAnsi="Times New Roman"/>
                <w:b/>
                <w:sz w:val="26"/>
                <w:szCs w:val="26"/>
              </w:rPr>
            </w:pPr>
            <w:r w:rsidRPr="00304345">
              <w:rPr>
                <w:rFonts w:ascii="Times New Roman" w:hAnsi="Times New Roman"/>
                <w:b/>
                <w:sz w:val="26"/>
                <w:szCs w:val="26"/>
              </w:rPr>
              <w:t>CỘNG H</w:t>
            </w:r>
            <w:r w:rsidRPr="00304345">
              <w:rPr>
                <w:rFonts w:ascii="Times New Roman" w:hAnsi="Times New Roman"/>
                <w:b/>
                <w:sz w:val="26"/>
                <w:szCs w:val="26"/>
                <w:lang w:val="vi-VN"/>
              </w:rPr>
              <w:t>ÒA</w:t>
            </w:r>
            <w:r w:rsidRPr="00304345">
              <w:rPr>
                <w:rFonts w:ascii="Times New Roman" w:hAnsi="Times New Roman"/>
                <w:b/>
                <w:sz w:val="26"/>
                <w:szCs w:val="26"/>
              </w:rPr>
              <w:t xml:space="preserve"> XÃ HỘI CHỦ NGHĨA VIỆT NAM</w:t>
            </w:r>
          </w:p>
          <w:p w14:paraId="385233A8" w14:textId="2364E3EC" w:rsidR="00357DB4" w:rsidRPr="00304345" w:rsidRDefault="006B1315" w:rsidP="005209FF">
            <w:pPr>
              <w:pStyle w:val="BodyText"/>
              <w:widowControl w:val="0"/>
              <w:ind w:left="-113" w:right="-113"/>
              <w:jc w:val="center"/>
              <w:rPr>
                <w:rFonts w:ascii="Times New Roman" w:hAnsi="Times New Roman"/>
                <w:b/>
                <w:szCs w:val="28"/>
              </w:rPr>
            </w:pPr>
            <w:r w:rsidRPr="00304345">
              <w:rPr>
                <w:rFonts w:ascii="Times New Roman" w:hAnsi="Times New Roman"/>
                <w:b/>
                <w:noProof/>
                <w:szCs w:val="28"/>
                <w:lang w:val="en-GB" w:eastAsia="en-GB"/>
              </w:rPr>
              <mc:AlternateContent>
                <mc:Choice Requires="wps">
                  <w:drawing>
                    <wp:anchor distT="0" distB="0" distL="114300" distR="114300" simplePos="0" relativeHeight="251665408" behindDoc="0" locked="0" layoutInCell="1" allowOverlap="1" wp14:anchorId="708891F3" wp14:editId="7E25F8D9">
                      <wp:simplePos x="0" y="0"/>
                      <wp:positionH relativeFrom="column">
                        <wp:posOffset>609056</wp:posOffset>
                      </wp:positionH>
                      <wp:positionV relativeFrom="paragraph">
                        <wp:posOffset>218440</wp:posOffset>
                      </wp:positionV>
                      <wp:extent cx="2149434" cy="0"/>
                      <wp:effectExtent l="0" t="0" r="22860" b="19050"/>
                      <wp:wrapNone/>
                      <wp:docPr id="1" name="Straight Connector 1"/>
                      <wp:cNvGraphicFramePr/>
                      <a:graphic xmlns:a="http://schemas.openxmlformats.org/drawingml/2006/main">
                        <a:graphicData uri="http://schemas.microsoft.com/office/word/2010/wordprocessingShape">
                          <wps:wsp>
                            <wps:cNvCnPr/>
                            <wps:spPr>
                              <a:xfrm>
                                <a:off x="0" y="0"/>
                                <a:ext cx="214943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AF6E3A0" id="Straight Connector 1"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47.95pt,17.2pt" to="217.2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" strokecolor="black [3200]" strokeweight=".5pt">
                      <v:stroke joinstyle="miter"/>
                    </v:line>
                  </w:pict>
                </mc:Fallback>
              </mc:AlternateContent>
            </w:r>
            <w:r w:rsidR="00357DB4" w:rsidRPr="00304345">
              <w:rPr>
                <w:rFonts w:ascii="Times New Roman" w:hAnsi="Times New Roman"/>
                <w:b/>
                <w:szCs w:val="28"/>
              </w:rPr>
              <w:t>Độc lập - Tự do - Hạnh phúc</w:t>
            </w:r>
          </w:p>
        </w:tc>
      </w:tr>
      <w:tr w:rsidR="00304345" w:rsidRPr="00304345" w14:paraId="3A5A2A65" w14:textId="77777777" w:rsidTr="00C10968">
        <w:trPr>
          <w:trHeight w:val="255"/>
        </w:trPr>
        <w:tc>
          <w:tcPr>
            <w:tcW w:w="4592" w:type="dxa"/>
            <w:vAlign w:val="center"/>
          </w:tcPr>
          <w:p w14:paraId="130AAA91" w14:textId="52C9B08E" w:rsidR="00357DB4" w:rsidRPr="00304345" w:rsidRDefault="00357DB4" w:rsidP="00EC48E8">
            <w:pPr>
              <w:pStyle w:val="BodyText"/>
              <w:widowControl w:val="0"/>
              <w:jc w:val="center"/>
              <w:rPr>
                <w:rFonts w:ascii="Times New Roman" w:hAnsi="Times New Roman"/>
                <w:b/>
                <w:sz w:val="27"/>
                <w:szCs w:val="27"/>
              </w:rPr>
            </w:pPr>
            <w:r w:rsidRPr="00304345">
              <w:rPr>
                <w:rFonts w:ascii="Times New Roman" w:hAnsi="Times New Roman"/>
                <w:noProof/>
                <w:sz w:val="27"/>
                <w:szCs w:val="27"/>
              </w:rPr>
              <w:t xml:space="preserve">Số:   </w:t>
            </w:r>
            <w:r w:rsidR="0089526C" w:rsidRPr="00304345">
              <w:rPr>
                <w:rFonts w:ascii="Times New Roman" w:hAnsi="Times New Roman"/>
                <w:noProof/>
                <w:sz w:val="27"/>
                <w:szCs w:val="27"/>
              </w:rPr>
              <w:t xml:space="preserve">  </w:t>
            </w:r>
            <w:r w:rsidR="00647FAF" w:rsidRPr="00304345">
              <w:rPr>
                <w:rFonts w:ascii="Times New Roman" w:hAnsi="Times New Roman"/>
                <w:noProof/>
                <w:sz w:val="27"/>
                <w:szCs w:val="27"/>
              </w:rPr>
              <w:t xml:space="preserve"> </w:t>
            </w:r>
            <w:r w:rsidR="00FE0A82">
              <w:rPr>
                <w:rFonts w:ascii="Times New Roman" w:hAnsi="Times New Roman"/>
                <w:noProof/>
                <w:sz w:val="27"/>
                <w:szCs w:val="27"/>
              </w:rPr>
              <w:t xml:space="preserve"> </w:t>
            </w:r>
            <w:r w:rsidR="00DF5252">
              <w:rPr>
                <w:rFonts w:ascii="Times New Roman" w:hAnsi="Times New Roman"/>
                <w:noProof/>
                <w:sz w:val="27"/>
                <w:szCs w:val="27"/>
              </w:rPr>
              <w:t xml:space="preserve"> </w:t>
            </w:r>
            <w:r w:rsidR="0089526C" w:rsidRPr="00304345">
              <w:rPr>
                <w:rFonts w:ascii="Times New Roman" w:hAnsi="Times New Roman"/>
                <w:noProof/>
                <w:sz w:val="27"/>
                <w:szCs w:val="27"/>
              </w:rPr>
              <w:t xml:space="preserve"> </w:t>
            </w:r>
            <w:r w:rsidRPr="00304345">
              <w:rPr>
                <w:rFonts w:ascii="Times New Roman" w:hAnsi="Times New Roman"/>
                <w:noProof/>
                <w:sz w:val="27"/>
                <w:szCs w:val="27"/>
              </w:rPr>
              <w:t xml:space="preserve">   </w:t>
            </w:r>
            <w:r w:rsidRPr="00304345">
              <w:rPr>
                <w:rFonts w:ascii="Times New Roman" w:hAnsi="Times New Roman"/>
                <w:sz w:val="27"/>
                <w:szCs w:val="27"/>
              </w:rPr>
              <w:t>/BC-ĐĐ</w:t>
            </w:r>
          </w:p>
        </w:tc>
        <w:tc>
          <w:tcPr>
            <w:tcW w:w="5528" w:type="dxa"/>
            <w:vAlign w:val="center"/>
          </w:tcPr>
          <w:p w14:paraId="1B3E2690" w14:textId="0E3F54C9" w:rsidR="00357DB4" w:rsidRPr="00304345" w:rsidRDefault="00357DB4" w:rsidP="00436FFE">
            <w:pPr>
              <w:pStyle w:val="BodyText"/>
              <w:widowControl w:val="0"/>
              <w:jc w:val="center"/>
              <w:rPr>
                <w:rFonts w:ascii="Times New Roman" w:hAnsi="Times New Roman"/>
                <w:b/>
                <w:sz w:val="27"/>
                <w:szCs w:val="27"/>
              </w:rPr>
            </w:pPr>
            <w:r w:rsidRPr="00304345">
              <w:rPr>
                <w:rFonts w:ascii="Times New Roman" w:hAnsi="Times New Roman"/>
                <w:i/>
                <w:sz w:val="27"/>
                <w:szCs w:val="27"/>
              </w:rPr>
              <w:t xml:space="preserve">Hà Nội, ngày </w:t>
            </w:r>
            <w:r w:rsidR="008F4DF9">
              <w:rPr>
                <w:rFonts w:ascii="Times New Roman" w:hAnsi="Times New Roman"/>
                <w:i/>
                <w:sz w:val="27"/>
                <w:szCs w:val="27"/>
              </w:rPr>
              <w:t>1</w:t>
            </w:r>
            <w:r w:rsidR="00436FFE">
              <w:rPr>
                <w:rFonts w:ascii="Times New Roman" w:hAnsi="Times New Roman"/>
                <w:i/>
                <w:sz w:val="27"/>
                <w:szCs w:val="27"/>
              </w:rPr>
              <w:t>3</w:t>
            </w:r>
            <w:r w:rsidR="004F4381" w:rsidRPr="00304345">
              <w:rPr>
                <w:rFonts w:ascii="Times New Roman" w:hAnsi="Times New Roman"/>
                <w:i/>
                <w:sz w:val="27"/>
                <w:szCs w:val="27"/>
              </w:rPr>
              <w:t xml:space="preserve"> </w:t>
            </w:r>
            <w:r w:rsidRPr="00304345">
              <w:rPr>
                <w:rFonts w:ascii="Times New Roman" w:hAnsi="Times New Roman"/>
                <w:i/>
                <w:sz w:val="27"/>
                <w:szCs w:val="27"/>
              </w:rPr>
              <w:t xml:space="preserve">tháng </w:t>
            </w:r>
            <w:r w:rsidR="002C13FC" w:rsidRPr="00304345">
              <w:rPr>
                <w:rFonts w:ascii="Times New Roman" w:hAnsi="Times New Roman"/>
                <w:i/>
                <w:sz w:val="27"/>
                <w:szCs w:val="27"/>
              </w:rPr>
              <w:t>8</w:t>
            </w:r>
            <w:r w:rsidRPr="00304345">
              <w:rPr>
                <w:rFonts w:ascii="Times New Roman" w:hAnsi="Times New Roman"/>
                <w:i/>
                <w:sz w:val="27"/>
                <w:szCs w:val="27"/>
              </w:rPr>
              <w:t xml:space="preserve"> năm 202</w:t>
            </w:r>
            <w:r w:rsidR="000E607A" w:rsidRPr="00304345">
              <w:rPr>
                <w:rFonts w:ascii="Times New Roman" w:hAnsi="Times New Roman"/>
                <w:i/>
                <w:sz w:val="27"/>
                <w:szCs w:val="27"/>
              </w:rPr>
              <w:t>6</w:t>
            </w:r>
          </w:p>
        </w:tc>
      </w:tr>
    </w:tbl>
    <w:p w14:paraId="6DAB78C6" w14:textId="77777777" w:rsidR="0017395B" w:rsidRPr="00304345" w:rsidRDefault="0017395B" w:rsidP="002F433D">
      <w:pPr>
        <w:widowControl w:val="0"/>
        <w:tabs>
          <w:tab w:val="center" w:pos="4536"/>
          <w:tab w:val="right" w:pos="9072"/>
        </w:tabs>
        <w:spacing w:line="276" w:lineRule="auto"/>
        <w:jc w:val="center"/>
        <w:rPr>
          <w:b/>
          <w:sz w:val="22"/>
          <w:szCs w:val="28"/>
        </w:rPr>
      </w:pPr>
    </w:p>
    <w:p w14:paraId="3019347E" w14:textId="2BFB95B8" w:rsidR="00357DB4" w:rsidRPr="00304345" w:rsidRDefault="00357DB4" w:rsidP="003F35AB">
      <w:pPr>
        <w:widowControl w:val="0"/>
        <w:tabs>
          <w:tab w:val="center" w:pos="4536"/>
          <w:tab w:val="right" w:pos="9072"/>
        </w:tabs>
        <w:spacing w:before="120" w:line="276" w:lineRule="auto"/>
        <w:jc w:val="center"/>
        <w:rPr>
          <w:b/>
          <w:szCs w:val="28"/>
        </w:rPr>
      </w:pPr>
      <w:r w:rsidRPr="00304345">
        <w:rPr>
          <w:b/>
          <w:szCs w:val="28"/>
        </w:rPr>
        <w:t>BÁO CÁO NHANH</w:t>
      </w:r>
    </w:p>
    <w:p w14:paraId="51FF8A68" w14:textId="79B3299F" w:rsidR="00357DB4" w:rsidRPr="00304345" w:rsidRDefault="00357DB4" w:rsidP="008760D0">
      <w:pPr>
        <w:pStyle w:val="Bodytext20"/>
        <w:spacing w:before="0" w:after="240" w:line="288" w:lineRule="auto"/>
        <w:jc w:val="center"/>
        <w:rPr>
          <w:rFonts w:cs="Times New Roman"/>
          <w:b/>
          <w:lang w:val="vi-VN"/>
        </w:rPr>
      </w:pPr>
      <w:r w:rsidRPr="00304345">
        <w:rPr>
          <w:rFonts w:cs="Times New Roman"/>
          <w:b/>
          <w:noProof/>
          <w:lang w:val="en-GB" w:eastAsia="en-GB"/>
        </w:rPr>
        <mc:AlternateContent>
          <mc:Choice Requires="wps">
            <w:drawing>
              <wp:anchor distT="0" distB="0" distL="114300" distR="114300" simplePos="0" relativeHeight="251660288" behindDoc="0" locked="0" layoutInCell="1" allowOverlap="1" wp14:anchorId="216B900D" wp14:editId="446B541D">
                <wp:simplePos x="0" y="0"/>
                <wp:positionH relativeFrom="column">
                  <wp:posOffset>2156460</wp:posOffset>
                </wp:positionH>
                <wp:positionV relativeFrom="paragraph">
                  <wp:posOffset>226060</wp:posOffset>
                </wp:positionV>
                <wp:extent cx="1440000" cy="0"/>
                <wp:effectExtent l="0" t="0" r="27305"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40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37582C90" id="Straight Connector 2" o:spid="_x0000_s1026" style="position:absolute;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9.8pt,17.8pt" to="283.2pt,1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"/>
            </w:pict>
          </mc:Fallback>
        </mc:AlternateContent>
      </w:r>
      <w:r w:rsidR="00254478" w:rsidRPr="00304345">
        <w:rPr>
          <w:rFonts w:cs="Times New Roman"/>
          <w:b/>
        </w:rPr>
        <w:t>C</w:t>
      </w:r>
      <w:r w:rsidRPr="00304345">
        <w:rPr>
          <w:rFonts w:cs="Times New Roman"/>
          <w:b/>
        </w:rPr>
        <w:t xml:space="preserve">ông tác phòng, chống thiên tai ngày </w:t>
      </w:r>
      <w:r w:rsidR="00436FFE">
        <w:rPr>
          <w:rFonts w:cs="Times New Roman"/>
          <w:b/>
        </w:rPr>
        <w:t>12</w:t>
      </w:r>
      <w:r w:rsidR="004A01F6" w:rsidRPr="00304345">
        <w:rPr>
          <w:rFonts w:cs="Times New Roman"/>
          <w:b/>
        </w:rPr>
        <w:t>/</w:t>
      </w:r>
      <w:r w:rsidR="006A3BBB" w:rsidRPr="00304345">
        <w:rPr>
          <w:rFonts w:cs="Times New Roman"/>
          <w:b/>
        </w:rPr>
        <w:t>8</w:t>
      </w:r>
      <w:r w:rsidRPr="00304345">
        <w:rPr>
          <w:rFonts w:cs="Times New Roman"/>
          <w:b/>
        </w:rPr>
        <w:t>/202</w:t>
      </w:r>
      <w:r w:rsidR="008D7401" w:rsidRPr="00304345">
        <w:rPr>
          <w:rFonts w:cs="Times New Roman"/>
          <w:b/>
        </w:rPr>
        <w:t>6</w:t>
      </w:r>
    </w:p>
    <w:p w14:paraId="34DDF735" w14:textId="77777777" w:rsidR="0096707D" w:rsidRPr="00304345" w:rsidRDefault="0096707D" w:rsidP="006D0176">
      <w:pPr>
        <w:widowControl w:val="0"/>
        <w:ind w:firstLine="709"/>
        <w:jc w:val="both"/>
        <w:rPr>
          <w:b/>
          <w:sz w:val="10"/>
          <w:szCs w:val="28"/>
          <w:lang w:eastAsia="x-none"/>
        </w:rPr>
      </w:pPr>
    </w:p>
    <w:p w14:paraId="1C05548C" w14:textId="7CC88D34" w:rsidR="00B63328" w:rsidRPr="00E0038C" w:rsidRDefault="00357DB4" w:rsidP="003F35AB">
      <w:pPr>
        <w:widowControl w:val="0"/>
        <w:spacing w:after="100" w:line="259" w:lineRule="auto"/>
        <w:ind w:firstLine="709"/>
        <w:jc w:val="both"/>
        <w:rPr>
          <w:b/>
          <w:color w:val="000000" w:themeColor="text1"/>
          <w:szCs w:val="28"/>
          <w:lang w:eastAsia="x-none"/>
        </w:rPr>
      </w:pPr>
      <w:r w:rsidRPr="00E0038C">
        <w:rPr>
          <w:b/>
          <w:color w:val="000000" w:themeColor="text1"/>
          <w:szCs w:val="28"/>
          <w:lang w:eastAsia="x-none"/>
        </w:rPr>
        <w:t xml:space="preserve">I. TÌNH HÌNH </w:t>
      </w:r>
      <w:r w:rsidR="003A6520" w:rsidRPr="00E0038C">
        <w:rPr>
          <w:b/>
          <w:color w:val="000000" w:themeColor="text1"/>
          <w:szCs w:val="28"/>
          <w:lang w:eastAsia="x-none"/>
        </w:rPr>
        <w:t xml:space="preserve">THỜI TIẾT, </w:t>
      </w:r>
      <w:r w:rsidRPr="00E0038C">
        <w:rPr>
          <w:b/>
          <w:color w:val="000000" w:themeColor="text1"/>
          <w:szCs w:val="28"/>
          <w:lang w:eastAsia="x-none"/>
        </w:rPr>
        <w:t>THIÊN</w:t>
      </w:r>
      <w:r w:rsidRPr="00E0038C">
        <w:rPr>
          <w:b/>
          <w:color w:val="000000" w:themeColor="text1"/>
          <w:szCs w:val="28"/>
          <w:lang w:val="vi-VN" w:eastAsia="x-none"/>
        </w:rPr>
        <w:t xml:space="preserve"> </w:t>
      </w:r>
      <w:r w:rsidRPr="00E0038C">
        <w:rPr>
          <w:b/>
          <w:color w:val="000000" w:themeColor="text1"/>
          <w:szCs w:val="28"/>
          <w:lang w:eastAsia="x-none"/>
        </w:rPr>
        <w:t>TAI</w:t>
      </w:r>
    </w:p>
    <w:p w14:paraId="00E4014B" w14:textId="0E5EA3D3" w:rsidR="00C22D86" w:rsidRPr="00E0038C" w:rsidRDefault="003E688E" w:rsidP="003F35AB">
      <w:pPr>
        <w:widowControl w:val="0"/>
        <w:shd w:val="clear" w:color="auto" w:fill="FFFFFF" w:themeFill="background1"/>
        <w:spacing w:before="100" w:after="100" w:line="259" w:lineRule="auto"/>
        <w:ind w:firstLine="709"/>
        <w:jc w:val="both"/>
        <w:rPr>
          <w:b/>
          <w:color w:val="000000" w:themeColor="text1"/>
          <w:szCs w:val="28"/>
        </w:rPr>
      </w:pPr>
      <w:r w:rsidRPr="00E0038C">
        <w:rPr>
          <w:b/>
          <w:color w:val="000000" w:themeColor="text1"/>
          <w:szCs w:val="28"/>
        </w:rPr>
        <w:t>1</w:t>
      </w:r>
      <w:r w:rsidR="00C22D86" w:rsidRPr="00E0038C">
        <w:rPr>
          <w:b/>
          <w:color w:val="000000" w:themeColor="text1"/>
          <w:szCs w:val="28"/>
        </w:rPr>
        <w:t>. Tin dự báo gió mạnh, sóng lớn, mưa dông trên biển</w:t>
      </w:r>
    </w:p>
    <w:p w14:paraId="7E8525B1" w14:textId="2F1FDDCD" w:rsidR="00E0038C" w:rsidRPr="00866383" w:rsidRDefault="00342993" w:rsidP="003F35AB">
      <w:pPr>
        <w:widowControl w:val="0"/>
        <w:shd w:val="clear" w:color="auto" w:fill="FFFFFF" w:themeFill="background1"/>
        <w:spacing w:before="100" w:after="100" w:line="259" w:lineRule="auto"/>
        <w:ind w:firstLine="709"/>
        <w:jc w:val="both"/>
        <w:rPr>
          <w:szCs w:val="28"/>
        </w:rPr>
      </w:pPr>
      <w:r w:rsidRPr="00866383">
        <w:rPr>
          <w:szCs w:val="28"/>
          <w:lang w:val="en-GB"/>
        </w:rPr>
        <w:t>N</w:t>
      </w:r>
      <w:r w:rsidR="00796F19" w:rsidRPr="00866383">
        <w:rPr>
          <w:szCs w:val="28"/>
        </w:rPr>
        <w:t>gày</w:t>
      </w:r>
      <w:r w:rsidRPr="00866383">
        <w:rPr>
          <w:szCs w:val="28"/>
        </w:rPr>
        <w:t xml:space="preserve"> và đêm</w:t>
      </w:r>
      <w:r w:rsidR="00E0038C" w:rsidRPr="00866383">
        <w:rPr>
          <w:szCs w:val="28"/>
        </w:rPr>
        <w:t xml:space="preserve"> 1</w:t>
      </w:r>
      <w:r w:rsidR="00436FFE" w:rsidRPr="00866383">
        <w:rPr>
          <w:szCs w:val="28"/>
        </w:rPr>
        <w:t>3</w:t>
      </w:r>
      <w:r w:rsidR="00796F19" w:rsidRPr="00866383">
        <w:rPr>
          <w:szCs w:val="28"/>
        </w:rPr>
        <w:t>/8</w:t>
      </w:r>
      <w:r w:rsidR="003E5B8D" w:rsidRPr="00866383">
        <w:rPr>
          <w:szCs w:val="28"/>
        </w:rPr>
        <w:t xml:space="preserve">, </w:t>
      </w:r>
      <w:r w:rsidR="00E0038C" w:rsidRPr="00866383">
        <w:rPr>
          <w:szCs w:val="28"/>
        </w:rPr>
        <w:t xml:space="preserve">vùng biển Đông Bắc khu vực Bắc Biển Đông có gió Tây Nam mạnh cấp 5, có lúc cấp 6, giật cấp 7; khu vực Giữa Biển Đông, </w:t>
      </w:r>
      <w:r w:rsidR="00866383" w:rsidRPr="00866383">
        <w:rPr>
          <w:szCs w:val="28"/>
        </w:rPr>
        <w:t xml:space="preserve">vùng biển </w:t>
      </w:r>
      <w:r w:rsidR="00E0038C" w:rsidRPr="00866383">
        <w:rPr>
          <w:szCs w:val="28"/>
        </w:rPr>
        <w:t>từ Gia Lai đến Đồng Tháp và phía Bắc khu vực Nam Biển Đông (bao gồm phía Bắc đặc khu Trường Sa) có gió Tây Nam mạnh cấp 6, giật cấp 7-8.</w:t>
      </w:r>
    </w:p>
    <w:p w14:paraId="0E92377C" w14:textId="1CD0F5B7" w:rsidR="00E0038C" w:rsidRPr="00866383" w:rsidRDefault="00E0038C" w:rsidP="003F35AB">
      <w:pPr>
        <w:widowControl w:val="0"/>
        <w:shd w:val="clear" w:color="auto" w:fill="FFFFFF" w:themeFill="background1"/>
        <w:spacing w:before="100" w:after="100" w:line="259" w:lineRule="auto"/>
        <w:ind w:firstLine="709"/>
        <w:jc w:val="both"/>
        <w:rPr>
          <w:szCs w:val="28"/>
        </w:rPr>
      </w:pPr>
      <w:r w:rsidRPr="00866383">
        <w:rPr>
          <w:szCs w:val="28"/>
        </w:rPr>
        <w:t xml:space="preserve">Ngoài ra, vùng biển phía Đông khu vực </w:t>
      </w:r>
      <w:r w:rsidR="00D41E5F" w:rsidRPr="00866383">
        <w:rPr>
          <w:szCs w:val="28"/>
        </w:rPr>
        <w:t>Biển Đông</w:t>
      </w:r>
      <w:r w:rsidRPr="00866383">
        <w:rPr>
          <w:szCs w:val="28"/>
        </w:rPr>
        <w:t xml:space="preserve"> có mưa rào và dông rải rác, trong mưa dông khả năng cao xảy ra lốc xoáy, gió giật mạnh cấp 7-8.</w:t>
      </w:r>
    </w:p>
    <w:p w14:paraId="63F3710A" w14:textId="67A7107D" w:rsidR="00C22D86" w:rsidRPr="00866383" w:rsidRDefault="00C22D86" w:rsidP="003F35AB">
      <w:pPr>
        <w:widowControl w:val="0"/>
        <w:shd w:val="clear" w:color="auto" w:fill="FFFFFF" w:themeFill="background1"/>
        <w:spacing w:before="100" w:after="100" w:line="259" w:lineRule="auto"/>
        <w:ind w:firstLine="709"/>
        <w:jc w:val="both"/>
        <w:rPr>
          <w:b/>
          <w:szCs w:val="28"/>
        </w:rPr>
      </w:pPr>
      <w:r w:rsidRPr="00866383">
        <w:rPr>
          <w:szCs w:val="28"/>
        </w:rPr>
        <w:t>Cấp độ rủi</w:t>
      </w:r>
      <w:r w:rsidR="001215B4" w:rsidRPr="00866383">
        <w:rPr>
          <w:szCs w:val="28"/>
        </w:rPr>
        <w:t xml:space="preserve"> ro thiên tai trên biển: cấp 2.</w:t>
      </w:r>
    </w:p>
    <w:p w14:paraId="65818E24" w14:textId="7094946F" w:rsidR="00F14F3C" w:rsidRPr="008F4DF9" w:rsidRDefault="003E688E" w:rsidP="003F35AB">
      <w:pPr>
        <w:widowControl w:val="0"/>
        <w:shd w:val="clear" w:color="auto" w:fill="FFFFFF" w:themeFill="background1"/>
        <w:spacing w:before="100" w:after="100" w:line="259" w:lineRule="auto"/>
        <w:ind w:firstLine="709"/>
        <w:jc w:val="both"/>
        <w:rPr>
          <w:b/>
          <w:color w:val="000000" w:themeColor="text1"/>
          <w:szCs w:val="28"/>
          <w:highlight w:val="yellow"/>
          <w:lang w:val="vi-VN"/>
        </w:rPr>
      </w:pPr>
      <w:r w:rsidRPr="00CB15F7">
        <w:rPr>
          <w:b/>
          <w:color w:val="000000" w:themeColor="text1"/>
          <w:szCs w:val="28"/>
          <w:lang w:val="en-GB"/>
        </w:rPr>
        <w:t>2</w:t>
      </w:r>
      <w:r w:rsidR="00F14F3C" w:rsidRPr="00CB15F7">
        <w:rPr>
          <w:b/>
          <w:color w:val="000000" w:themeColor="text1"/>
          <w:szCs w:val="28"/>
          <w:lang w:val="vi-VN"/>
        </w:rPr>
        <w:t xml:space="preserve">. Tin </w:t>
      </w:r>
      <w:r w:rsidR="00C520B5" w:rsidRPr="00CB15F7">
        <w:rPr>
          <w:b/>
          <w:color w:val="000000" w:themeColor="text1"/>
          <w:szCs w:val="28"/>
          <w:lang w:val="en-GB"/>
        </w:rPr>
        <w:t>dự báo</w:t>
      </w:r>
      <w:r w:rsidR="00F14F3C" w:rsidRPr="00CB15F7">
        <w:rPr>
          <w:b/>
          <w:color w:val="000000" w:themeColor="text1"/>
          <w:szCs w:val="28"/>
          <w:lang w:val="vi-VN"/>
        </w:rPr>
        <w:t xml:space="preserve"> nắng nóng ở khu vực Bắc Bộ và Trung Bộ</w:t>
      </w:r>
    </w:p>
    <w:p w14:paraId="76510879" w14:textId="1525C445" w:rsidR="00CB15F7" w:rsidRPr="00866383" w:rsidRDefault="00CB15F7" w:rsidP="003F35AB">
      <w:pPr>
        <w:widowControl w:val="0"/>
        <w:shd w:val="clear" w:color="auto" w:fill="FFFFFF" w:themeFill="background1"/>
        <w:spacing w:before="100" w:after="100" w:line="259" w:lineRule="auto"/>
        <w:ind w:firstLine="709"/>
        <w:jc w:val="both"/>
        <w:rPr>
          <w:szCs w:val="28"/>
          <w:lang w:val="en-GB"/>
        </w:rPr>
      </w:pPr>
      <w:r w:rsidRPr="00866383">
        <w:rPr>
          <w:szCs w:val="28"/>
          <w:lang w:val="en-GB"/>
        </w:rPr>
        <w:t>Ngày 1</w:t>
      </w:r>
      <w:r w:rsidR="00436FFE" w:rsidRPr="00866383">
        <w:rPr>
          <w:szCs w:val="28"/>
          <w:lang w:val="en-GB"/>
        </w:rPr>
        <w:t>3</w:t>
      </w:r>
      <w:r w:rsidRPr="00866383">
        <w:rPr>
          <w:szCs w:val="28"/>
          <w:lang w:val="en-GB"/>
        </w:rPr>
        <w:t>/8, khu vực Bắc Bộ (trừ Điện Biên, Lai Châu) có nắng nóng</w:t>
      </w:r>
      <w:r w:rsidR="00D41E5F" w:rsidRPr="00866383">
        <w:rPr>
          <w:szCs w:val="28"/>
          <w:lang w:val="en-GB"/>
        </w:rPr>
        <w:t>, có nơi nắng nóng gay gắt</w:t>
      </w:r>
      <w:r w:rsidRPr="00866383">
        <w:rPr>
          <w:szCs w:val="28"/>
          <w:lang w:val="en-GB"/>
        </w:rPr>
        <w:t xml:space="preserve"> với nhiệt độ cao nhất phổ biến 35-37 độ, có nơi trên 37 độ</w:t>
      </w:r>
      <w:r w:rsidR="00866383" w:rsidRPr="00866383">
        <w:rPr>
          <w:szCs w:val="28"/>
          <w:lang w:val="en-GB"/>
        </w:rPr>
        <w:t>;</w:t>
      </w:r>
      <w:r w:rsidRPr="00866383">
        <w:rPr>
          <w:szCs w:val="28"/>
          <w:lang w:val="en-GB"/>
        </w:rPr>
        <w:t xml:space="preserve"> </w:t>
      </w:r>
      <w:r w:rsidR="00866383" w:rsidRPr="00866383">
        <w:rPr>
          <w:szCs w:val="28"/>
          <w:lang w:val="en-GB"/>
        </w:rPr>
        <w:t>n</w:t>
      </w:r>
      <w:r w:rsidRPr="00866383">
        <w:rPr>
          <w:szCs w:val="28"/>
          <w:lang w:val="en-GB"/>
        </w:rPr>
        <w:t>gày 1</w:t>
      </w:r>
      <w:r w:rsidR="00713C22" w:rsidRPr="00866383">
        <w:rPr>
          <w:szCs w:val="28"/>
          <w:lang w:val="en-GB"/>
        </w:rPr>
        <w:t>4</w:t>
      </w:r>
      <w:r w:rsidRPr="00866383">
        <w:rPr>
          <w:szCs w:val="28"/>
          <w:lang w:val="en-GB"/>
        </w:rPr>
        <w:t>/8, khu vực Bắc Bộ (trừ Điện Biên, Lai Châu, Sơn La, Quảng Ninh, Hải Phòng) có nắng nóng với nhiệt độ cao nhất phổ biến 35-36 độ, có nơi trên 36 độ</w:t>
      </w:r>
      <w:r w:rsidR="00866383" w:rsidRPr="00866383">
        <w:rPr>
          <w:szCs w:val="28"/>
          <w:lang w:val="en-GB"/>
        </w:rPr>
        <w:t>.</w:t>
      </w:r>
      <w:r w:rsidRPr="00866383">
        <w:rPr>
          <w:szCs w:val="28"/>
          <w:lang w:val="en-GB"/>
        </w:rPr>
        <w:t xml:space="preserve"> </w:t>
      </w:r>
      <w:r w:rsidR="00866383" w:rsidRPr="00866383">
        <w:rPr>
          <w:szCs w:val="28"/>
          <w:lang w:val="en-GB"/>
        </w:rPr>
        <w:t>N</w:t>
      </w:r>
      <w:r w:rsidRPr="00866383">
        <w:rPr>
          <w:szCs w:val="28"/>
          <w:lang w:val="en-GB"/>
        </w:rPr>
        <w:t>gày 1</w:t>
      </w:r>
      <w:r w:rsidR="00713C22" w:rsidRPr="00866383">
        <w:rPr>
          <w:szCs w:val="28"/>
          <w:lang w:val="en-GB"/>
        </w:rPr>
        <w:t>3-14</w:t>
      </w:r>
      <w:r w:rsidRPr="00866383">
        <w:rPr>
          <w:szCs w:val="28"/>
          <w:lang w:val="en-GB"/>
        </w:rPr>
        <w:t xml:space="preserve">/8, khu vực từ Thanh Hóa đến </w:t>
      </w:r>
      <w:r w:rsidR="00713C22" w:rsidRPr="00866383">
        <w:rPr>
          <w:szCs w:val="28"/>
          <w:lang w:val="en-GB"/>
        </w:rPr>
        <w:t xml:space="preserve">Huế </w:t>
      </w:r>
      <w:r w:rsidR="00713C22" w:rsidRPr="00866383">
        <w:rPr>
          <w:szCs w:val="28"/>
          <w:lang w:val="en-GB"/>
        </w:rPr>
        <w:t>có nắng nóng với nhiệt độ cao nhất phổ biến 35-37 độ, có nơi trên 37 độ</w:t>
      </w:r>
      <w:r w:rsidR="00866383" w:rsidRPr="00866383">
        <w:rPr>
          <w:szCs w:val="28"/>
          <w:lang w:val="en-GB"/>
        </w:rPr>
        <w:t>;</w:t>
      </w:r>
      <w:r w:rsidR="00713C22" w:rsidRPr="00866383">
        <w:rPr>
          <w:szCs w:val="28"/>
          <w:lang w:val="en-GB"/>
        </w:rPr>
        <w:t xml:space="preserve"> </w:t>
      </w:r>
      <w:r w:rsidR="00866383" w:rsidRPr="00866383">
        <w:rPr>
          <w:szCs w:val="28"/>
          <w:lang w:val="en-GB"/>
        </w:rPr>
        <w:t>TP</w:t>
      </w:r>
      <w:r w:rsidR="00713C22" w:rsidRPr="00866383">
        <w:rPr>
          <w:szCs w:val="28"/>
          <w:lang w:val="en-GB"/>
        </w:rPr>
        <w:t xml:space="preserve"> </w:t>
      </w:r>
      <w:r w:rsidR="00447F70" w:rsidRPr="00866383">
        <w:rPr>
          <w:szCs w:val="28"/>
          <w:lang w:val="en-GB"/>
        </w:rPr>
        <w:t>Đà Nẵng,</w:t>
      </w:r>
      <w:r w:rsidRPr="00866383">
        <w:rPr>
          <w:szCs w:val="28"/>
          <w:lang w:val="en-GB"/>
        </w:rPr>
        <w:t xml:space="preserve"> phía Đông Quảng Ngãi đến</w:t>
      </w:r>
      <w:r w:rsidR="00866383" w:rsidRPr="00866383">
        <w:rPr>
          <w:szCs w:val="28"/>
          <w:lang w:val="en-GB"/>
        </w:rPr>
        <w:t xml:space="preserve"> Đắk Lắk và</w:t>
      </w:r>
      <w:r w:rsidRPr="00866383">
        <w:rPr>
          <w:szCs w:val="28"/>
          <w:lang w:val="en-GB"/>
        </w:rPr>
        <w:t xml:space="preserve"> </w:t>
      </w:r>
      <w:r w:rsidR="00866383" w:rsidRPr="00866383">
        <w:rPr>
          <w:szCs w:val="28"/>
          <w:lang w:val="en-GB"/>
        </w:rPr>
        <w:t>Khánh Hòa</w:t>
      </w:r>
      <w:r w:rsidRPr="00866383">
        <w:rPr>
          <w:szCs w:val="28"/>
          <w:lang w:val="en-GB"/>
        </w:rPr>
        <w:t xml:space="preserve"> </w:t>
      </w:r>
      <w:r w:rsidR="00447F70" w:rsidRPr="00866383">
        <w:rPr>
          <w:szCs w:val="28"/>
          <w:lang w:val="en-GB"/>
        </w:rPr>
        <w:t>có nắng nóng với nhiệt độ phổ biến 36-38 độ, có nơi trên 38 độ</w:t>
      </w:r>
      <w:r w:rsidRPr="00866383">
        <w:rPr>
          <w:szCs w:val="28"/>
          <w:lang w:val="en-GB"/>
        </w:rPr>
        <w:t>.</w:t>
      </w:r>
    </w:p>
    <w:p w14:paraId="4EC99B4D" w14:textId="376DC3DC" w:rsidR="00CB15F7" w:rsidRPr="00866383" w:rsidRDefault="007D7E10" w:rsidP="003F35AB">
      <w:pPr>
        <w:widowControl w:val="0"/>
        <w:shd w:val="clear" w:color="auto" w:fill="FFFFFF" w:themeFill="background1"/>
        <w:spacing w:before="100" w:after="100" w:line="259" w:lineRule="auto"/>
        <w:ind w:firstLine="709"/>
        <w:jc w:val="both"/>
        <w:rPr>
          <w:szCs w:val="28"/>
          <w:lang w:val="en-GB"/>
        </w:rPr>
      </w:pPr>
      <w:r w:rsidRPr="00866383">
        <w:rPr>
          <w:szCs w:val="28"/>
          <w:lang w:val="en-GB"/>
        </w:rPr>
        <w:t xml:space="preserve">Cảnh báo: </w:t>
      </w:r>
      <w:r w:rsidR="00866383" w:rsidRPr="00866383">
        <w:rPr>
          <w:szCs w:val="28"/>
          <w:lang w:val="en-GB"/>
        </w:rPr>
        <w:t>T</w:t>
      </w:r>
      <w:r w:rsidRPr="00866383">
        <w:rPr>
          <w:szCs w:val="28"/>
          <w:lang w:val="en-GB"/>
        </w:rPr>
        <w:t>ừ ngày 15</w:t>
      </w:r>
      <w:r w:rsidR="00CB15F7" w:rsidRPr="00866383">
        <w:rPr>
          <w:szCs w:val="28"/>
          <w:lang w:val="en-GB"/>
        </w:rPr>
        <w:t xml:space="preserve">/8, nắng nóng </w:t>
      </w:r>
      <w:r w:rsidRPr="00866383">
        <w:rPr>
          <w:szCs w:val="28"/>
          <w:lang w:val="en-GB"/>
        </w:rPr>
        <w:t>diện rộng có khả năng kết thúc trên khu vực Bắc Bộ và thu hẹp trên khu vực Trung Bộ</w:t>
      </w:r>
      <w:r w:rsidR="00CB15F7" w:rsidRPr="00866383">
        <w:rPr>
          <w:szCs w:val="28"/>
          <w:lang w:val="en-GB"/>
        </w:rPr>
        <w:t>.</w:t>
      </w:r>
    </w:p>
    <w:p w14:paraId="743BA3CE" w14:textId="2FF3B859" w:rsidR="000C7870" w:rsidRPr="00436FFE" w:rsidRDefault="000C7870" w:rsidP="003F35AB">
      <w:pPr>
        <w:widowControl w:val="0"/>
        <w:shd w:val="clear" w:color="auto" w:fill="FFFFFF" w:themeFill="background1"/>
        <w:spacing w:before="100" w:after="100" w:line="259" w:lineRule="auto"/>
        <w:ind w:firstLine="709"/>
        <w:jc w:val="both"/>
        <w:rPr>
          <w:color w:val="FF0000"/>
          <w:szCs w:val="28"/>
          <w:highlight w:val="yellow"/>
        </w:rPr>
      </w:pPr>
      <w:r w:rsidRPr="00866383">
        <w:rPr>
          <w:szCs w:val="28"/>
        </w:rPr>
        <w:t>Cảnh báo cấp độ rủi ro thiên tai do nắng nóng: cấp 1.</w:t>
      </w:r>
    </w:p>
    <w:p w14:paraId="6E5ABBD1" w14:textId="4AA324B9" w:rsidR="007F1674" w:rsidRPr="005F508B" w:rsidRDefault="003E688E" w:rsidP="003F35AB">
      <w:pPr>
        <w:widowControl w:val="0"/>
        <w:shd w:val="clear" w:color="auto" w:fill="FFFFFF" w:themeFill="background1"/>
        <w:spacing w:before="100" w:after="100" w:line="259" w:lineRule="auto"/>
        <w:ind w:firstLine="709"/>
        <w:jc w:val="both"/>
        <w:rPr>
          <w:rFonts w:eastAsia="Cambria Math"/>
          <w:b/>
          <w:color w:val="000000" w:themeColor="text1"/>
          <w:szCs w:val="28"/>
        </w:rPr>
      </w:pPr>
      <w:r w:rsidRPr="005F508B">
        <w:rPr>
          <w:b/>
          <w:color w:val="000000" w:themeColor="text1"/>
          <w:szCs w:val="28"/>
        </w:rPr>
        <w:t>3</w:t>
      </w:r>
      <w:r w:rsidR="00C22D86" w:rsidRPr="005F508B">
        <w:rPr>
          <w:b/>
          <w:color w:val="000000" w:themeColor="text1"/>
          <w:szCs w:val="28"/>
        </w:rPr>
        <w:t xml:space="preserve">. </w:t>
      </w:r>
      <w:r w:rsidR="007F1674" w:rsidRPr="005F508B">
        <w:rPr>
          <w:b/>
          <w:color w:val="000000" w:themeColor="text1"/>
          <w:szCs w:val="28"/>
        </w:rPr>
        <w:t>T</w:t>
      </w:r>
      <w:r w:rsidR="007F1674" w:rsidRPr="005F508B">
        <w:rPr>
          <w:rFonts w:eastAsia="Cambria Math"/>
          <w:b/>
          <w:color w:val="000000" w:themeColor="text1"/>
          <w:szCs w:val="28"/>
        </w:rPr>
        <w:t>ình hình mưa</w:t>
      </w:r>
    </w:p>
    <w:p w14:paraId="037AB857" w14:textId="7F108E50" w:rsidR="0061350E" w:rsidRPr="00E0038C" w:rsidRDefault="007F1674" w:rsidP="003F35AB">
      <w:pPr>
        <w:widowControl w:val="0"/>
        <w:spacing w:before="100" w:after="100" w:line="259" w:lineRule="auto"/>
        <w:ind w:firstLine="709"/>
        <w:jc w:val="both"/>
        <w:rPr>
          <w:color w:val="000000" w:themeColor="text1"/>
          <w:spacing w:val="-4"/>
        </w:rPr>
      </w:pPr>
      <w:r w:rsidRPr="00E0038C">
        <w:rPr>
          <w:rFonts w:eastAsia="Cambria Math"/>
          <w:color w:val="000000" w:themeColor="text1"/>
          <w:spacing w:val="-4"/>
          <w:szCs w:val="28"/>
        </w:rPr>
        <w:t xml:space="preserve">- </w:t>
      </w:r>
      <w:r w:rsidR="005F508B" w:rsidRPr="00E0038C">
        <w:rPr>
          <w:rFonts w:eastAsia="Cambria Math"/>
          <w:b/>
          <w:color w:val="000000" w:themeColor="text1"/>
          <w:spacing w:val="-4"/>
          <w:szCs w:val="28"/>
        </w:rPr>
        <w:t>Mưa ngày (19h/1</w:t>
      </w:r>
      <w:r w:rsidR="00436FFE">
        <w:rPr>
          <w:rFonts w:eastAsia="Cambria Math"/>
          <w:b/>
          <w:color w:val="000000" w:themeColor="text1"/>
          <w:spacing w:val="-4"/>
          <w:szCs w:val="28"/>
        </w:rPr>
        <w:t>1</w:t>
      </w:r>
      <w:r w:rsidRPr="00E0038C">
        <w:rPr>
          <w:rFonts w:eastAsia="Cambria Math"/>
          <w:b/>
          <w:color w:val="000000" w:themeColor="text1"/>
          <w:spacing w:val="-4"/>
          <w:szCs w:val="28"/>
        </w:rPr>
        <w:t>/8-19h/</w:t>
      </w:r>
      <w:r w:rsidR="00436FFE">
        <w:rPr>
          <w:rFonts w:eastAsia="Cambria Math"/>
          <w:b/>
          <w:color w:val="000000" w:themeColor="text1"/>
          <w:spacing w:val="-4"/>
          <w:szCs w:val="28"/>
        </w:rPr>
        <w:t>12</w:t>
      </w:r>
      <w:r w:rsidRPr="00E0038C">
        <w:rPr>
          <w:rFonts w:eastAsia="Cambria Math"/>
          <w:b/>
          <w:color w:val="000000" w:themeColor="text1"/>
          <w:spacing w:val="-4"/>
          <w:szCs w:val="28"/>
        </w:rPr>
        <w:t xml:space="preserve">/8): </w:t>
      </w:r>
      <w:r w:rsidR="0061350E" w:rsidRPr="00E0038C">
        <w:rPr>
          <w:color w:val="000000" w:themeColor="text1"/>
          <w:spacing w:val="-4"/>
        </w:rPr>
        <w:t xml:space="preserve">Khu vực </w:t>
      </w:r>
      <w:r w:rsidR="009F61C2" w:rsidRPr="00E0038C">
        <w:rPr>
          <w:color w:val="000000" w:themeColor="text1"/>
          <w:spacing w:val="-4"/>
        </w:rPr>
        <w:t xml:space="preserve">miền núi phía Bắc và </w:t>
      </w:r>
      <w:r w:rsidR="0061350E" w:rsidRPr="00E0038C">
        <w:rPr>
          <w:color w:val="000000" w:themeColor="text1"/>
          <w:spacing w:val="-4"/>
        </w:rPr>
        <w:t xml:space="preserve">Trung Bộ </w:t>
      </w:r>
      <w:r w:rsidR="0079112B" w:rsidRPr="00E0038C">
        <w:rPr>
          <w:color w:val="000000" w:themeColor="text1"/>
          <w:spacing w:val="-4"/>
        </w:rPr>
        <w:t xml:space="preserve">rải rác </w:t>
      </w:r>
      <w:r w:rsidR="0061350E" w:rsidRPr="00E0038C">
        <w:rPr>
          <w:color w:val="000000" w:themeColor="text1"/>
          <w:spacing w:val="-4"/>
        </w:rPr>
        <w:t>có mưa</w:t>
      </w:r>
      <w:r w:rsidR="009F61C2" w:rsidRPr="00E0038C">
        <w:rPr>
          <w:color w:val="000000" w:themeColor="text1"/>
          <w:spacing w:val="-4"/>
        </w:rPr>
        <w:t xml:space="preserve"> </w:t>
      </w:r>
      <w:r w:rsidR="0061350E" w:rsidRPr="00E0038C">
        <w:rPr>
          <w:color w:val="000000" w:themeColor="text1"/>
          <w:spacing w:val="-4"/>
        </w:rPr>
        <w:t xml:space="preserve">từ </w:t>
      </w:r>
      <w:r w:rsidR="00593B21">
        <w:rPr>
          <w:color w:val="000000" w:themeColor="text1"/>
          <w:spacing w:val="-4"/>
        </w:rPr>
        <w:t>2</w:t>
      </w:r>
      <w:r w:rsidR="009F61C2" w:rsidRPr="00E0038C">
        <w:rPr>
          <w:color w:val="000000" w:themeColor="text1"/>
          <w:spacing w:val="-4"/>
        </w:rPr>
        <w:t>0</w:t>
      </w:r>
      <w:r w:rsidR="0061350E" w:rsidRPr="00E0038C">
        <w:rPr>
          <w:color w:val="000000" w:themeColor="text1"/>
          <w:spacing w:val="-4"/>
        </w:rPr>
        <w:t>-</w:t>
      </w:r>
      <w:r w:rsidR="00593B21">
        <w:rPr>
          <w:color w:val="000000" w:themeColor="text1"/>
          <w:spacing w:val="-4"/>
        </w:rPr>
        <w:t>4</w:t>
      </w:r>
      <w:r w:rsidR="009F61C2" w:rsidRPr="00E0038C">
        <w:rPr>
          <w:color w:val="000000" w:themeColor="text1"/>
          <w:spacing w:val="-4"/>
        </w:rPr>
        <w:t>0</w:t>
      </w:r>
      <w:r w:rsidR="003E61C4" w:rsidRPr="00E0038C">
        <w:rPr>
          <w:color w:val="000000" w:themeColor="text1"/>
          <w:spacing w:val="-4"/>
        </w:rPr>
        <w:t xml:space="preserve">mm; </w:t>
      </w:r>
      <w:r w:rsidR="0061350E" w:rsidRPr="00E0038C">
        <w:rPr>
          <w:color w:val="000000" w:themeColor="text1"/>
          <w:spacing w:val="-4"/>
        </w:rPr>
        <w:t xml:space="preserve">một số trạm có lượng mưa lớn như: </w:t>
      </w:r>
      <w:r w:rsidR="00593B21">
        <w:rPr>
          <w:color w:val="000000" w:themeColor="text1"/>
          <w:spacing w:val="-4"/>
        </w:rPr>
        <w:t>Tà Si Láng (Lào Cai) 54mm; Hạnh Phúc (Cao Bằng) 43mm; Thượng Đình (Thái Nguyên) 51mm; Đắk Ang (Quảng Ngãi) 54mm; Ea H’Leo (Đắk Lắk) 46mm</w:t>
      </w:r>
      <w:r w:rsidR="00DA1168" w:rsidRPr="00E0038C">
        <w:rPr>
          <w:color w:val="000000" w:themeColor="text1"/>
          <w:spacing w:val="-4"/>
        </w:rPr>
        <w:t>.</w:t>
      </w:r>
    </w:p>
    <w:p w14:paraId="22159F9D" w14:textId="097E9AC3" w:rsidR="00FD79C5" w:rsidRPr="005B3251" w:rsidRDefault="007F1674" w:rsidP="003F35AB">
      <w:pPr>
        <w:widowControl w:val="0"/>
        <w:spacing w:before="100" w:after="100" w:line="259" w:lineRule="auto"/>
        <w:ind w:firstLine="709"/>
        <w:jc w:val="both"/>
      </w:pPr>
      <w:r w:rsidRPr="005B3251">
        <w:rPr>
          <w:b/>
          <w:bCs/>
          <w:spacing w:val="-2"/>
          <w:szCs w:val="28"/>
          <w:lang w:val="vi-VN"/>
        </w:rPr>
        <w:t>- Mưa đêm (19h/</w:t>
      </w:r>
      <w:r w:rsidR="005F508B" w:rsidRPr="005B3251">
        <w:rPr>
          <w:b/>
          <w:bCs/>
          <w:spacing w:val="-2"/>
          <w:szCs w:val="28"/>
          <w:lang w:val="en-GB"/>
        </w:rPr>
        <w:t>1</w:t>
      </w:r>
      <w:r w:rsidR="00455142">
        <w:rPr>
          <w:b/>
          <w:bCs/>
          <w:spacing w:val="-2"/>
          <w:szCs w:val="28"/>
          <w:lang w:val="en-GB"/>
        </w:rPr>
        <w:t>2</w:t>
      </w:r>
      <w:r w:rsidRPr="005B3251">
        <w:rPr>
          <w:b/>
          <w:bCs/>
          <w:spacing w:val="-2"/>
          <w:szCs w:val="28"/>
          <w:lang w:val="vi-VN"/>
        </w:rPr>
        <w:t>/</w:t>
      </w:r>
      <w:r w:rsidRPr="005B3251">
        <w:rPr>
          <w:b/>
          <w:bCs/>
          <w:spacing w:val="-2"/>
          <w:szCs w:val="28"/>
        </w:rPr>
        <w:t>8</w:t>
      </w:r>
      <w:r w:rsidRPr="005B3251">
        <w:rPr>
          <w:b/>
          <w:bCs/>
          <w:spacing w:val="-2"/>
          <w:szCs w:val="28"/>
          <w:lang w:val="vi-VN"/>
        </w:rPr>
        <w:t>-07h/</w:t>
      </w:r>
      <w:r w:rsidR="003E688E" w:rsidRPr="005B3251">
        <w:rPr>
          <w:b/>
          <w:bCs/>
          <w:spacing w:val="-2"/>
          <w:szCs w:val="28"/>
          <w:lang w:val="en-GB"/>
        </w:rPr>
        <w:t>1</w:t>
      </w:r>
      <w:r w:rsidR="00455142">
        <w:rPr>
          <w:b/>
          <w:bCs/>
          <w:spacing w:val="-2"/>
          <w:szCs w:val="28"/>
          <w:lang w:val="en-GB"/>
        </w:rPr>
        <w:t>3</w:t>
      </w:r>
      <w:r w:rsidRPr="005B3251">
        <w:rPr>
          <w:b/>
          <w:bCs/>
          <w:spacing w:val="-2"/>
          <w:szCs w:val="28"/>
          <w:lang w:val="vi-VN"/>
        </w:rPr>
        <w:t>/</w:t>
      </w:r>
      <w:r w:rsidRPr="005B3251">
        <w:rPr>
          <w:b/>
          <w:bCs/>
          <w:spacing w:val="-2"/>
          <w:szCs w:val="28"/>
        </w:rPr>
        <w:t>8</w:t>
      </w:r>
      <w:r w:rsidRPr="005B3251">
        <w:rPr>
          <w:b/>
          <w:bCs/>
          <w:spacing w:val="-2"/>
          <w:szCs w:val="28"/>
          <w:lang w:val="vi-VN"/>
        </w:rPr>
        <w:t>):</w:t>
      </w:r>
      <w:r w:rsidRPr="005B3251">
        <w:rPr>
          <w:b/>
          <w:bCs/>
          <w:spacing w:val="-2"/>
          <w:szCs w:val="28"/>
        </w:rPr>
        <w:t xml:space="preserve"> </w:t>
      </w:r>
      <w:r w:rsidR="00E0038C" w:rsidRPr="005B3251">
        <w:rPr>
          <w:bCs/>
          <w:spacing w:val="-2"/>
          <w:szCs w:val="28"/>
        </w:rPr>
        <w:t xml:space="preserve">Các khu vực trên cả nước </w:t>
      </w:r>
      <w:r w:rsidR="00A87D54" w:rsidRPr="005B3251">
        <w:rPr>
          <w:bCs/>
          <w:spacing w:val="-2"/>
          <w:szCs w:val="28"/>
        </w:rPr>
        <w:t xml:space="preserve">rải rác có mưa nhỏ, lượng mưa phổ biến dưới 20mm, một số trạm có lượng mưa lớn hơn như: </w:t>
      </w:r>
      <w:r w:rsidR="005B3251">
        <w:rPr>
          <w:bCs/>
          <w:spacing w:val="-2"/>
          <w:szCs w:val="28"/>
        </w:rPr>
        <w:t xml:space="preserve">Hạt Thái Thụy (Hưng Yên) 37mm; Đông Xuyên (Hải Phòng) 37mm; Khe Táu (Quảng Ninh) 36mm; Đắk Dục (Quảng Ngãi) </w:t>
      </w:r>
      <w:r w:rsidR="00A87D54" w:rsidRPr="005B3251">
        <w:rPr>
          <w:bCs/>
          <w:spacing w:val="-2"/>
          <w:szCs w:val="28"/>
        </w:rPr>
        <w:t>2</w:t>
      </w:r>
      <w:r w:rsidR="005B3251">
        <w:rPr>
          <w:bCs/>
          <w:spacing w:val="-2"/>
          <w:szCs w:val="28"/>
        </w:rPr>
        <w:t>1</w:t>
      </w:r>
      <w:r w:rsidR="00A87D54" w:rsidRPr="005B3251">
        <w:rPr>
          <w:bCs/>
          <w:spacing w:val="-2"/>
          <w:szCs w:val="28"/>
        </w:rPr>
        <w:t>mm.</w:t>
      </w:r>
    </w:p>
    <w:p w14:paraId="4977EACD" w14:textId="638468B2" w:rsidR="00FD79C5" w:rsidRPr="005B3251" w:rsidRDefault="007F1674" w:rsidP="003F35AB">
      <w:pPr>
        <w:widowControl w:val="0"/>
        <w:spacing w:before="100" w:after="100" w:line="259" w:lineRule="auto"/>
        <w:ind w:firstLine="720"/>
        <w:jc w:val="both"/>
        <w:rPr>
          <w:highlight w:val="yellow"/>
        </w:rPr>
      </w:pPr>
      <w:r w:rsidRPr="005B3251">
        <w:rPr>
          <w:b/>
          <w:bCs/>
          <w:spacing w:val="4"/>
          <w:szCs w:val="28"/>
        </w:rPr>
        <w:t>- Mưa 3 ngày (19h/0</w:t>
      </w:r>
      <w:r w:rsidR="00455142">
        <w:rPr>
          <w:b/>
          <w:bCs/>
          <w:spacing w:val="4"/>
          <w:szCs w:val="28"/>
        </w:rPr>
        <w:t>9</w:t>
      </w:r>
      <w:r w:rsidRPr="005B3251">
        <w:rPr>
          <w:b/>
          <w:bCs/>
          <w:spacing w:val="4"/>
          <w:szCs w:val="28"/>
        </w:rPr>
        <w:t>/8-07h/</w:t>
      </w:r>
      <w:r w:rsidR="003E688E" w:rsidRPr="005B3251">
        <w:rPr>
          <w:b/>
          <w:bCs/>
          <w:spacing w:val="4"/>
          <w:szCs w:val="28"/>
        </w:rPr>
        <w:t>1</w:t>
      </w:r>
      <w:r w:rsidR="00455142">
        <w:rPr>
          <w:b/>
          <w:bCs/>
          <w:spacing w:val="4"/>
          <w:szCs w:val="28"/>
        </w:rPr>
        <w:t>3</w:t>
      </w:r>
      <w:r w:rsidRPr="005B3251">
        <w:rPr>
          <w:b/>
          <w:bCs/>
          <w:spacing w:val="4"/>
          <w:szCs w:val="28"/>
        </w:rPr>
        <w:t>/8):</w:t>
      </w:r>
      <w:r w:rsidRPr="005B3251">
        <w:rPr>
          <w:b/>
          <w:bCs/>
          <w:szCs w:val="28"/>
        </w:rPr>
        <w:t xml:space="preserve"> </w:t>
      </w:r>
      <w:r w:rsidR="00103F2E" w:rsidRPr="005B3251">
        <w:rPr>
          <w:bCs/>
          <w:szCs w:val="28"/>
        </w:rPr>
        <w:t>K</w:t>
      </w:r>
      <w:r w:rsidRPr="005B3251">
        <w:t xml:space="preserve">hu vực </w:t>
      </w:r>
      <w:r w:rsidR="00103F2E" w:rsidRPr="005B3251">
        <w:t xml:space="preserve">Trung Bộ có mưa từ 50-100mm, riêng các tỉnh Quảng Trị, </w:t>
      </w:r>
      <w:r w:rsidR="0024707A" w:rsidRPr="005B3251">
        <w:t>Quảng Ngãi</w:t>
      </w:r>
      <w:r w:rsidR="00103F2E" w:rsidRPr="005B3251">
        <w:t xml:space="preserve"> có mưa to, tổng lượng mưa </w:t>
      </w:r>
      <w:r w:rsidR="0024707A" w:rsidRPr="005B3251">
        <w:t>8</w:t>
      </w:r>
      <w:r w:rsidR="00103F2E" w:rsidRPr="005B3251">
        <w:t>0-1</w:t>
      </w:r>
      <w:r w:rsidR="0024707A" w:rsidRPr="005B3251">
        <w:t>3</w:t>
      </w:r>
      <w:r w:rsidR="00103F2E" w:rsidRPr="005B3251">
        <w:t>0mm</w:t>
      </w:r>
      <w:r w:rsidRPr="005B3251">
        <w:t xml:space="preserve">; </w:t>
      </w:r>
      <w:r w:rsidRPr="005B3251">
        <w:lastRenderedPageBreak/>
        <w:t>một số trạm có tổng lượng mưa lớn như:</w:t>
      </w:r>
      <w:r w:rsidR="00FD79C5" w:rsidRPr="005B3251">
        <w:t xml:space="preserve"> </w:t>
      </w:r>
      <w:r w:rsidR="0024707A" w:rsidRPr="005B3251">
        <w:t>Khe Sanh</w:t>
      </w:r>
      <w:r w:rsidR="005C5905" w:rsidRPr="005B3251">
        <w:t xml:space="preserve"> (Quảng Trị) </w:t>
      </w:r>
      <w:r w:rsidR="0024707A" w:rsidRPr="005B3251">
        <w:t>190</w:t>
      </w:r>
      <w:r w:rsidR="00103F2E" w:rsidRPr="005B3251">
        <w:t>mm;</w:t>
      </w:r>
      <w:r w:rsidR="005C5905" w:rsidRPr="005B3251">
        <w:t xml:space="preserve"> Tân Long (Quảng Trị) </w:t>
      </w:r>
      <w:r w:rsidR="0024707A" w:rsidRPr="005B3251">
        <w:t>191</w:t>
      </w:r>
      <w:r w:rsidR="00E0038C" w:rsidRPr="005B3251">
        <w:t>mm;</w:t>
      </w:r>
      <w:r w:rsidR="005C5905" w:rsidRPr="005B3251">
        <w:t xml:space="preserve"> </w:t>
      </w:r>
      <w:r w:rsidR="0024707A" w:rsidRPr="005B3251">
        <w:t>A Dơi</w:t>
      </w:r>
      <w:r w:rsidR="00103F2E" w:rsidRPr="005B3251">
        <w:t xml:space="preserve"> (Quảng Trị) </w:t>
      </w:r>
      <w:r w:rsidR="0024707A" w:rsidRPr="005B3251">
        <w:t>166</w:t>
      </w:r>
      <w:r w:rsidR="00103F2E" w:rsidRPr="005B3251">
        <w:t xml:space="preserve">mm; </w:t>
      </w:r>
      <w:r w:rsidR="0024707A" w:rsidRPr="005B3251">
        <w:t>Đắk Ang</w:t>
      </w:r>
      <w:r w:rsidR="00103F2E" w:rsidRPr="005B3251">
        <w:t xml:space="preserve"> (</w:t>
      </w:r>
      <w:r w:rsidR="0024707A" w:rsidRPr="005B3251">
        <w:t>Quảng Ngãi</w:t>
      </w:r>
      <w:r w:rsidR="00103F2E" w:rsidRPr="005B3251">
        <w:t xml:space="preserve">) </w:t>
      </w:r>
      <w:r w:rsidR="0024707A" w:rsidRPr="005B3251">
        <w:t>135</w:t>
      </w:r>
      <w:r w:rsidR="00103F2E" w:rsidRPr="005B3251">
        <w:t>mm; Ia Đal (Quảng Ngãi)</w:t>
      </w:r>
      <w:r w:rsidR="00A87D54" w:rsidRPr="005B3251">
        <w:t xml:space="preserve"> 1</w:t>
      </w:r>
      <w:r w:rsidR="0024707A" w:rsidRPr="005B3251">
        <w:t>35</w:t>
      </w:r>
      <w:r w:rsidR="00103F2E" w:rsidRPr="005B3251">
        <w:t>mm.</w:t>
      </w:r>
    </w:p>
    <w:p w14:paraId="6164FC7F" w14:textId="1125C208" w:rsidR="00AB66FA" w:rsidRPr="005B3251" w:rsidRDefault="00AF5394" w:rsidP="00001AD4">
      <w:pPr>
        <w:widowControl w:val="0"/>
        <w:autoSpaceDE w:val="0"/>
        <w:autoSpaceDN w:val="0"/>
        <w:adjustRightInd w:val="0"/>
        <w:spacing w:after="80" w:line="264" w:lineRule="auto"/>
        <w:ind w:firstLine="709"/>
        <w:jc w:val="both"/>
        <w:rPr>
          <w:b/>
          <w:bCs/>
          <w:iCs/>
          <w:szCs w:val="28"/>
        </w:rPr>
      </w:pPr>
      <w:r w:rsidRPr="005B3251">
        <w:rPr>
          <w:b/>
          <w:szCs w:val="28"/>
          <w:lang w:val="pt-BR"/>
        </w:rPr>
        <w:t xml:space="preserve">II. </w:t>
      </w:r>
      <w:r w:rsidR="00AB66FA" w:rsidRPr="005B3251">
        <w:rPr>
          <w:b/>
          <w:bCs/>
          <w:iCs/>
          <w:szCs w:val="28"/>
        </w:rPr>
        <w:t>TÌNH HÌNH TH</w:t>
      </w:r>
      <w:r w:rsidR="00F83135" w:rsidRPr="005B3251">
        <w:rPr>
          <w:b/>
          <w:bCs/>
          <w:iCs/>
          <w:szCs w:val="28"/>
        </w:rPr>
        <w:t>Ủ</w:t>
      </w:r>
      <w:r w:rsidR="00AB66FA" w:rsidRPr="005B3251">
        <w:rPr>
          <w:b/>
          <w:bCs/>
          <w:iCs/>
          <w:szCs w:val="28"/>
        </w:rPr>
        <w:t>Y VĂN</w:t>
      </w:r>
    </w:p>
    <w:p w14:paraId="4352C4CD" w14:textId="01DAF2E9" w:rsidR="00CD190D" w:rsidRPr="005B3251" w:rsidRDefault="005F276D" w:rsidP="00001AD4">
      <w:pPr>
        <w:widowControl w:val="0"/>
        <w:spacing w:after="80" w:line="264" w:lineRule="auto"/>
        <w:ind w:firstLine="709"/>
        <w:jc w:val="both"/>
        <w:rPr>
          <w:spacing w:val="-2"/>
          <w:szCs w:val="28"/>
          <w:lang w:val="vi-VN"/>
        </w:rPr>
      </w:pPr>
      <w:r w:rsidRPr="005B3251">
        <w:rPr>
          <w:b/>
          <w:bCs/>
          <w:iCs/>
          <w:spacing w:val="-2"/>
          <w:szCs w:val="28"/>
        </w:rPr>
        <w:t>1. Các sông khu vực Bắc Bộ:</w:t>
      </w:r>
      <w:r w:rsidR="00CA5A6D" w:rsidRPr="005B3251">
        <w:rPr>
          <w:b/>
          <w:bCs/>
          <w:iCs/>
          <w:spacing w:val="-2"/>
          <w:szCs w:val="28"/>
        </w:rPr>
        <w:t xml:space="preserve"> </w:t>
      </w:r>
      <w:r w:rsidR="0080737B" w:rsidRPr="005B3251">
        <w:rPr>
          <w:spacing w:val="-2"/>
          <w:szCs w:val="28"/>
        </w:rPr>
        <w:t xml:space="preserve">Mực nước lúc 07h00 ngày </w:t>
      </w:r>
      <w:r w:rsidR="003E688E" w:rsidRPr="005B3251">
        <w:rPr>
          <w:spacing w:val="-2"/>
          <w:szCs w:val="28"/>
        </w:rPr>
        <w:t>1</w:t>
      </w:r>
      <w:r w:rsidR="00436FFE" w:rsidRPr="005B3251">
        <w:rPr>
          <w:spacing w:val="-2"/>
          <w:szCs w:val="28"/>
        </w:rPr>
        <w:t>3</w:t>
      </w:r>
      <w:r w:rsidR="00D561A5" w:rsidRPr="005B3251">
        <w:rPr>
          <w:spacing w:val="-2"/>
          <w:szCs w:val="28"/>
        </w:rPr>
        <w:t>/</w:t>
      </w:r>
      <w:r w:rsidR="002C13FC" w:rsidRPr="005B3251">
        <w:rPr>
          <w:spacing w:val="-2"/>
          <w:szCs w:val="28"/>
        </w:rPr>
        <w:t>8</w:t>
      </w:r>
      <w:r w:rsidR="00D561A5" w:rsidRPr="005B3251">
        <w:rPr>
          <w:spacing w:val="-2"/>
          <w:szCs w:val="28"/>
        </w:rPr>
        <w:t xml:space="preserve"> trên sông Hồng tại trạm Hà Nội là </w:t>
      </w:r>
      <w:r w:rsidR="00103F2E" w:rsidRPr="005B3251">
        <w:rPr>
          <w:spacing w:val="-2"/>
          <w:szCs w:val="28"/>
        </w:rPr>
        <w:t>4</w:t>
      </w:r>
      <w:r w:rsidR="00FA36BA" w:rsidRPr="005B3251">
        <w:rPr>
          <w:spacing w:val="-2"/>
          <w:szCs w:val="28"/>
        </w:rPr>
        <w:t>,</w:t>
      </w:r>
      <w:r w:rsidR="0024707A" w:rsidRPr="005B3251">
        <w:rPr>
          <w:spacing w:val="-2"/>
          <w:szCs w:val="28"/>
        </w:rPr>
        <w:t>11</w:t>
      </w:r>
      <w:r w:rsidR="00D561A5" w:rsidRPr="005B3251">
        <w:rPr>
          <w:spacing w:val="-2"/>
          <w:szCs w:val="28"/>
        </w:rPr>
        <w:t xml:space="preserve">m; sông Thái Bình tại trạm Phả Lại là </w:t>
      </w:r>
      <w:r w:rsidR="00A3027B" w:rsidRPr="005B3251">
        <w:rPr>
          <w:spacing w:val="-2"/>
          <w:szCs w:val="28"/>
        </w:rPr>
        <w:t>1,</w:t>
      </w:r>
      <w:r w:rsidR="00103F2E" w:rsidRPr="005B3251">
        <w:rPr>
          <w:spacing w:val="-2"/>
          <w:szCs w:val="28"/>
        </w:rPr>
        <w:t>7</w:t>
      </w:r>
      <w:r w:rsidR="0024707A" w:rsidRPr="005B3251">
        <w:rPr>
          <w:spacing w:val="-2"/>
          <w:szCs w:val="28"/>
        </w:rPr>
        <w:t>2</w:t>
      </w:r>
      <w:r w:rsidR="00D561A5" w:rsidRPr="005B3251">
        <w:rPr>
          <w:spacing w:val="-2"/>
          <w:szCs w:val="28"/>
        </w:rPr>
        <w:t xml:space="preserve">m. </w:t>
      </w:r>
      <w:r w:rsidR="007F1674" w:rsidRPr="005B3251">
        <w:rPr>
          <w:spacing w:val="-2"/>
          <w:szCs w:val="28"/>
        </w:rPr>
        <w:t xml:space="preserve">Dự báo mực nước hạ lưu sông Hồng tại trạm Hà Nội </w:t>
      </w:r>
      <w:r w:rsidR="008F4DF9" w:rsidRPr="005B3251">
        <w:rPr>
          <w:spacing w:val="-2"/>
          <w:szCs w:val="28"/>
        </w:rPr>
        <w:t>sẽ biến đổi chậm với xu thế xuống</w:t>
      </w:r>
      <w:r w:rsidR="00943218" w:rsidRPr="005B3251">
        <w:rPr>
          <w:spacing w:val="-2"/>
          <w:szCs w:val="28"/>
        </w:rPr>
        <w:t xml:space="preserve">; </w:t>
      </w:r>
      <w:r w:rsidR="00414D37" w:rsidRPr="005B3251">
        <w:rPr>
          <w:spacing w:val="-2"/>
          <w:szCs w:val="28"/>
          <w:lang w:val="vi-VN"/>
        </w:rPr>
        <w:t xml:space="preserve">trên sông Thái Bình tại </w:t>
      </w:r>
      <w:r w:rsidR="00414D37" w:rsidRPr="005B3251">
        <w:rPr>
          <w:spacing w:val="-2"/>
        </w:rPr>
        <w:t xml:space="preserve">trạm Phả Lại </w:t>
      </w:r>
      <w:r w:rsidR="008F4DF9" w:rsidRPr="005B3251">
        <w:rPr>
          <w:spacing w:val="-2"/>
        </w:rPr>
        <w:t>tiếp tục dao động theo</w:t>
      </w:r>
      <w:r w:rsidR="00414D37" w:rsidRPr="005B3251">
        <w:rPr>
          <w:spacing w:val="-2"/>
        </w:rPr>
        <w:t xml:space="preserve"> thủy triều</w:t>
      </w:r>
      <w:r w:rsidR="00414D37" w:rsidRPr="005B3251">
        <w:rPr>
          <w:spacing w:val="-2"/>
          <w:lang w:val="vi-VN"/>
        </w:rPr>
        <w:t>.</w:t>
      </w:r>
    </w:p>
    <w:p w14:paraId="0CEE8F0C" w14:textId="5F943E5D" w:rsidR="006A1EA7" w:rsidRPr="005B3251" w:rsidRDefault="00236643" w:rsidP="00001AD4">
      <w:pPr>
        <w:widowControl w:val="0"/>
        <w:spacing w:after="80" w:line="264" w:lineRule="auto"/>
        <w:ind w:firstLine="709"/>
        <w:jc w:val="both"/>
        <w:rPr>
          <w:szCs w:val="28"/>
        </w:rPr>
      </w:pPr>
      <w:r w:rsidRPr="005B3251">
        <w:rPr>
          <w:b/>
          <w:szCs w:val="28"/>
        </w:rPr>
        <w:t>2</w:t>
      </w:r>
      <w:r w:rsidR="00AB66FA" w:rsidRPr="005B3251">
        <w:rPr>
          <w:b/>
          <w:szCs w:val="28"/>
        </w:rPr>
        <w:t xml:space="preserve">. Các sông khu vực Trung Bộ: </w:t>
      </w:r>
      <w:r w:rsidR="001A26E1" w:rsidRPr="005B3251">
        <w:rPr>
          <w:szCs w:val="28"/>
        </w:rPr>
        <w:t xml:space="preserve">Mực nước các sông </w:t>
      </w:r>
      <w:r w:rsidR="006A1EA7" w:rsidRPr="005B3251">
        <w:rPr>
          <w:szCs w:val="28"/>
        </w:rPr>
        <w:t>biến đổi chậm theo điều tiết hồ chứa và ảnh hưởng của thủy triều.</w:t>
      </w:r>
    </w:p>
    <w:p w14:paraId="23A115D5" w14:textId="047DD870" w:rsidR="00CD190D" w:rsidRPr="008F4DF9" w:rsidRDefault="00397107" w:rsidP="00001AD4">
      <w:pPr>
        <w:widowControl w:val="0"/>
        <w:spacing w:after="80" w:line="264" w:lineRule="auto"/>
        <w:ind w:firstLine="709"/>
        <w:jc w:val="both"/>
        <w:rPr>
          <w:color w:val="000000" w:themeColor="text1"/>
          <w:spacing w:val="-4"/>
          <w:szCs w:val="28"/>
          <w:highlight w:val="yellow"/>
        </w:rPr>
      </w:pPr>
      <w:r w:rsidRPr="008F4DF9">
        <w:rPr>
          <w:rFonts w:eastAsia="Cambria Math"/>
          <w:b/>
          <w:color w:val="000000" w:themeColor="text1"/>
          <w:spacing w:val="-4"/>
          <w:szCs w:val="28"/>
        </w:rPr>
        <w:t>3</w:t>
      </w:r>
      <w:r w:rsidR="00AB66FA" w:rsidRPr="008F4DF9">
        <w:rPr>
          <w:rFonts w:eastAsia="Cambria Math"/>
          <w:b/>
          <w:color w:val="000000" w:themeColor="text1"/>
          <w:spacing w:val="-4"/>
          <w:szCs w:val="28"/>
        </w:rPr>
        <w:t>. Các sông khu vực Nam Bộ:</w:t>
      </w:r>
      <w:r w:rsidR="00AB66FA" w:rsidRPr="008F4DF9">
        <w:rPr>
          <w:rFonts w:eastAsia="Cambria Math"/>
          <w:color w:val="000000" w:themeColor="text1"/>
          <w:spacing w:val="-4"/>
          <w:szCs w:val="28"/>
        </w:rPr>
        <w:t xml:space="preserve"> </w:t>
      </w:r>
      <w:r w:rsidR="005D2E32" w:rsidRPr="008F4DF9">
        <w:rPr>
          <w:color w:val="000000" w:themeColor="text1"/>
          <w:spacing w:val="-4"/>
          <w:szCs w:val="28"/>
        </w:rPr>
        <w:t xml:space="preserve">Mực </w:t>
      </w:r>
      <w:r w:rsidR="0013138E" w:rsidRPr="008F4DF9">
        <w:rPr>
          <w:color w:val="000000" w:themeColor="text1"/>
          <w:spacing w:val="-4"/>
          <w:szCs w:val="28"/>
        </w:rPr>
        <w:t xml:space="preserve">nước </w:t>
      </w:r>
      <w:r w:rsidR="005D2E32" w:rsidRPr="008F4DF9">
        <w:rPr>
          <w:color w:val="000000" w:themeColor="text1"/>
          <w:spacing w:val="-4"/>
          <w:szCs w:val="28"/>
        </w:rPr>
        <w:t xml:space="preserve">đầu nguồn sông Cửu Long </w:t>
      </w:r>
      <w:r w:rsidR="005C4C2F">
        <w:rPr>
          <w:color w:val="000000" w:themeColor="text1"/>
          <w:spacing w:val="-4"/>
          <w:szCs w:val="28"/>
        </w:rPr>
        <w:t>tiếp tục lên nhanh</w:t>
      </w:r>
      <w:r w:rsidR="008252B3" w:rsidRPr="008F4DF9">
        <w:rPr>
          <w:color w:val="000000" w:themeColor="text1"/>
          <w:spacing w:val="-4"/>
          <w:szCs w:val="28"/>
        </w:rPr>
        <w:t>.</w:t>
      </w:r>
      <w:r w:rsidR="005D2E32" w:rsidRPr="008F4DF9">
        <w:rPr>
          <w:color w:val="000000" w:themeColor="text1"/>
          <w:spacing w:val="-4"/>
          <w:szCs w:val="28"/>
        </w:rPr>
        <w:t xml:space="preserve"> </w:t>
      </w:r>
      <w:r w:rsidR="003E688E" w:rsidRPr="008F4DF9">
        <w:rPr>
          <w:color w:val="000000" w:themeColor="text1"/>
          <w:spacing w:val="-4"/>
          <w:szCs w:val="28"/>
        </w:rPr>
        <w:t>Đến ngày 1</w:t>
      </w:r>
      <w:r w:rsidR="00436FFE">
        <w:rPr>
          <w:color w:val="000000" w:themeColor="text1"/>
          <w:spacing w:val="-4"/>
          <w:szCs w:val="28"/>
        </w:rPr>
        <w:t>6</w:t>
      </w:r>
      <w:r w:rsidR="003E688E" w:rsidRPr="008F4DF9">
        <w:rPr>
          <w:color w:val="000000" w:themeColor="text1"/>
          <w:spacing w:val="-4"/>
          <w:szCs w:val="28"/>
        </w:rPr>
        <w:t>/8, mực nước cao nhất ngày trên sông Tiền tại trạm Tân Châu ở mức 2,</w:t>
      </w:r>
      <w:r w:rsidR="008F4DF9" w:rsidRPr="008F4DF9">
        <w:rPr>
          <w:color w:val="000000" w:themeColor="text1"/>
          <w:spacing w:val="-4"/>
          <w:szCs w:val="28"/>
        </w:rPr>
        <w:t>7</w:t>
      </w:r>
      <w:r w:rsidR="00436FFE">
        <w:rPr>
          <w:color w:val="000000" w:themeColor="text1"/>
          <w:spacing w:val="-4"/>
          <w:szCs w:val="28"/>
        </w:rPr>
        <w:t>0</w:t>
      </w:r>
      <w:r w:rsidR="003E688E" w:rsidRPr="008F4DF9">
        <w:rPr>
          <w:color w:val="000000" w:themeColor="text1"/>
          <w:spacing w:val="-4"/>
          <w:szCs w:val="28"/>
        </w:rPr>
        <w:t>m; trên sông Hậu tại trạm Châu Đốc ở mức 2,5</w:t>
      </w:r>
      <w:r w:rsidR="00436FFE">
        <w:rPr>
          <w:color w:val="000000" w:themeColor="text1"/>
          <w:spacing w:val="-4"/>
          <w:szCs w:val="28"/>
        </w:rPr>
        <w:t>0</w:t>
      </w:r>
      <w:r w:rsidR="003E688E" w:rsidRPr="008F4DF9">
        <w:rPr>
          <w:color w:val="000000" w:themeColor="text1"/>
          <w:spacing w:val="-4"/>
          <w:szCs w:val="28"/>
        </w:rPr>
        <w:t>m.</w:t>
      </w:r>
    </w:p>
    <w:p w14:paraId="7E257BF2" w14:textId="703E96C3" w:rsidR="000D6DD3" w:rsidRPr="008F4DF9" w:rsidRDefault="006A7FCF" w:rsidP="00001AD4">
      <w:pPr>
        <w:widowControl w:val="0"/>
        <w:spacing w:after="80" w:line="264" w:lineRule="auto"/>
        <w:ind w:firstLine="709"/>
        <w:jc w:val="both"/>
        <w:rPr>
          <w:b/>
          <w:bCs/>
          <w:color w:val="000000" w:themeColor="text1"/>
          <w:szCs w:val="28"/>
          <w:lang w:val="en-GB"/>
        </w:rPr>
      </w:pPr>
      <w:r w:rsidRPr="008F4DF9">
        <w:rPr>
          <w:b/>
          <w:bCs/>
          <w:color w:val="000000" w:themeColor="text1"/>
          <w:szCs w:val="28"/>
          <w:lang w:val="en-GB"/>
        </w:rPr>
        <w:t>I</w:t>
      </w:r>
      <w:r w:rsidR="0008786A" w:rsidRPr="008F4DF9">
        <w:rPr>
          <w:b/>
          <w:bCs/>
          <w:color w:val="000000" w:themeColor="text1"/>
          <w:szCs w:val="28"/>
          <w:lang w:val="en-GB"/>
        </w:rPr>
        <w:t>II</w:t>
      </w:r>
      <w:r w:rsidR="00940B76" w:rsidRPr="008F4DF9">
        <w:rPr>
          <w:b/>
          <w:bCs/>
          <w:color w:val="000000" w:themeColor="text1"/>
          <w:szCs w:val="28"/>
          <w:lang w:val="en-GB"/>
        </w:rPr>
        <w:t xml:space="preserve">. TÌNH HÌNH </w:t>
      </w:r>
      <w:r w:rsidR="000D6DD3" w:rsidRPr="008F4DF9">
        <w:rPr>
          <w:b/>
          <w:bCs/>
          <w:color w:val="000000" w:themeColor="text1"/>
          <w:szCs w:val="28"/>
          <w:lang w:val="en-GB"/>
        </w:rPr>
        <w:t xml:space="preserve">HỒ CHỨA, </w:t>
      </w:r>
      <w:r w:rsidR="00940B76" w:rsidRPr="008F4DF9">
        <w:rPr>
          <w:b/>
          <w:bCs/>
          <w:color w:val="000000" w:themeColor="text1"/>
          <w:szCs w:val="28"/>
          <w:lang w:val="en-GB"/>
        </w:rPr>
        <w:t>ĐÊ ĐIỀU</w:t>
      </w:r>
    </w:p>
    <w:p w14:paraId="663D5D1B" w14:textId="2A487E6A" w:rsidR="00F21BC7" w:rsidRPr="008F4DF9" w:rsidRDefault="000D6DD3" w:rsidP="00001AD4">
      <w:pPr>
        <w:widowControl w:val="0"/>
        <w:shd w:val="clear" w:color="auto" w:fill="FFFFFF" w:themeFill="background1"/>
        <w:spacing w:after="80" w:line="264" w:lineRule="auto"/>
        <w:ind w:firstLine="709"/>
        <w:jc w:val="both"/>
        <w:rPr>
          <w:b/>
          <w:color w:val="000000" w:themeColor="text1"/>
          <w:szCs w:val="28"/>
          <w:lang w:val="vi-VN" w:eastAsia="x-none"/>
        </w:rPr>
      </w:pPr>
      <w:r w:rsidRPr="008F4DF9">
        <w:rPr>
          <w:b/>
          <w:bCs/>
          <w:color w:val="000000" w:themeColor="text1"/>
          <w:szCs w:val="28"/>
          <w:lang w:val="vi-VN"/>
        </w:rPr>
        <w:t xml:space="preserve">1. </w:t>
      </w:r>
      <w:r w:rsidR="00F21BC7" w:rsidRPr="008F4DF9">
        <w:rPr>
          <w:b/>
          <w:color w:val="000000" w:themeColor="text1"/>
          <w:szCs w:val="28"/>
          <w:lang w:eastAsia="x-none"/>
        </w:rPr>
        <w:t>Liên hồ chứa trên lưu vực sông Hồng</w:t>
      </w:r>
    </w:p>
    <w:tbl>
      <w:tblPr>
        <w:tblW w:w="5005" w:type="pct"/>
        <w:jc w:val="center"/>
        <w:tblLook w:val="0000" w:firstRow="0" w:lastRow="0" w:firstColumn="0" w:lastColumn="0" w:noHBand="0" w:noVBand="0"/>
      </w:tblPr>
      <w:tblGrid>
        <w:gridCol w:w="1741"/>
        <w:gridCol w:w="496"/>
        <w:gridCol w:w="893"/>
        <w:gridCol w:w="1043"/>
        <w:gridCol w:w="986"/>
        <w:gridCol w:w="1127"/>
        <w:gridCol w:w="1127"/>
        <w:gridCol w:w="1658"/>
      </w:tblGrid>
      <w:tr w:rsidR="008F4DF9" w:rsidRPr="008F4DF9" w14:paraId="4C15CDCF" w14:textId="77777777" w:rsidTr="00B056A2">
        <w:trPr>
          <w:cantSplit/>
          <w:trHeight w:val="628"/>
          <w:tblHeader/>
          <w:jc w:val="center"/>
        </w:trPr>
        <w:tc>
          <w:tcPr>
            <w:tcW w:w="960" w:type="pct"/>
            <w:tcBorders>
              <w:top w:val="single" w:sz="4" w:space="0" w:color="auto"/>
              <w:left w:val="single" w:sz="4" w:space="0" w:color="auto"/>
              <w:bottom w:val="single" w:sz="4" w:space="0" w:color="auto"/>
              <w:right w:val="single" w:sz="4" w:space="0" w:color="auto"/>
            </w:tcBorders>
            <w:vAlign w:val="center"/>
          </w:tcPr>
          <w:p w14:paraId="48A61815" w14:textId="77777777" w:rsidR="000D6DD3" w:rsidRPr="008F4DF9" w:rsidRDefault="000D6DD3" w:rsidP="00567AD1">
            <w:pPr>
              <w:widowControl w:val="0"/>
              <w:spacing w:line="276" w:lineRule="auto"/>
              <w:jc w:val="center"/>
              <w:rPr>
                <w:b/>
                <w:noProof/>
                <w:color w:val="000000" w:themeColor="text1"/>
                <w:szCs w:val="28"/>
                <w:lang w:val="vi-VN"/>
              </w:rPr>
            </w:pPr>
            <w:r w:rsidRPr="008F4DF9">
              <w:rPr>
                <w:b/>
                <w:noProof/>
                <w:color w:val="000000" w:themeColor="text1"/>
                <w:szCs w:val="28"/>
                <w:lang w:val="vi-VN"/>
              </w:rPr>
              <w:t>Tên hồ</w:t>
            </w:r>
          </w:p>
        </w:tc>
        <w:tc>
          <w:tcPr>
            <w:tcW w:w="766" w:type="pct"/>
            <w:gridSpan w:val="2"/>
            <w:tcBorders>
              <w:top w:val="single" w:sz="4" w:space="0" w:color="auto"/>
              <w:left w:val="single" w:sz="4" w:space="0" w:color="auto"/>
              <w:bottom w:val="single" w:sz="4" w:space="0" w:color="auto"/>
              <w:right w:val="single" w:sz="4" w:space="0" w:color="auto"/>
            </w:tcBorders>
            <w:vAlign w:val="center"/>
          </w:tcPr>
          <w:p w14:paraId="26F6C21C" w14:textId="77777777" w:rsidR="000D6DD3" w:rsidRPr="008F4DF9" w:rsidRDefault="000D6DD3" w:rsidP="00567AD1">
            <w:pPr>
              <w:widowControl w:val="0"/>
              <w:spacing w:line="276" w:lineRule="auto"/>
              <w:jc w:val="center"/>
              <w:rPr>
                <w:b/>
                <w:noProof/>
                <w:color w:val="000000" w:themeColor="text1"/>
                <w:szCs w:val="28"/>
                <w:lang w:val="vi-VN"/>
              </w:rPr>
            </w:pPr>
            <w:r w:rsidRPr="008F4DF9">
              <w:rPr>
                <w:b/>
                <w:noProof/>
                <w:color w:val="000000" w:themeColor="text1"/>
                <w:szCs w:val="28"/>
                <w:lang w:val="vi-VN"/>
              </w:rPr>
              <w:t>Thời gian</w:t>
            </w:r>
          </w:p>
        </w:tc>
        <w:tc>
          <w:tcPr>
            <w:tcW w:w="575" w:type="pct"/>
            <w:tcBorders>
              <w:top w:val="single" w:sz="4" w:space="0" w:color="auto"/>
              <w:left w:val="single" w:sz="4" w:space="0" w:color="auto"/>
              <w:bottom w:val="single" w:sz="4" w:space="0" w:color="auto"/>
              <w:right w:val="single" w:sz="4" w:space="0" w:color="auto"/>
            </w:tcBorders>
            <w:vAlign w:val="center"/>
          </w:tcPr>
          <w:p w14:paraId="638175E6" w14:textId="78FA3C35" w:rsidR="000D6DD3" w:rsidRPr="008F4DF9" w:rsidRDefault="000D6DD3" w:rsidP="00567AD1">
            <w:pPr>
              <w:widowControl w:val="0"/>
              <w:spacing w:line="276" w:lineRule="auto"/>
              <w:ind w:firstLine="3"/>
              <w:jc w:val="center"/>
              <w:rPr>
                <w:b/>
                <w:noProof/>
                <w:color w:val="000000" w:themeColor="text1"/>
                <w:szCs w:val="28"/>
                <w:lang w:val="vi-VN"/>
              </w:rPr>
            </w:pPr>
            <w:r w:rsidRPr="008F4DF9">
              <w:rPr>
                <w:b/>
                <w:noProof/>
                <w:color w:val="000000" w:themeColor="text1"/>
                <w:szCs w:val="28"/>
                <w:lang w:val="vi-VN"/>
              </w:rPr>
              <w:t>H</w:t>
            </w:r>
            <w:r w:rsidRPr="008F4DF9">
              <w:rPr>
                <w:b/>
                <w:noProof/>
                <w:color w:val="000000" w:themeColor="text1"/>
                <w:szCs w:val="28"/>
                <w:vertAlign w:val="subscript"/>
                <w:lang w:val="vi-VN"/>
              </w:rPr>
              <w:t xml:space="preserve">tl </w:t>
            </w:r>
            <w:r w:rsidR="00BE3274" w:rsidRPr="008F4DF9">
              <w:rPr>
                <w:b/>
                <w:noProof/>
                <w:color w:val="000000" w:themeColor="text1"/>
                <w:szCs w:val="28"/>
                <w:vertAlign w:val="subscript"/>
                <w:lang w:val="vi-VN"/>
              </w:rPr>
              <w:br/>
            </w:r>
            <w:r w:rsidRPr="008F4DF9">
              <w:rPr>
                <w:noProof/>
                <w:color w:val="000000" w:themeColor="text1"/>
                <w:szCs w:val="28"/>
                <w:lang w:val="vi-VN"/>
              </w:rPr>
              <w:t>(m)</w:t>
            </w:r>
          </w:p>
        </w:tc>
        <w:tc>
          <w:tcPr>
            <w:tcW w:w="543" w:type="pct"/>
            <w:tcBorders>
              <w:top w:val="single" w:sz="4" w:space="0" w:color="auto"/>
              <w:left w:val="single" w:sz="4" w:space="0" w:color="auto"/>
              <w:bottom w:val="single" w:sz="4" w:space="0" w:color="auto"/>
              <w:right w:val="single" w:sz="4" w:space="0" w:color="auto"/>
            </w:tcBorders>
            <w:vAlign w:val="center"/>
          </w:tcPr>
          <w:p w14:paraId="7894EE90" w14:textId="58427B42" w:rsidR="000D6DD3" w:rsidRPr="008F4DF9" w:rsidRDefault="000D6DD3" w:rsidP="00567AD1">
            <w:pPr>
              <w:widowControl w:val="0"/>
              <w:spacing w:line="276" w:lineRule="auto"/>
              <w:jc w:val="center"/>
              <w:rPr>
                <w:b/>
                <w:noProof/>
                <w:color w:val="000000" w:themeColor="text1"/>
                <w:szCs w:val="28"/>
                <w:lang w:val="vi-VN"/>
              </w:rPr>
            </w:pPr>
            <w:r w:rsidRPr="008F4DF9">
              <w:rPr>
                <w:b/>
                <w:noProof/>
                <w:color w:val="000000" w:themeColor="text1"/>
                <w:szCs w:val="28"/>
                <w:lang w:val="vi-VN"/>
              </w:rPr>
              <w:t>H</w:t>
            </w:r>
            <w:r w:rsidRPr="008F4DF9">
              <w:rPr>
                <w:b/>
                <w:noProof/>
                <w:color w:val="000000" w:themeColor="text1"/>
                <w:szCs w:val="28"/>
                <w:vertAlign w:val="subscript"/>
                <w:lang w:val="vi-VN"/>
              </w:rPr>
              <w:t>hl</w:t>
            </w:r>
            <w:r w:rsidR="00BE3274" w:rsidRPr="008F4DF9">
              <w:rPr>
                <w:b/>
                <w:noProof/>
                <w:color w:val="000000" w:themeColor="text1"/>
                <w:szCs w:val="28"/>
                <w:vertAlign w:val="subscript"/>
                <w:lang w:val="vi-VN"/>
              </w:rPr>
              <w:br/>
            </w:r>
            <w:r w:rsidRPr="008F4DF9">
              <w:rPr>
                <w:b/>
                <w:noProof/>
                <w:color w:val="000000" w:themeColor="text1"/>
                <w:szCs w:val="28"/>
                <w:lang w:val="vi-VN"/>
              </w:rPr>
              <w:t xml:space="preserve"> </w:t>
            </w:r>
            <w:r w:rsidRPr="008F4DF9">
              <w:rPr>
                <w:noProof/>
                <w:color w:val="000000" w:themeColor="text1"/>
                <w:szCs w:val="28"/>
                <w:lang w:val="vi-VN"/>
              </w:rPr>
              <w:t>(m)</w:t>
            </w:r>
          </w:p>
        </w:tc>
        <w:tc>
          <w:tcPr>
            <w:tcW w:w="621" w:type="pct"/>
            <w:tcBorders>
              <w:top w:val="single" w:sz="4" w:space="0" w:color="auto"/>
              <w:left w:val="single" w:sz="4" w:space="0" w:color="auto"/>
              <w:bottom w:val="single" w:sz="4" w:space="0" w:color="auto"/>
              <w:right w:val="single" w:sz="4" w:space="0" w:color="auto"/>
            </w:tcBorders>
            <w:vAlign w:val="center"/>
          </w:tcPr>
          <w:p w14:paraId="04910DBE" w14:textId="77777777" w:rsidR="000D6DD3" w:rsidRPr="008F4DF9" w:rsidRDefault="000D6DD3" w:rsidP="00567AD1">
            <w:pPr>
              <w:widowControl w:val="0"/>
              <w:spacing w:line="276" w:lineRule="auto"/>
              <w:jc w:val="center"/>
              <w:rPr>
                <w:b/>
                <w:noProof/>
                <w:color w:val="000000" w:themeColor="text1"/>
                <w:szCs w:val="28"/>
                <w:lang w:val="vi-VN"/>
              </w:rPr>
            </w:pPr>
            <w:r w:rsidRPr="008F4DF9">
              <w:rPr>
                <w:b/>
                <w:noProof/>
                <w:color w:val="000000" w:themeColor="text1"/>
                <w:szCs w:val="28"/>
                <w:lang w:val="vi-VN"/>
              </w:rPr>
              <w:t>Q</w:t>
            </w:r>
            <w:r w:rsidRPr="008F4DF9">
              <w:rPr>
                <w:b/>
                <w:noProof/>
                <w:color w:val="000000" w:themeColor="text1"/>
                <w:szCs w:val="28"/>
                <w:vertAlign w:val="subscript"/>
                <w:lang w:val="vi-VN"/>
              </w:rPr>
              <w:t xml:space="preserve">vào </w:t>
            </w:r>
            <w:r w:rsidRPr="008F4DF9">
              <w:rPr>
                <w:noProof/>
                <w:color w:val="000000" w:themeColor="text1"/>
                <w:szCs w:val="28"/>
                <w:lang w:val="vi-VN"/>
              </w:rPr>
              <w:t>(m</w:t>
            </w:r>
            <w:r w:rsidRPr="008F4DF9">
              <w:rPr>
                <w:noProof/>
                <w:color w:val="000000" w:themeColor="text1"/>
                <w:szCs w:val="28"/>
                <w:vertAlign w:val="superscript"/>
                <w:lang w:val="vi-VN"/>
              </w:rPr>
              <w:t>3</w:t>
            </w:r>
            <w:r w:rsidRPr="008F4DF9">
              <w:rPr>
                <w:noProof/>
                <w:color w:val="000000" w:themeColor="text1"/>
                <w:szCs w:val="28"/>
                <w:lang w:val="vi-VN"/>
              </w:rPr>
              <w:t>/s)</w:t>
            </w:r>
          </w:p>
        </w:tc>
        <w:tc>
          <w:tcPr>
            <w:tcW w:w="621" w:type="pct"/>
            <w:tcBorders>
              <w:top w:val="single" w:sz="4" w:space="0" w:color="auto"/>
              <w:left w:val="single" w:sz="4" w:space="0" w:color="auto"/>
              <w:bottom w:val="single" w:sz="4" w:space="0" w:color="auto"/>
              <w:right w:val="single" w:sz="4" w:space="0" w:color="auto"/>
            </w:tcBorders>
            <w:vAlign w:val="center"/>
          </w:tcPr>
          <w:p w14:paraId="4BC8D637" w14:textId="77777777" w:rsidR="000D6DD3" w:rsidRPr="008F4DF9" w:rsidRDefault="000D6DD3" w:rsidP="00567AD1">
            <w:pPr>
              <w:widowControl w:val="0"/>
              <w:spacing w:line="276" w:lineRule="auto"/>
              <w:jc w:val="center"/>
              <w:rPr>
                <w:b/>
                <w:noProof/>
                <w:color w:val="000000" w:themeColor="text1"/>
                <w:szCs w:val="28"/>
                <w:lang w:val="vi-VN"/>
              </w:rPr>
            </w:pPr>
            <w:r w:rsidRPr="008F4DF9">
              <w:rPr>
                <w:b/>
                <w:noProof/>
                <w:color w:val="000000" w:themeColor="text1"/>
                <w:szCs w:val="28"/>
                <w:lang w:val="vi-VN"/>
              </w:rPr>
              <w:t>Q</w:t>
            </w:r>
            <w:r w:rsidRPr="008F4DF9">
              <w:rPr>
                <w:b/>
                <w:noProof/>
                <w:color w:val="000000" w:themeColor="text1"/>
                <w:szCs w:val="28"/>
                <w:vertAlign w:val="subscript"/>
                <w:lang w:val="vi-VN"/>
              </w:rPr>
              <w:t>ra</w:t>
            </w:r>
            <w:r w:rsidRPr="008F4DF9">
              <w:rPr>
                <w:b/>
                <w:noProof/>
                <w:color w:val="000000" w:themeColor="text1"/>
                <w:szCs w:val="28"/>
                <w:lang w:val="vi-VN"/>
              </w:rPr>
              <w:t xml:space="preserve"> </w:t>
            </w:r>
            <w:r w:rsidRPr="008F4DF9">
              <w:rPr>
                <w:noProof/>
                <w:color w:val="000000" w:themeColor="text1"/>
                <w:szCs w:val="28"/>
                <w:lang w:val="vi-VN"/>
              </w:rPr>
              <w:t>(m</w:t>
            </w:r>
            <w:r w:rsidRPr="008F4DF9">
              <w:rPr>
                <w:noProof/>
                <w:color w:val="000000" w:themeColor="text1"/>
                <w:szCs w:val="28"/>
                <w:vertAlign w:val="superscript"/>
                <w:lang w:val="vi-VN"/>
              </w:rPr>
              <w:t>3</w:t>
            </w:r>
            <w:r w:rsidRPr="008F4DF9">
              <w:rPr>
                <w:noProof/>
                <w:color w:val="000000" w:themeColor="text1"/>
                <w:szCs w:val="28"/>
                <w:lang w:val="vi-VN"/>
              </w:rPr>
              <w:t>/s)</w:t>
            </w:r>
          </w:p>
        </w:tc>
        <w:tc>
          <w:tcPr>
            <w:tcW w:w="914" w:type="pct"/>
            <w:tcBorders>
              <w:top w:val="single" w:sz="4" w:space="0" w:color="auto"/>
              <w:left w:val="single" w:sz="4" w:space="0" w:color="auto"/>
              <w:bottom w:val="single" w:sz="4" w:space="0" w:color="auto"/>
              <w:right w:val="single" w:sz="4" w:space="0" w:color="auto"/>
            </w:tcBorders>
            <w:vAlign w:val="center"/>
          </w:tcPr>
          <w:p w14:paraId="1C4387EC" w14:textId="536FD95C" w:rsidR="000D6DD3" w:rsidRPr="008F4DF9" w:rsidRDefault="000D6DD3" w:rsidP="00567AD1">
            <w:pPr>
              <w:widowControl w:val="0"/>
              <w:spacing w:line="276" w:lineRule="auto"/>
              <w:jc w:val="center"/>
              <w:rPr>
                <w:noProof/>
                <w:color w:val="000000" w:themeColor="text1"/>
                <w:szCs w:val="28"/>
                <w:lang w:val="vi-VN"/>
              </w:rPr>
            </w:pPr>
            <w:r w:rsidRPr="008F4DF9">
              <w:rPr>
                <w:b/>
                <w:noProof/>
                <w:color w:val="000000" w:themeColor="text1"/>
                <w:szCs w:val="28"/>
                <w:lang w:val="vi-VN"/>
              </w:rPr>
              <w:t>H</w:t>
            </w:r>
            <w:r w:rsidR="00503E88" w:rsidRPr="008F4DF9">
              <w:rPr>
                <w:b/>
                <w:noProof/>
                <w:color w:val="000000" w:themeColor="text1"/>
                <w:szCs w:val="28"/>
                <w:vertAlign w:val="subscript"/>
              </w:rPr>
              <w:t>CNTL</w:t>
            </w:r>
            <w:r w:rsidR="00192BE4" w:rsidRPr="008F4DF9">
              <w:rPr>
                <w:b/>
                <w:noProof/>
                <w:color w:val="000000" w:themeColor="text1"/>
                <w:szCs w:val="28"/>
                <w:vertAlign w:val="subscript"/>
              </w:rPr>
              <w:t xml:space="preserve"> </w:t>
            </w:r>
            <w:r w:rsidRPr="008F4DF9">
              <w:rPr>
                <w:noProof/>
                <w:color w:val="000000" w:themeColor="text1"/>
                <w:szCs w:val="28"/>
                <w:lang w:val="vi-VN"/>
              </w:rPr>
              <w:t>(m)</w:t>
            </w:r>
          </w:p>
          <w:p w14:paraId="0263DCAF" w14:textId="1D620136" w:rsidR="00503E88" w:rsidRPr="008F4DF9" w:rsidRDefault="00503E88" w:rsidP="00567AD1">
            <w:pPr>
              <w:widowControl w:val="0"/>
              <w:spacing w:line="276" w:lineRule="auto"/>
              <w:jc w:val="center"/>
              <w:rPr>
                <w:noProof/>
                <w:color w:val="000000" w:themeColor="text1"/>
                <w:spacing w:val="-10"/>
                <w:szCs w:val="28"/>
              </w:rPr>
            </w:pPr>
            <w:r w:rsidRPr="008F4DF9">
              <w:rPr>
                <w:noProof/>
                <w:color w:val="000000" w:themeColor="text1"/>
                <w:spacing w:val="-10"/>
                <w:szCs w:val="28"/>
              </w:rPr>
              <w:t>(</w:t>
            </w:r>
            <w:r w:rsidR="00C33176" w:rsidRPr="008F4DF9">
              <w:rPr>
                <w:noProof/>
                <w:color w:val="000000" w:themeColor="text1"/>
                <w:spacing w:val="-10"/>
                <w:szCs w:val="28"/>
              </w:rPr>
              <w:t>t</w:t>
            </w:r>
            <w:r w:rsidRPr="008F4DF9">
              <w:rPr>
                <w:noProof/>
                <w:color w:val="000000" w:themeColor="text1"/>
                <w:spacing w:val="-10"/>
                <w:szCs w:val="28"/>
              </w:rPr>
              <w:t>ừ 20/7-21/8)</w:t>
            </w:r>
          </w:p>
        </w:tc>
      </w:tr>
      <w:tr w:rsidR="00436FFE" w:rsidRPr="008F4DF9" w14:paraId="5465C727" w14:textId="77777777" w:rsidTr="00436FFE">
        <w:trPr>
          <w:cantSplit/>
          <w:trHeight w:val="154"/>
          <w:jc w:val="center"/>
        </w:trPr>
        <w:tc>
          <w:tcPr>
            <w:tcW w:w="960"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B856CCB" w14:textId="77777777" w:rsidR="00436FFE" w:rsidRPr="008F4DF9" w:rsidRDefault="00436FFE" w:rsidP="00436FFE">
            <w:pPr>
              <w:widowControl w:val="0"/>
              <w:spacing w:line="276" w:lineRule="auto"/>
              <w:jc w:val="center"/>
              <w:rPr>
                <w:noProof/>
                <w:color w:val="000000" w:themeColor="text1"/>
                <w:szCs w:val="28"/>
              </w:rPr>
            </w:pPr>
            <w:r w:rsidRPr="008F4DF9">
              <w:rPr>
                <w:noProof/>
                <w:color w:val="000000" w:themeColor="text1"/>
                <w:szCs w:val="28"/>
              </w:rPr>
              <w:t>Sơn La</w:t>
            </w:r>
          </w:p>
        </w:tc>
        <w:tc>
          <w:tcPr>
            <w:tcW w:w="273"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8AB9C7C" w14:textId="0F4A1E9E" w:rsidR="00436FFE" w:rsidRPr="008F4DF9" w:rsidRDefault="00436FFE" w:rsidP="00436FFE">
            <w:pPr>
              <w:widowControl w:val="0"/>
              <w:spacing w:line="276" w:lineRule="auto"/>
              <w:jc w:val="center"/>
              <w:rPr>
                <w:noProof/>
                <w:color w:val="000000" w:themeColor="text1"/>
                <w:szCs w:val="28"/>
              </w:rPr>
            </w:pPr>
            <w:r w:rsidRPr="008F4DF9">
              <w:rPr>
                <w:noProof/>
                <w:color w:val="000000" w:themeColor="text1"/>
                <w:szCs w:val="28"/>
              </w:rPr>
              <w:t>7h</w:t>
            </w:r>
          </w:p>
        </w:tc>
        <w:tc>
          <w:tcPr>
            <w:tcW w:w="49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A9F1AE2" w14:textId="0BC2FEE5" w:rsidR="00436FFE" w:rsidRPr="008F4DF9" w:rsidRDefault="00436FFE" w:rsidP="00436FFE">
            <w:pPr>
              <w:widowControl w:val="0"/>
              <w:spacing w:line="276" w:lineRule="auto"/>
              <w:jc w:val="center"/>
              <w:rPr>
                <w:noProof/>
                <w:color w:val="000000" w:themeColor="text1"/>
                <w:szCs w:val="28"/>
              </w:rPr>
            </w:pPr>
            <w:r w:rsidRPr="008F4DF9">
              <w:rPr>
                <w:noProof/>
                <w:color w:val="000000" w:themeColor="text1"/>
                <w:szCs w:val="28"/>
              </w:rPr>
              <w:t>1</w:t>
            </w:r>
            <w:r>
              <w:rPr>
                <w:noProof/>
                <w:color w:val="000000" w:themeColor="text1"/>
                <w:szCs w:val="28"/>
              </w:rPr>
              <w:t>2</w:t>
            </w:r>
            <w:r w:rsidRPr="008F4DF9">
              <w:rPr>
                <w:noProof/>
                <w:color w:val="000000" w:themeColor="text1"/>
                <w:szCs w:val="28"/>
              </w:rPr>
              <w:t>/8</w:t>
            </w:r>
          </w:p>
        </w:tc>
        <w:tc>
          <w:tcPr>
            <w:tcW w:w="575" w:type="pct"/>
            <w:tcBorders>
              <w:top w:val="single" w:sz="4" w:space="0" w:color="auto"/>
              <w:left w:val="single" w:sz="4" w:space="0" w:color="auto"/>
              <w:bottom w:val="single" w:sz="4" w:space="0" w:color="auto"/>
              <w:right w:val="single" w:sz="4" w:space="0" w:color="auto"/>
            </w:tcBorders>
            <w:shd w:val="clear" w:color="auto" w:fill="FFFFFF" w:themeFill="background1"/>
          </w:tcPr>
          <w:p w14:paraId="44D74823" w14:textId="134986F4" w:rsidR="00436FFE" w:rsidRPr="008F4DF9" w:rsidRDefault="00436FFE" w:rsidP="00436FFE">
            <w:pPr>
              <w:widowControl w:val="0"/>
              <w:spacing w:line="276" w:lineRule="auto"/>
              <w:jc w:val="center"/>
              <w:rPr>
                <w:color w:val="000000" w:themeColor="text1"/>
                <w:szCs w:val="28"/>
              </w:rPr>
            </w:pPr>
            <w:r>
              <w:t>198,</w:t>
            </w:r>
            <w:r w:rsidRPr="00602F57">
              <w:t>42</w:t>
            </w:r>
          </w:p>
        </w:tc>
        <w:tc>
          <w:tcPr>
            <w:tcW w:w="543" w:type="pct"/>
            <w:tcBorders>
              <w:top w:val="single" w:sz="4" w:space="0" w:color="auto"/>
              <w:left w:val="single" w:sz="4" w:space="0" w:color="auto"/>
              <w:bottom w:val="single" w:sz="4" w:space="0" w:color="auto"/>
              <w:right w:val="single" w:sz="4" w:space="0" w:color="auto"/>
            </w:tcBorders>
            <w:shd w:val="clear" w:color="auto" w:fill="FFFFFF" w:themeFill="background1"/>
          </w:tcPr>
          <w:p w14:paraId="11F74042" w14:textId="06CAEE00" w:rsidR="00436FFE" w:rsidRPr="008F4DF9" w:rsidRDefault="00436FFE" w:rsidP="00436FFE">
            <w:pPr>
              <w:widowControl w:val="0"/>
              <w:spacing w:line="276" w:lineRule="auto"/>
              <w:jc w:val="center"/>
              <w:rPr>
                <w:color w:val="000000" w:themeColor="text1"/>
                <w:szCs w:val="28"/>
              </w:rPr>
            </w:pPr>
            <w:r>
              <w:t>117,</w:t>
            </w:r>
            <w:r w:rsidRPr="00602F57">
              <w:t>87</w:t>
            </w:r>
          </w:p>
        </w:tc>
        <w:tc>
          <w:tcPr>
            <w:tcW w:w="621" w:type="pct"/>
            <w:tcBorders>
              <w:top w:val="single" w:sz="4" w:space="0" w:color="auto"/>
              <w:left w:val="single" w:sz="4" w:space="0" w:color="auto"/>
              <w:bottom w:val="single" w:sz="4" w:space="0" w:color="auto"/>
              <w:right w:val="single" w:sz="4" w:space="0" w:color="auto"/>
            </w:tcBorders>
          </w:tcPr>
          <w:p w14:paraId="5568D9C6" w14:textId="321921AF" w:rsidR="00436FFE" w:rsidRPr="008F4DF9" w:rsidRDefault="00436FFE" w:rsidP="00436FFE">
            <w:pPr>
              <w:widowControl w:val="0"/>
              <w:spacing w:line="276" w:lineRule="auto"/>
              <w:jc w:val="center"/>
              <w:rPr>
                <w:color w:val="000000" w:themeColor="text1"/>
                <w:szCs w:val="28"/>
              </w:rPr>
            </w:pPr>
            <w:r>
              <w:t>3.276</w:t>
            </w:r>
          </w:p>
        </w:tc>
        <w:tc>
          <w:tcPr>
            <w:tcW w:w="621" w:type="pct"/>
            <w:tcBorders>
              <w:top w:val="single" w:sz="4" w:space="0" w:color="auto"/>
              <w:left w:val="single" w:sz="4" w:space="0" w:color="auto"/>
              <w:bottom w:val="single" w:sz="4" w:space="0" w:color="auto"/>
              <w:right w:val="single" w:sz="4" w:space="0" w:color="auto"/>
            </w:tcBorders>
          </w:tcPr>
          <w:p w14:paraId="32776ACE" w14:textId="092E0C72" w:rsidR="00436FFE" w:rsidRPr="008F4DF9" w:rsidRDefault="00436FFE" w:rsidP="00436FFE">
            <w:pPr>
              <w:widowControl w:val="0"/>
              <w:spacing w:line="276" w:lineRule="auto"/>
              <w:jc w:val="center"/>
              <w:rPr>
                <w:color w:val="000000" w:themeColor="text1"/>
                <w:szCs w:val="28"/>
              </w:rPr>
            </w:pPr>
            <w:r>
              <w:t>3.047</w:t>
            </w:r>
          </w:p>
        </w:tc>
        <w:tc>
          <w:tcPr>
            <w:tcW w:w="914" w:type="pct"/>
            <w:vMerge w:val="restart"/>
            <w:tcBorders>
              <w:top w:val="single" w:sz="4" w:space="0" w:color="auto"/>
              <w:left w:val="single" w:sz="4" w:space="0" w:color="auto"/>
              <w:bottom w:val="single" w:sz="4" w:space="0" w:color="auto"/>
              <w:right w:val="single" w:sz="4" w:space="0" w:color="auto"/>
            </w:tcBorders>
            <w:vAlign w:val="center"/>
          </w:tcPr>
          <w:p w14:paraId="2A492D90" w14:textId="0D882D35" w:rsidR="00436FFE" w:rsidRPr="008F4DF9" w:rsidRDefault="00436FFE" w:rsidP="00436FFE">
            <w:pPr>
              <w:widowControl w:val="0"/>
              <w:spacing w:line="276" w:lineRule="auto"/>
              <w:jc w:val="center"/>
              <w:rPr>
                <w:noProof/>
                <w:color w:val="000000" w:themeColor="text1"/>
                <w:szCs w:val="28"/>
              </w:rPr>
            </w:pPr>
            <w:r w:rsidRPr="008F4DF9">
              <w:rPr>
                <w:noProof/>
                <w:color w:val="000000" w:themeColor="text1"/>
                <w:szCs w:val="28"/>
              </w:rPr>
              <w:t>19</w:t>
            </w:r>
            <w:r w:rsidRPr="008F4DF9">
              <w:rPr>
                <w:noProof/>
                <w:color w:val="000000" w:themeColor="text1"/>
                <w:szCs w:val="28"/>
                <w:lang w:val="vi-VN"/>
              </w:rPr>
              <w:t>7</w:t>
            </w:r>
            <w:r w:rsidRPr="008F4DF9">
              <w:rPr>
                <w:noProof/>
                <w:color w:val="000000" w:themeColor="text1"/>
                <w:szCs w:val="28"/>
              </w:rPr>
              <w:t>,3</w:t>
            </w:r>
          </w:p>
        </w:tc>
      </w:tr>
      <w:tr w:rsidR="00436FFE" w:rsidRPr="008F4DF9" w14:paraId="7556CE45" w14:textId="77777777" w:rsidTr="00436FFE">
        <w:trPr>
          <w:cantSplit/>
          <w:trHeight w:val="77"/>
          <w:jc w:val="center"/>
        </w:trPr>
        <w:tc>
          <w:tcPr>
            <w:tcW w:w="960"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F95F4D7" w14:textId="77777777" w:rsidR="00436FFE" w:rsidRPr="008F4DF9" w:rsidRDefault="00436FFE" w:rsidP="00436FFE">
            <w:pPr>
              <w:widowControl w:val="0"/>
              <w:spacing w:line="276" w:lineRule="auto"/>
              <w:jc w:val="center"/>
              <w:rPr>
                <w:noProof/>
                <w:color w:val="000000" w:themeColor="text1"/>
                <w:szCs w:val="28"/>
              </w:rPr>
            </w:pPr>
          </w:p>
        </w:tc>
        <w:tc>
          <w:tcPr>
            <w:tcW w:w="273"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6DEB57F" w14:textId="293CF8E3" w:rsidR="00436FFE" w:rsidRPr="008F4DF9" w:rsidRDefault="00436FFE" w:rsidP="00436FFE">
            <w:pPr>
              <w:widowControl w:val="0"/>
              <w:spacing w:line="276" w:lineRule="auto"/>
              <w:jc w:val="center"/>
              <w:rPr>
                <w:noProof/>
                <w:color w:val="000000" w:themeColor="text1"/>
                <w:szCs w:val="28"/>
              </w:rPr>
            </w:pPr>
          </w:p>
        </w:tc>
        <w:tc>
          <w:tcPr>
            <w:tcW w:w="49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8E5975C" w14:textId="353A098A" w:rsidR="00436FFE" w:rsidRPr="008F4DF9" w:rsidRDefault="00436FFE" w:rsidP="00436FFE">
            <w:pPr>
              <w:widowControl w:val="0"/>
              <w:spacing w:line="276" w:lineRule="auto"/>
              <w:jc w:val="center"/>
              <w:rPr>
                <w:noProof/>
                <w:color w:val="000000" w:themeColor="text1"/>
                <w:szCs w:val="28"/>
              </w:rPr>
            </w:pPr>
            <w:r w:rsidRPr="008F4DF9">
              <w:rPr>
                <w:noProof/>
                <w:color w:val="000000" w:themeColor="text1"/>
                <w:szCs w:val="28"/>
              </w:rPr>
              <w:t>1</w:t>
            </w:r>
            <w:r>
              <w:rPr>
                <w:noProof/>
                <w:color w:val="000000" w:themeColor="text1"/>
                <w:szCs w:val="28"/>
              </w:rPr>
              <w:t>3</w:t>
            </w:r>
            <w:r w:rsidRPr="008F4DF9">
              <w:rPr>
                <w:noProof/>
                <w:color w:val="000000" w:themeColor="text1"/>
                <w:szCs w:val="28"/>
              </w:rPr>
              <w:t>/8</w:t>
            </w:r>
          </w:p>
        </w:tc>
        <w:tc>
          <w:tcPr>
            <w:tcW w:w="57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AEC968A" w14:textId="2F966A6B" w:rsidR="00436FFE" w:rsidRPr="008F4DF9" w:rsidRDefault="00DA4E5B" w:rsidP="00436FFE">
            <w:pPr>
              <w:widowControl w:val="0"/>
              <w:spacing w:line="276" w:lineRule="auto"/>
              <w:jc w:val="center"/>
              <w:rPr>
                <w:color w:val="000000" w:themeColor="text1"/>
                <w:szCs w:val="28"/>
                <w:lang w:val="en-GB"/>
              </w:rPr>
            </w:pPr>
            <w:r>
              <w:rPr>
                <w:color w:val="000000" w:themeColor="text1"/>
                <w:szCs w:val="28"/>
                <w:lang w:val="en-GB"/>
              </w:rPr>
              <w:t>198,33</w:t>
            </w:r>
          </w:p>
        </w:tc>
        <w:tc>
          <w:tcPr>
            <w:tcW w:w="54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157F830" w14:textId="35CD79CF" w:rsidR="00436FFE" w:rsidRPr="008F4DF9" w:rsidRDefault="00DA4E5B" w:rsidP="00436FFE">
            <w:pPr>
              <w:widowControl w:val="0"/>
              <w:spacing w:line="276" w:lineRule="auto"/>
              <w:jc w:val="center"/>
              <w:rPr>
                <w:color w:val="000000" w:themeColor="text1"/>
                <w:szCs w:val="28"/>
                <w:lang w:val="en-GB"/>
              </w:rPr>
            </w:pPr>
            <w:r>
              <w:rPr>
                <w:color w:val="000000" w:themeColor="text1"/>
                <w:szCs w:val="28"/>
                <w:lang w:val="en-GB"/>
              </w:rPr>
              <w:t>117,99</w:t>
            </w:r>
          </w:p>
        </w:tc>
        <w:tc>
          <w:tcPr>
            <w:tcW w:w="621" w:type="pct"/>
            <w:tcBorders>
              <w:top w:val="single" w:sz="4" w:space="0" w:color="auto"/>
              <w:left w:val="single" w:sz="4" w:space="0" w:color="auto"/>
              <w:bottom w:val="single" w:sz="4" w:space="0" w:color="auto"/>
              <w:right w:val="single" w:sz="4" w:space="0" w:color="auto"/>
            </w:tcBorders>
            <w:vAlign w:val="center"/>
          </w:tcPr>
          <w:p w14:paraId="26D90AED" w14:textId="5D54B12F" w:rsidR="00436FFE" w:rsidRPr="008F4DF9" w:rsidRDefault="00DA4E5B" w:rsidP="00436FFE">
            <w:pPr>
              <w:widowControl w:val="0"/>
              <w:spacing w:line="276" w:lineRule="auto"/>
              <w:jc w:val="center"/>
              <w:rPr>
                <w:color w:val="000000" w:themeColor="text1"/>
                <w:szCs w:val="28"/>
                <w:lang w:val="en-GB"/>
              </w:rPr>
            </w:pPr>
            <w:r>
              <w:rPr>
                <w:color w:val="000000" w:themeColor="text1"/>
                <w:szCs w:val="28"/>
                <w:lang w:val="en-GB"/>
              </w:rPr>
              <w:t>2.779</w:t>
            </w:r>
          </w:p>
        </w:tc>
        <w:tc>
          <w:tcPr>
            <w:tcW w:w="621" w:type="pct"/>
            <w:tcBorders>
              <w:top w:val="single" w:sz="4" w:space="0" w:color="auto"/>
              <w:left w:val="single" w:sz="4" w:space="0" w:color="auto"/>
              <w:bottom w:val="single" w:sz="4" w:space="0" w:color="auto"/>
              <w:right w:val="single" w:sz="4" w:space="0" w:color="auto"/>
            </w:tcBorders>
            <w:vAlign w:val="center"/>
          </w:tcPr>
          <w:p w14:paraId="6F84F67F" w14:textId="73ADA9BD" w:rsidR="00436FFE" w:rsidRPr="008F4DF9" w:rsidRDefault="00DA4E5B" w:rsidP="00436FFE">
            <w:pPr>
              <w:widowControl w:val="0"/>
              <w:spacing w:line="276" w:lineRule="auto"/>
              <w:jc w:val="center"/>
              <w:rPr>
                <w:color w:val="000000" w:themeColor="text1"/>
                <w:szCs w:val="28"/>
                <w:lang w:val="en-GB"/>
              </w:rPr>
            </w:pPr>
            <w:r>
              <w:rPr>
                <w:color w:val="000000" w:themeColor="text1"/>
                <w:szCs w:val="28"/>
                <w:lang w:val="en-GB"/>
              </w:rPr>
              <w:t>3.116</w:t>
            </w:r>
          </w:p>
        </w:tc>
        <w:tc>
          <w:tcPr>
            <w:tcW w:w="914" w:type="pct"/>
            <w:vMerge/>
            <w:tcBorders>
              <w:top w:val="single" w:sz="4" w:space="0" w:color="auto"/>
              <w:left w:val="single" w:sz="4" w:space="0" w:color="auto"/>
              <w:bottom w:val="single" w:sz="4" w:space="0" w:color="auto"/>
              <w:right w:val="single" w:sz="4" w:space="0" w:color="auto"/>
            </w:tcBorders>
            <w:vAlign w:val="center"/>
          </w:tcPr>
          <w:p w14:paraId="5AF147A8" w14:textId="77777777" w:rsidR="00436FFE" w:rsidRPr="008F4DF9" w:rsidRDefault="00436FFE" w:rsidP="00436FFE">
            <w:pPr>
              <w:widowControl w:val="0"/>
              <w:spacing w:line="276" w:lineRule="auto"/>
              <w:jc w:val="center"/>
              <w:rPr>
                <w:noProof/>
                <w:color w:val="000000" w:themeColor="text1"/>
                <w:szCs w:val="28"/>
              </w:rPr>
            </w:pPr>
          </w:p>
        </w:tc>
      </w:tr>
      <w:tr w:rsidR="00436FFE" w:rsidRPr="008F4DF9" w14:paraId="6423A37A" w14:textId="77777777" w:rsidTr="00436FFE">
        <w:trPr>
          <w:cantSplit/>
          <w:trHeight w:val="208"/>
          <w:jc w:val="center"/>
        </w:trPr>
        <w:tc>
          <w:tcPr>
            <w:tcW w:w="960"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E342FE5" w14:textId="77777777" w:rsidR="00436FFE" w:rsidRPr="008F4DF9" w:rsidRDefault="00436FFE" w:rsidP="00436FFE">
            <w:pPr>
              <w:widowControl w:val="0"/>
              <w:spacing w:line="276" w:lineRule="auto"/>
              <w:jc w:val="center"/>
              <w:rPr>
                <w:noProof/>
                <w:color w:val="000000" w:themeColor="text1"/>
                <w:szCs w:val="28"/>
              </w:rPr>
            </w:pPr>
            <w:r w:rsidRPr="008F4DF9">
              <w:rPr>
                <w:noProof/>
                <w:color w:val="000000" w:themeColor="text1"/>
                <w:szCs w:val="28"/>
              </w:rPr>
              <w:t>Hòa Bình</w:t>
            </w:r>
          </w:p>
        </w:tc>
        <w:tc>
          <w:tcPr>
            <w:tcW w:w="273"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31E1D5C" w14:textId="77777777" w:rsidR="00436FFE" w:rsidRPr="008F4DF9" w:rsidRDefault="00436FFE" w:rsidP="00436FFE">
            <w:pPr>
              <w:widowControl w:val="0"/>
              <w:spacing w:line="276" w:lineRule="auto"/>
              <w:jc w:val="center"/>
              <w:rPr>
                <w:noProof/>
                <w:color w:val="000000" w:themeColor="text1"/>
                <w:szCs w:val="28"/>
              </w:rPr>
            </w:pPr>
            <w:r w:rsidRPr="008F4DF9">
              <w:rPr>
                <w:noProof/>
                <w:color w:val="000000" w:themeColor="text1"/>
                <w:szCs w:val="28"/>
              </w:rPr>
              <w:t>7h</w:t>
            </w:r>
          </w:p>
        </w:tc>
        <w:tc>
          <w:tcPr>
            <w:tcW w:w="49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55942F7" w14:textId="4170E7FB" w:rsidR="00436FFE" w:rsidRPr="008F4DF9" w:rsidRDefault="00436FFE" w:rsidP="00436FFE">
            <w:pPr>
              <w:widowControl w:val="0"/>
              <w:spacing w:line="276" w:lineRule="auto"/>
              <w:jc w:val="center"/>
              <w:rPr>
                <w:noProof/>
                <w:color w:val="000000" w:themeColor="text1"/>
                <w:szCs w:val="28"/>
              </w:rPr>
            </w:pPr>
            <w:r w:rsidRPr="008F4DF9">
              <w:rPr>
                <w:noProof/>
                <w:color w:val="000000" w:themeColor="text1"/>
                <w:szCs w:val="28"/>
              </w:rPr>
              <w:t>1</w:t>
            </w:r>
            <w:r>
              <w:rPr>
                <w:noProof/>
                <w:color w:val="000000" w:themeColor="text1"/>
                <w:szCs w:val="28"/>
              </w:rPr>
              <w:t>2</w:t>
            </w:r>
            <w:r w:rsidRPr="008F4DF9">
              <w:rPr>
                <w:noProof/>
                <w:color w:val="000000" w:themeColor="text1"/>
                <w:szCs w:val="28"/>
              </w:rPr>
              <w:t>/8</w:t>
            </w:r>
          </w:p>
        </w:tc>
        <w:tc>
          <w:tcPr>
            <w:tcW w:w="575" w:type="pct"/>
            <w:tcBorders>
              <w:top w:val="single" w:sz="4" w:space="0" w:color="auto"/>
              <w:left w:val="single" w:sz="4" w:space="0" w:color="auto"/>
              <w:bottom w:val="single" w:sz="4" w:space="0" w:color="auto"/>
              <w:right w:val="single" w:sz="4" w:space="0" w:color="auto"/>
            </w:tcBorders>
            <w:shd w:val="clear" w:color="auto" w:fill="FFFFFF" w:themeFill="background1"/>
          </w:tcPr>
          <w:p w14:paraId="0C6AD0D4" w14:textId="46A02B09" w:rsidR="00436FFE" w:rsidRPr="008F4DF9" w:rsidRDefault="00436FFE" w:rsidP="00436FFE">
            <w:pPr>
              <w:widowControl w:val="0"/>
              <w:spacing w:line="276" w:lineRule="auto"/>
              <w:jc w:val="center"/>
              <w:rPr>
                <w:color w:val="000000" w:themeColor="text1"/>
                <w:szCs w:val="28"/>
              </w:rPr>
            </w:pPr>
            <w:r>
              <w:t>102,</w:t>
            </w:r>
            <w:r w:rsidRPr="00EC7D1D">
              <w:t>52</w:t>
            </w:r>
          </w:p>
        </w:tc>
        <w:tc>
          <w:tcPr>
            <w:tcW w:w="543" w:type="pct"/>
            <w:tcBorders>
              <w:top w:val="single" w:sz="4" w:space="0" w:color="auto"/>
              <w:left w:val="single" w:sz="4" w:space="0" w:color="auto"/>
              <w:bottom w:val="single" w:sz="4" w:space="0" w:color="auto"/>
              <w:right w:val="single" w:sz="4" w:space="0" w:color="auto"/>
            </w:tcBorders>
            <w:shd w:val="clear" w:color="auto" w:fill="FFFFFF" w:themeFill="background1"/>
          </w:tcPr>
          <w:p w14:paraId="78DA1959" w14:textId="099FC5E6" w:rsidR="00436FFE" w:rsidRPr="008F4DF9" w:rsidRDefault="00436FFE" w:rsidP="00436FFE">
            <w:pPr>
              <w:widowControl w:val="0"/>
              <w:spacing w:line="276" w:lineRule="auto"/>
              <w:jc w:val="center"/>
              <w:rPr>
                <w:color w:val="000000" w:themeColor="text1"/>
                <w:szCs w:val="28"/>
              </w:rPr>
            </w:pPr>
            <w:r>
              <w:t>13,</w:t>
            </w:r>
            <w:r w:rsidRPr="00EC7D1D">
              <w:t>26</w:t>
            </w:r>
          </w:p>
        </w:tc>
        <w:tc>
          <w:tcPr>
            <w:tcW w:w="621" w:type="pct"/>
            <w:tcBorders>
              <w:top w:val="single" w:sz="4" w:space="0" w:color="auto"/>
              <w:left w:val="single" w:sz="4" w:space="0" w:color="auto"/>
              <w:bottom w:val="single" w:sz="4" w:space="0" w:color="auto"/>
              <w:right w:val="single" w:sz="4" w:space="0" w:color="auto"/>
            </w:tcBorders>
          </w:tcPr>
          <w:p w14:paraId="620B5E58" w14:textId="5177C2EC" w:rsidR="00436FFE" w:rsidRPr="008F4DF9" w:rsidRDefault="00436FFE" w:rsidP="00436FFE">
            <w:pPr>
              <w:widowControl w:val="0"/>
              <w:spacing w:line="276" w:lineRule="auto"/>
              <w:jc w:val="center"/>
              <w:rPr>
                <w:color w:val="000000" w:themeColor="text1"/>
                <w:szCs w:val="28"/>
              </w:rPr>
            </w:pPr>
            <w:r>
              <w:t>3.869</w:t>
            </w:r>
          </w:p>
        </w:tc>
        <w:tc>
          <w:tcPr>
            <w:tcW w:w="621" w:type="pct"/>
            <w:tcBorders>
              <w:top w:val="single" w:sz="4" w:space="0" w:color="auto"/>
              <w:left w:val="single" w:sz="4" w:space="0" w:color="auto"/>
              <w:bottom w:val="single" w:sz="4" w:space="0" w:color="auto"/>
              <w:right w:val="single" w:sz="4" w:space="0" w:color="auto"/>
            </w:tcBorders>
          </w:tcPr>
          <w:p w14:paraId="692F4F47" w14:textId="7A7DC4AD" w:rsidR="00436FFE" w:rsidRPr="008F4DF9" w:rsidRDefault="00436FFE" w:rsidP="00436FFE">
            <w:pPr>
              <w:widowControl w:val="0"/>
              <w:spacing w:line="276" w:lineRule="auto"/>
              <w:jc w:val="center"/>
              <w:rPr>
                <w:color w:val="000000" w:themeColor="text1"/>
                <w:szCs w:val="28"/>
              </w:rPr>
            </w:pPr>
            <w:r>
              <w:t>4.363</w:t>
            </w:r>
          </w:p>
        </w:tc>
        <w:tc>
          <w:tcPr>
            <w:tcW w:w="914" w:type="pct"/>
            <w:vMerge w:val="restart"/>
            <w:tcBorders>
              <w:top w:val="single" w:sz="4" w:space="0" w:color="auto"/>
              <w:left w:val="single" w:sz="4" w:space="0" w:color="auto"/>
              <w:bottom w:val="single" w:sz="4" w:space="0" w:color="auto"/>
              <w:right w:val="single" w:sz="4" w:space="0" w:color="auto"/>
            </w:tcBorders>
            <w:vAlign w:val="center"/>
          </w:tcPr>
          <w:p w14:paraId="5701338E" w14:textId="46639BDF" w:rsidR="00436FFE" w:rsidRPr="008F4DF9" w:rsidRDefault="00436FFE" w:rsidP="00436FFE">
            <w:pPr>
              <w:widowControl w:val="0"/>
              <w:spacing w:line="276" w:lineRule="auto"/>
              <w:jc w:val="center"/>
              <w:rPr>
                <w:noProof/>
                <w:color w:val="000000" w:themeColor="text1"/>
                <w:szCs w:val="28"/>
                <w:lang w:val="vi-VN"/>
              </w:rPr>
            </w:pPr>
            <w:r w:rsidRPr="008F4DF9">
              <w:rPr>
                <w:noProof/>
                <w:color w:val="000000" w:themeColor="text1"/>
                <w:szCs w:val="28"/>
              </w:rPr>
              <w:t>10</w:t>
            </w:r>
            <w:r w:rsidRPr="008F4DF9">
              <w:rPr>
                <w:noProof/>
                <w:color w:val="000000" w:themeColor="text1"/>
                <w:szCs w:val="28"/>
                <w:lang w:val="vi-VN"/>
              </w:rPr>
              <w:t>1</w:t>
            </w:r>
          </w:p>
        </w:tc>
      </w:tr>
      <w:tr w:rsidR="00436FFE" w:rsidRPr="008F4DF9" w14:paraId="3C61DBCB" w14:textId="77777777" w:rsidTr="00436FFE">
        <w:trPr>
          <w:cantSplit/>
          <w:trHeight w:val="208"/>
          <w:jc w:val="center"/>
        </w:trPr>
        <w:tc>
          <w:tcPr>
            <w:tcW w:w="960"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64377CE" w14:textId="77777777" w:rsidR="00436FFE" w:rsidRPr="008F4DF9" w:rsidRDefault="00436FFE" w:rsidP="00436FFE">
            <w:pPr>
              <w:widowControl w:val="0"/>
              <w:spacing w:line="276" w:lineRule="auto"/>
              <w:jc w:val="center"/>
              <w:rPr>
                <w:noProof/>
                <w:color w:val="000000" w:themeColor="text1"/>
                <w:szCs w:val="28"/>
              </w:rPr>
            </w:pPr>
          </w:p>
        </w:tc>
        <w:tc>
          <w:tcPr>
            <w:tcW w:w="273"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557F6AD" w14:textId="77777777" w:rsidR="00436FFE" w:rsidRPr="008F4DF9" w:rsidRDefault="00436FFE" w:rsidP="00436FFE">
            <w:pPr>
              <w:widowControl w:val="0"/>
              <w:spacing w:line="276" w:lineRule="auto"/>
              <w:jc w:val="center"/>
              <w:rPr>
                <w:noProof/>
                <w:color w:val="000000" w:themeColor="text1"/>
                <w:szCs w:val="28"/>
              </w:rPr>
            </w:pPr>
          </w:p>
        </w:tc>
        <w:tc>
          <w:tcPr>
            <w:tcW w:w="49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A9F0059" w14:textId="0CB96ED3" w:rsidR="00436FFE" w:rsidRPr="008F4DF9" w:rsidRDefault="00436FFE" w:rsidP="00436FFE">
            <w:pPr>
              <w:widowControl w:val="0"/>
              <w:spacing w:line="276" w:lineRule="auto"/>
              <w:jc w:val="center"/>
              <w:rPr>
                <w:noProof/>
                <w:color w:val="000000" w:themeColor="text1"/>
                <w:szCs w:val="28"/>
              </w:rPr>
            </w:pPr>
            <w:r w:rsidRPr="008F4DF9">
              <w:rPr>
                <w:noProof/>
                <w:color w:val="000000" w:themeColor="text1"/>
                <w:szCs w:val="28"/>
              </w:rPr>
              <w:t>1</w:t>
            </w:r>
            <w:r>
              <w:rPr>
                <w:noProof/>
                <w:color w:val="000000" w:themeColor="text1"/>
                <w:szCs w:val="28"/>
              </w:rPr>
              <w:t>3</w:t>
            </w:r>
            <w:r w:rsidRPr="008F4DF9">
              <w:rPr>
                <w:noProof/>
                <w:color w:val="000000" w:themeColor="text1"/>
                <w:szCs w:val="28"/>
              </w:rPr>
              <w:t>/8</w:t>
            </w:r>
          </w:p>
        </w:tc>
        <w:tc>
          <w:tcPr>
            <w:tcW w:w="575" w:type="pct"/>
            <w:tcBorders>
              <w:top w:val="single" w:sz="4" w:space="0" w:color="auto"/>
              <w:left w:val="single" w:sz="4" w:space="0" w:color="auto"/>
              <w:bottom w:val="single" w:sz="4" w:space="0" w:color="auto"/>
              <w:right w:val="single" w:sz="4" w:space="0" w:color="auto"/>
            </w:tcBorders>
            <w:shd w:val="clear" w:color="auto" w:fill="FFFFFF" w:themeFill="background1"/>
          </w:tcPr>
          <w:p w14:paraId="00DD2456" w14:textId="2BE76E16" w:rsidR="00436FFE" w:rsidRPr="008F4DF9" w:rsidRDefault="00DA4E5B" w:rsidP="00436FFE">
            <w:pPr>
              <w:widowControl w:val="0"/>
              <w:spacing w:line="276" w:lineRule="auto"/>
              <w:jc w:val="center"/>
              <w:rPr>
                <w:color w:val="000000" w:themeColor="text1"/>
                <w:szCs w:val="28"/>
                <w:lang w:val="en-GB"/>
              </w:rPr>
            </w:pPr>
            <w:r>
              <w:rPr>
                <w:color w:val="000000" w:themeColor="text1"/>
                <w:szCs w:val="28"/>
                <w:lang w:val="en-GB"/>
              </w:rPr>
              <w:t>102,87</w:t>
            </w:r>
          </w:p>
        </w:tc>
        <w:tc>
          <w:tcPr>
            <w:tcW w:w="543" w:type="pct"/>
            <w:tcBorders>
              <w:top w:val="single" w:sz="4" w:space="0" w:color="auto"/>
              <w:left w:val="single" w:sz="4" w:space="0" w:color="auto"/>
              <w:bottom w:val="single" w:sz="4" w:space="0" w:color="auto"/>
              <w:right w:val="single" w:sz="4" w:space="0" w:color="auto"/>
            </w:tcBorders>
            <w:shd w:val="clear" w:color="auto" w:fill="FFFFFF" w:themeFill="background1"/>
          </w:tcPr>
          <w:p w14:paraId="3EC7AE17" w14:textId="06CF5D55" w:rsidR="00436FFE" w:rsidRPr="008F4DF9" w:rsidRDefault="00DA4E5B" w:rsidP="00436FFE">
            <w:pPr>
              <w:widowControl w:val="0"/>
              <w:spacing w:line="276" w:lineRule="auto"/>
              <w:jc w:val="center"/>
              <w:rPr>
                <w:color w:val="000000" w:themeColor="text1"/>
                <w:szCs w:val="28"/>
                <w:lang w:val="en-GB"/>
              </w:rPr>
            </w:pPr>
            <w:r>
              <w:rPr>
                <w:color w:val="000000" w:themeColor="text1"/>
                <w:szCs w:val="28"/>
                <w:lang w:val="en-GB"/>
              </w:rPr>
              <w:t>11,98</w:t>
            </w:r>
          </w:p>
        </w:tc>
        <w:tc>
          <w:tcPr>
            <w:tcW w:w="621" w:type="pct"/>
            <w:tcBorders>
              <w:top w:val="single" w:sz="4" w:space="0" w:color="auto"/>
              <w:left w:val="single" w:sz="4" w:space="0" w:color="auto"/>
              <w:bottom w:val="single" w:sz="4" w:space="0" w:color="auto"/>
              <w:right w:val="single" w:sz="4" w:space="0" w:color="auto"/>
            </w:tcBorders>
          </w:tcPr>
          <w:p w14:paraId="0D6E80B3" w14:textId="21252400" w:rsidR="00436FFE" w:rsidRPr="008F4DF9" w:rsidRDefault="00DA4E5B" w:rsidP="00436FFE">
            <w:pPr>
              <w:widowControl w:val="0"/>
              <w:spacing w:line="276" w:lineRule="auto"/>
              <w:jc w:val="center"/>
              <w:rPr>
                <w:color w:val="000000" w:themeColor="text1"/>
                <w:szCs w:val="28"/>
                <w:lang w:val="en-GB"/>
              </w:rPr>
            </w:pPr>
            <w:r>
              <w:rPr>
                <w:color w:val="000000" w:themeColor="text1"/>
                <w:szCs w:val="28"/>
                <w:lang w:val="en-GB"/>
              </w:rPr>
              <w:t>3.745</w:t>
            </w:r>
          </w:p>
        </w:tc>
        <w:tc>
          <w:tcPr>
            <w:tcW w:w="621" w:type="pct"/>
            <w:tcBorders>
              <w:top w:val="single" w:sz="4" w:space="0" w:color="auto"/>
              <w:left w:val="single" w:sz="4" w:space="0" w:color="auto"/>
              <w:bottom w:val="single" w:sz="4" w:space="0" w:color="auto"/>
              <w:right w:val="single" w:sz="4" w:space="0" w:color="auto"/>
            </w:tcBorders>
          </w:tcPr>
          <w:p w14:paraId="634C17E2" w14:textId="477AAAF8" w:rsidR="00436FFE" w:rsidRPr="008F4DF9" w:rsidRDefault="00DA4E5B" w:rsidP="00436FFE">
            <w:pPr>
              <w:widowControl w:val="0"/>
              <w:spacing w:line="276" w:lineRule="auto"/>
              <w:jc w:val="center"/>
              <w:rPr>
                <w:color w:val="000000" w:themeColor="text1"/>
                <w:szCs w:val="28"/>
                <w:lang w:val="en-GB"/>
              </w:rPr>
            </w:pPr>
            <w:r>
              <w:rPr>
                <w:color w:val="000000" w:themeColor="text1"/>
                <w:szCs w:val="28"/>
                <w:lang w:val="en-GB"/>
              </w:rPr>
              <w:t>2.738</w:t>
            </w:r>
          </w:p>
        </w:tc>
        <w:tc>
          <w:tcPr>
            <w:tcW w:w="914" w:type="pct"/>
            <w:vMerge/>
            <w:tcBorders>
              <w:top w:val="single" w:sz="4" w:space="0" w:color="auto"/>
              <w:left w:val="single" w:sz="4" w:space="0" w:color="auto"/>
              <w:bottom w:val="single" w:sz="4" w:space="0" w:color="auto"/>
              <w:right w:val="single" w:sz="4" w:space="0" w:color="auto"/>
            </w:tcBorders>
            <w:vAlign w:val="center"/>
          </w:tcPr>
          <w:p w14:paraId="793D3687" w14:textId="77777777" w:rsidR="00436FFE" w:rsidRPr="008F4DF9" w:rsidRDefault="00436FFE" w:rsidP="00436FFE">
            <w:pPr>
              <w:widowControl w:val="0"/>
              <w:spacing w:line="276" w:lineRule="auto"/>
              <w:jc w:val="center"/>
              <w:rPr>
                <w:noProof/>
                <w:color w:val="000000" w:themeColor="text1"/>
                <w:szCs w:val="28"/>
              </w:rPr>
            </w:pPr>
          </w:p>
        </w:tc>
      </w:tr>
      <w:tr w:rsidR="00436FFE" w:rsidRPr="008F4DF9" w14:paraId="21128B33" w14:textId="77777777" w:rsidTr="00436FFE">
        <w:trPr>
          <w:cantSplit/>
          <w:trHeight w:val="208"/>
          <w:jc w:val="center"/>
        </w:trPr>
        <w:tc>
          <w:tcPr>
            <w:tcW w:w="960" w:type="pct"/>
            <w:vMerge w:val="restart"/>
            <w:tcBorders>
              <w:top w:val="single" w:sz="4" w:space="0" w:color="auto"/>
              <w:left w:val="single" w:sz="4" w:space="0" w:color="auto"/>
              <w:bottom w:val="single" w:sz="4" w:space="0" w:color="auto"/>
              <w:right w:val="single" w:sz="4" w:space="0" w:color="auto"/>
            </w:tcBorders>
            <w:vAlign w:val="center"/>
          </w:tcPr>
          <w:p w14:paraId="1139D33D" w14:textId="77777777" w:rsidR="00436FFE" w:rsidRPr="008F4DF9" w:rsidRDefault="00436FFE" w:rsidP="00436FFE">
            <w:pPr>
              <w:widowControl w:val="0"/>
              <w:spacing w:line="276" w:lineRule="auto"/>
              <w:jc w:val="center"/>
              <w:rPr>
                <w:noProof/>
                <w:color w:val="000000" w:themeColor="text1"/>
                <w:szCs w:val="28"/>
              </w:rPr>
            </w:pPr>
            <w:r w:rsidRPr="008F4DF9">
              <w:rPr>
                <w:noProof/>
                <w:color w:val="000000" w:themeColor="text1"/>
                <w:szCs w:val="28"/>
              </w:rPr>
              <w:t>Tuyên Quang</w:t>
            </w:r>
          </w:p>
        </w:tc>
        <w:tc>
          <w:tcPr>
            <w:tcW w:w="273" w:type="pct"/>
            <w:vMerge w:val="restart"/>
            <w:tcBorders>
              <w:top w:val="single" w:sz="4" w:space="0" w:color="auto"/>
              <w:left w:val="single" w:sz="4" w:space="0" w:color="auto"/>
              <w:bottom w:val="single" w:sz="4" w:space="0" w:color="auto"/>
              <w:right w:val="single" w:sz="4" w:space="0" w:color="auto"/>
            </w:tcBorders>
            <w:vAlign w:val="center"/>
          </w:tcPr>
          <w:p w14:paraId="7269927D" w14:textId="77777777" w:rsidR="00436FFE" w:rsidRPr="008F4DF9" w:rsidRDefault="00436FFE" w:rsidP="00436FFE">
            <w:pPr>
              <w:widowControl w:val="0"/>
              <w:spacing w:line="276" w:lineRule="auto"/>
              <w:jc w:val="center"/>
              <w:rPr>
                <w:noProof/>
                <w:color w:val="000000" w:themeColor="text1"/>
                <w:szCs w:val="28"/>
              </w:rPr>
            </w:pPr>
            <w:r w:rsidRPr="008F4DF9">
              <w:rPr>
                <w:noProof/>
                <w:color w:val="000000" w:themeColor="text1"/>
                <w:szCs w:val="28"/>
              </w:rPr>
              <w:t>7h</w:t>
            </w:r>
          </w:p>
        </w:tc>
        <w:tc>
          <w:tcPr>
            <w:tcW w:w="493" w:type="pct"/>
            <w:tcBorders>
              <w:top w:val="single" w:sz="4" w:space="0" w:color="auto"/>
              <w:left w:val="single" w:sz="4" w:space="0" w:color="auto"/>
              <w:bottom w:val="single" w:sz="4" w:space="0" w:color="auto"/>
              <w:right w:val="single" w:sz="4" w:space="0" w:color="auto"/>
            </w:tcBorders>
            <w:vAlign w:val="center"/>
          </w:tcPr>
          <w:p w14:paraId="5725C29D" w14:textId="046FA84D" w:rsidR="00436FFE" w:rsidRPr="008F4DF9" w:rsidRDefault="00436FFE" w:rsidP="00436FFE">
            <w:pPr>
              <w:widowControl w:val="0"/>
              <w:spacing w:line="276" w:lineRule="auto"/>
              <w:jc w:val="center"/>
              <w:rPr>
                <w:noProof/>
                <w:color w:val="000000" w:themeColor="text1"/>
                <w:szCs w:val="28"/>
              </w:rPr>
            </w:pPr>
            <w:r w:rsidRPr="008F4DF9">
              <w:rPr>
                <w:noProof/>
                <w:color w:val="000000" w:themeColor="text1"/>
                <w:szCs w:val="28"/>
              </w:rPr>
              <w:t>1</w:t>
            </w:r>
            <w:r>
              <w:rPr>
                <w:noProof/>
                <w:color w:val="000000" w:themeColor="text1"/>
                <w:szCs w:val="28"/>
              </w:rPr>
              <w:t>2</w:t>
            </w:r>
            <w:r w:rsidRPr="008F4DF9">
              <w:rPr>
                <w:noProof/>
                <w:color w:val="000000" w:themeColor="text1"/>
                <w:szCs w:val="28"/>
              </w:rPr>
              <w:t>/8</w:t>
            </w:r>
          </w:p>
        </w:tc>
        <w:tc>
          <w:tcPr>
            <w:tcW w:w="575" w:type="pct"/>
            <w:tcBorders>
              <w:top w:val="single" w:sz="4" w:space="0" w:color="auto"/>
              <w:left w:val="single" w:sz="4" w:space="0" w:color="auto"/>
              <w:bottom w:val="single" w:sz="4" w:space="0" w:color="auto"/>
              <w:right w:val="single" w:sz="4" w:space="0" w:color="auto"/>
            </w:tcBorders>
          </w:tcPr>
          <w:p w14:paraId="5EA7EEF4" w14:textId="45EF2519" w:rsidR="00436FFE" w:rsidRPr="008F4DF9" w:rsidRDefault="00436FFE" w:rsidP="00436FFE">
            <w:pPr>
              <w:widowControl w:val="0"/>
              <w:spacing w:line="276" w:lineRule="auto"/>
              <w:jc w:val="center"/>
              <w:rPr>
                <w:color w:val="000000" w:themeColor="text1"/>
                <w:szCs w:val="28"/>
              </w:rPr>
            </w:pPr>
            <w:r>
              <w:t>105,</w:t>
            </w:r>
            <w:r w:rsidRPr="00982E6A">
              <w:t>08</w:t>
            </w:r>
          </w:p>
        </w:tc>
        <w:tc>
          <w:tcPr>
            <w:tcW w:w="543" w:type="pct"/>
            <w:tcBorders>
              <w:top w:val="single" w:sz="4" w:space="0" w:color="auto"/>
              <w:left w:val="single" w:sz="4" w:space="0" w:color="auto"/>
              <w:bottom w:val="single" w:sz="4" w:space="0" w:color="auto"/>
              <w:right w:val="single" w:sz="4" w:space="0" w:color="auto"/>
            </w:tcBorders>
          </w:tcPr>
          <w:p w14:paraId="6B86F263" w14:textId="026EFA7D" w:rsidR="00436FFE" w:rsidRPr="008F4DF9" w:rsidRDefault="00436FFE" w:rsidP="00436FFE">
            <w:pPr>
              <w:widowControl w:val="0"/>
              <w:spacing w:line="276" w:lineRule="auto"/>
              <w:jc w:val="center"/>
              <w:rPr>
                <w:color w:val="000000" w:themeColor="text1"/>
                <w:szCs w:val="28"/>
              </w:rPr>
            </w:pPr>
            <w:r>
              <w:t>50,</w:t>
            </w:r>
            <w:r w:rsidRPr="00982E6A">
              <w:t>30</w:t>
            </w:r>
          </w:p>
        </w:tc>
        <w:tc>
          <w:tcPr>
            <w:tcW w:w="621" w:type="pct"/>
            <w:tcBorders>
              <w:top w:val="single" w:sz="4" w:space="0" w:color="auto"/>
              <w:left w:val="single" w:sz="4" w:space="0" w:color="auto"/>
              <w:bottom w:val="single" w:sz="4" w:space="0" w:color="auto"/>
              <w:right w:val="single" w:sz="4" w:space="0" w:color="auto"/>
            </w:tcBorders>
          </w:tcPr>
          <w:p w14:paraId="330DA173" w14:textId="768C4F0B" w:rsidR="00436FFE" w:rsidRPr="008F4DF9" w:rsidRDefault="00436FFE" w:rsidP="00436FFE">
            <w:pPr>
              <w:widowControl w:val="0"/>
              <w:spacing w:line="276" w:lineRule="auto"/>
              <w:jc w:val="center"/>
              <w:rPr>
                <w:color w:val="000000" w:themeColor="text1"/>
                <w:szCs w:val="28"/>
              </w:rPr>
            </w:pPr>
            <w:r w:rsidRPr="00982E6A">
              <w:t>644</w:t>
            </w:r>
          </w:p>
        </w:tc>
        <w:tc>
          <w:tcPr>
            <w:tcW w:w="621" w:type="pct"/>
            <w:tcBorders>
              <w:top w:val="single" w:sz="4" w:space="0" w:color="auto"/>
              <w:left w:val="single" w:sz="4" w:space="0" w:color="auto"/>
              <w:bottom w:val="single" w:sz="4" w:space="0" w:color="auto"/>
              <w:right w:val="single" w:sz="4" w:space="0" w:color="auto"/>
            </w:tcBorders>
          </w:tcPr>
          <w:p w14:paraId="2CF77865" w14:textId="7FC15DB1" w:rsidR="00436FFE" w:rsidRPr="008F4DF9" w:rsidRDefault="00436FFE" w:rsidP="00436FFE">
            <w:pPr>
              <w:widowControl w:val="0"/>
              <w:spacing w:line="276" w:lineRule="auto"/>
              <w:jc w:val="center"/>
              <w:rPr>
                <w:color w:val="000000" w:themeColor="text1"/>
                <w:szCs w:val="28"/>
              </w:rPr>
            </w:pPr>
            <w:r>
              <w:t>725</w:t>
            </w:r>
          </w:p>
        </w:tc>
        <w:tc>
          <w:tcPr>
            <w:tcW w:w="914" w:type="pct"/>
            <w:vMerge w:val="restart"/>
            <w:tcBorders>
              <w:top w:val="single" w:sz="4" w:space="0" w:color="auto"/>
              <w:left w:val="single" w:sz="4" w:space="0" w:color="auto"/>
              <w:bottom w:val="single" w:sz="4" w:space="0" w:color="auto"/>
              <w:right w:val="single" w:sz="4" w:space="0" w:color="auto"/>
            </w:tcBorders>
            <w:vAlign w:val="center"/>
          </w:tcPr>
          <w:p w14:paraId="2CD27656" w14:textId="23CC41CB" w:rsidR="00436FFE" w:rsidRPr="008F4DF9" w:rsidRDefault="00436FFE" w:rsidP="00436FFE">
            <w:pPr>
              <w:widowControl w:val="0"/>
              <w:spacing w:line="276" w:lineRule="auto"/>
              <w:jc w:val="center"/>
              <w:rPr>
                <w:noProof/>
                <w:color w:val="000000" w:themeColor="text1"/>
                <w:szCs w:val="28"/>
                <w:lang w:val="vi-VN"/>
              </w:rPr>
            </w:pPr>
            <w:r w:rsidRPr="008F4DF9">
              <w:rPr>
                <w:noProof/>
                <w:color w:val="000000" w:themeColor="text1"/>
                <w:szCs w:val="28"/>
              </w:rPr>
              <w:t>10</w:t>
            </w:r>
            <w:r w:rsidRPr="008F4DF9">
              <w:rPr>
                <w:noProof/>
                <w:color w:val="000000" w:themeColor="text1"/>
                <w:szCs w:val="28"/>
                <w:lang w:val="vi-VN"/>
              </w:rPr>
              <w:t>5</w:t>
            </w:r>
            <w:r w:rsidRPr="008F4DF9">
              <w:rPr>
                <w:noProof/>
                <w:color w:val="000000" w:themeColor="text1"/>
                <w:szCs w:val="28"/>
              </w:rPr>
              <w:t>,</w:t>
            </w:r>
            <w:r w:rsidRPr="008F4DF9">
              <w:rPr>
                <w:noProof/>
                <w:color w:val="000000" w:themeColor="text1"/>
                <w:szCs w:val="28"/>
                <w:lang w:val="vi-VN"/>
              </w:rPr>
              <w:t>2</w:t>
            </w:r>
          </w:p>
        </w:tc>
      </w:tr>
      <w:tr w:rsidR="00436FFE" w:rsidRPr="008F4DF9" w14:paraId="43309B09" w14:textId="77777777" w:rsidTr="00436FFE">
        <w:trPr>
          <w:cantSplit/>
          <w:trHeight w:val="208"/>
          <w:jc w:val="center"/>
        </w:trPr>
        <w:tc>
          <w:tcPr>
            <w:tcW w:w="960" w:type="pct"/>
            <w:vMerge/>
            <w:tcBorders>
              <w:top w:val="single" w:sz="4" w:space="0" w:color="auto"/>
              <w:left w:val="single" w:sz="4" w:space="0" w:color="auto"/>
              <w:bottom w:val="single" w:sz="4" w:space="0" w:color="auto"/>
              <w:right w:val="single" w:sz="4" w:space="0" w:color="auto"/>
            </w:tcBorders>
            <w:vAlign w:val="center"/>
          </w:tcPr>
          <w:p w14:paraId="5F72E1B7" w14:textId="77777777" w:rsidR="00436FFE" w:rsidRPr="008F4DF9" w:rsidRDefault="00436FFE" w:rsidP="00436FFE">
            <w:pPr>
              <w:widowControl w:val="0"/>
              <w:spacing w:line="276" w:lineRule="auto"/>
              <w:jc w:val="center"/>
              <w:rPr>
                <w:noProof/>
                <w:color w:val="000000" w:themeColor="text1"/>
                <w:szCs w:val="28"/>
              </w:rPr>
            </w:pPr>
          </w:p>
        </w:tc>
        <w:tc>
          <w:tcPr>
            <w:tcW w:w="273" w:type="pct"/>
            <w:vMerge/>
            <w:tcBorders>
              <w:top w:val="single" w:sz="4" w:space="0" w:color="auto"/>
              <w:left w:val="single" w:sz="4" w:space="0" w:color="auto"/>
              <w:bottom w:val="single" w:sz="4" w:space="0" w:color="auto"/>
              <w:right w:val="single" w:sz="4" w:space="0" w:color="auto"/>
            </w:tcBorders>
            <w:vAlign w:val="center"/>
          </w:tcPr>
          <w:p w14:paraId="554A208A" w14:textId="77777777" w:rsidR="00436FFE" w:rsidRPr="008F4DF9" w:rsidRDefault="00436FFE" w:rsidP="00436FFE">
            <w:pPr>
              <w:widowControl w:val="0"/>
              <w:spacing w:line="276" w:lineRule="auto"/>
              <w:jc w:val="center"/>
              <w:rPr>
                <w:noProof/>
                <w:color w:val="000000" w:themeColor="text1"/>
                <w:szCs w:val="28"/>
              </w:rPr>
            </w:pPr>
          </w:p>
        </w:tc>
        <w:tc>
          <w:tcPr>
            <w:tcW w:w="493" w:type="pct"/>
            <w:tcBorders>
              <w:top w:val="single" w:sz="4" w:space="0" w:color="auto"/>
              <w:left w:val="single" w:sz="4" w:space="0" w:color="auto"/>
              <w:bottom w:val="single" w:sz="4" w:space="0" w:color="auto"/>
              <w:right w:val="single" w:sz="4" w:space="0" w:color="auto"/>
            </w:tcBorders>
            <w:vAlign w:val="center"/>
          </w:tcPr>
          <w:p w14:paraId="17CF4007" w14:textId="4FCC9184" w:rsidR="00436FFE" w:rsidRPr="008F4DF9" w:rsidRDefault="00436FFE" w:rsidP="00436FFE">
            <w:pPr>
              <w:widowControl w:val="0"/>
              <w:spacing w:line="276" w:lineRule="auto"/>
              <w:jc w:val="center"/>
              <w:rPr>
                <w:noProof/>
                <w:color w:val="000000" w:themeColor="text1"/>
                <w:szCs w:val="28"/>
              </w:rPr>
            </w:pPr>
            <w:r w:rsidRPr="008F4DF9">
              <w:rPr>
                <w:noProof/>
                <w:color w:val="000000" w:themeColor="text1"/>
                <w:szCs w:val="28"/>
              </w:rPr>
              <w:t>1</w:t>
            </w:r>
            <w:r>
              <w:rPr>
                <w:noProof/>
                <w:color w:val="000000" w:themeColor="text1"/>
                <w:szCs w:val="28"/>
              </w:rPr>
              <w:t>3</w:t>
            </w:r>
            <w:r w:rsidRPr="008F4DF9">
              <w:rPr>
                <w:noProof/>
                <w:color w:val="000000" w:themeColor="text1"/>
                <w:szCs w:val="28"/>
              </w:rPr>
              <w:t>/8</w:t>
            </w:r>
          </w:p>
        </w:tc>
        <w:tc>
          <w:tcPr>
            <w:tcW w:w="575" w:type="pct"/>
            <w:tcBorders>
              <w:top w:val="single" w:sz="4" w:space="0" w:color="auto"/>
              <w:left w:val="single" w:sz="4" w:space="0" w:color="auto"/>
              <w:bottom w:val="single" w:sz="4" w:space="0" w:color="auto"/>
              <w:right w:val="single" w:sz="4" w:space="0" w:color="auto"/>
            </w:tcBorders>
          </w:tcPr>
          <w:p w14:paraId="04D8039F" w14:textId="42CE0E5E" w:rsidR="00436FFE" w:rsidRPr="008F4DF9" w:rsidRDefault="00DA4E5B" w:rsidP="00436FFE">
            <w:pPr>
              <w:widowControl w:val="0"/>
              <w:spacing w:line="276" w:lineRule="auto"/>
              <w:jc w:val="center"/>
              <w:rPr>
                <w:color w:val="000000" w:themeColor="text1"/>
                <w:szCs w:val="28"/>
                <w:lang w:val="en-GB"/>
              </w:rPr>
            </w:pPr>
            <w:r>
              <w:rPr>
                <w:color w:val="000000" w:themeColor="text1"/>
                <w:szCs w:val="28"/>
                <w:lang w:val="en-GB"/>
              </w:rPr>
              <w:t>104,87</w:t>
            </w:r>
          </w:p>
        </w:tc>
        <w:tc>
          <w:tcPr>
            <w:tcW w:w="543" w:type="pct"/>
            <w:tcBorders>
              <w:top w:val="single" w:sz="4" w:space="0" w:color="auto"/>
              <w:left w:val="single" w:sz="4" w:space="0" w:color="auto"/>
              <w:bottom w:val="single" w:sz="4" w:space="0" w:color="auto"/>
              <w:right w:val="single" w:sz="4" w:space="0" w:color="auto"/>
            </w:tcBorders>
          </w:tcPr>
          <w:p w14:paraId="6E0F8B47" w14:textId="0451374F" w:rsidR="00436FFE" w:rsidRPr="008F4DF9" w:rsidRDefault="00DA4E5B" w:rsidP="00436FFE">
            <w:pPr>
              <w:widowControl w:val="0"/>
              <w:spacing w:line="276" w:lineRule="auto"/>
              <w:jc w:val="center"/>
              <w:rPr>
                <w:color w:val="000000" w:themeColor="text1"/>
                <w:szCs w:val="28"/>
                <w:lang w:val="en-GB"/>
              </w:rPr>
            </w:pPr>
            <w:r>
              <w:rPr>
                <w:color w:val="000000" w:themeColor="text1"/>
                <w:szCs w:val="28"/>
                <w:lang w:val="en-GB"/>
              </w:rPr>
              <w:t>50,40</w:t>
            </w:r>
          </w:p>
        </w:tc>
        <w:tc>
          <w:tcPr>
            <w:tcW w:w="621" w:type="pct"/>
            <w:tcBorders>
              <w:top w:val="single" w:sz="4" w:space="0" w:color="auto"/>
              <w:left w:val="single" w:sz="4" w:space="0" w:color="auto"/>
              <w:bottom w:val="single" w:sz="4" w:space="0" w:color="auto"/>
              <w:right w:val="single" w:sz="4" w:space="0" w:color="auto"/>
            </w:tcBorders>
          </w:tcPr>
          <w:p w14:paraId="655F1C8D" w14:textId="24B53709" w:rsidR="00436FFE" w:rsidRPr="008F4DF9" w:rsidRDefault="00DA4E5B" w:rsidP="00436FFE">
            <w:pPr>
              <w:widowControl w:val="0"/>
              <w:spacing w:line="276" w:lineRule="auto"/>
              <w:jc w:val="center"/>
              <w:rPr>
                <w:color w:val="000000" w:themeColor="text1"/>
                <w:szCs w:val="28"/>
                <w:lang w:val="en-GB"/>
              </w:rPr>
            </w:pPr>
            <w:r>
              <w:rPr>
                <w:color w:val="000000" w:themeColor="text1"/>
                <w:szCs w:val="28"/>
                <w:lang w:val="en-GB"/>
              </w:rPr>
              <w:t>586</w:t>
            </w:r>
          </w:p>
        </w:tc>
        <w:tc>
          <w:tcPr>
            <w:tcW w:w="621" w:type="pct"/>
            <w:tcBorders>
              <w:top w:val="single" w:sz="4" w:space="0" w:color="auto"/>
              <w:left w:val="single" w:sz="4" w:space="0" w:color="auto"/>
              <w:bottom w:val="single" w:sz="4" w:space="0" w:color="auto"/>
              <w:right w:val="single" w:sz="4" w:space="0" w:color="auto"/>
            </w:tcBorders>
          </w:tcPr>
          <w:p w14:paraId="0CD72D82" w14:textId="1CDC2B8E" w:rsidR="00436FFE" w:rsidRPr="008F4DF9" w:rsidRDefault="00DA4E5B" w:rsidP="00436FFE">
            <w:pPr>
              <w:widowControl w:val="0"/>
              <w:spacing w:line="276" w:lineRule="auto"/>
              <w:jc w:val="center"/>
              <w:rPr>
                <w:color w:val="000000" w:themeColor="text1"/>
                <w:szCs w:val="28"/>
                <w:lang w:val="en-GB"/>
              </w:rPr>
            </w:pPr>
            <w:r>
              <w:rPr>
                <w:color w:val="000000" w:themeColor="text1"/>
                <w:szCs w:val="28"/>
                <w:lang w:val="en-GB"/>
              </w:rPr>
              <w:t>729</w:t>
            </w:r>
          </w:p>
        </w:tc>
        <w:tc>
          <w:tcPr>
            <w:tcW w:w="914" w:type="pct"/>
            <w:vMerge/>
            <w:tcBorders>
              <w:top w:val="single" w:sz="4" w:space="0" w:color="auto"/>
              <w:left w:val="single" w:sz="4" w:space="0" w:color="auto"/>
              <w:bottom w:val="single" w:sz="4" w:space="0" w:color="auto"/>
              <w:right w:val="single" w:sz="4" w:space="0" w:color="auto"/>
            </w:tcBorders>
            <w:vAlign w:val="center"/>
          </w:tcPr>
          <w:p w14:paraId="35F9975D" w14:textId="77777777" w:rsidR="00436FFE" w:rsidRPr="008F4DF9" w:rsidRDefault="00436FFE" w:rsidP="00436FFE">
            <w:pPr>
              <w:widowControl w:val="0"/>
              <w:spacing w:line="276" w:lineRule="auto"/>
              <w:jc w:val="center"/>
              <w:rPr>
                <w:noProof/>
                <w:color w:val="000000" w:themeColor="text1"/>
                <w:szCs w:val="28"/>
              </w:rPr>
            </w:pPr>
          </w:p>
        </w:tc>
      </w:tr>
      <w:tr w:rsidR="00436FFE" w:rsidRPr="008F4DF9" w14:paraId="1B9779F3" w14:textId="77777777" w:rsidTr="00436FFE">
        <w:trPr>
          <w:cantSplit/>
          <w:trHeight w:val="208"/>
          <w:jc w:val="center"/>
        </w:trPr>
        <w:tc>
          <w:tcPr>
            <w:tcW w:w="960" w:type="pct"/>
            <w:vMerge w:val="restart"/>
            <w:tcBorders>
              <w:top w:val="single" w:sz="4" w:space="0" w:color="auto"/>
              <w:left w:val="single" w:sz="4" w:space="0" w:color="auto"/>
              <w:bottom w:val="single" w:sz="4" w:space="0" w:color="auto"/>
              <w:right w:val="single" w:sz="4" w:space="0" w:color="auto"/>
            </w:tcBorders>
            <w:vAlign w:val="center"/>
          </w:tcPr>
          <w:p w14:paraId="3AB8705A" w14:textId="77777777" w:rsidR="00436FFE" w:rsidRPr="008F4DF9" w:rsidRDefault="00436FFE" w:rsidP="00436FFE">
            <w:pPr>
              <w:widowControl w:val="0"/>
              <w:spacing w:line="276" w:lineRule="auto"/>
              <w:jc w:val="center"/>
              <w:rPr>
                <w:noProof/>
                <w:color w:val="000000" w:themeColor="text1"/>
                <w:szCs w:val="28"/>
              </w:rPr>
            </w:pPr>
            <w:r w:rsidRPr="008F4DF9">
              <w:rPr>
                <w:noProof/>
                <w:color w:val="000000" w:themeColor="text1"/>
                <w:szCs w:val="28"/>
              </w:rPr>
              <w:t>Thác Bà</w:t>
            </w:r>
          </w:p>
        </w:tc>
        <w:tc>
          <w:tcPr>
            <w:tcW w:w="273" w:type="pct"/>
            <w:vMerge w:val="restart"/>
            <w:tcBorders>
              <w:top w:val="single" w:sz="4" w:space="0" w:color="auto"/>
              <w:left w:val="single" w:sz="4" w:space="0" w:color="auto"/>
              <w:bottom w:val="single" w:sz="4" w:space="0" w:color="auto"/>
              <w:right w:val="single" w:sz="4" w:space="0" w:color="auto"/>
            </w:tcBorders>
            <w:vAlign w:val="center"/>
          </w:tcPr>
          <w:p w14:paraId="50BAFC7E" w14:textId="77777777" w:rsidR="00436FFE" w:rsidRPr="008F4DF9" w:rsidRDefault="00436FFE" w:rsidP="00436FFE">
            <w:pPr>
              <w:widowControl w:val="0"/>
              <w:spacing w:line="276" w:lineRule="auto"/>
              <w:jc w:val="center"/>
              <w:rPr>
                <w:noProof/>
                <w:color w:val="000000" w:themeColor="text1"/>
                <w:szCs w:val="28"/>
              </w:rPr>
            </w:pPr>
            <w:r w:rsidRPr="008F4DF9">
              <w:rPr>
                <w:noProof/>
                <w:color w:val="000000" w:themeColor="text1"/>
                <w:szCs w:val="28"/>
              </w:rPr>
              <w:t>7h</w:t>
            </w:r>
          </w:p>
        </w:tc>
        <w:tc>
          <w:tcPr>
            <w:tcW w:w="493" w:type="pct"/>
            <w:tcBorders>
              <w:top w:val="single" w:sz="4" w:space="0" w:color="auto"/>
              <w:left w:val="single" w:sz="4" w:space="0" w:color="auto"/>
              <w:bottom w:val="single" w:sz="4" w:space="0" w:color="auto"/>
              <w:right w:val="single" w:sz="4" w:space="0" w:color="auto"/>
            </w:tcBorders>
            <w:vAlign w:val="center"/>
          </w:tcPr>
          <w:p w14:paraId="307558C6" w14:textId="2D00C320" w:rsidR="00436FFE" w:rsidRPr="008F4DF9" w:rsidRDefault="00436FFE" w:rsidP="00436FFE">
            <w:pPr>
              <w:widowControl w:val="0"/>
              <w:spacing w:line="276" w:lineRule="auto"/>
              <w:jc w:val="center"/>
              <w:rPr>
                <w:noProof/>
                <w:color w:val="000000" w:themeColor="text1"/>
                <w:szCs w:val="28"/>
              </w:rPr>
            </w:pPr>
            <w:r w:rsidRPr="008F4DF9">
              <w:rPr>
                <w:noProof/>
                <w:color w:val="000000" w:themeColor="text1"/>
                <w:szCs w:val="28"/>
              </w:rPr>
              <w:t>1</w:t>
            </w:r>
            <w:r>
              <w:rPr>
                <w:noProof/>
                <w:color w:val="000000" w:themeColor="text1"/>
                <w:szCs w:val="28"/>
              </w:rPr>
              <w:t>2</w:t>
            </w:r>
            <w:r w:rsidRPr="008F4DF9">
              <w:rPr>
                <w:noProof/>
                <w:color w:val="000000" w:themeColor="text1"/>
                <w:szCs w:val="28"/>
              </w:rPr>
              <w:t>/8</w:t>
            </w:r>
          </w:p>
        </w:tc>
        <w:tc>
          <w:tcPr>
            <w:tcW w:w="575" w:type="pct"/>
            <w:tcBorders>
              <w:top w:val="single" w:sz="4" w:space="0" w:color="auto"/>
              <w:left w:val="single" w:sz="4" w:space="0" w:color="auto"/>
              <w:bottom w:val="single" w:sz="4" w:space="0" w:color="auto"/>
              <w:right w:val="single" w:sz="4" w:space="0" w:color="auto"/>
            </w:tcBorders>
          </w:tcPr>
          <w:p w14:paraId="20DB6618" w14:textId="38345A72" w:rsidR="00436FFE" w:rsidRPr="008F4DF9" w:rsidRDefault="00436FFE" w:rsidP="00436FFE">
            <w:pPr>
              <w:widowControl w:val="0"/>
              <w:spacing w:line="276" w:lineRule="auto"/>
              <w:jc w:val="center"/>
              <w:rPr>
                <w:color w:val="000000" w:themeColor="text1"/>
                <w:szCs w:val="28"/>
              </w:rPr>
            </w:pPr>
            <w:r>
              <w:t>54,</w:t>
            </w:r>
            <w:r w:rsidRPr="0093368B">
              <w:t>10</w:t>
            </w:r>
          </w:p>
        </w:tc>
        <w:tc>
          <w:tcPr>
            <w:tcW w:w="543" w:type="pct"/>
            <w:tcBorders>
              <w:top w:val="single" w:sz="4" w:space="0" w:color="auto"/>
              <w:left w:val="single" w:sz="4" w:space="0" w:color="auto"/>
              <w:bottom w:val="single" w:sz="4" w:space="0" w:color="auto"/>
              <w:right w:val="single" w:sz="4" w:space="0" w:color="auto"/>
            </w:tcBorders>
          </w:tcPr>
          <w:p w14:paraId="1BE8691C" w14:textId="4B7E86BA" w:rsidR="00436FFE" w:rsidRPr="008F4DF9" w:rsidRDefault="00436FFE" w:rsidP="00436FFE">
            <w:pPr>
              <w:widowControl w:val="0"/>
              <w:spacing w:line="276" w:lineRule="auto"/>
              <w:jc w:val="center"/>
              <w:rPr>
                <w:color w:val="000000" w:themeColor="text1"/>
                <w:szCs w:val="28"/>
              </w:rPr>
            </w:pPr>
            <w:r>
              <w:t>22,</w:t>
            </w:r>
            <w:r w:rsidRPr="0093368B">
              <w:t>08</w:t>
            </w:r>
          </w:p>
        </w:tc>
        <w:tc>
          <w:tcPr>
            <w:tcW w:w="621" w:type="pct"/>
            <w:tcBorders>
              <w:top w:val="single" w:sz="4" w:space="0" w:color="auto"/>
              <w:left w:val="single" w:sz="4" w:space="0" w:color="auto"/>
              <w:bottom w:val="single" w:sz="4" w:space="0" w:color="auto"/>
              <w:right w:val="single" w:sz="4" w:space="0" w:color="auto"/>
            </w:tcBorders>
          </w:tcPr>
          <w:p w14:paraId="3E15081A" w14:textId="50037A11" w:rsidR="00436FFE" w:rsidRPr="008F4DF9" w:rsidRDefault="00436FFE" w:rsidP="00436FFE">
            <w:pPr>
              <w:widowControl w:val="0"/>
              <w:spacing w:line="276" w:lineRule="auto"/>
              <w:jc w:val="center"/>
              <w:rPr>
                <w:color w:val="000000" w:themeColor="text1"/>
                <w:szCs w:val="28"/>
              </w:rPr>
            </w:pPr>
            <w:r>
              <w:t>415</w:t>
            </w:r>
          </w:p>
        </w:tc>
        <w:tc>
          <w:tcPr>
            <w:tcW w:w="621" w:type="pct"/>
            <w:tcBorders>
              <w:top w:val="single" w:sz="4" w:space="0" w:color="auto"/>
              <w:left w:val="single" w:sz="4" w:space="0" w:color="auto"/>
              <w:bottom w:val="single" w:sz="4" w:space="0" w:color="auto"/>
              <w:right w:val="single" w:sz="4" w:space="0" w:color="auto"/>
            </w:tcBorders>
          </w:tcPr>
          <w:p w14:paraId="47E49860" w14:textId="306EB89E" w:rsidR="00436FFE" w:rsidRPr="008F4DF9" w:rsidRDefault="00436FFE" w:rsidP="00436FFE">
            <w:pPr>
              <w:widowControl w:val="0"/>
              <w:spacing w:line="276" w:lineRule="auto"/>
              <w:jc w:val="center"/>
              <w:rPr>
                <w:color w:val="000000" w:themeColor="text1"/>
                <w:szCs w:val="28"/>
              </w:rPr>
            </w:pPr>
            <w:r>
              <w:t>55</w:t>
            </w:r>
          </w:p>
        </w:tc>
        <w:tc>
          <w:tcPr>
            <w:tcW w:w="914" w:type="pct"/>
            <w:vMerge w:val="restart"/>
            <w:tcBorders>
              <w:top w:val="single" w:sz="4" w:space="0" w:color="auto"/>
              <w:left w:val="single" w:sz="4" w:space="0" w:color="auto"/>
              <w:bottom w:val="single" w:sz="4" w:space="0" w:color="auto"/>
              <w:right w:val="single" w:sz="4" w:space="0" w:color="auto"/>
            </w:tcBorders>
            <w:vAlign w:val="center"/>
          </w:tcPr>
          <w:p w14:paraId="27B666EE" w14:textId="77777777" w:rsidR="00436FFE" w:rsidRPr="008F4DF9" w:rsidRDefault="00436FFE" w:rsidP="00436FFE">
            <w:pPr>
              <w:widowControl w:val="0"/>
              <w:spacing w:line="276" w:lineRule="auto"/>
              <w:jc w:val="center"/>
              <w:rPr>
                <w:noProof/>
                <w:color w:val="000000" w:themeColor="text1"/>
                <w:szCs w:val="28"/>
              </w:rPr>
            </w:pPr>
            <w:r w:rsidRPr="008F4DF9">
              <w:rPr>
                <w:noProof/>
                <w:color w:val="000000" w:themeColor="text1"/>
                <w:szCs w:val="28"/>
              </w:rPr>
              <w:t>56</w:t>
            </w:r>
          </w:p>
        </w:tc>
      </w:tr>
      <w:tr w:rsidR="00436FFE" w:rsidRPr="008F4DF9" w14:paraId="4802E5C4" w14:textId="77777777" w:rsidTr="00436FFE">
        <w:trPr>
          <w:cantSplit/>
          <w:trHeight w:val="39"/>
          <w:jc w:val="center"/>
        </w:trPr>
        <w:tc>
          <w:tcPr>
            <w:tcW w:w="960" w:type="pct"/>
            <w:vMerge/>
            <w:tcBorders>
              <w:top w:val="single" w:sz="4" w:space="0" w:color="auto"/>
              <w:left w:val="single" w:sz="4" w:space="0" w:color="auto"/>
              <w:bottom w:val="single" w:sz="4" w:space="0" w:color="auto"/>
              <w:right w:val="single" w:sz="4" w:space="0" w:color="auto"/>
            </w:tcBorders>
            <w:vAlign w:val="center"/>
          </w:tcPr>
          <w:p w14:paraId="1D2E2FAE" w14:textId="77777777" w:rsidR="00436FFE" w:rsidRPr="008F4DF9" w:rsidRDefault="00436FFE" w:rsidP="00436FFE">
            <w:pPr>
              <w:widowControl w:val="0"/>
              <w:spacing w:line="276" w:lineRule="auto"/>
              <w:jc w:val="center"/>
              <w:rPr>
                <w:noProof/>
                <w:color w:val="000000" w:themeColor="text1"/>
                <w:szCs w:val="28"/>
              </w:rPr>
            </w:pPr>
          </w:p>
        </w:tc>
        <w:tc>
          <w:tcPr>
            <w:tcW w:w="273" w:type="pct"/>
            <w:vMerge/>
            <w:tcBorders>
              <w:top w:val="single" w:sz="4" w:space="0" w:color="auto"/>
              <w:left w:val="single" w:sz="4" w:space="0" w:color="auto"/>
              <w:bottom w:val="single" w:sz="4" w:space="0" w:color="auto"/>
              <w:right w:val="single" w:sz="4" w:space="0" w:color="auto"/>
            </w:tcBorders>
            <w:vAlign w:val="center"/>
          </w:tcPr>
          <w:p w14:paraId="0FE7D5DE" w14:textId="77777777" w:rsidR="00436FFE" w:rsidRPr="008F4DF9" w:rsidRDefault="00436FFE" w:rsidP="00436FFE">
            <w:pPr>
              <w:widowControl w:val="0"/>
              <w:spacing w:line="276" w:lineRule="auto"/>
              <w:jc w:val="center"/>
              <w:rPr>
                <w:noProof/>
                <w:color w:val="000000" w:themeColor="text1"/>
                <w:szCs w:val="28"/>
              </w:rPr>
            </w:pPr>
          </w:p>
        </w:tc>
        <w:tc>
          <w:tcPr>
            <w:tcW w:w="493" w:type="pct"/>
            <w:tcBorders>
              <w:top w:val="single" w:sz="4" w:space="0" w:color="auto"/>
              <w:left w:val="single" w:sz="4" w:space="0" w:color="auto"/>
              <w:bottom w:val="single" w:sz="4" w:space="0" w:color="auto"/>
              <w:right w:val="single" w:sz="4" w:space="0" w:color="auto"/>
            </w:tcBorders>
            <w:vAlign w:val="center"/>
          </w:tcPr>
          <w:p w14:paraId="4C046D34" w14:textId="6E70D71C" w:rsidR="00436FFE" w:rsidRPr="008F4DF9" w:rsidRDefault="00436FFE" w:rsidP="00436FFE">
            <w:pPr>
              <w:widowControl w:val="0"/>
              <w:spacing w:line="276" w:lineRule="auto"/>
              <w:jc w:val="center"/>
              <w:rPr>
                <w:noProof/>
                <w:color w:val="000000" w:themeColor="text1"/>
                <w:szCs w:val="28"/>
              </w:rPr>
            </w:pPr>
            <w:r w:rsidRPr="008F4DF9">
              <w:rPr>
                <w:noProof/>
                <w:color w:val="000000" w:themeColor="text1"/>
                <w:szCs w:val="28"/>
              </w:rPr>
              <w:t>1</w:t>
            </w:r>
            <w:r>
              <w:rPr>
                <w:noProof/>
                <w:color w:val="000000" w:themeColor="text1"/>
                <w:szCs w:val="28"/>
              </w:rPr>
              <w:t>3</w:t>
            </w:r>
            <w:r w:rsidRPr="008F4DF9">
              <w:rPr>
                <w:noProof/>
                <w:color w:val="000000" w:themeColor="text1"/>
                <w:szCs w:val="28"/>
              </w:rPr>
              <w:t>/8</w:t>
            </w:r>
          </w:p>
        </w:tc>
        <w:tc>
          <w:tcPr>
            <w:tcW w:w="575" w:type="pct"/>
            <w:tcBorders>
              <w:top w:val="single" w:sz="4" w:space="0" w:color="auto"/>
              <w:left w:val="single" w:sz="4" w:space="0" w:color="auto"/>
              <w:bottom w:val="single" w:sz="4" w:space="0" w:color="auto"/>
              <w:right w:val="single" w:sz="4" w:space="0" w:color="auto"/>
            </w:tcBorders>
          </w:tcPr>
          <w:p w14:paraId="60DE4FA3" w14:textId="04035793" w:rsidR="00436FFE" w:rsidRPr="008F4DF9" w:rsidRDefault="00DA4E5B" w:rsidP="00436FFE">
            <w:pPr>
              <w:widowControl w:val="0"/>
              <w:spacing w:line="276" w:lineRule="auto"/>
              <w:jc w:val="center"/>
              <w:rPr>
                <w:color w:val="000000" w:themeColor="text1"/>
                <w:szCs w:val="28"/>
                <w:lang w:val="en-GB"/>
              </w:rPr>
            </w:pPr>
            <w:r>
              <w:rPr>
                <w:color w:val="000000" w:themeColor="text1"/>
                <w:szCs w:val="28"/>
                <w:lang w:val="en-GB"/>
              </w:rPr>
              <w:t>54,09</w:t>
            </w:r>
          </w:p>
        </w:tc>
        <w:tc>
          <w:tcPr>
            <w:tcW w:w="543" w:type="pct"/>
            <w:tcBorders>
              <w:top w:val="single" w:sz="4" w:space="0" w:color="auto"/>
              <w:left w:val="single" w:sz="4" w:space="0" w:color="auto"/>
              <w:bottom w:val="single" w:sz="4" w:space="0" w:color="auto"/>
              <w:right w:val="single" w:sz="4" w:space="0" w:color="auto"/>
            </w:tcBorders>
          </w:tcPr>
          <w:p w14:paraId="4BA201B2" w14:textId="597090FC" w:rsidR="00436FFE" w:rsidRPr="008F4DF9" w:rsidRDefault="00DA4E5B" w:rsidP="00436FFE">
            <w:pPr>
              <w:widowControl w:val="0"/>
              <w:spacing w:line="276" w:lineRule="auto"/>
              <w:jc w:val="center"/>
              <w:rPr>
                <w:color w:val="000000" w:themeColor="text1"/>
                <w:szCs w:val="28"/>
                <w:lang w:val="en-GB"/>
              </w:rPr>
            </w:pPr>
            <w:r>
              <w:rPr>
                <w:color w:val="000000" w:themeColor="text1"/>
                <w:szCs w:val="28"/>
                <w:lang w:val="en-GB"/>
              </w:rPr>
              <w:t>21,80</w:t>
            </w:r>
          </w:p>
        </w:tc>
        <w:tc>
          <w:tcPr>
            <w:tcW w:w="621" w:type="pct"/>
            <w:tcBorders>
              <w:top w:val="single" w:sz="4" w:space="0" w:color="auto"/>
              <w:left w:val="single" w:sz="4" w:space="0" w:color="auto"/>
              <w:bottom w:val="single" w:sz="4" w:space="0" w:color="auto"/>
              <w:right w:val="single" w:sz="4" w:space="0" w:color="auto"/>
            </w:tcBorders>
          </w:tcPr>
          <w:p w14:paraId="2127EF92" w14:textId="678A3F80" w:rsidR="00436FFE" w:rsidRPr="008F4DF9" w:rsidRDefault="00DA4E5B" w:rsidP="00436FFE">
            <w:pPr>
              <w:widowControl w:val="0"/>
              <w:spacing w:line="276" w:lineRule="auto"/>
              <w:jc w:val="center"/>
              <w:rPr>
                <w:color w:val="000000" w:themeColor="text1"/>
                <w:szCs w:val="28"/>
                <w:lang w:val="en-GB"/>
              </w:rPr>
            </w:pPr>
            <w:r>
              <w:rPr>
                <w:color w:val="000000" w:themeColor="text1"/>
                <w:szCs w:val="28"/>
                <w:lang w:val="en-GB"/>
              </w:rPr>
              <w:t>362</w:t>
            </w:r>
          </w:p>
        </w:tc>
        <w:tc>
          <w:tcPr>
            <w:tcW w:w="621" w:type="pct"/>
            <w:tcBorders>
              <w:top w:val="single" w:sz="4" w:space="0" w:color="auto"/>
              <w:left w:val="single" w:sz="4" w:space="0" w:color="auto"/>
              <w:bottom w:val="single" w:sz="4" w:space="0" w:color="auto"/>
              <w:right w:val="single" w:sz="4" w:space="0" w:color="auto"/>
            </w:tcBorders>
          </w:tcPr>
          <w:p w14:paraId="141E68B7" w14:textId="464E2DB1" w:rsidR="00436FFE" w:rsidRPr="008F4DF9" w:rsidRDefault="00DA4E5B" w:rsidP="00436FFE">
            <w:pPr>
              <w:widowControl w:val="0"/>
              <w:spacing w:line="276" w:lineRule="auto"/>
              <w:jc w:val="center"/>
              <w:rPr>
                <w:color w:val="000000" w:themeColor="text1"/>
                <w:szCs w:val="28"/>
                <w:lang w:val="en-GB"/>
              </w:rPr>
            </w:pPr>
            <w:r>
              <w:rPr>
                <w:color w:val="000000" w:themeColor="text1"/>
                <w:szCs w:val="28"/>
                <w:lang w:val="en-GB"/>
              </w:rPr>
              <w:t>00</w:t>
            </w:r>
          </w:p>
        </w:tc>
        <w:tc>
          <w:tcPr>
            <w:tcW w:w="914" w:type="pct"/>
            <w:vMerge/>
            <w:tcBorders>
              <w:top w:val="single" w:sz="4" w:space="0" w:color="auto"/>
              <w:left w:val="single" w:sz="4" w:space="0" w:color="auto"/>
              <w:bottom w:val="single" w:sz="4" w:space="0" w:color="auto"/>
              <w:right w:val="single" w:sz="4" w:space="0" w:color="auto"/>
            </w:tcBorders>
            <w:vAlign w:val="center"/>
          </w:tcPr>
          <w:p w14:paraId="6DA4028E" w14:textId="77777777" w:rsidR="00436FFE" w:rsidRPr="008F4DF9" w:rsidRDefault="00436FFE" w:rsidP="00436FFE">
            <w:pPr>
              <w:widowControl w:val="0"/>
              <w:spacing w:line="276" w:lineRule="auto"/>
              <w:jc w:val="center"/>
              <w:rPr>
                <w:noProof/>
                <w:color w:val="000000" w:themeColor="text1"/>
                <w:szCs w:val="28"/>
              </w:rPr>
            </w:pPr>
          </w:p>
        </w:tc>
      </w:tr>
    </w:tbl>
    <w:p w14:paraId="0F0E56D4" w14:textId="5C095B07" w:rsidR="005D3C91" w:rsidRPr="008F4DF9" w:rsidRDefault="00340159" w:rsidP="00001AD4">
      <w:pPr>
        <w:widowControl w:val="0"/>
        <w:spacing w:before="100" w:after="100" w:line="264" w:lineRule="auto"/>
        <w:ind w:firstLine="709"/>
        <w:jc w:val="both"/>
        <w:rPr>
          <w:color w:val="000000" w:themeColor="text1"/>
          <w:szCs w:val="28"/>
          <w:highlight w:val="yellow"/>
        </w:rPr>
      </w:pPr>
      <w:r w:rsidRPr="002729D9">
        <w:rPr>
          <w:color w:val="000000" w:themeColor="text1"/>
          <w:szCs w:val="28"/>
        </w:rPr>
        <w:t>H</w:t>
      </w:r>
      <w:r w:rsidR="00300590" w:rsidRPr="002729D9">
        <w:rPr>
          <w:color w:val="000000" w:themeColor="text1"/>
          <w:szCs w:val="28"/>
        </w:rPr>
        <w:t xml:space="preserve">ồ Hòa Bình </w:t>
      </w:r>
      <w:r w:rsidR="00436FFE">
        <w:rPr>
          <w:color w:val="000000" w:themeColor="text1"/>
          <w:szCs w:val="28"/>
        </w:rPr>
        <w:t>đã</w:t>
      </w:r>
      <w:r w:rsidR="00300590" w:rsidRPr="002729D9">
        <w:rPr>
          <w:color w:val="000000" w:themeColor="text1"/>
          <w:szCs w:val="28"/>
        </w:rPr>
        <w:t xml:space="preserve"> </w:t>
      </w:r>
      <w:r w:rsidR="00436FFE">
        <w:rPr>
          <w:color w:val="000000" w:themeColor="text1"/>
          <w:szCs w:val="28"/>
        </w:rPr>
        <w:t xml:space="preserve">đóng </w:t>
      </w:r>
      <w:r w:rsidR="00300590" w:rsidRPr="002729D9">
        <w:rPr>
          <w:color w:val="000000" w:themeColor="text1"/>
          <w:szCs w:val="28"/>
        </w:rPr>
        <w:t xml:space="preserve">01 cửa </w:t>
      </w:r>
      <w:r w:rsidRPr="002729D9">
        <w:rPr>
          <w:color w:val="000000" w:themeColor="text1"/>
          <w:szCs w:val="28"/>
        </w:rPr>
        <w:t xml:space="preserve">xả đáy </w:t>
      </w:r>
      <w:r w:rsidR="00436FFE">
        <w:rPr>
          <w:color w:val="000000" w:themeColor="text1"/>
          <w:szCs w:val="28"/>
        </w:rPr>
        <w:t>vào</w:t>
      </w:r>
      <w:r w:rsidRPr="002729D9">
        <w:rPr>
          <w:color w:val="000000" w:themeColor="text1"/>
          <w:szCs w:val="28"/>
        </w:rPr>
        <w:t xml:space="preserve"> 1</w:t>
      </w:r>
      <w:r w:rsidR="00436FFE">
        <w:rPr>
          <w:color w:val="000000" w:themeColor="text1"/>
          <w:szCs w:val="28"/>
        </w:rPr>
        <w:t>0</w:t>
      </w:r>
      <w:r w:rsidRPr="002729D9">
        <w:rPr>
          <w:color w:val="000000" w:themeColor="text1"/>
          <w:szCs w:val="28"/>
        </w:rPr>
        <w:t xml:space="preserve">h00’ ngày </w:t>
      </w:r>
      <w:r w:rsidR="00436FFE">
        <w:rPr>
          <w:color w:val="000000" w:themeColor="text1"/>
          <w:szCs w:val="28"/>
        </w:rPr>
        <w:t>12</w:t>
      </w:r>
      <w:r w:rsidRPr="002729D9">
        <w:rPr>
          <w:color w:val="000000" w:themeColor="text1"/>
          <w:szCs w:val="28"/>
        </w:rPr>
        <w:t xml:space="preserve">/8/2026. </w:t>
      </w:r>
    </w:p>
    <w:p w14:paraId="294EFBB4" w14:textId="48198DC7" w:rsidR="00897C54" w:rsidRPr="008F4DF9" w:rsidRDefault="007F68BF" w:rsidP="00001AD4">
      <w:pPr>
        <w:widowControl w:val="0"/>
        <w:spacing w:after="100" w:line="264" w:lineRule="auto"/>
        <w:ind w:firstLine="709"/>
        <w:jc w:val="both"/>
        <w:rPr>
          <w:color w:val="000000" w:themeColor="text1"/>
          <w:szCs w:val="28"/>
        </w:rPr>
      </w:pPr>
      <w:r w:rsidRPr="008F4DF9">
        <w:rPr>
          <w:b/>
          <w:bCs/>
          <w:color w:val="000000" w:themeColor="text1"/>
          <w:szCs w:val="28"/>
        </w:rPr>
        <w:t>2</w:t>
      </w:r>
      <w:r w:rsidR="00897C54" w:rsidRPr="008F4DF9">
        <w:rPr>
          <w:b/>
          <w:bCs/>
          <w:color w:val="000000" w:themeColor="text1"/>
          <w:szCs w:val="28"/>
          <w:lang w:val="vi-VN"/>
        </w:rPr>
        <w:t>. Tình hình đê điều</w:t>
      </w:r>
    </w:p>
    <w:p w14:paraId="1BC32225" w14:textId="521E29AD" w:rsidR="00EE5192" w:rsidRPr="008F4DF9" w:rsidRDefault="00C04A73" w:rsidP="00001AD4">
      <w:pPr>
        <w:widowControl w:val="0"/>
        <w:spacing w:after="100" w:line="264" w:lineRule="auto"/>
        <w:ind w:firstLine="709"/>
        <w:jc w:val="both"/>
        <w:rPr>
          <w:color w:val="000000" w:themeColor="text1"/>
          <w:szCs w:val="28"/>
        </w:rPr>
      </w:pPr>
      <w:r w:rsidRPr="008F4DF9">
        <w:rPr>
          <w:noProof/>
          <w:color w:val="000000" w:themeColor="text1"/>
          <w:spacing w:val="-4"/>
          <w:szCs w:val="28"/>
          <w:lang w:val="vi-VN"/>
        </w:rPr>
        <w:t>T</w:t>
      </w:r>
      <w:r w:rsidR="001A5E26" w:rsidRPr="008F4DF9">
        <w:rPr>
          <w:noProof/>
          <w:color w:val="000000" w:themeColor="text1"/>
          <w:spacing w:val="-4"/>
          <w:szCs w:val="28"/>
          <w:lang w:val="vi-VN"/>
        </w:rPr>
        <w:t>rong ngày trực ban không ghi nhận thông tin sự cố đê điều xảy ra trên các tuyến đê từ cấp III đến cấp đặc biệt.</w:t>
      </w:r>
    </w:p>
    <w:p w14:paraId="2A7A4D14" w14:textId="0FAF577E" w:rsidR="00182F73" w:rsidRPr="008F4DF9" w:rsidRDefault="0008786A" w:rsidP="00001AD4">
      <w:pPr>
        <w:widowControl w:val="0"/>
        <w:shd w:val="clear" w:color="auto" w:fill="FFFFFF" w:themeFill="background1"/>
        <w:spacing w:after="100" w:line="264" w:lineRule="auto"/>
        <w:ind w:firstLine="709"/>
        <w:jc w:val="both"/>
        <w:rPr>
          <w:b/>
          <w:bCs/>
          <w:color w:val="000000" w:themeColor="text1"/>
          <w:szCs w:val="28"/>
          <w:lang w:val="en-GB"/>
        </w:rPr>
      </w:pPr>
      <w:r w:rsidRPr="008F4DF9">
        <w:rPr>
          <w:b/>
          <w:bCs/>
          <w:color w:val="000000" w:themeColor="text1"/>
          <w:szCs w:val="28"/>
          <w:lang w:val="en-GB"/>
        </w:rPr>
        <w:t>I</w:t>
      </w:r>
      <w:r w:rsidR="005B18E9" w:rsidRPr="008F4DF9">
        <w:rPr>
          <w:b/>
          <w:bCs/>
          <w:color w:val="000000" w:themeColor="text1"/>
          <w:szCs w:val="28"/>
          <w:lang w:val="en-GB"/>
        </w:rPr>
        <w:t xml:space="preserve">V. CÔNG TÁC </w:t>
      </w:r>
      <w:r w:rsidR="00A70201" w:rsidRPr="008F4DF9">
        <w:rPr>
          <w:b/>
          <w:bCs/>
          <w:color w:val="000000" w:themeColor="text1"/>
          <w:szCs w:val="28"/>
          <w:lang w:val="en-GB"/>
        </w:rPr>
        <w:t>CHỈ ĐẠO, ỨNG PHÓ</w:t>
      </w:r>
    </w:p>
    <w:p w14:paraId="74590149" w14:textId="14D32D08" w:rsidR="00D63893" w:rsidRDefault="00D63893" w:rsidP="00001AD4">
      <w:pPr>
        <w:widowControl w:val="0"/>
        <w:spacing w:after="100" w:line="264" w:lineRule="auto"/>
        <w:ind w:firstLine="709"/>
        <w:jc w:val="both"/>
        <w:rPr>
          <w:noProof/>
          <w:color w:val="000000" w:themeColor="text1"/>
          <w:szCs w:val="28"/>
        </w:rPr>
      </w:pPr>
      <w:r w:rsidRPr="008F4DF9">
        <w:rPr>
          <w:noProof/>
          <w:color w:val="000000" w:themeColor="text1"/>
          <w:szCs w:val="28"/>
        </w:rPr>
        <w:t xml:space="preserve">- </w:t>
      </w:r>
      <w:r w:rsidRPr="008F4DF9">
        <w:rPr>
          <w:noProof/>
          <w:color w:val="000000" w:themeColor="text1"/>
          <w:szCs w:val="28"/>
          <w:lang w:val="vi-VN"/>
        </w:rPr>
        <w:t xml:space="preserve">Ngày 04/8/2026, Ban Chỉ đạo Phòng thủ dân sự quốc gia đã ban hành </w:t>
      </w:r>
      <w:r w:rsidRPr="008F4DF9">
        <w:rPr>
          <w:noProof/>
          <w:color w:val="000000" w:themeColor="text1"/>
          <w:szCs w:val="28"/>
        </w:rPr>
        <w:t xml:space="preserve">Công điện </w:t>
      </w:r>
      <w:r w:rsidRPr="008F4DF9">
        <w:rPr>
          <w:noProof/>
          <w:color w:val="000000" w:themeColor="text1"/>
          <w:szCs w:val="28"/>
          <w:lang w:val="vi-VN"/>
        </w:rPr>
        <w:t>số 38/BCĐ-</w:t>
      </w:r>
      <w:r w:rsidRPr="008F4DF9">
        <w:rPr>
          <w:noProof/>
          <w:color w:val="000000" w:themeColor="text1"/>
          <w:szCs w:val="28"/>
        </w:rPr>
        <w:t>CĐ-</w:t>
      </w:r>
      <w:r w:rsidRPr="008F4DF9">
        <w:rPr>
          <w:noProof/>
          <w:color w:val="000000" w:themeColor="text1"/>
          <w:szCs w:val="28"/>
          <w:lang w:val="vi-VN"/>
        </w:rPr>
        <w:t xml:space="preserve">BNNMT đề nghị UBND các tỉnh, thành phố </w:t>
      </w:r>
      <w:r w:rsidRPr="008F4DF9">
        <w:rPr>
          <w:noProof/>
          <w:color w:val="000000" w:themeColor="text1"/>
          <w:szCs w:val="28"/>
        </w:rPr>
        <w:t>ven biển từ Quảng Ninh đến An Giang</w:t>
      </w:r>
      <w:r w:rsidRPr="008F4DF9">
        <w:rPr>
          <w:noProof/>
          <w:color w:val="000000" w:themeColor="text1"/>
          <w:szCs w:val="28"/>
          <w:lang w:val="vi-VN"/>
        </w:rPr>
        <w:t xml:space="preserve"> chủ động ứng phó với </w:t>
      </w:r>
      <w:r w:rsidRPr="008F4DF9">
        <w:rPr>
          <w:noProof/>
          <w:color w:val="000000" w:themeColor="text1"/>
          <w:szCs w:val="28"/>
        </w:rPr>
        <w:t>gió mạnh trên biển.</w:t>
      </w:r>
    </w:p>
    <w:p w14:paraId="047337D1" w14:textId="07B05022" w:rsidR="00825D6D" w:rsidRPr="008F4DF9" w:rsidRDefault="00825D6D" w:rsidP="00001AD4">
      <w:pPr>
        <w:widowControl w:val="0"/>
        <w:spacing w:after="100" w:line="264" w:lineRule="auto"/>
        <w:ind w:firstLine="709"/>
        <w:jc w:val="both"/>
        <w:rPr>
          <w:noProof/>
          <w:color w:val="000000" w:themeColor="text1"/>
          <w:szCs w:val="28"/>
        </w:rPr>
      </w:pPr>
      <w:r>
        <w:rPr>
          <w:noProof/>
          <w:color w:val="000000" w:themeColor="text1"/>
          <w:szCs w:val="28"/>
        </w:rPr>
        <w:t xml:space="preserve">- Ngày 12/8/2026, Bộ Nông nghiệp và Môi trường đã có Công điện số 9117/CĐ-BNNMT lệnh đóng 01 cửa xả đáy hồ thủy điện Hòa Bình vào hồi 10h00 ngày 12/8/2026; văn bản số 9118/BNNMT-ĐĐ gửi các tỉnh, thành phố </w:t>
      </w:r>
      <w:r w:rsidR="00E679AC">
        <w:rPr>
          <w:noProof/>
          <w:color w:val="000000" w:themeColor="text1"/>
          <w:szCs w:val="28"/>
        </w:rPr>
        <w:t>Phú Thọ, Hà Nội, Bắc Ninh, Hải Phòng, Hưng Yên, Ninh Bình</w:t>
      </w:r>
      <w:r>
        <w:rPr>
          <w:noProof/>
          <w:color w:val="000000" w:themeColor="text1"/>
          <w:szCs w:val="28"/>
        </w:rPr>
        <w:t xml:space="preserve"> về việc đảm bảo an toàn hạ </w:t>
      </w:r>
      <w:r>
        <w:rPr>
          <w:noProof/>
          <w:color w:val="000000" w:themeColor="text1"/>
          <w:szCs w:val="28"/>
        </w:rPr>
        <w:lastRenderedPageBreak/>
        <w:t>du khi vận hành hồ thủy điện Hòa Bình.</w:t>
      </w:r>
    </w:p>
    <w:p w14:paraId="3C61F1DE" w14:textId="11B570B0" w:rsidR="004F19C1" w:rsidRPr="008F4DF9" w:rsidRDefault="004F19C1" w:rsidP="00001AD4">
      <w:pPr>
        <w:widowControl w:val="0"/>
        <w:spacing w:after="100" w:line="264" w:lineRule="auto"/>
        <w:ind w:firstLine="709"/>
        <w:jc w:val="both"/>
        <w:rPr>
          <w:noProof/>
          <w:color w:val="000000" w:themeColor="text1"/>
          <w:szCs w:val="28"/>
        </w:rPr>
      </w:pPr>
      <w:r w:rsidRPr="008F4DF9">
        <w:rPr>
          <w:noProof/>
          <w:color w:val="000000" w:themeColor="text1"/>
          <w:szCs w:val="28"/>
        </w:rPr>
        <w:t xml:space="preserve">- </w:t>
      </w:r>
      <w:r w:rsidR="00436FFE">
        <w:rPr>
          <w:noProof/>
          <w:color w:val="000000" w:themeColor="text1"/>
          <w:szCs w:val="28"/>
        </w:rPr>
        <w:t>N</w:t>
      </w:r>
      <w:r w:rsidRPr="008F4DF9">
        <w:rPr>
          <w:noProof/>
          <w:color w:val="000000" w:themeColor="text1"/>
          <w:szCs w:val="28"/>
        </w:rPr>
        <w:t>gày 1</w:t>
      </w:r>
      <w:r w:rsidR="00436FFE">
        <w:rPr>
          <w:noProof/>
          <w:color w:val="000000" w:themeColor="text1"/>
          <w:szCs w:val="28"/>
        </w:rPr>
        <w:t>2</w:t>
      </w:r>
      <w:r w:rsidRPr="008F4DF9">
        <w:rPr>
          <w:noProof/>
          <w:color w:val="000000" w:themeColor="text1"/>
          <w:szCs w:val="28"/>
        </w:rPr>
        <w:t xml:space="preserve">/8/2026, </w:t>
      </w:r>
      <w:r w:rsidR="00FE582C" w:rsidRPr="008F4DF9">
        <w:rPr>
          <w:noProof/>
          <w:color w:val="000000" w:themeColor="text1"/>
          <w:szCs w:val="28"/>
        </w:rPr>
        <w:t>lãnh đạo Cục Quản lý đê điều và Phòng, chống thiên tai đã tham gia đ</w:t>
      </w:r>
      <w:r w:rsidRPr="008F4DF9">
        <w:rPr>
          <w:noProof/>
          <w:color w:val="000000" w:themeColor="text1"/>
          <w:szCs w:val="28"/>
        </w:rPr>
        <w:t xml:space="preserve">oàn công tác của Ban Chỉ đạo Phòng thủ dân sự quốc gia đi kiểm tra công tác phòng, chống thiên tai và tìm kiếm cứu nạn tại tỉnh </w:t>
      </w:r>
      <w:r w:rsidR="008F4DF9" w:rsidRPr="008F4DF9">
        <w:rPr>
          <w:noProof/>
          <w:color w:val="000000" w:themeColor="text1"/>
          <w:szCs w:val="28"/>
        </w:rPr>
        <w:t>Khánh Hòa.</w:t>
      </w:r>
    </w:p>
    <w:p w14:paraId="33AF2419" w14:textId="35D843D9" w:rsidR="00F21540" w:rsidRPr="008F4DF9" w:rsidRDefault="004D3D3A" w:rsidP="00FE582C">
      <w:pPr>
        <w:widowControl w:val="0"/>
        <w:spacing w:before="100" w:after="100" w:line="264" w:lineRule="auto"/>
        <w:ind w:firstLine="709"/>
        <w:jc w:val="both"/>
        <w:rPr>
          <w:color w:val="000000" w:themeColor="text1"/>
          <w:szCs w:val="28"/>
        </w:rPr>
      </w:pPr>
      <w:r w:rsidRPr="008F4DF9">
        <w:rPr>
          <w:noProof/>
          <w:color w:val="000000" w:themeColor="text1"/>
          <w:szCs w:val="28"/>
        </w:rPr>
        <w:t xml:space="preserve">- Cục Quản lý đê điều và Phòng, chống thiên </w:t>
      </w:r>
      <w:r w:rsidR="003158EF" w:rsidRPr="008F4DF9">
        <w:rPr>
          <w:noProof/>
          <w:color w:val="000000" w:themeColor="text1"/>
          <w:szCs w:val="28"/>
        </w:rPr>
        <w:t>tai</w:t>
      </w:r>
      <w:r w:rsidR="005B18E9" w:rsidRPr="008F4DF9">
        <w:rPr>
          <w:noProof/>
          <w:color w:val="000000" w:themeColor="text1"/>
          <w:szCs w:val="28"/>
        </w:rPr>
        <w:t xml:space="preserve"> </w:t>
      </w:r>
      <w:r w:rsidR="00CE31BE" w:rsidRPr="008F4DF9">
        <w:rPr>
          <w:noProof/>
          <w:color w:val="000000" w:themeColor="text1"/>
          <w:szCs w:val="28"/>
        </w:rPr>
        <w:t xml:space="preserve">tổ chức trực ban nghiêm túc 24/24h, theo dõi chặt chẽ diễn biến thời tiết, thiên tai, đê điều; chuyển các thông tin dự báo, cảnh báo đến các địa phương để kịp thời tham mưu công tác chỉ đạo, điều hành, ứng </w:t>
      </w:r>
      <w:r w:rsidR="00512CAA" w:rsidRPr="008F4DF9">
        <w:rPr>
          <w:noProof/>
          <w:color w:val="000000" w:themeColor="text1"/>
          <w:szCs w:val="28"/>
        </w:rPr>
        <w:t>phó thiên tai</w:t>
      </w:r>
      <w:r w:rsidR="007D634C" w:rsidRPr="008F4DF9">
        <w:rPr>
          <w:noProof/>
          <w:color w:val="000000" w:themeColor="text1"/>
          <w:szCs w:val="28"/>
        </w:rPr>
        <w:t>.</w:t>
      </w:r>
    </w:p>
    <w:p w14:paraId="1CCEB712" w14:textId="49C84F46" w:rsidR="00F75A95" w:rsidRDefault="00F21540" w:rsidP="00FE582C">
      <w:pPr>
        <w:widowControl w:val="0"/>
        <w:spacing w:before="100" w:after="100" w:line="264" w:lineRule="auto"/>
        <w:ind w:firstLine="709"/>
        <w:jc w:val="both"/>
        <w:rPr>
          <w:color w:val="000000" w:themeColor="text1"/>
          <w:spacing w:val="-2"/>
          <w:szCs w:val="28"/>
          <w:lang w:eastAsia="x-none"/>
        </w:rPr>
      </w:pPr>
      <w:r w:rsidRPr="008F4DF9">
        <w:rPr>
          <w:color w:val="000000" w:themeColor="text1"/>
          <w:szCs w:val="28"/>
        </w:rPr>
        <w:t>- Các địa phương tổ chức trực ban; chủ động theo dõi thời tiết, thông tin dự báo, cảnh báo và triển khai các biện pháp ứng phó, khắc phục hậu quả thiên tai</w:t>
      </w:r>
      <w:r w:rsidR="00D253EC" w:rsidRPr="008F4DF9">
        <w:rPr>
          <w:color w:val="000000" w:themeColor="text1"/>
          <w:spacing w:val="-2"/>
          <w:szCs w:val="28"/>
          <w:lang w:eastAsia="x-none"/>
        </w:rPr>
        <w:t>.</w:t>
      </w:r>
    </w:p>
    <w:p w14:paraId="2496180F" w14:textId="2EC1C967" w:rsidR="00927706" w:rsidRPr="00AA2465" w:rsidRDefault="00927706" w:rsidP="00FE582C">
      <w:pPr>
        <w:widowControl w:val="0"/>
        <w:spacing w:before="100" w:after="100" w:line="264" w:lineRule="auto"/>
        <w:ind w:firstLine="709"/>
        <w:jc w:val="both"/>
        <w:rPr>
          <w:b/>
          <w:spacing w:val="-2"/>
          <w:szCs w:val="28"/>
          <w:lang w:eastAsia="x-none"/>
        </w:rPr>
      </w:pPr>
      <w:r w:rsidRPr="00AA2465">
        <w:rPr>
          <w:b/>
          <w:spacing w:val="-2"/>
          <w:szCs w:val="28"/>
          <w:lang w:eastAsia="x-none"/>
        </w:rPr>
        <w:t>V. TÌNH HÌNH THIỆT HẠI</w:t>
      </w:r>
    </w:p>
    <w:p w14:paraId="1B9D45E6" w14:textId="56DCCDA7" w:rsidR="00CA1810" w:rsidRDefault="001B0EFC" w:rsidP="00FE582C">
      <w:pPr>
        <w:widowControl w:val="0"/>
        <w:spacing w:before="100" w:after="100" w:line="264" w:lineRule="auto"/>
        <w:ind w:firstLine="709"/>
        <w:jc w:val="both"/>
        <w:rPr>
          <w:spacing w:val="-2"/>
          <w:szCs w:val="28"/>
          <w:lang w:eastAsia="x-none"/>
        </w:rPr>
      </w:pPr>
      <w:r>
        <w:rPr>
          <w:spacing w:val="-2"/>
          <w:szCs w:val="28"/>
          <w:lang w:eastAsia="x-none"/>
        </w:rPr>
        <w:t>T</w:t>
      </w:r>
      <w:r w:rsidR="00CA1810" w:rsidRPr="00CA1810">
        <w:rPr>
          <w:spacing w:val="-2"/>
          <w:szCs w:val="28"/>
          <w:lang w:eastAsia="x-none"/>
        </w:rPr>
        <w:t xml:space="preserve">heo báo cáo của Chi cục Tài Nguyên nước tỉnh Cao Bằng và Chi cục Thủy lợi tỉnh Thái Nguyên, dông lốc ngày 12/8 đã làm 78 nhà bị tốc mái, hư hại (Cao Bằng 47 nhà, Thái Nguyên 31 nhà); 01 công trình nhà văn hóa bị tốc mái (Cao Bằng); 22 chuồng trại chăn nuôi bị tốc mái (Thái Nguyên); 2ha cây lâm nghiệp bị thiệt hại (Thái Nguyên). </w:t>
      </w:r>
    </w:p>
    <w:p w14:paraId="68F58A68" w14:textId="194B424C" w:rsidR="00927706" w:rsidRPr="00AA2465" w:rsidRDefault="00927706" w:rsidP="00FE582C">
      <w:pPr>
        <w:widowControl w:val="0"/>
        <w:spacing w:before="100" w:after="100" w:line="264" w:lineRule="auto"/>
        <w:ind w:firstLine="709"/>
        <w:jc w:val="both"/>
        <w:rPr>
          <w:spacing w:val="-2"/>
          <w:szCs w:val="28"/>
          <w:lang w:eastAsia="x-none"/>
        </w:rPr>
      </w:pPr>
      <w:r w:rsidRPr="00AA2465">
        <w:rPr>
          <w:spacing w:val="-2"/>
          <w:szCs w:val="28"/>
          <w:lang w:eastAsia="x-none"/>
        </w:rPr>
        <w:t xml:space="preserve">Ngay sau khi thiên tai xảy ra, chính quyền địa phương đã huy động </w:t>
      </w:r>
      <w:r w:rsidR="008C0D3E" w:rsidRPr="00AA2465">
        <w:rPr>
          <w:spacing w:val="-2"/>
          <w:szCs w:val="28"/>
          <w:lang w:eastAsia="x-none"/>
        </w:rPr>
        <w:t>lực lượng hỗ trợ người dân khắc phục hậu quả.</w:t>
      </w:r>
      <w:r w:rsidR="008562AD" w:rsidRPr="00AA2465">
        <w:rPr>
          <w:spacing w:val="-2"/>
          <w:szCs w:val="28"/>
          <w:lang w:eastAsia="x-none"/>
        </w:rPr>
        <w:t>/.</w:t>
      </w:r>
    </w:p>
    <w:p w14:paraId="1EED9903" w14:textId="28B2E6AC" w:rsidR="00303CD3" w:rsidRPr="008F4DF9" w:rsidRDefault="00303CD3" w:rsidP="00F75A95">
      <w:pPr>
        <w:widowControl w:val="0"/>
        <w:spacing w:line="276" w:lineRule="auto"/>
        <w:ind w:firstLine="709"/>
        <w:jc w:val="both"/>
        <w:rPr>
          <w:spacing w:val="-2"/>
          <w:szCs w:val="28"/>
          <w:lang w:eastAsia="x-none"/>
        </w:rPr>
      </w:pPr>
    </w:p>
    <w:tbl>
      <w:tblPr>
        <w:tblW w:w="9180" w:type="dxa"/>
        <w:tblLook w:val="04A0" w:firstRow="1" w:lastRow="0" w:firstColumn="1" w:lastColumn="0" w:noHBand="0" w:noVBand="1"/>
      </w:tblPr>
      <w:tblGrid>
        <w:gridCol w:w="5670"/>
        <w:gridCol w:w="3510"/>
      </w:tblGrid>
      <w:tr w:rsidR="0016395C" w:rsidRPr="00304345" w14:paraId="7A8FFE9D" w14:textId="77777777" w:rsidTr="00350BCC">
        <w:trPr>
          <w:trHeight w:val="2552"/>
        </w:trPr>
        <w:tc>
          <w:tcPr>
            <w:tcW w:w="5670" w:type="dxa"/>
            <w:hideMark/>
          </w:tcPr>
          <w:p w14:paraId="46C3846A" w14:textId="3C522AC7" w:rsidR="00357DB4" w:rsidRPr="008F4DF9" w:rsidRDefault="00357DB4" w:rsidP="005209FF">
            <w:pPr>
              <w:widowControl w:val="0"/>
              <w:ind w:left="-105"/>
              <w:rPr>
                <w:b/>
                <w:i/>
                <w:noProof/>
                <w:sz w:val="24"/>
                <w:szCs w:val="24"/>
                <w:lang w:val="it-IT"/>
              </w:rPr>
            </w:pPr>
            <w:r w:rsidRPr="008F4DF9">
              <w:rPr>
                <w:b/>
                <w:i/>
                <w:noProof/>
                <w:sz w:val="24"/>
                <w:szCs w:val="24"/>
                <w:lang w:val="vi-VN"/>
              </w:rPr>
              <w:t>Nơi nhận</w:t>
            </w:r>
            <w:r w:rsidRPr="008F4DF9">
              <w:rPr>
                <w:b/>
                <w:i/>
                <w:noProof/>
                <w:sz w:val="24"/>
                <w:szCs w:val="24"/>
                <w:lang w:val="it-IT"/>
              </w:rPr>
              <w:t>:</w:t>
            </w:r>
          </w:p>
          <w:p w14:paraId="55BBAF4C" w14:textId="77777777" w:rsidR="00357DB4" w:rsidRPr="008F4DF9" w:rsidRDefault="00357DB4" w:rsidP="00B557EA">
            <w:pPr>
              <w:widowControl w:val="0"/>
              <w:spacing w:line="216" w:lineRule="auto"/>
              <w:ind w:left="-108"/>
              <w:rPr>
                <w:sz w:val="22"/>
                <w:szCs w:val="22"/>
                <w:lang w:val="vi-VN"/>
              </w:rPr>
            </w:pPr>
            <w:r w:rsidRPr="008F4DF9">
              <w:rPr>
                <w:sz w:val="22"/>
                <w:szCs w:val="22"/>
                <w:lang w:val="it-IT"/>
              </w:rPr>
              <w:t>- Bộ trưởng (để b/c);</w:t>
            </w:r>
          </w:p>
          <w:p w14:paraId="1C40D9D1" w14:textId="0D44CD50" w:rsidR="00357DB4" w:rsidRPr="008F4DF9" w:rsidRDefault="00357DB4" w:rsidP="00B557EA">
            <w:pPr>
              <w:widowControl w:val="0"/>
              <w:spacing w:line="216" w:lineRule="auto"/>
              <w:ind w:left="-108"/>
              <w:rPr>
                <w:sz w:val="22"/>
                <w:szCs w:val="22"/>
                <w:lang w:val="it-IT"/>
              </w:rPr>
            </w:pPr>
            <w:r w:rsidRPr="008F4DF9">
              <w:rPr>
                <w:sz w:val="22"/>
                <w:szCs w:val="22"/>
                <w:lang w:val="it-IT"/>
              </w:rPr>
              <w:t xml:space="preserve">- </w:t>
            </w:r>
            <w:r w:rsidR="004D4FD1" w:rsidRPr="008F4DF9">
              <w:rPr>
                <w:sz w:val="22"/>
                <w:szCs w:val="22"/>
                <w:lang w:val="it-IT"/>
              </w:rPr>
              <w:t>Các Thứ trưởng</w:t>
            </w:r>
            <w:r w:rsidRPr="008F4DF9">
              <w:rPr>
                <w:sz w:val="22"/>
                <w:szCs w:val="22"/>
                <w:lang w:val="it-IT"/>
              </w:rPr>
              <w:t xml:space="preserve"> (để b/c);</w:t>
            </w:r>
          </w:p>
          <w:p w14:paraId="7EF0ED48" w14:textId="77777777" w:rsidR="00357DB4" w:rsidRPr="008F4DF9" w:rsidRDefault="00357DB4" w:rsidP="00B557EA">
            <w:pPr>
              <w:widowControl w:val="0"/>
              <w:spacing w:line="216" w:lineRule="auto"/>
              <w:ind w:left="-108"/>
              <w:rPr>
                <w:sz w:val="22"/>
                <w:szCs w:val="22"/>
                <w:lang w:val="it-IT"/>
              </w:rPr>
            </w:pPr>
            <w:r w:rsidRPr="008F4DF9">
              <w:rPr>
                <w:sz w:val="22"/>
                <w:szCs w:val="22"/>
                <w:lang w:val="it-IT"/>
              </w:rPr>
              <w:t>- Văn phòng Chính phủ (để b/c);</w:t>
            </w:r>
          </w:p>
          <w:p w14:paraId="7BCBD27F" w14:textId="77777777" w:rsidR="00357DB4" w:rsidRPr="008F4DF9" w:rsidRDefault="00357DB4" w:rsidP="00B557EA">
            <w:pPr>
              <w:widowControl w:val="0"/>
              <w:spacing w:line="216" w:lineRule="auto"/>
              <w:ind w:left="-108"/>
              <w:rPr>
                <w:sz w:val="22"/>
                <w:szCs w:val="22"/>
                <w:lang w:val="it-IT"/>
              </w:rPr>
            </w:pPr>
            <w:r w:rsidRPr="008F4DF9">
              <w:rPr>
                <w:sz w:val="22"/>
                <w:szCs w:val="22"/>
                <w:lang w:val="it-IT"/>
              </w:rPr>
              <w:t>- Lãnh đạo Cục;</w:t>
            </w:r>
          </w:p>
          <w:p w14:paraId="55574F31" w14:textId="77777777" w:rsidR="00357DB4" w:rsidRPr="008F4DF9" w:rsidRDefault="00357DB4" w:rsidP="00C8256A">
            <w:pPr>
              <w:widowControl w:val="0"/>
              <w:spacing w:line="216" w:lineRule="auto"/>
              <w:ind w:left="-108"/>
              <w:rPr>
                <w:sz w:val="22"/>
                <w:szCs w:val="22"/>
                <w:lang w:val="it-IT"/>
              </w:rPr>
            </w:pPr>
            <w:r w:rsidRPr="008F4DF9">
              <w:rPr>
                <w:sz w:val="22"/>
                <w:szCs w:val="22"/>
                <w:lang w:val="it-IT"/>
              </w:rPr>
              <w:t>- Các Cục: Trồng trọt và BVTV; Quản lý và XDCT</w:t>
            </w:r>
          </w:p>
          <w:p w14:paraId="1185EAC9" w14:textId="6A073011" w:rsidR="00357DB4" w:rsidRPr="008F4DF9" w:rsidRDefault="00357DB4" w:rsidP="00C8256A">
            <w:pPr>
              <w:widowControl w:val="0"/>
              <w:spacing w:line="216" w:lineRule="auto"/>
              <w:ind w:left="-108"/>
              <w:rPr>
                <w:sz w:val="22"/>
                <w:szCs w:val="22"/>
                <w:lang w:val="it-IT"/>
              </w:rPr>
            </w:pPr>
            <w:r w:rsidRPr="008F4DF9">
              <w:rPr>
                <w:sz w:val="22"/>
                <w:szCs w:val="22"/>
                <w:lang w:val="it-IT"/>
              </w:rPr>
              <w:t>Thủy lợi; Thuỷ sản và Kiểm ngư; Chăn nuôi và Thú y;</w:t>
            </w:r>
          </w:p>
          <w:p w14:paraId="598CEEA5" w14:textId="2571FBA0" w:rsidR="00357DB4" w:rsidRPr="008F4DF9" w:rsidRDefault="00357DB4" w:rsidP="00C8256A">
            <w:pPr>
              <w:widowControl w:val="0"/>
              <w:spacing w:line="216" w:lineRule="auto"/>
              <w:ind w:left="-108"/>
              <w:rPr>
                <w:sz w:val="22"/>
                <w:szCs w:val="22"/>
                <w:lang w:val="it-IT"/>
              </w:rPr>
            </w:pPr>
            <w:r w:rsidRPr="008F4DF9">
              <w:rPr>
                <w:sz w:val="22"/>
                <w:szCs w:val="22"/>
                <w:lang w:val="it-IT"/>
              </w:rPr>
              <w:t>Lâm nghiệp và Kiểm lâm;</w:t>
            </w:r>
          </w:p>
          <w:p w14:paraId="0EAC10AD" w14:textId="5B8D43EA" w:rsidR="00357DB4" w:rsidRPr="008F4DF9" w:rsidRDefault="00357DB4" w:rsidP="00C8256A">
            <w:pPr>
              <w:widowControl w:val="0"/>
              <w:spacing w:line="216" w:lineRule="auto"/>
              <w:ind w:left="-108"/>
              <w:rPr>
                <w:sz w:val="22"/>
                <w:szCs w:val="22"/>
                <w:lang w:val="vi-VN"/>
              </w:rPr>
            </w:pPr>
            <w:r w:rsidRPr="008F4DF9">
              <w:rPr>
                <w:sz w:val="22"/>
                <w:szCs w:val="22"/>
                <w:lang w:val="vi-VN"/>
              </w:rPr>
              <w:t>- Văn phòng BCĐ</w:t>
            </w:r>
            <w:r w:rsidR="00E878C9" w:rsidRPr="008F4DF9">
              <w:rPr>
                <w:sz w:val="22"/>
                <w:szCs w:val="22"/>
              </w:rPr>
              <w:t xml:space="preserve"> </w:t>
            </w:r>
            <w:r w:rsidRPr="008F4DF9">
              <w:rPr>
                <w:sz w:val="22"/>
                <w:szCs w:val="22"/>
                <w:lang w:val="vi-VN"/>
              </w:rPr>
              <w:t>PTDSQG;</w:t>
            </w:r>
          </w:p>
          <w:p w14:paraId="7A08836D" w14:textId="40FE8655" w:rsidR="00357DB4" w:rsidRPr="008F4DF9" w:rsidRDefault="00357DB4" w:rsidP="00C8256A">
            <w:pPr>
              <w:widowControl w:val="0"/>
              <w:spacing w:line="216" w:lineRule="auto"/>
              <w:ind w:left="-108"/>
              <w:rPr>
                <w:sz w:val="22"/>
                <w:szCs w:val="22"/>
                <w:lang w:val="it-IT"/>
              </w:rPr>
            </w:pPr>
            <w:r w:rsidRPr="008F4DF9">
              <w:rPr>
                <w:sz w:val="22"/>
                <w:szCs w:val="22"/>
                <w:lang w:val="it-IT"/>
              </w:rPr>
              <w:t>- Sở NN&amp;MT các tỉnh/TP (qua Website);</w:t>
            </w:r>
          </w:p>
          <w:p w14:paraId="33A6F0D9" w14:textId="318B877D" w:rsidR="00357DB4" w:rsidRPr="008F4DF9" w:rsidRDefault="00357DB4" w:rsidP="00B557EA">
            <w:pPr>
              <w:widowControl w:val="0"/>
              <w:spacing w:line="216" w:lineRule="auto"/>
              <w:ind w:left="-108"/>
              <w:rPr>
                <w:szCs w:val="28"/>
              </w:rPr>
            </w:pPr>
            <w:r w:rsidRPr="008F4DF9">
              <w:rPr>
                <w:sz w:val="22"/>
                <w:szCs w:val="22"/>
                <w:lang w:val="it-IT"/>
              </w:rPr>
              <w:t>- Lưu: VT.</w:t>
            </w:r>
          </w:p>
        </w:tc>
        <w:tc>
          <w:tcPr>
            <w:tcW w:w="3510" w:type="dxa"/>
          </w:tcPr>
          <w:p w14:paraId="26727F3D" w14:textId="38A48DFD" w:rsidR="00357DB4" w:rsidRPr="008F4DF9" w:rsidRDefault="00357DB4" w:rsidP="005D505E">
            <w:pPr>
              <w:widowControl w:val="0"/>
              <w:jc w:val="center"/>
              <w:rPr>
                <w:b/>
                <w:sz w:val="27"/>
                <w:szCs w:val="27"/>
                <w:lang w:val="it-IT"/>
              </w:rPr>
            </w:pPr>
            <w:r w:rsidRPr="008F4DF9">
              <w:rPr>
                <w:b/>
                <w:sz w:val="27"/>
                <w:szCs w:val="27"/>
                <w:lang w:val="it-IT"/>
              </w:rPr>
              <w:t>CỤC TRƯỞNG</w:t>
            </w:r>
            <w:r w:rsidR="00050ED1" w:rsidRPr="008F4DF9">
              <w:rPr>
                <w:b/>
                <w:sz w:val="27"/>
                <w:szCs w:val="27"/>
                <w:lang w:val="it-IT"/>
              </w:rPr>
              <w:br/>
            </w:r>
          </w:p>
          <w:p w14:paraId="5F5A4E45" w14:textId="242F45C2" w:rsidR="00A543F1" w:rsidRPr="008F4DF9" w:rsidRDefault="00A543F1" w:rsidP="00A8290A">
            <w:pPr>
              <w:widowControl w:val="0"/>
              <w:spacing w:after="120"/>
              <w:jc w:val="center"/>
              <w:rPr>
                <w:b/>
                <w:sz w:val="26"/>
                <w:szCs w:val="26"/>
                <w:lang w:val="it-IT"/>
              </w:rPr>
            </w:pPr>
          </w:p>
          <w:p w14:paraId="4493F047" w14:textId="79E6F2BB" w:rsidR="007D634C" w:rsidRPr="008F4DF9" w:rsidRDefault="007D634C" w:rsidP="00A8290A">
            <w:pPr>
              <w:widowControl w:val="0"/>
              <w:spacing w:after="120"/>
              <w:jc w:val="center"/>
              <w:rPr>
                <w:b/>
                <w:sz w:val="26"/>
                <w:szCs w:val="26"/>
                <w:lang w:val="it-IT"/>
              </w:rPr>
            </w:pPr>
          </w:p>
          <w:p w14:paraId="2BFAEE57" w14:textId="77777777" w:rsidR="00CD190D" w:rsidRPr="008F4DF9" w:rsidRDefault="00CD190D" w:rsidP="00A8290A">
            <w:pPr>
              <w:widowControl w:val="0"/>
              <w:spacing w:after="120"/>
              <w:jc w:val="center"/>
              <w:rPr>
                <w:b/>
                <w:sz w:val="26"/>
                <w:szCs w:val="26"/>
                <w:lang w:val="it-IT"/>
              </w:rPr>
            </w:pPr>
          </w:p>
          <w:p w14:paraId="2B34BC52" w14:textId="545C96E2" w:rsidR="008E4BC1" w:rsidRPr="008F4DF9" w:rsidRDefault="008E4BC1" w:rsidP="005D505E">
            <w:pPr>
              <w:widowControl w:val="0"/>
              <w:jc w:val="center"/>
              <w:rPr>
                <w:b/>
                <w:sz w:val="2"/>
                <w:szCs w:val="26"/>
                <w:lang w:val="it-IT"/>
              </w:rPr>
            </w:pPr>
          </w:p>
          <w:p w14:paraId="2598173A" w14:textId="35346B96" w:rsidR="00357DB4" w:rsidRPr="008F4DF9" w:rsidRDefault="00776771" w:rsidP="00CD190D">
            <w:pPr>
              <w:widowControl w:val="0"/>
              <w:jc w:val="center"/>
              <w:rPr>
                <w:b/>
                <w:sz w:val="2"/>
                <w:szCs w:val="26"/>
                <w:lang w:val="it-IT"/>
              </w:rPr>
            </w:pPr>
            <w:r w:rsidRPr="008F4DF9">
              <w:rPr>
                <w:b/>
                <w:sz w:val="2"/>
                <w:szCs w:val="26"/>
                <w:lang w:val="it-IT"/>
              </w:rPr>
              <w:t>\\\</w:t>
            </w:r>
          </w:p>
          <w:p w14:paraId="6965DE68" w14:textId="77777777" w:rsidR="00D82276" w:rsidRPr="008F4DF9" w:rsidRDefault="00D82276" w:rsidP="00D82276">
            <w:pPr>
              <w:widowControl w:val="0"/>
              <w:rPr>
                <w:b/>
                <w:sz w:val="34"/>
                <w:szCs w:val="28"/>
                <w:lang w:val="it-IT"/>
              </w:rPr>
            </w:pPr>
          </w:p>
          <w:p w14:paraId="1785941E" w14:textId="459A0B0B" w:rsidR="00357DB4" w:rsidRPr="00304345" w:rsidRDefault="003E240F" w:rsidP="007C32BA">
            <w:pPr>
              <w:widowControl w:val="0"/>
              <w:jc w:val="center"/>
              <w:rPr>
                <w:b/>
                <w:szCs w:val="28"/>
                <w:lang w:val="vi-VN"/>
              </w:rPr>
            </w:pPr>
            <w:r w:rsidRPr="008F4DF9">
              <w:rPr>
                <w:b/>
                <w:szCs w:val="28"/>
              </w:rPr>
              <w:t>Phạm Đức Luận</w:t>
            </w:r>
          </w:p>
        </w:tc>
      </w:tr>
    </w:tbl>
    <w:p w14:paraId="58834111" w14:textId="50D99D67" w:rsidR="00C90B88" w:rsidRPr="00304345" w:rsidRDefault="002265D9" w:rsidP="005209FF">
      <w:pPr>
        <w:widowControl w:val="0"/>
        <w:rPr>
          <w:sz w:val="6"/>
          <w:szCs w:val="28"/>
        </w:rPr>
      </w:pPr>
      <w:r w:rsidRPr="00304345">
        <w:rPr>
          <w:noProof/>
          <w:szCs w:val="28"/>
          <w:lang w:val="en-GB" w:eastAsia="en-GB"/>
        </w:rPr>
        <mc:AlternateContent>
          <mc:Choice Requires="wps">
            <w:drawing>
              <wp:anchor distT="0" distB="0" distL="114300" distR="114300" simplePos="0" relativeHeight="251667456" behindDoc="1" locked="0" layoutInCell="1" allowOverlap="1" wp14:anchorId="5637D316" wp14:editId="11433A1F">
                <wp:simplePos x="0" y="0"/>
                <wp:positionH relativeFrom="column">
                  <wp:posOffset>-73053</wp:posOffset>
                </wp:positionH>
                <wp:positionV relativeFrom="paragraph">
                  <wp:posOffset>77138</wp:posOffset>
                </wp:positionV>
                <wp:extent cx="3495675" cy="863600"/>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5675" cy="863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D19A39" w14:textId="36BADD7F" w:rsidR="00F86918" w:rsidRPr="0064697C" w:rsidRDefault="00F86918" w:rsidP="0057678E">
                            <w:pPr>
                              <w:shd w:val="clear" w:color="auto" w:fill="FFFFFF" w:themeFill="background1"/>
                              <w:spacing w:before="120" w:after="60"/>
                              <w:rPr>
                                <w:color w:val="FFFFFF" w:themeColor="background1"/>
                                <w:sz w:val="22"/>
                                <w:szCs w:val="22"/>
                                <w:lang w:val="en-GB"/>
                              </w:rPr>
                            </w:pPr>
                            <w:bookmarkStart w:id="0" w:name="_GoBack"/>
                            <w:r w:rsidRPr="0064697C">
                              <w:rPr>
                                <w:color w:val="FFFFFF" w:themeColor="background1"/>
                                <w:sz w:val="22"/>
                                <w:szCs w:val="22"/>
                              </w:rPr>
                              <w:t>Trưởng ca trực:</w:t>
                            </w:r>
                            <w:r w:rsidRPr="0064697C">
                              <w:rPr>
                                <w:color w:val="FFFFFF" w:themeColor="background1"/>
                                <w:sz w:val="22"/>
                                <w:szCs w:val="22"/>
                              </w:rPr>
                              <w:tab/>
                            </w:r>
                            <w:r w:rsidRPr="0064697C">
                              <w:rPr>
                                <w:color w:val="FFFFFF" w:themeColor="background1"/>
                                <w:sz w:val="22"/>
                                <w:szCs w:val="22"/>
                              </w:rPr>
                              <w:tab/>
                            </w:r>
                            <w:r w:rsidRPr="0064697C">
                              <w:rPr>
                                <w:color w:val="FFFFFF" w:themeColor="background1"/>
                                <w:sz w:val="22"/>
                                <w:szCs w:val="22"/>
                              </w:rPr>
                              <w:tab/>
                            </w:r>
                            <w:r w:rsidR="00654F3A" w:rsidRPr="0064697C">
                              <w:rPr>
                                <w:color w:val="FFFFFF" w:themeColor="background1"/>
                                <w:sz w:val="22"/>
                                <w:szCs w:val="22"/>
                                <w:lang w:val="en-GB"/>
                              </w:rPr>
                              <w:t>Nguyễn Xuân Tùng</w:t>
                            </w:r>
                          </w:p>
                          <w:p w14:paraId="651661C9" w14:textId="3552F11C" w:rsidR="00F86918" w:rsidRPr="0064697C" w:rsidRDefault="00F86918" w:rsidP="0057678E">
                            <w:pPr>
                              <w:shd w:val="clear" w:color="auto" w:fill="FFFFFF" w:themeFill="background1"/>
                              <w:spacing w:before="120" w:after="60"/>
                              <w:ind w:left="720" w:hanging="720"/>
                              <w:rPr>
                                <w:color w:val="FFFFFF" w:themeColor="background1"/>
                                <w:sz w:val="22"/>
                                <w:szCs w:val="22"/>
                                <w:lang w:val="en-GB"/>
                              </w:rPr>
                            </w:pPr>
                            <w:r w:rsidRPr="0064697C">
                              <w:rPr>
                                <w:color w:val="FFFFFF" w:themeColor="background1"/>
                                <w:sz w:val="22"/>
                                <w:szCs w:val="22"/>
                              </w:rPr>
                              <w:t xml:space="preserve">Trực T1: </w:t>
                            </w:r>
                            <w:r w:rsidRPr="0064697C">
                              <w:rPr>
                                <w:color w:val="FFFFFF" w:themeColor="background1"/>
                                <w:sz w:val="22"/>
                                <w:szCs w:val="22"/>
                              </w:rPr>
                              <w:tab/>
                            </w:r>
                            <w:r w:rsidRPr="0064697C">
                              <w:rPr>
                                <w:color w:val="FFFFFF" w:themeColor="background1"/>
                                <w:sz w:val="22"/>
                                <w:szCs w:val="22"/>
                              </w:rPr>
                              <w:tab/>
                            </w:r>
                            <w:r w:rsidRPr="0064697C">
                              <w:rPr>
                                <w:color w:val="FFFFFF" w:themeColor="background1"/>
                                <w:sz w:val="22"/>
                                <w:szCs w:val="22"/>
                              </w:rPr>
                              <w:tab/>
                            </w:r>
                            <w:r w:rsidR="00654F3A" w:rsidRPr="0064697C">
                              <w:rPr>
                                <w:color w:val="FFFFFF" w:themeColor="background1"/>
                                <w:sz w:val="22"/>
                                <w:szCs w:val="22"/>
                                <w:lang w:val="en-GB"/>
                              </w:rPr>
                              <w:t>Nguyễn Minh Tuấn</w:t>
                            </w:r>
                          </w:p>
                          <w:p w14:paraId="1DF9E866" w14:textId="74F4DA11" w:rsidR="00F86918" w:rsidRPr="0064697C" w:rsidRDefault="00927E7E" w:rsidP="006B7276">
                            <w:pPr>
                              <w:shd w:val="clear" w:color="auto" w:fill="FFFFFF" w:themeFill="background1"/>
                              <w:spacing w:before="120" w:after="60"/>
                              <w:ind w:left="720" w:hanging="720"/>
                              <w:rPr>
                                <w:color w:val="FFFFFF" w:themeColor="background1"/>
                                <w:sz w:val="24"/>
                                <w:szCs w:val="24"/>
                                <w:lang w:val="en-GB"/>
                              </w:rPr>
                            </w:pPr>
                            <w:r w:rsidRPr="0064697C">
                              <w:rPr>
                                <w:color w:val="FFFFFF" w:themeColor="background1"/>
                                <w:sz w:val="22"/>
                                <w:szCs w:val="22"/>
                              </w:rPr>
                              <w:t xml:space="preserve">Trực T2: </w:t>
                            </w:r>
                            <w:r w:rsidRPr="0064697C">
                              <w:rPr>
                                <w:color w:val="FFFFFF" w:themeColor="background1"/>
                                <w:sz w:val="22"/>
                                <w:szCs w:val="22"/>
                              </w:rPr>
                              <w:tab/>
                            </w:r>
                            <w:r w:rsidRPr="0064697C">
                              <w:rPr>
                                <w:color w:val="FFFFFF" w:themeColor="background1"/>
                                <w:sz w:val="22"/>
                                <w:szCs w:val="22"/>
                              </w:rPr>
                              <w:tab/>
                              <w:t xml:space="preserve">           </w:t>
                            </w:r>
                            <w:r w:rsidR="00776771" w:rsidRPr="0064697C">
                              <w:rPr>
                                <w:color w:val="FFFFFF" w:themeColor="background1"/>
                                <w:sz w:val="22"/>
                                <w:szCs w:val="22"/>
                              </w:rPr>
                              <w:t xml:space="preserve">  </w:t>
                            </w:r>
                            <w:r w:rsidR="00654F3A" w:rsidRPr="0064697C">
                              <w:rPr>
                                <w:color w:val="FFFFFF" w:themeColor="background1"/>
                                <w:sz w:val="22"/>
                                <w:szCs w:val="22"/>
                                <w:lang w:val="en-GB"/>
                              </w:rPr>
                              <w:t>Nguyễn Đình Đức</w:t>
                            </w:r>
                          </w:p>
                          <w:bookmarkEnd w:id="0"/>
                          <w:p w14:paraId="17554AC1" w14:textId="77777777" w:rsidR="00F86918" w:rsidRPr="0064697C" w:rsidRDefault="00F86918" w:rsidP="005215CC">
                            <w:pPr>
                              <w:shd w:val="clear" w:color="auto" w:fill="FFFFFF" w:themeFill="background1"/>
                              <w:spacing w:before="60"/>
                              <w:rPr>
                                <w:color w:val="FFFFFF" w:themeColor="background1"/>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637D316" id="_x0000_t202" coordsize="21600,21600" o:spt="202" path="m,l,21600r21600,l21600,xe">
                <v:stroke joinstyle="miter"/>
                <v:path gradientshapeok="t" o:connecttype="rect"/>
              </v:shapetype>
              <v:shape id="Text Box 3" o:spid="_x0000_s1026" type="#_x0000_t202" style="position:absolute;margin-left:-5.75pt;margin-top:6.05pt;width:275.25pt;height:68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" filled="f" stroked="f">
                <v:textbox>
                  <w:txbxContent>
                    <w:p w14:paraId="55D19A39" w14:textId="36BADD7F" w:rsidR="00F86918" w:rsidRPr="0064697C" w:rsidRDefault="00F86918" w:rsidP="0057678E">
                      <w:pPr>
                        <w:shd w:val="clear" w:color="auto" w:fill="FFFFFF" w:themeFill="background1"/>
                        <w:spacing w:before="120" w:after="60"/>
                        <w:rPr>
                          <w:color w:val="FFFFFF" w:themeColor="background1"/>
                          <w:sz w:val="22"/>
                          <w:szCs w:val="22"/>
                          <w:lang w:val="en-GB"/>
                        </w:rPr>
                      </w:pPr>
                      <w:bookmarkStart w:id="1" w:name="_GoBack"/>
                      <w:r w:rsidRPr="0064697C">
                        <w:rPr>
                          <w:color w:val="FFFFFF" w:themeColor="background1"/>
                          <w:sz w:val="22"/>
                          <w:szCs w:val="22"/>
                        </w:rPr>
                        <w:t>Trưởng ca trực:</w:t>
                      </w:r>
                      <w:r w:rsidRPr="0064697C">
                        <w:rPr>
                          <w:color w:val="FFFFFF" w:themeColor="background1"/>
                          <w:sz w:val="22"/>
                          <w:szCs w:val="22"/>
                        </w:rPr>
                        <w:tab/>
                      </w:r>
                      <w:r w:rsidRPr="0064697C">
                        <w:rPr>
                          <w:color w:val="FFFFFF" w:themeColor="background1"/>
                          <w:sz w:val="22"/>
                          <w:szCs w:val="22"/>
                        </w:rPr>
                        <w:tab/>
                      </w:r>
                      <w:r w:rsidRPr="0064697C">
                        <w:rPr>
                          <w:color w:val="FFFFFF" w:themeColor="background1"/>
                          <w:sz w:val="22"/>
                          <w:szCs w:val="22"/>
                        </w:rPr>
                        <w:tab/>
                      </w:r>
                      <w:r w:rsidR="00654F3A" w:rsidRPr="0064697C">
                        <w:rPr>
                          <w:color w:val="FFFFFF" w:themeColor="background1"/>
                          <w:sz w:val="22"/>
                          <w:szCs w:val="22"/>
                          <w:lang w:val="en-GB"/>
                        </w:rPr>
                        <w:t>Nguyễn Xuân Tùng</w:t>
                      </w:r>
                    </w:p>
                    <w:p w14:paraId="651661C9" w14:textId="3552F11C" w:rsidR="00F86918" w:rsidRPr="0064697C" w:rsidRDefault="00F86918" w:rsidP="0057678E">
                      <w:pPr>
                        <w:shd w:val="clear" w:color="auto" w:fill="FFFFFF" w:themeFill="background1"/>
                        <w:spacing w:before="120" w:after="60"/>
                        <w:ind w:left="720" w:hanging="720"/>
                        <w:rPr>
                          <w:color w:val="FFFFFF" w:themeColor="background1"/>
                          <w:sz w:val="22"/>
                          <w:szCs w:val="22"/>
                          <w:lang w:val="en-GB"/>
                        </w:rPr>
                      </w:pPr>
                      <w:r w:rsidRPr="0064697C">
                        <w:rPr>
                          <w:color w:val="FFFFFF" w:themeColor="background1"/>
                          <w:sz w:val="22"/>
                          <w:szCs w:val="22"/>
                        </w:rPr>
                        <w:t xml:space="preserve">Trực T1: </w:t>
                      </w:r>
                      <w:r w:rsidRPr="0064697C">
                        <w:rPr>
                          <w:color w:val="FFFFFF" w:themeColor="background1"/>
                          <w:sz w:val="22"/>
                          <w:szCs w:val="22"/>
                        </w:rPr>
                        <w:tab/>
                      </w:r>
                      <w:r w:rsidRPr="0064697C">
                        <w:rPr>
                          <w:color w:val="FFFFFF" w:themeColor="background1"/>
                          <w:sz w:val="22"/>
                          <w:szCs w:val="22"/>
                        </w:rPr>
                        <w:tab/>
                      </w:r>
                      <w:r w:rsidRPr="0064697C">
                        <w:rPr>
                          <w:color w:val="FFFFFF" w:themeColor="background1"/>
                          <w:sz w:val="22"/>
                          <w:szCs w:val="22"/>
                        </w:rPr>
                        <w:tab/>
                      </w:r>
                      <w:r w:rsidR="00654F3A" w:rsidRPr="0064697C">
                        <w:rPr>
                          <w:color w:val="FFFFFF" w:themeColor="background1"/>
                          <w:sz w:val="22"/>
                          <w:szCs w:val="22"/>
                          <w:lang w:val="en-GB"/>
                        </w:rPr>
                        <w:t>Nguyễn Minh Tuấn</w:t>
                      </w:r>
                    </w:p>
                    <w:p w14:paraId="1DF9E866" w14:textId="74F4DA11" w:rsidR="00F86918" w:rsidRPr="0064697C" w:rsidRDefault="00927E7E" w:rsidP="006B7276">
                      <w:pPr>
                        <w:shd w:val="clear" w:color="auto" w:fill="FFFFFF" w:themeFill="background1"/>
                        <w:spacing w:before="120" w:after="60"/>
                        <w:ind w:left="720" w:hanging="720"/>
                        <w:rPr>
                          <w:color w:val="FFFFFF" w:themeColor="background1"/>
                          <w:sz w:val="24"/>
                          <w:szCs w:val="24"/>
                          <w:lang w:val="en-GB"/>
                        </w:rPr>
                      </w:pPr>
                      <w:r w:rsidRPr="0064697C">
                        <w:rPr>
                          <w:color w:val="FFFFFF" w:themeColor="background1"/>
                          <w:sz w:val="22"/>
                          <w:szCs w:val="22"/>
                        </w:rPr>
                        <w:t xml:space="preserve">Trực T2: </w:t>
                      </w:r>
                      <w:r w:rsidRPr="0064697C">
                        <w:rPr>
                          <w:color w:val="FFFFFF" w:themeColor="background1"/>
                          <w:sz w:val="22"/>
                          <w:szCs w:val="22"/>
                        </w:rPr>
                        <w:tab/>
                      </w:r>
                      <w:r w:rsidRPr="0064697C">
                        <w:rPr>
                          <w:color w:val="FFFFFF" w:themeColor="background1"/>
                          <w:sz w:val="22"/>
                          <w:szCs w:val="22"/>
                        </w:rPr>
                        <w:tab/>
                        <w:t xml:space="preserve">           </w:t>
                      </w:r>
                      <w:r w:rsidR="00776771" w:rsidRPr="0064697C">
                        <w:rPr>
                          <w:color w:val="FFFFFF" w:themeColor="background1"/>
                          <w:sz w:val="22"/>
                          <w:szCs w:val="22"/>
                        </w:rPr>
                        <w:t xml:space="preserve">  </w:t>
                      </w:r>
                      <w:r w:rsidR="00654F3A" w:rsidRPr="0064697C">
                        <w:rPr>
                          <w:color w:val="FFFFFF" w:themeColor="background1"/>
                          <w:sz w:val="22"/>
                          <w:szCs w:val="22"/>
                          <w:lang w:val="en-GB"/>
                        </w:rPr>
                        <w:t>Nguyễn Đình Đức</w:t>
                      </w:r>
                    </w:p>
                    <w:bookmarkEnd w:id="1"/>
                    <w:p w14:paraId="17554AC1" w14:textId="77777777" w:rsidR="00F86918" w:rsidRPr="0064697C" w:rsidRDefault="00F86918" w:rsidP="005215CC">
                      <w:pPr>
                        <w:shd w:val="clear" w:color="auto" w:fill="FFFFFF" w:themeFill="background1"/>
                        <w:spacing w:before="60"/>
                        <w:rPr>
                          <w:color w:val="FFFFFF" w:themeColor="background1"/>
                        </w:rPr>
                      </w:pPr>
                    </w:p>
                  </w:txbxContent>
                </v:textbox>
              </v:shape>
            </w:pict>
          </mc:Fallback>
        </mc:AlternateContent>
      </w:r>
    </w:p>
    <w:sectPr w:rsidR="00C90B88" w:rsidRPr="00304345" w:rsidSect="002E77E2">
      <w:headerReference w:type="default" r:id="rId8"/>
      <w:footerReference w:type="even" r:id="rId9"/>
      <w:pgSz w:w="11907" w:h="16840" w:code="9"/>
      <w:pgMar w:top="1134" w:right="1134" w:bottom="1134" w:left="1701" w:header="284" w:footer="284" w:gutter="0"/>
      <w:pgNumType w:start="1"/>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B0E8255" w14:textId="77777777" w:rsidR="00892103" w:rsidRDefault="00892103" w:rsidP="00357DB4">
      <w:r>
        <w:separator/>
      </w:r>
    </w:p>
  </w:endnote>
  <w:endnote w:type="continuationSeparator" w:id="0">
    <w:p w14:paraId="15630E92" w14:textId="77777777" w:rsidR="00892103" w:rsidRDefault="00892103" w:rsidP="00357D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altName w:val="Times New Roman PS"/>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 w:name=".VnTime">
    <w:panose1 w:val="020B7200000000000000"/>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F93AC7" w14:textId="77777777" w:rsidR="00A85C67" w:rsidRDefault="00A85C67" w:rsidP="00E67C8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B50CF71" w14:textId="77777777" w:rsidR="00A85C67" w:rsidRDefault="00A85C67" w:rsidP="00E67C89">
    <w:pPr>
      <w:pStyle w:val="Footer"/>
      <w:ind w:right="360"/>
    </w:pPr>
  </w:p>
  <w:p w14:paraId="2632F227" w14:textId="77777777" w:rsidR="00A85C67" w:rsidRDefault="00A85C67"/>
  <w:p w14:paraId="3674316F" w14:textId="77777777" w:rsidR="00A85C67" w:rsidRDefault="00A85C67"/>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CD23CCF" w14:textId="77777777" w:rsidR="00892103" w:rsidRDefault="00892103" w:rsidP="00357DB4">
      <w:r>
        <w:separator/>
      </w:r>
    </w:p>
  </w:footnote>
  <w:footnote w:type="continuationSeparator" w:id="0">
    <w:p w14:paraId="15C66F37" w14:textId="77777777" w:rsidR="00892103" w:rsidRDefault="00892103" w:rsidP="00357DB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B4204D" w14:textId="77413F03" w:rsidR="00A85C67" w:rsidRDefault="00A85C67" w:rsidP="00074E8A">
    <w:pPr>
      <w:pStyle w:val="Header"/>
      <w:spacing w:before="240"/>
      <w:jc w:val="center"/>
    </w:pPr>
    <w:r w:rsidRPr="00D3529C">
      <w:rPr>
        <w:sz w:val="24"/>
        <w:szCs w:val="24"/>
      </w:rPr>
      <w:fldChar w:fldCharType="begin"/>
    </w:r>
    <w:r w:rsidRPr="00D3529C">
      <w:rPr>
        <w:sz w:val="24"/>
        <w:szCs w:val="24"/>
      </w:rPr>
      <w:instrText xml:space="preserve"> PAGE   \* MERGEFORMAT </w:instrText>
    </w:r>
    <w:r w:rsidRPr="00D3529C">
      <w:rPr>
        <w:sz w:val="24"/>
        <w:szCs w:val="24"/>
      </w:rPr>
      <w:fldChar w:fldCharType="separate"/>
    </w:r>
    <w:r w:rsidR="0064697C">
      <w:rPr>
        <w:noProof/>
        <w:sz w:val="24"/>
        <w:szCs w:val="24"/>
      </w:rPr>
      <w:t>3</w:t>
    </w:r>
    <w:r w:rsidRPr="00D3529C">
      <w:rPr>
        <w:noProof/>
        <w:sz w:val="24"/>
        <w:szCs w:val="24"/>
      </w:rPr>
      <w:fldChar w:fldCharType="end"/>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E470B0"/>
    <w:multiLevelType w:val="multilevel"/>
    <w:tmpl w:val="AC360E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7AE2B17"/>
    <w:multiLevelType w:val="hybridMultilevel"/>
    <w:tmpl w:val="736A3944"/>
    <w:lvl w:ilvl="0" w:tplc="333E62C8">
      <w:start w:val="1"/>
      <w:numFmt w:val="decimal"/>
      <w:lvlText w:val="%1."/>
      <w:lvlJc w:val="left"/>
      <w:pPr>
        <w:ind w:left="1069" w:hanging="360"/>
      </w:pPr>
      <w:rPr>
        <w:rFonts w:hint="default"/>
        <w:b/>
        <w:color w:val="000000"/>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 w15:restartNumberingAfterBreak="0">
    <w:nsid w:val="70B0695B"/>
    <w:multiLevelType w:val="multilevel"/>
    <w:tmpl w:val="402A0E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B4E2067"/>
    <w:multiLevelType w:val="multilevel"/>
    <w:tmpl w:val="B4641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drawingGridHorizontalSpacing w:val="130"/>
  <w:displayHorizontalDrawingGridEvery w:val="2"/>
  <w:displayVerticalDrawingGridEvery w:val="2"/>
  <w:characterSpacingControl w:val="doNotCompress"/>
  <w:hdrShapeDefaults>
    <o:shapedefaults v:ext="edit" spidmax="675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7DB4"/>
    <w:rsid w:val="0000030A"/>
    <w:rsid w:val="00000795"/>
    <w:rsid w:val="00001AD4"/>
    <w:rsid w:val="00001AE0"/>
    <w:rsid w:val="00002E4B"/>
    <w:rsid w:val="000034AA"/>
    <w:rsid w:val="00003AA1"/>
    <w:rsid w:val="00003CF3"/>
    <w:rsid w:val="00003CF6"/>
    <w:rsid w:val="0000487D"/>
    <w:rsid w:val="00004EC3"/>
    <w:rsid w:val="00004FF5"/>
    <w:rsid w:val="000050E3"/>
    <w:rsid w:val="000055A5"/>
    <w:rsid w:val="000055DA"/>
    <w:rsid w:val="00005A76"/>
    <w:rsid w:val="0000754A"/>
    <w:rsid w:val="0000783F"/>
    <w:rsid w:val="00007AC1"/>
    <w:rsid w:val="00010BF7"/>
    <w:rsid w:val="00010C1D"/>
    <w:rsid w:val="00011000"/>
    <w:rsid w:val="00011040"/>
    <w:rsid w:val="000111DF"/>
    <w:rsid w:val="00011552"/>
    <w:rsid w:val="00011BB9"/>
    <w:rsid w:val="000122ED"/>
    <w:rsid w:val="00013392"/>
    <w:rsid w:val="000135E1"/>
    <w:rsid w:val="000136AE"/>
    <w:rsid w:val="00014223"/>
    <w:rsid w:val="000150CE"/>
    <w:rsid w:val="00015697"/>
    <w:rsid w:val="00015813"/>
    <w:rsid w:val="00015A66"/>
    <w:rsid w:val="00015F7E"/>
    <w:rsid w:val="00015FA9"/>
    <w:rsid w:val="00016A2A"/>
    <w:rsid w:val="00016BFB"/>
    <w:rsid w:val="00017010"/>
    <w:rsid w:val="0001778C"/>
    <w:rsid w:val="000178C7"/>
    <w:rsid w:val="00017C8B"/>
    <w:rsid w:val="00017DA5"/>
    <w:rsid w:val="00017F52"/>
    <w:rsid w:val="00020461"/>
    <w:rsid w:val="000209AD"/>
    <w:rsid w:val="00021265"/>
    <w:rsid w:val="000219A8"/>
    <w:rsid w:val="00021B22"/>
    <w:rsid w:val="00021B26"/>
    <w:rsid w:val="00022042"/>
    <w:rsid w:val="0002234C"/>
    <w:rsid w:val="000227A0"/>
    <w:rsid w:val="00022EDA"/>
    <w:rsid w:val="00022F5E"/>
    <w:rsid w:val="00023468"/>
    <w:rsid w:val="000234BC"/>
    <w:rsid w:val="000235DA"/>
    <w:rsid w:val="00024667"/>
    <w:rsid w:val="00024EC5"/>
    <w:rsid w:val="00024F94"/>
    <w:rsid w:val="000250BA"/>
    <w:rsid w:val="000253E3"/>
    <w:rsid w:val="00025538"/>
    <w:rsid w:val="0002576F"/>
    <w:rsid w:val="00026365"/>
    <w:rsid w:val="000263FB"/>
    <w:rsid w:val="000266CC"/>
    <w:rsid w:val="00026A14"/>
    <w:rsid w:val="00026C01"/>
    <w:rsid w:val="00026E46"/>
    <w:rsid w:val="00027274"/>
    <w:rsid w:val="000305BC"/>
    <w:rsid w:val="0003145B"/>
    <w:rsid w:val="000317F7"/>
    <w:rsid w:val="00031944"/>
    <w:rsid w:val="00031F84"/>
    <w:rsid w:val="00031FF5"/>
    <w:rsid w:val="000324A4"/>
    <w:rsid w:val="00032747"/>
    <w:rsid w:val="00032E5D"/>
    <w:rsid w:val="00033000"/>
    <w:rsid w:val="000331E3"/>
    <w:rsid w:val="0003337C"/>
    <w:rsid w:val="000337CF"/>
    <w:rsid w:val="00033E7D"/>
    <w:rsid w:val="00034157"/>
    <w:rsid w:val="000341E2"/>
    <w:rsid w:val="00034358"/>
    <w:rsid w:val="00034422"/>
    <w:rsid w:val="000345BA"/>
    <w:rsid w:val="00034F51"/>
    <w:rsid w:val="000351E1"/>
    <w:rsid w:val="00035458"/>
    <w:rsid w:val="000357C9"/>
    <w:rsid w:val="000357E8"/>
    <w:rsid w:val="00035D19"/>
    <w:rsid w:val="00035F5F"/>
    <w:rsid w:val="000360B1"/>
    <w:rsid w:val="000361AF"/>
    <w:rsid w:val="000362A8"/>
    <w:rsid w:val="000369E3"/>
    <w:rsid w:val="00036E56"/>
    <w:rsid w:val="00037E62"/>
    <w:rsid w:val="000402F3"/>
    <w:rsid w:val="000406AA"/>
    <w:rsid w:val="000408ED"/>
    <w:rsid w:val="00040C44"/>
    <w:rsid w:val="0004149C"/>
    <w:rsid w:val="0004167F"/>
    <w:rsid w:val="000419FA"/>
    <w:rsid w:val="00041DA2"/>
    <w:rsid w:val="00041E67"/>
    <w:rsid w:val="0004254B"/>
    <w:rsid w:val="000428CE"/>
    <w:rsid w:val="00042957"/>
    <w:rsid w:val="00043183"/>
    <w:rsid w:val="00043392"/>
    <w:rsid w:val="000437E3"/>
    <w:rsid w:val="000438DE"/>
    <w:rsid w:val="000441AE"/>
    <w:rsid w:val="0004425B"/>
    <w:rsid w:val="00044530"/>
    <w:rsid w:val="00044906"/>
    <w:rsid w:val="00044B34"/>
    <w:rsid w:val="00044C33"/>
    <w:rsid w:val="00044EB8"/>
    <w:rsid w:val="00045613"/>
    <w:rsid w:val="00045A79"/>
    <w:rsid w:val="00046B79"/>
    <w:rsid w:val="00046F1E"/>
    <w:rsid w:val="000474FE"/>
    <w:rsid w:val="00050ED1"/>
    <w:rsid w:val="00052784"/>
    <w:rsid w:val="00052788"/>
    <w:rsid w:val="00052954"/>
    <w:rsid w:val="00052B06"/>
    <w:rsid w:val="000530F0"/>
    <w:rsid w:val="000533BB"/>
    <w:rsid w:val="00053BE7"/>
    <w:rsid w:val="00054171"/>
    <w:rsid w:val="00054594"/>
    <w:rsid w:val="00054614"/>
    <w:rsid w:val="00055040"/>
    <w:rsid w:val="00055375"/>
    <w:rsid w:val="00055902"/>
    <w:rsid w:val="00055F56"/>
    <w:rsid w:val="00056924"/>
    <w:rsid w:val="00056A39"/>
    <w:rsid w:val="00057316"/>
    <w:rsid w:val="000573F7"/>
    <w:rsid w:val="00057455"/>
    <w:rsid w:val="00057A7E"/>
    <w:rsid w:val="00057B9F"/>
    <w:rsid w:val="00060E67"/>
    <w:rsid w:val="00061552"/>
    <w:rsid w:val="00061DD8"/>
    <w:rsid w:val="0006256A"/>
    <w:rsid w:val="000626F4"/>
    <w:rsid w:val="00063250"/>
    <w:rsid w:val="0006350C"/>
    <w:rsid w:val="00063C96"/>
    <w:rsid w:val="00063D59"/>
    <w:rsid w:val="00063F22"/>
    <w:rsid w:val="00063F83"/>
    <w:rsid w:val="0006452B"/>
    <w:rsid w:val="000646A3"/>
    <w:rsid w:val="0006475A"/>
    <w:rsid w:val="00065604"/>
    <w:rsid w:val="000659D3"/>
    <w:rsid w:val="00065FF0"/>
    <w:rsid w:val="00066299"/>
    <w:rsid w:val="0006641E"/>
    <w:rsid w:val="00066748"/>
    <w:rsid w:val="00066B94"/>
    <w:rsid w:val="00066CBC"/>
    <w:rsid w:val="00067716"/>
    <w:rsid w:val="00067BE7"/>
    <w:rsid w:val="00067C8C"/>
    <w:rsid w:val="00067E20"/>
    <w:rsid w:val="00070209"/>
    <w:rsid w:val="0007069E"/>
    <w:rsid w:val="00070818"/>
    <w:rsid w:val="00071370"/>
    <w:rsid w:val="00071635"/>
    <w:rsid w:val="00071A59"/>
    <w:rsid w:val="00071BBB"/>
    <w:rsid w:val="00071FA4"/>
    <w:rsid w:val="00072455"/>
    <w:rsid w:val="00072467"/>
    <w:rsid w:val="000726B6"/>
    <w:rsid w:val="00072F23"/>
    <w:rsid w:val="00073183"/>
    <w:rsid w:val="00073AC5"/>
    <w:rsid w:val="00073F3B"/>
    <w:rsid w:val="00074025"/>
    <w:rsid w:val="000740DC"/>
    <w:rsid w:val="000741C5"/>
    <w:rsid w:val="00074259"/>
    <w:rsid w:val="00074653"/>
    <w:rsid w:val="00074E8A"/>
    <w:rsid w:val="0007507A"/>
    <w:rsid w:val="00075ADB"/>
    <w:rsid w:val="00075AF6"/>
    <w:rsid w:val="0007638F"/>
    <w:rsid w:val="00076E90"/>
    <w:rsid w:val="0007700B"/>
    <w:rsid w:val="000773AB"/>
    <w:rsid w:val="00077499"/>
    <w:rsid w:val="00077A8D"/>
    <w:rsid w:val="00080303"/>
    <w:rsid w:val="00080BE1"/>
    <w:rsid w:val="00080D02"/>
    <w:rsid w:val="00081104"/>
    <w:rsid w:val="00081855"/>
    <w:rsid w:val="00081973"/>
    <w:rsid w:val="00081990"/>
    <w:rsid w:val="00082E0E"/>
    <w:rsid w:val="00082FB6"/>
    <w:rsid w:val="000832E9"/>
    <w:rsid w:val="00083530"/>
    <w:rsid w:val="000836C1"/>
    <w:rsid w:val="000836EE"/>
    <w:rsid w:val="00083826"/>
    <w:rsid w:val="00083918"/>
    <w:rsid w:val="000840A5"/>
    <w:rsid w:val="000841ED"/>
    <w:rsid w:val="00084604"/>
    <w:rsid w:val="000852E9"/>
    <w:rsid w:val="000854E3"/>
    <w:rsid w:val="000854FC"/>
    <w:rsid w:val="00085577"/>
    <w:rsid w:val="00085AD1"/>
    <w:rsid w:val="00085E74"/>
    <w:rsid w:val="00085F8E"/>
    <w:rsid w:val="0008622C"/>
    <w:rsid w:val="000863E9"/>
    <w:rsid w:val="000867FE"/>
    <w:rsid w:val="00086A41"/>
    <w:rsid w:val="00086B50"/>
    <w:rsid w:val="00086E38"/>
    <w:rsid w:val="00086F87"/>
    <w:rsid w:val="000870FE"/>
    <w:rsid w:val="0008729E"/>
    <w:rsid w:val="000873C3"/>
    <w:rsid w:val="0008786A"/>
    <w:rsid w:val="000878DE"/>
    <w:rsid w:val="00087C2E"/>
    <w:rsid w:val="00090314"/>
    <w:rsid w:val="00090488"/>
    <w:rsid w:val="00090527"/>
    <w:rsid w:val="00090630"/>
    <w:rsid w:val="0009166B"/>
    <w:rsid w:val="0009176F"/>
    <w:rsid w:val="00091B30"/>
    <w:rsid w:val="00091C8E"/>
    <w:rsid w:val="00091F23"/>
    <w:rsid w:val="00092098"/>
    <w:rsid w:val="0009254C"/>
    <w:rsid w:val="00092763"/>
    <w:rsid w:val="00092A62"/>
    <w:rsid w:val="0009335D"/>
    <w:rsid w:val="00093374"/>
    <w:rsid w:val="000935D0"/>
    <w:rsid w:val="000935DF"/>
    <w:rsid w:val="00093A38"/>
    <w:rsid w:val="00093DD9"/>
    <w:rsid w:val="00093FDE"/>
    <w:rsid w:val="00094311"/>
    <w:rsid w:val="000944FB"/>
    <w:rsid w:val="000946C2"/>
    <w:rsid w:val="000948C6"/>
    <w:rsid w:val="00094C41"/>
    <w:rsid w:val="00095951"/>
    <w:rsid w:val="00095C3A"/>
    <w:rsid w:val="00096DF9"/>
    <w:rsid w:val="00096EE0"/>
    <w:rsid w:val="000979F5"/>
    <w:rsid w:val="00097FE0"/>
    <w:rsid w:val="000A0170"/>
    <w:rsid w:val="000A02B4"/>
    <w:rsid w:val="000A054E"/>
    <w:rsid w:val="000A07F7"/>
    <w:rsid w:val="000A1699"/>
    <w:rsid w:val="000A1BCD"/>
    <w:rsid w:val="000A1F62"/>
    <w:rsid w:val="000A200F"/>
    <w:rsid w:val="000A2466"/>
    <w:rsid w:val="000A294F"/>
    <w:rsid w:val="000A3357"/>
    <w:rsid w:val="000A382B"/>
    <w:rsid w:val="000A3832"/>
    <w:rsid w:val="000A391A"/>
    <w:rsid w:val="000A3D50"/>
    <w:rsid w:val="000A3DD2"/>
    <w:rsid w:val="000A3E00"/>
    <w:rsid w:val="000A409A"/>
    <w:rsid w:val="000A42C9"/>
    <w:rsid w:val="000A4386"/>
    <w:rsid w:val="000A43CC"/>
    <w:rsid w:val="000A4516"/>
    <w:rsid w:val="000A4DA9"/>
    <w:rsid w:val="000A4F50"/>
    <w:rsid w:val="000A532D"/>
    <w:rsid w:val="000A5574"/>
    <w:rsid w:val="000A5665"/>
    <w:rsid w:val="000A5734"/>
    <w:rsid w:val="000A5DAB"/>
    <w:rsid w:val="000A603C"/>
    <w:rsid w:val="000A640A"/>
    <w:rsid w:val="000A670A"/>
    <w:rsid w:val="000A69D9"/>
    <w:rsid w:val="000A6D95"/>
    <w:rsid w:val="000A6ED5"/>
    <w:rsid w:val="000A70C9"/>
    <w:rsid w:val="000A7677"/>
    <w:rsid w:val="000A7767"/>
    <w:rsid w:val="000A77A4"/>
    <w:rsid w:val="000A7D1F"/>
    <w:rsid w:val="000B0585"/>
    <w:rsid w:val="000B0B22"/>
    <w:rsid w:val="000B0D1A"/>
    <w:rsid w:val="000B0E04"/>
    <w:rsid w:val="000B0FE6"/>
    <w:rsid w:val="000B13AF"/>
    <w:rsid w:val="000B16A9"/>
    <w:rsid w:val="000B2144"/>
    <w:rsid w:val="000B25F7"/>
    <w:rsid w:val="000B2F46"/>
    <w:rsid w:val="000B3068"/>
    <w:rsid w:val="000B30BC"/>
    <w:rsid w:val="000B3748"/>
    <w:rsid w:val="000B3A13"/>
    <w:rsid w:val="000B3AB0"/>
    <w:rsid w:val="000B4063"/>
    <w:rsid w:val="000B4740"/>
    <w:rsid w:val="000B555F"/>
    <w:rsid w:val="000B655E"/>
    <w:rsid w:val="000B67CC"/>
    <w:rsid w:val="000B72CE"/>
    <w:rsid w:val="000B77CB"/>
    <w:rsid w:val="000C00D2"/>
    <w:rsid w:val="000C041F"/>
    <w:rsid w:val="000C0509"/>
    <w:rsid w:val="000C09A5"/>
    <w:rsid w:val="000C1380"/>
    <w:rsid w:val="000C169B"/>
    <w:rsid w:val="000C18FB"/>
    <w:rsid w:val="000C2151"/>
    <w:rsid w:val="000C231D"/>
    <w:rsid w:val="000C28FB"/>
    <w:rsid w:val="000C2B9B"/>
    <w:rsid w:val="000C2FC7"/>
    <w:rsid w:val="000C31EB"/>
    <w:rsid w:val="000C3306"/>
    <w:rsid w:val="000C3AB5"/>
    <w:rsid w:val="000C40CB"/>
    <w:rsid w:val="000C41BA"/>
    <w:rsid w:val="000C46BC"/>
    <w:rsid w:val="000C4C95"/>
    <w:rsid w:val="000C586E"/>
    <w:rsid w:val="000C67DA"/>
    <w:rsid w:val="000C6A6A"/>
    <w:rsid w:val="000C6F0E"/>
    <w:rsid w:val="000C71C5"/>
    <w:rsid w:val="000C7270"/>
    <w:rsid w:val="000C730A"/>
    <w:rsid w:val="000C7783"/>
    <w:rsid w:val="000C781F"/>
    <w:rsid w:val="000C7870"/>
    <w:rsid w:val="000C7A72"/>
    <w:rsid w:val="000C7D7D"/>
    <w:rsid w:val="000C7F3E"/>
    <w:rsid w:val="000D0462"/>
    <w:rsid w:val="000D0555"/>
    <w:rsid w:val="000D13C9"/>
    <w:rsid w:val="000D14A2"/>
    <w:rsid w:val="000D2301"/>
    <w:rsid w:val="000D2591"/>
    <w:rsid w:val="000D2C2A"/>
    <w:rsid w:val="000D3D40"/>
    <w:rsid w:val="000D419D"/>
    <w:rsid w:val="000D4531"/>
    <w:rsid w:val="000D46BF"/>
    <w:rsid w:val="000D4900"/>
    <w:rsid w:val="000D4915"/>
    <w:rsid w:val="000D4B8F"/>
    <w:rsid w:val="000D4D75"/>
    <w:rsid w:val="000D51E8"/>
    <w:rsid w:val="000D5487"/>
    <w:rsid w:val="000D54A8"/>
    <w:rsid w:val="000D5CE6"/>
    <w:rsid w:val="000D6534"/>
    <w:rsid w:val="000D6CF7"/>
    <w:rsid w:val="000D6D83"/>
    <w:rsid w:val="000D6DD3"/>
    <w:rsid w:val="000D72B2"/>
    <w:rsid w:val="000D73F7"/>
    <w:rsid w:val="000D7690"/>
    <w:rsid w:val="000E030A"/>
    <w:rsid w:val="000E1A3E"/>
    <w:rsid w:val="000E2507"/>
    <w:rsid w:val="000E25A6"/>
    <w:rsid w:val="000E26CB"/>
    <w:rsid w:val="000E2BC6"/>
    <w:rsid w:val="000E2CE9"/>
    <w:rsid w:val="000E2D79"/>
    <w:rsid w:val="000E3270"/>
    <w:rsid w:val="000E35BB"/>
    <w:rsid w:val="000E3902"/>
    <w:rsid w:val="000E4282"/>
    <w:rsid w:val="000E4777"/>
    <w:rsid w:val="000E4DEE"/>
    <w:rsid w:val="000E4FBB"/>
    <w:rsid w:val="000E53E6"/>
    <w:rsid w:val="000E5621"/>
    <w:rsid w:val="000E589D"/>
    <w:rsid w:val="000E5A39"/>
    <w:rsid w:val="000E5A4B"/>
    <w:rsid w:val="000E5E83"/>
    <w:rsid w:val="000E607A"/>
    <w:rsid w:val="000E6600"/>
    <w:rsid w:val="000E6899"/>
    <w:rsid w:val="000E6D35"/>
    <w:rsid w:val="000E6DAD"/>
    <w:rsid w:val="000E6DBB"/>
    <w:rsid w:val="000E6DE8"/>
    <w:rsid w:val="000E77E2"/>
    <w:rsid w:val="000E7B1D"/>
    <w:rsid w:val="000F01AA"/>
    <w:rsid w:val="000F0943"/>
    <w:rsid w:val="000F0A44"/>
    <w:rsid w:val="000F0E91"/>
    <w:rsid w:val="000F1050"/>
    <w:rsid w:val="000F1218"/>
    <w:rsid w:val="000F1368"/>
    <w:rsid w:val="000F18AC"/>
    <w:rsid w:val="000F1D3C"/>
    <w:rsid w:val="000F2054"/>
    <w:rsid w:val="000F20EC"/>
    <w:rsid w:val="000F29AB"/>
    <w:rsid w:val="000F2B53"/>
    <w:rsid w:val="000F30A1"/>
    <w:rsid w:val="000F30FF"/>
    <w:rsid w:val="000F3227"/>
    <w:rsid w:val="000F3629"/>
    <w:rsid w:val="000F3736"/>
    <w:rsid w:val="000F3C54"/>
    <w:rsid w:val="000F42E6"/>
    <w:rsid w:val="000F436D"/>
    <w:rsid w:val="000F46E9"/>
    <w:rsid w:val="000F47C5"/>
    <w:rsid w:val="000F47DA"/>
    <w:rsid w:val="000F4C6E"/>
    <w:rsid w:val="000F5155"/>
    <w:rsid w:val="000F5882"/>
    <w:rsid w:val="000F61B8"/>
    <w:rsid w:val="000F6C1F"/>
    <w:rsid w:val="000F74CA"/>
    <w:rsid w:val="000F7BAE"/>
    <w:rsid w:val="00100D9D"/>
    <w:rsid w:val="00100EC8"/>
    <w:rsid w:val="00101950"/>
    <w:rsid w:val="001019AC"/>
    <w:rsid w:val="00101D14"/>
    <w:rsid w:val="00102649"/>
    <w:rsid w:val="0010282D"/>
    <w:rsid w:val="00102932"/>
    <w:rsid w:val="00102D9F"/>
    <w:rsid w:val="00103D12"/>
    <w:rsid w:val="00103D49"/>
    <w:rsid w:val="00103F2E"/>
    <w:rsid w:val="00104819"/>
    <w:rsid w:val="001049EA"/>
    <w:rsid w:val="00104C86"/>
    <w:rsid w:val="00104F52"/>
    <w:rsid w:val="00105145"/>
    <w:rsid w:val="0010544C"/>
    <w:rsid w:val="001054C8"/>
    <w:rsid w:val="00105DE3"/>
    <w:rsid w:val="00106162"/>
    <w:rsid w:val="001071F0"/>
    <w:rsid w:val="00107412"/>
    <w:rsid w:val="00107B8C"/>
    <w:rsid w:val="0011046F"/>
    <w:rsid w:val="0011186D"/>
    <w:rsid w:val="001118E7"/>
    <w:rsid w:val="00111BF1"/>
    <w:rsid w:val="00112689"/>
    <w:rsid w:val="00112945"/>
    <w:rsid w:val="00112B02"/>
    <w:rsid w:val="00112F94"/>
    <w:rsid w:val="001137E8"/>
    <w:rsid w:val="001139AB"/>
    <w:rsid w:val="00113C1B"/>
    <w:rsid w:val="00113CE6"/>
    <w:rsid w:val="001142BC"/>
    <w:rsid w:val="00114E1C"/>
    <w:rsid w:val="00115657"/>
    <w:rsid w:val="00115B5C"/>
    <w:rsid w:val="00116577"/>
    <w:rsid w:val="0011696B"/>
    <w:rsid w:val="00116C7D"/>
    <w:rsid w:val="00117223"/>
    <w:rsid w:val="0011761B"/>
    <w:rsid w:val="00117803"/>
    <w:rsid w:val="00117BAC"/>
    <w:rsid w:val="00117C94"/>
    <w:rsid w:val="00120288"/>
    <w:rsid w:val="0012098A"/>
    <w:rsid w:val="00120C78"/>
    <w:rsid w:val="00120D5C"/>
    <w:rsid w:val="00120FB6"/>
    <w:rsid w:val="001213A8"/>
    <w:rsid w:val="0012144E"/>
    <w:rsid w:val="001215A0"/>
    <w:rsid w:val="001215B4"/>
    <w:rsid w:val="0012182B"/>
    <w:rsid w:val="00122734"/>
    <w:rsid w:val="00123C5A"/>
    <w:rsid w:val="001240AD"/>
    <w:rsid w:val="00124413"/>
    <w:rsid w:val="00124A94"/>
    <w:rsid w:val="00124BCB"/>
    <w:rsid w:val="00124D9A"/>
    <w:rsid w:val="00124EC4"/>
    <w:rsid w:val="0012517F"/>
    <w:rsid w:val="00125182"/>
    <w:rsid w:val="001253DE"/>
    <w:rsid w:val="00125473"/>
    <w:rsid w:val="0012567C"/>
    <w:rsid w:val="00125E19"/>
    <w:rsid w:val="00126228"/>
    <w:rsid w:val="001268D0"/>
    <w:rsid w:val="00127059"/>
    <w:rsid w:val="00127498"/>
    <w:rsid w:val="001278D2"/>
    <w:rsid w:val="00127FCC"/>
    <w:rsid w:val="001301D4"/>
    <w:rsid w:val="00130633"/>
    <w:rsid w:val="001309FE"/>
    <w:rsid w:val="0013138E"/>
    <w:rsid w:val="001316D7"/>
    <w:rsid w:val="00131BA4"/>
    <w:rsid w:val="00132399"/>
    <w:rsid w:val="001330DE"/>
    <w:rsid w:val="0013316F"/>
    <w:rsid w:val="00133317"/>
    <w:rsid w:val="001337D6"/>
    <w:rsid w:val="00133D55"/>
    <w:rsid w:val="001349F0"/>
    <w:rsid w:val="00134B1D"/>
    <w:rsid w:val="00134F5F"/>
    <w:rsid w:val="001361C7"/>
    <w:rsid w:val="00136969"/>
    <w:rsid w:val="00136A0F"/>
    <w:rsid w:val="00136B22"/>
    <w:rsid w:val="00136FF3"/>
    <w:rsid w:val="001370FA"/>
    <w:rsid w:val="001379FD"/>
    <w:rsid w:val="00137A9F"/>
    <w:rsid w:val="00137C91"/>
    <w:rsid w:val="00140840"/>
    <w:rsid w:val="00140850"/>
    <w:rsid w:val="00140B5C"/>
    <w:rsid w:val="00140BE2"/>
    <w:rsid w:val="001415C0"/>
    <w:rsid w:val="001421DE"/>
    <w:rsid w:val="001434E3"/>
    <w:rsid w:val="00143725"/>
    <w:rsid w:val="00143E79"/>
    <w:rsid w:val="00143F17"/>
    <w:rsid w:val="00144CDD"/>
    <w:rsid w:val="00144F67"/>
    <w:rsid w:val="001456B5"/>
    <w:rsid w:val="00145F6D"/>
    <w:rsid w:val="001463CC"/>
    <w:rsid w:val="00146640"/>
    <w:rsid w:val="00146D3B"/>
    <w:rsid w:val="0014710F"/>
    <w:rsid w:val="00147295"/>
    <w:rsid w:val="001475D8"/>
    <w:rsid w:val="00147803"/>
    <w:rsid w:val="00147A5D"/>
    <w:rsid w:val="00147B35"/>
    <w:rsid w:val="00147F5B"/>
    <w:rsid w:val="00150276"/>
    <w:rsid w:val="001508DC"/>
    <w:rsid w:val="001509A7"/>
    <w:rsid w:val="00150B6E"/>
    <w:rsid w:val="00150ECF"/>
    <w:rsid w:val="00150FCE"/>
    <w:rsid w:val="001511E9"/>
    <w:rsid w:val="00151535"/>
    <w:rsid w:val="00151A5E"/>
    <w:rsid w:val="00151F04"/>
    <w:rsid w:val="00152664"/>
    <w:rsid w:val="00152841"/>
    <w:rsid w:val="001528E5"/>
    <w:rsid w:val="00152A35"/>
    <w:rsid w:val="00152BA8"/>
    <w:rsid w:val="001534DC"/>
    <w:rsid w:val="00153F17"/>
    <w:rsid w:val="001548BD"/>
    <w:rsid w:val="00154D77"/>
    <w:rsid w:val="001555C2"/>
    <w:rsid w:val="001557A9"/>
    <w:rsid w:val="0015593D"/>
    <w:rsid w:val="00155A65"/>
    <w:rsid w:val="00155B13"/>
    <w:rsid w:val="00155D16"/>
    <w:rsid w:val="00156322"/>
    <w:rsid w:val="001566A7"/>
    <w:rsid w:val="001569DE"/>
    <w:rsid w:val="001570FC"/>
    <w:rsid w:val="001579AA"/>
    <w:rsid w:val="00157BD2"/>
    <w:rsid w:val="00157C5C"/>
    <w:rsid w:val="00157E22"/>
    <w:rsid w:val="0016021F"/>
    <w:rsid w:val="001607F9"/>
    <w:rsid w:val="00160956"/>
    <w:rsid w:val="0016097E"/>
    <w:rsid w:val="001613B8"/>
    <w:rsid w:val="00161437"/>
    <w:rsid w:val="0016168B"/>
    <w:rsid w:val="00161942"/>
    <w:rsid w:val="001621FB"/>
    <w:rsid w:val="0016266E"/>
    <w:rsid w:val="001630EB"/>
    <w:rsid w:val="00163638"/>
    <w:rsid w:val="0016395C"/>
    <w:rsid w:val="00163B79"/>
    <w:rsid w:val="00163E37"/>
    <w:rsid w:val="00163EAE"/>
    <w:rsid w:val="00164357"/>
    <w:rsid w:val="00164697"/>
    <w:rsid w:val="00165702"/>
    <w:rsid w:val="00165A4B"/>
    <w:rsid w:val="00166091"/>
    <w:rsid w:val="001661CC"/>
    <w:rsid w:val="00166EFD"/>
    <w:rsid w:val="00167396"/>
    <w:rsid w:val="001676BA"/>
    <w:rsid w:val="00167722"/>
    <w:rsid w:val="00167961"/>
    <w:rsid w:val="00170159"/>
    <w:rsid w:val="001701F4"/>
    <w:rsid w:val="001702AF"/>
    <w:rsid w:val="00170396"/>
    <w:rsid w:val="001707C0"/>
    <w:rsid w:val="001713AF"/>
    <w:rsid w:val="001715BD"/>
    <w:rsid w:val="001716A7"/>
    <w:rsid w:val="001717E8"/>
    <w:rsid w:val="001719C1"/>
    <w:rsid w:val="00171B14"/>
    <w:rsid w:val="00171EBD"/>
    <w:rsid w:val="001723BA"/>
    <w:rsid w:val="001723FF"/>
    <w:rsid w:val="001727B4"/>
    <w:rsid w:val="00172D58"/>
    <w:rsid w:val="00172F5B"/>
    <w:rsid w:val="001732EA"/>
    <w:rsid w:val="001738D7"/>
    <w:rsid w:val="0017392B"/>
    <w:rsid w:val="0017395B"/>
    <w:rsid w:val="00173DC2"/>
    <w:rsid w:val="00173DEE"/>
    <w:rsid w:val="001741A0"/>
    <w:rsid w:val="00174330"/>
    <w:rsid w:val="001744D0"/>
    <w:rsid w:val="001746BD"/>
    <w:rsid w:val="00174B6C"/>
    <w:rsid w:val="00174D66"/>
    <w:rsid w:val="00174D73"/>
    <w:rsid w:val="00174E7A"/>
    <w:rsid w:val="00175406"/>
    <w:rsid w:val="001758C5"/>
    <w:rsid w:val="00175BAA"/>
    <w:rsid w:val="00175C96"/>
    <w:rsid w:val="00175D32"/>
    <w:rsid w:val="00175F27"/>
    <w:rsid w:val="0017656F"/>
    <w:rsid w:val="0017706E"/>
    <w:rsid w:val="00177576"/>
    <w:rsid w:val="001775A7"/>
    <w:rsid w:val="00177883"/>
    <w:rsid w:val="00177958"/>
    <w:rsid w:val="00177E97"/>
    <w:rsid w:val="00180305"/>
    <w:rsid w:val="001803A7"/>
    <w:rsid w:val="00180469"/>
    <w:rsid w:val="0018069D"/>
    <w:rsid w:val="00180CDC"/>
    <w:rsid w:val="00180DC0"/>
    <w:rsid w:val="00181067"/>
    <w:rsid w:val="001811CB"/>
    <w:rsid w:val="00181250"/>
    <w:rsid w:val="00181582"/>
    <w:rsid w:val="00181C44"/>
    <w:rsid w:val="00181CA2"/>
    <w:rsid w:val="00181F1C"/>
    <w:rsid w:val="00181F6A"/>
    <w:rsid w:val="00182632"/>
    <w:rsid w:val="00182A67"/>
    <w:rsid w:val="00182CF3"/>
    <w:rsid w:val="00182F73"/>
    <w:rsid w:val="00183082"/>
    <w:rsid w:val="00183141"/>
    <w:rsid w:val="0018370E"/>
    <w:rsid w:val="001837A2"/>
    <w:rsid w:val="001837C9"/>
    <w:rsid w:val="001838A9"/>
    <w:rsid w:val="00183A34"/>
    <w:rsid w:val="00183BA6"/>
    <w:rsid w:val="00183D00"/>
    <w:rsid w:val="00184249"/>
    <w:rsid w:val="00184DAA"/>
    <w:rsid w:val="0018588B"/>
    <w:rsid w:val="00185AA4"/>
    <w:rsid w:val="00185C1F"/>
    <w:rsid w:val="00185D8F"/>
    <w:rsid w:val="0018741B"/>
    <w:rsid w:val="00187F9B"/>
    <w:rsid w:val="00190641"/>
    <w:rsid w:val="001908BF"/>
    <w:rsid w:val="00190C44"/>
    <w:rsid w:val="00191679"/>
    <w:rsid w:val="00191D4F"/>
    <w:rsid w:val="00191E2B"/>
    <w:rsid w:val="00192480"/>
    <w:rsid w:val="001924D7"/>
    <w:rsid w:val="001927EF"/>
    <w:rsid w:val="00192AD9"/>
    <w:rsid w:val="00192B20"/>
    <w:rsid w:val="00192BE4"/>
    <w:rsid w:val="00192D80"/>
    <w:rsid w:val="00192D89"/>
    <w:rsid w:val="00192F11"/>
    <w:rsid w:val="00194087"/>
    <w:rsid w:val="00194D4C"/>
    <w:rsid w:val="00194F47"/>
    <w:rsid w:val="0019509C"/>
    <w:rsid w:val="001954E4"/>
    <w:rsid w:val="00195937"/>
    <w:rsid w:val="00195C00"/>
    <w:rsid w:val="00196209"/>
    <w:rsid w:val="0019628B"/>
    <w:rsid w:val="001964D9"/>
    <w:rsid w:val="00196E0F"/>
    <w:rsid w:val="00197911"/>
    <w:rsid w:val="0019796A"/>
    <w:rsid w:val="001979C7"/>
    <w:rsid w:val="00197B6B"/>
    <w:rsid w:val="001A0D97"/>
    <w:rsid w:val="001A1094"/>
    <w:rsid w:val="001A109B"/>
    <w:rsid w:val="001A1243"/>
    <w:rsid w:val="001A12C4"/>
    <w:rsid w:val="001A1385"/>
    <w:rsid w:val="001A1656"/>
    <w:rsid w:val="001A1711"/>
    <w:rsid w:val="001A196F"/>
    <w:rsid w:val="001A1D08"/>
    <w:rsid w:val="001A2073"/>
    <w:rsid w:val="001A26E1"/>
    <w:rsid w:val="001A2AC6"/>
    <w:rsid w:val="001A2AE9"/>
    <w:rsid w:val="001A30B4"/>
    <w:rsid w:val="001A3D2C"/>
    <w:rsid w:val="001A3E30"/>
    <w:rsid w:val="001A3E57"/>
    <w:rsid w:val="001A4022"/>
    <w:rsid w:val="001A4464"/>
    <w:rsid w:val="001A4742"/>
    <w:rsid w:val="001A4949"/>
    <w:rsid w:val="001A56AA"/>
    <w:rsid w:val="001A5881"/>
    <w:rsid w:val="001A5C6C"/>
    <w:rsid w:val="001A5DDE"/>
    <w:rsid w:val="001A5E26"/>
    <w:rsid w:val="001A6822"/>
    <w:rsid w:val="001A6A75"/>
    <w:rsid w:val="001A6B88"/>
    <w:rsid w:val="001A6CE0"/>
    <w:rsid w:val="001A7003"/>
    <w:rsid w:val="001A72C3"/>
    <w:rsid w:val="001A7CDE"/>
    <w:rsid w:val="001B0061"/>
    <w:rsid w:val="001B01FE"/>
    <w:rsid w:val="001B041A"/>
    <w:rsid w:val="001B0708"/>
    <w:rsid w:val="001B0A9C"/>
    <w:rsid w:val="001B0EFC"/>
    <w:rsid w:val="001B1271"/>
    <w:rsid w:val="001B17AB"/>
    <w:rsid w:val="001B1DA8"/>
    <w:rsid w:val="001B251A"/>
    <w:rsid w:val="001B39FE"/>
    <w:rsid w:val="001B3E28"/>
    <w:rsid w:val="001B4276"/>
    <w:rsid w:val="001B4333"/>
    <w:rsid w:val="001B44A1"/>
    <w:rsid w:val="001B44D2"/>
    <w:rsid w:val="001B4C52"/>
    <w:rsid w:val="001B4D57"/>
    <w:rsid w:val="001B5E52"/>
    <w:rsid w:val="001B5EFA"/>
    <w:rsid w:val="001B61F1"/>
    <w:rsid w:val="001B638C"/>
    <w:rsid w:val="001B68C4"/>
    <w:rsid w:val="001B6C92"/>
    <w:rsid w:val="001B6CC9"/>
    <w:rsid w:val="001B787E"/>
    <w:rsid w:val="001B793D"/>
    <w:rsid w:val="001B79BF"/>
    <w:rsid w:val="001C07E3"/>
    <w:rsid w:val="001C092A"/>
    <w:rsid w:val="001C0E37"/>
    <w:rsid w:val="001C13EC"/>
    <w:rsid w:val="001C15D1"/>
    <w:rsid w:val="001C164F"/>
    <w:rsid w:val="001C1C08"/>
    <w:rsid w:val="001C1D21"/>
    <w:rsid w:val="001C2230"/>
    <w:rsid w:val="001C2AA2"/>
    <w:rsid w:val="001C2E04"/>
    <w:rsid w:val="001C3280"/>
    <w:rsid w:val="001C3538"/>
    <w:rsid w:val="001C3BD6"/>
    <w:rsid w:val="001C3EE9"/>
    <w:rsid w:val="001C41E7"/>
    <w:rsid w:val="001C4939"/>
    <w:rsid w:val="001C4CC4"/>
    <w:rsid w:val="001C544B"/>
    <w:rsid w:val="001C54B1"/>
    <w:rsid w:val="001C57B8"/>
    <w:rsid w:val="001C57EF"/>
    <w:rsid w:val="001C5DBF"/>
    <w:rsid w:val="001C6207"/>
    <w:rsid w:val="001C637D"/>
    <w:rsid w:val="001C63F6"/>
    <w:rsid w:val="001C63F7"/>
    <w:rsid w:val="001C6401"/>
    <w:rsid w:val="001C6A93"/>
    <w:rsid w:val="001C6E24"/>
    <w:rsid w:val="001C720C"/>
    <w:rsid w:val="001C76BC"/>
    <w:rsid w:val="001C7B91"/>
    <w:rsid w:val="001D0142"/>
    <w:rsid w:val="001D086D"/>
    <w:rsid w:val="001D1087"/>
    <w:rsid w:val="001D1293"/>
    <w:rsid w:val="001D1322"/>
    <w:rsid w:val="001D1416"/>
    <w:rsid w:val="001D148E"/>
    <w:rsid w:val="001D15BA"/>
    <w:rsid w:val="001D180E"/>
    <w:rsid w:val="001D1AF7"/>
    <w:rsid w:val="001D1C73"/>
    <w:rsid w:val="001D2410"/>
    <w:rsid w:val="001D2421"/>
    <w:rsid w:val="001D270C"/>
    <w:rsid w:val="001D2ADD"/>
    <w:rsid w:val="001D2EE7"/>
    <w:rsid w:val="001D31B5"/>
    <w:rsid w:val="001D4533"/>
    <w:rsid w:val="001D4DDB"/>
    <w:rsid w:val="001D4F92"/>
    <w:rsid w:val="001D514A"/>
    <w:rsid w:val="001D5749"/>
    <w:rsid w:val="001D6291"/>
    <w:rsid w:val="001D6567"/>
    <w:rsid w:val="001D6C6D"/>
    <w:rsid w:val="001D6CF1"/>
    <w:rsid w:val="001D75FF"/>
    <w:rsid w:val="001D7661"/>
    <w:rsid w:val="001D7DF7"/>
    <w:rsid w:val="001D7EEF"/>
    <w:rsid w:val="001E0278"/>
    <w:rsid w:val="001E03AB"/>
    <w:rsid w:val="001E0499"/>
    <w:rsid w:val="001E061C"/>
    <w:rsid w:val="001E06FE"/>
    <w:rsid w:val="001E0C55"/>
    <w:rsid w:val="001E0C70"/>
    <w:rsid w:val="001E1885"/>
    <w:rsid w:val="001E1997"/>
    <w:rsid w:val="001E2052"/>
    <w:rsid w:val="001E29F4"/>
    <w:rsid w:val="001E3902"/>
    <w:rsid w:val="001E3B4F"/>
    <w:rsid w:val="001E4260"/>
    <w:rsid w:val="001E4438"/>
    <w:rsid w:val="001E5051"/>
    <w:rsid w:val="001E51D4"/>
    <w:rsid w:val="001E5530"/>
    <w:rsid w:val="001E55B4"/>
    <w:rsid w:val="001E57F3"/>
    <w:rsid w:val="001E5AD9"/>
    <w:rsid w:val="001E5B9E"/>
    <w:rsid w:val="001E6237"/>
    <w:rsid w:val="001E6600"/>
    <w:rsid w:val="001E689F"/>
    <w:rsid w:val="001F02D9"/>
    <w:rsid w:val="001F0864"/>
    <w:rsid w:val="001F0CE2"/>
    <w:rsid w:val="001F1052"/>
    <w:rsid w:val="001F123D"/>
    <w:rsid w:val="001F257B"/>
    <w:rsid w:val="001F271F"/>
    <w:rsid w:val="001F27ED"/>
    <w:rsid w:val="001F2F90"/>
    <w:rsid w:val="001F30C5"/>
    <w:rsid w:val="001F30DF"/>
    <w:rsid w:val="001F30EB"/>
    <w:rsid w:val="001F4480"/>
    <w:rsid w:val="001F464D"/>
    <w:rsid w:val="001F4C3F"/>
    <w:rsid w:val="001F4C8A"/>
    <w:rsid w:val="001F4DA5"/>
    <w:rsid w:val="001F51C0"/>
    <w:rsid w:val="001F56B7"/>
    <w:rsid w:val="001F5E28"/>
    <w:rsid w:val="001F6168"/>
    <w:rsid w:val="001F6CF9"/>
    <w:rsid w:val="001F6E33"/>
    <w:rsid w:val="001F6FAD"/>
    <w:rsid w:val="001F7874"/>
    <w:rsid w:val="00200224"/>
    <w:rsid w:val="00200B7C"/>
    <w:rsid w:val="00200BCA"/>
    <w:rsid w:val="00200D01"/>
    <w:rsid w:val="00200EB1"/>
    <w:rsid w:val="00201C2E"/>
    <w:rsid w:val="00201FC5"/>
    <w:rsid w:val="00202229"/>
    <w:rsid w:val="00202AFD"/>
    <w:rsid w:val="00202E0C"/>
    <w:rsid w:val="00202EDD"/>
    <w:rsid w:val="00203F64"/>
    <w:rsid w:val="002040B5"/>
    <w:rsid w:val="0020476D"/>
    <w:rsid w:val="002048C9"/>
    <w:rsid w:val="00204D10"/>
    <w:rsid w:val="00204DB4"/>
    <w:rsid w:val="00205524"/>
    <w:rsid w:val="00205727"/>
    <w:rsid w:val="002057EB"/>
    <w:rsid w:val="00205B86"/>
    <w:rsid w:val="00206116"/>
    <w:rsid w:val="002063E4"/>
    <w:rsid w:val="00206659"/>
    <w:rsid w:val="002068E3"/>
    <w:rsid w:val="00206ABA"/>
    <w:rsid w:val="00207370"/>
    <w:rsid w:val="0020753E"/>
    <w:rsid w:val="002077A1"/>
    <w:rsid w:val="00207E0A"/>
    <w:rsid w:val="00207E6C"/>
    <w:rsid w:val="00210174"/>
    <w:rsid w:val="002102F9"/>
    <w:rsid w:val="00210335"/>
    <w:rsid w:val="00210587"/>
    <w:rsid w:val="002107D8"/>
    <w:rsid w:val="00210B53"/>
    <w:rsid w:val="00210E1A"/>
    <w:rsid w:val="00210F01"/>
    <w:rsid w:val="002119D8"/>
    <w:rsid w:val="00211B78"/>
    <w:rsid w:val="002124F3"/>
    <w:rsid w:val="00212A80"/>
    <w:rsid w:val="00212AAE"/>
    <w:rsid w:val="00212B25"/>
    <w:rsid w:val="00212D52"/>
    <w:rsid w:val="0021337A"/>
    <w:rsid w:val="002135CA"/>
    <w:rsid w:val="00213D79"/>
    <w:rsid w:val="00213F84"/>
    <w:rsid w:val="00214099"/>
    <w:rsid w:val="00214674"/>
    <w:rsid w:val="00214A21"/>
    <w:rsid w:val="00214F60"/>
    <w:rsid w:val="00215248"/>
    <w:rsid w:val="00215BB9"/>
    <w:rsid w:val="0021628E"/>
    <w:rsid w:val="002162EB"/>
    <w:rsid w:val="00216628"/>
    <w:rsid w:val="00216F78"/>
    <w:rsid w:val="00217174"/>
    <w:rsid w:val="00217AAD"/>
    <w:rsid w:val="00217FA5"/>
    <w:rsid w:val="00220482"/>
    <w:rsid w:val="00220B67"/>
    <w:rsid w:val="002210FA"/>
    <w:rsid w:val="0022146E"/>
    <w:rsid w:val="002214AC"/>
    <w:rsid w:val="00221A95"/>
    <w:rsid w:val="00222386"/>
    <w:rsid w:val="002226A5"/>
    <w:rsid w:val="00222C9A"/>
    <w:rsid w:val="00222F4D"/>
    <w:rsid w:val="002234FF"/>
    <w:rsid w:val="002239EB"/>
    <w:rsid w:val="00223C60"/>
    <w:rsid w:val="00224A38"/>
    <w:rsid w:val="002265D9"/>
    <w:rsid w:val="002265E8"/>
    <w:rsid w:val="0022721C"/>
    <w:rsid w:val="002274E1"/>
    <w:rsid w:val="002275C7"/>
    <w:rsid w:val="00227888"/>
    <w:rsid w:val="00227F5E"/>
    <w:rsid w:val="0023043B"/>
    <w:rsid w:val="0023092A"/>
    <w:rsid w:val="00230A84"/>
    <w:rsid w:val="00230C34"/>
    <w:rsid w:val="00230CAD"/>
    <w:rsid w:val="00231434"/>
    <w:rsid w:val="00231CEE"/>
    <w:rsid w:val="00232110"/>
    <w:rsid w:val="00232A69"/>
    <w:rsid w:val="002331B9"/>
    <w:rsid w:val="002332D7"/>
    <w:rsid w:val="00233B36"/>
    <w:rsid w:val="002344BC"/>
    <w:rsid w:val="0023482B"/>
    <w:rsid w:val="00234CBD"/>
    <w:rsid w:val="00234D0D"/>
    <w:rsid w:val="00234D21"/>
    <w:rsid w:val="00234E14"/>
    <w:rsid w:val="002350C1"/>
    <w:rsid w:val="002361FD"/>
    <w:rsid w:val="0023641B"/>
    <w:rsid w:val="00236643"/>
    <w:rsid w:val="0023745D"/>
    <w:rsid w:val="002374F4"/>
    <w:rsid w:val="00237505"/>
    <w:rsid w:val="002375FF"/>
    <w:rsid w:val="00237A56"/>
    <w:rsid w:val="00237AB7"/>
    <w:rsid w:val="00237C86"/>
    <w:rsid w:val="00240597"/>
    <w:rsid w:val="002408A0"/>
    <w:rsid w:val="00240D4B"/>
    <w:rsid w:val="0024116E"/>
    <w:rsid w:val="00241E0B"/>
    <w:rsid w:val="002420FC"/>
    <w:rsid w:val="00242857"/>
    <w:rsid w:val="00243939"/>
    <w:rsid w:val="00244127"/>
    <w:rsid w:val="00244399"/>
    <w:rsid w:val="002445CA"/>
    <w:rsid w:val="00244E5D"/>
    <w:rsid w:val="002456CB"/>
    <w:rsid w:val="00245D08"/>
    <w:rsid w:val="00245DA2"/>
    <w:rsid w:val="00246053"/>
    <w:rsid w:val="0024694F"/>
    <w:rsid w:val="00246A0A"/>
    <w:rsid w:val="0024707A"/>
    <w:rsid w:val="00247C6D"/>
    <w:rsid w:val="00247FE3"/>
    <w:rsid w:val="0025001B"/>
    <w:rsid w:val="002503F8"/>
    <w:rsid w:val="002504B1"/>
    <w:rsid w:val="00250F6D"/>
    <w:rsid w:val="00250F75"/>
    <w:rsid w:val="0025100D"/>
    <w:rsid w:val="00251D42"/>
    <w:rsid w:val="00252173"/>
    <w:rsid w:val="002521E0"/>
    <w:rsid w:val="00252333"/>
    <w:rsid w:val="0025278A"/>
    <w:rsid w:val="002529B5"/>
    <w:rsid w:val="00252B2C"/>
    <w:rsid w:val="00252D19"/>
    <w:rsid w:val="00253202"/>
    <w:rsid w:val="00253880"/>
    <w:rsid w:val="00253E46"/>
    <w:rsid w:val="002543C4"/>
    <w:rsid w:val="00254478"/>
    <w:rsid w:val="002545E8"/>
    <w:rsid w:val="002548FF"/>
    <w:rsid w:val="002553F6"/>
    <w:rsid w:val="0025565E"/>
    <w:rsid w:val="00255772"/>
    <w:rsid w:val="00255A61"/>
    <w:rsid w:val="00255AD6"/>
    <w:rsid w:val="00256357"/>
    <w:rsid w:val="0025650F"/>
    <w:rsid w:val="002565BA"/>
    <w:rsid w:val="00256B99"/>
    <w:rsid w:val="002578C1"/>
    <w:rsid w:val="002579D0"/>
    <w:rsid w:val="00257BDB"/>
    <w:rsid w:val="002601F0"/>
    <w:rsid w:val="00260242"/>
    <w:rsid w:val="002606A8"/>
    <w:rsid w:val="0026164A"/>
    <w:rsid w:val="00261F9A"/>
    <w:rsid w:val="00262390"/>
    <w:rsid w:val="002624C0"/>
    <w:rsid w:val="00262B1B"/>
    <w:rsid w:val="00262F17"/>
    <w:rsid w:val="00263470"/>
    <w:rsid w:val="002645DF"/>
    <w:rsid w:val="00264A49"/>
    <w:rsid w:val="00265E63"/>
    <w:rsid w:val="00266459"/>
    <w:rsid w:val="00266854"/>
    <w:rsid w:val="0026691E"/>
    <w:rsid w:val="00267AAF"/>
    <w:rsid w:val="002704AC"/>
    <w:rsid w:val="002704EF"/>
    <w:rsid w:val="00270584"/>
    <w:rsid w:val="0027090F"/>
    <w:rsid w:val="0027099B"/>
    <w:rsid w:val="002712AC"/>
    <w:rsid w:val="00271906"/>
    <w:rsid w:val="00271B6F"/>
    <w:rsid w:val="00271FAD"/>
    <w:rsid w:val="00272399"/>
    <w:rsid w:val="0027270D"/>
    <w:rsid w:val="002729D9"/>
    <w:rsid w:val="00272D9F"/>
    <w:rsid w:val="00272F3F"/>
    <w:rsid w:val="00273024"/>
    <w:rsid w:val="00273B0C"/>
    <w:rsid w:val="0027438F"/>
    <w:rsid w:val="00274882"/>
    <w:rsid w:val="00274A25"/>
    <w:rsid w:val="00274FA7"/>
    <w:rsid w:val="002756ED"/>
    <w:rsid w:val="002758AB"/>
    <w:rsid w:val="002758F4"/>
    <w:rsid w:val="0027607C"/>
    <w:rsid w:val="002760E6"/>
    <w:rsid w:val="0027622F"/>
    <w:rsid w:val="0027626E"/>
    <w:rsid w:val="00276510"/>
    <w:rsid w:val="0027692E"/>
    <w:rsid w:val="00276C26"/>
    <w:rsid w:val="00276F08"/>
    <w:rsid w:val="002774B1"/>
    <w:rsid w:val="0027784D"/>
    <w:rsid w:val="002778FF"/>
    <w:rsid w:val="00277A98"/>
    <w:rsid w:val="002808E5"/>
    <w:rsid w:val="00281BF2"/>
    <w:rsid w:val="00281C1D"/>
    <w:rsid w:val="00281C59"/>
    <w:rsid w:val="00282320"/>
    <w:rsid w:val="0028284E"/>
    <w:rsid w:val="00282B16"/>
    <w:rsid w:val="00282B40"/>
    <w:rsid w:val="00282C60"/>
    <w:rsid w:val="00282C7B"/>
    <w:rsid w:val="00282DC7"/>
    <w:rsid w:val="00282F55"/>
    <w:rsid w:val="00284910"/>
    <w:rsid w:val="00284A25"/>
    <w:rsid w:val="002856B9"/>
    <w:rsid w:val="00285B69"/>
    <w:rsid w:val="00285C95"/>
    <w:rsid w:val="002869E0"/>
    <w:rsid w:val="00286B0F"/>
    <w:rsid w:val="00287172"/>
    <w:rsid w:val="0028790B"/>
    <w:rsid w:val="00287A1A"/>
    <w:rsid w:val="00287EF0"/>
    <w:rsid w:val="002909BF"/>
    <w:rsid w:val="00290C50"/>
    <w:rsid w:val="0029109C"/>
    <w:rsid w:val="00291BB4"/>
    <w:rsid w:val="00291BBE"/>
    <w:rsid w:val="00291DE3"/>
    <w:rsid w:val="00292283"/>
    <w:rsid w:val="002932FA"/>
    <w:rsid w:val="00293792"/>
    <w:rsid w:val="0029512F"/>
    <w:rsid w:val="002957B4"/>
    <w:rsid w:val="00295B0F"/>
    <w:rsid w:val="00295BE3"/>
    <w:rsid w:val="00295F4F"/>
    <w:rsid w:val="00296264"/>
    <w:rsid w:val="002967F5"/>
    <w:rsid w:val="00296A0B"/>
    <w:rsid w:val="002973C9"/>
    <w:rsid w:val="00297471"/>
    <w:rsid w:val="00297D87"/>
    <w:rsid w:val="002A02D0"/>
    <w:rsid w:val="002A0460"/>
    <w:rsid w:val="002A0669"/>
    <w:rsid w:val="002A178A"/>
    <w:rsid w:val="002A197F"/>
    <w:rsid w:val="002A1D09"/>
    <w:rsid w:val="002A2738"/>
    <w:rsid w:val="002A28B0"/>
    <w:rsid w:val="002A2E6B"/>
    <w:rsid w:val="002A3000"/>
    <w:rsid w:val="002A3694"/>
    <w:rsid w:val="002A3855"/>
    <w:rsid w:val="002A3D6C"/>
    <w:rsid w:val="002A48B0"/>
    <w:rsid w:val="002A4D31"/>
    <w:rsid w:val="002A51A8"/>
    <w:rsid w:val="002A550F"/>
    <w:rsid w:val="002A676D"/>
    <w:rsid w:val="002A6833"/>
    <w:rsid w:val="002A6866"/>
    <w:rsid w:val="002A6DB4"/>
    <w:rsid w:val="002A7062"/>
    <w:rsid w:val="002A70D0"/>
    <w:rsid w:val="002A746B"/>
    <w:rsid w:val="002A7C37"/>
    <w:rsid w:val="002B03A1"/>
    <w:rsid w:val="002B0E18"/>
    <w:rsid w:val="002B10D3"/>
    <w:rsid w:val="002B1234"/>
    <w:rsid w:val="002B1427"/>
    <w:rsid w:val="002B142A"/>
    <w:rsid w:val="002B1443"/>
    <w:rsid w:val="002B175E"/>
    <w:rsid w:val="002B18B8"/>
    <w:rsid w:val="002B2193"/>
    <w:rsid w:val="002B21FC"/>
    <w:rsid w:val="002B2AE8"/>
    <w:rsid w:val="002B365C"/>
    <w:rsid w:val="002B3AB7"/>
    <w:rsid w:val="002B3AC9"/>
    <w:rsid w:val="002B4787"/>
    <w:rsid w:val="002B49CC"/>
    <w:rsid w:val="002B4F4B"/>
    <w:rsid w:val="002B5981"/>
    <w:rsid w:val="002B5B02"/>
    <w:rsid w:val="002B5B51"/>
    <w:rsid w:val="002B606B"/>
    <w:rsid w:val="002B66AC"/>
    <w:rsid w:val="002B6B9D"/>
    <w:rsid w:val="002B70BD"/>
    <w:rsid w:val="002B74A8"/>
    <w:rsid w:val="002B7855"/>
    <w:rsid w:val="002B7876"/>
    <w:rsid w:val="002B79DE"/>
    <w:rsid w:val="002B79FB"/>
    <w:rsid w:val="002B7ABB"/>
    <w:rsid w:val="002B7F55"/>
    <w:rsid w:val="002C0A53"/>
    <w:rsid w:val="002C0BE6"/>
    <w:rsid w:val="002C0D5D"/>
    <w:rsid w:val="002C13FC"/>
    <w:rsid w:val="002C1465"/>
    <w:rsid w:val="002C1A68"/>
    <w:rsid w:val="002C1C7B"/>
    <w:rsid w:val="002C238C"/>
    <w:rsid w:val="002C2556"/>
    <w:rsid w:val="002C2A11"/>
    <w:rsid w:val="002C3160"/>
    <w:rsid w:val="002C3FEA"/>
    <w:rsid w:val="002C4229"/>
    <w:rsid w:val="002C4388"/>
    <w:rsid w:val="002C4B61"/>
    <w:rsid w:val="002C4E0D"/>
    <w:rsid w:val="002C543B"/>
    <w:rsid w:val="002C5A80"/>
    <w:rsid w:val="002C6040"/>
    <w:rsid w:val="002C6071"/>
    <w:rsid w:val="002C6099"/>
    <w:rsid w:val="002C619F"/>
    <w:rsid w:val="002C65E6"/>
    <w:rsid w:val="002C73EE"/>
    <w:rsid w:val="002C7557"/>
    <w:rsid w:val="002C7902"/>
    <w:rsid w:val="002C79B5"/>
    <w:rsid w:val="002C7DC7"/>
    <w:rsid w:val="002D0722"/>
    <w:rsid w:val="002D0AC7"/>
    <w:rsid w:val="002D1F0C"/>
    <w:rsid w:val="002D227B"/>
    <w:rsid w:val="002D24B6"/>
    <w:rsid w:val="002D253E"/>
    <w:rsid w:val="002D27FA"/>
    <w:rsid w:val="002D2D1C"/>
    <w:rsid w:val="002D2DB0"/>
    <w:rsid w:val="002D3000"/>
    <w:rsid w:val="002D31F5"/>
    <w:rsid w:val="002D33AB"/>
    <w:rsid w:val="002D3DA5"/>
    <w:rsid w:val="002D45DA"/>
    <w:rsid w:val="002D4ACD"/>
    <w:rsid w:val="002D544C"/>
    <w:rsid w:val="002D5738"/>
    <w:rsid w:val="002D590F"/>
    <w:rsid w:val="002D5E98"/>
    <w:rsid w:val="002D606E"/>
    <w:rsid w:val="002D6255"/>
    <w:rsid w:val="002D6C99"/>
    <w:rsid w:val="002D6DB9"/>
    <w:rsid w:val="002D6DCF"/>
    <w:rsid w:val="002D7259"/>
    <w:rsid w:val="002D748D"/>
    <w:rsid w:val="002D76FE"/>
    <w:rsid w:val="002D7AC0"/>
    <w:rsid w:val="002D7E4C"/>
    <w:rsid w:val="002E08B2"/>
    <w:rsid w:val="002E0DFE"/>
    <w:rsid w:val="002E0E70"/>
    <w:rsid w:val="002E0F0E"/>
    <w:rsid w:val="002E1F73"/>
    <w:rsid w:val="002E235D"/>
    <w:rsid w:val="002E2C56"/>
    <w:rsid w:val="002E30C2"/>
    <w:rsid w:val="002E3169"/>
    <w:rsid w:val="002E3366"/>
    <w:rsid w:val="002E34E5"/>
    <w:rsid w:val="002E3550"/>
    <w:rsid w:val="002E3567"/>
    <w:rsid w:val="002E3831"/>
    <w:rsid w:val="002E3D8B"/>
    <w:rsid w:val="002E3ECC"/>
    <w:rsid w:val="002E3F59"/>
    <w:rsid w:val="002E4698"/>
    <w:rsid w:val="002E489D"/>
    <w:rsid w:val="002E4D55"/>
    <w:rsid w:val="002E4E5E"/>
    <w:rsid w:val="002E5480"/>
    <w:rsid w:val="002E57DC"/>
    <w:rsid w:val="002E580F"/>
    <w:rsid w:val="002E5848"/>
    <w:rsid w:val="002E5F5B"/>
    <w:rsid w:val="002E6131"/>
    <w:rsid w:val="002E6463"/>
    <w:rsid w:val="002E6829"/>
    <w:rsid w:val="002E77E2"/>
    <w:rsid w:val="002E7C74"/>
    <w:rsid w:val="002F00AC"/>
    <w:rsid w:val="002F0566"/>
    <w:rsid w:val="002F09A9"/>
    <w:rsid w:val="002F17B5"/>
    <w:rsid w:val="002F1A00"/>
    <w:rsid w:val="002F1EC3"/>
    <w:rsid w:val="002F2281"/>
    <w:rsid w:val="002F22FD"/>
    <w:rsid w:val="002F2466"/>
    <w:rsid w:val="002F2774"/>
    <w:rsid w:val="002F31BC"/>
    <w:rsid w:val="002F3804"/>
    <w:rsid w:val="002F399C"/>
    <w:rsid w:val="002F433D"/>
    <w:rsid w:val="002F5863"/>
    <w:rsid w:val="002F58D1"/>
    <w:rsid w:val="002F5C92"/>
    <w:rsid w:val="002F60EF"/>
    <w:rsid w:val="002F62F6"/>
    <w:rsid w:val="002F65B1"/>
    <w:rsid w:val="002F670D"/>
    <w:rsid w:val="002F751B"/>
    <w:rsid w:val="002F7F31"/>
    <w:rsid w:val="00300000"/>
    <w:rsid w:val="00300254"/>
    <w:rsid w:val="00300590"/>
    <w:rsid w:val="00300C27"/>
    <w:rsid w:val="00300DBE"/>
    <w:rsid w:val="00301309"/>
    <w:rsid w:val="00301481"/>
    <w:rsid w:val="00301AC4"/>
    <w:rsid w:val="00301CDB"/>
    <w:rsid w:val="00301E7E"/>
    <w:rsid w:val="003020C0"/>
    <w:rsid w:val="00302648"/>
    <w:rsid w:val="00302BA1"/>
    <w:rsid w:val="00303CCA"/>
    <w:rsid w:val="00303CD3"/>
    <w:rsid w:val="00304210"/>
    <w:rsid w:val="00304339"/>
    <w:rsid w:val="00304345"/>
    <w:rsid w:val="00304A42"/>
    <w:rsid w:val="00304EC6"/>
    <w:rsid w:val="0030504F"/>
    <w:rsid w:val="003051B0"/>
    <w:rsid w:val="003056AC"/>
    <w:rsid w:val="0030622C"/>
    <w:rsid w:val="003068BD"/>
    <w:rsid w:val="00306A9C"/>
    <w:rsid w:val="00306CDB"/>
    <w:rsid w:val="00307212"/>
    <w:rsid w:val="00310058"/>
    <w:rsid w:val="00310635"/>
    <w:rsid w:val="00310CF6"/>
    <w:rsid w:val="00311757"/>
    <w:rsid w:val="00311976"/>
    <w:rsid w:val="00311F63"/>
    <w:rsid w:val="0031270F"/>
    <w:rsid w:val="003128F8"/>
    <w:rsid w:val="003130D1"/>
    <w:rsid w:val="00313338"/>
    <w:rsid w:val="00313361"/>
    <w:rsid w:val="00313830"/>
    <w:rsid w:val="003139CE"/>
    <w:rsid w:val="00313A7B"/>
    <w:rsid w:val="00313F75"/>
    <w:rsid w:val="00314572"/>
    <w:rsid w:val="00314963"/>
    <w:rsid w:val="00314C6C"/>
    <w:rsid w:val="00314E1A"/>
    <w:rsid w:val="00315573"/>
    <w:rsid w:val="003158EF"/>
    <w:rsid w:val="00315FEB"/>
    <w:rsid w:val="00316364"/>
    <w:rsid w:val="00316956"/>
    <w:rsid w:val="00316A92"/>
    <w:rsid w:val="00316DC3"/>
    <w:rsid w:val="00317205"/>
    <w:rsid w:val="00317DD7"/>
    <w:rsid w:val="0032085E"/>
    <w:rsid w:val="00320AD5"/>
    <w:rsid w:val="00321867"/>
    <w:rsid w:val="0032198D"/>
    <w:rsid w:val="00322465"/>
    <w:rsid w:val="00322A9F"/>
    <w:rsid w:val="0032410F"/>
    <w:rsid w:val="00324189"/>
    <w:rsid w:val="00324266"/>
    <w:rsid w:val="00324369"/>
    <w:rsid w:val="003243BE"/>
    <w:rsid w:val="0032474C"/>
    <w:rsid w:val="00324C6C"/>
    <w:rsid w:val="00325357"/>
    <w:rsid w:val="00325729"/>
    <w:rsid w:val="003257DA"/>
    <w:rsid w:val="0032608F"/>
    <w:rsid w:val="003264C9"/>
    <w:rsid w:val="003267E9"/>
    <w:rsid w:val="00326912"/>
    <w:rsid w:val="00326ED8"/>
    <w:rsid w:val="003279E3"/>
    <w:rsid w:val="00330611"/>
    <w:rsid w:val="00330820"/>
    <w:rsid w:val="0033098D"/>
    <w:rsid w:val="00330A74"/>
    <w:rsid w:val="00330D78"/>
    <w:rsid w:val="00331154"/>
    <w:rsid w:val="003312D5"/>
    <w:rsid w:val="003313C3"/>
    <w:rsid w:val="0033141A"/>
    <w:rsid w:val="003316DE"/>
    <w:rsid w:val="00331D4C"/>
    <w:rsid w:val="00331F97"/>
    <w:rsid w:val="00332385"/>
    <w:rsid w:val="003327FD"/>
    <w:rsid w:val="00332C36"/>
    <w:rsid w:val="00332DA7"/>
    <w:rsid w:val="0033311C"/>
    <w:rsid w:val="003331A9"/>
    <w:rsid w:val="003333B2"/>
    <w:rsid w:val="00333603"/>
    <w:rsid w:val="00333680"/>
    <w:rsid w:val="00333948"/>
    <w:rsid w:val="00334253"/>
    <w:rsid w:val="003344D4"/>
    <w:rsid w:val="00334CF3"/>
    <w:rsid w:val="00334F78"/>
    <w:rsid w:val="00334FE0"/>
    <w:rsid w:val="00335231"/>
    <w:rsid w:val="00335868"/>
    <w:rsid w:val="00335EDB"/>
    <w:rsid w:val="0033677D"/>
    <w:rsid w:val="00336E07"/>
    <w:rsid w:val="0033788E"/>
    <w:rsid w:val="00337B6C"/>
    <w:rsid w:val="00340159"/>
    <w:rsid w:val="0034065B"/>
    <w:rsid w:val="00340844"/>
    <w:rsid w:val="00340A85"/>
    <w:rsid w:val="003410C3"/>
    <w:rsid w:val="003415FF"/>
    <w:rsid w:val="00341940"/>
    <w:rsid w:val="0034199C"/>
    <w:rsid w:val="00341B52"/>
    <w:rsid w:val="00341BE4"/>
    <w:rsid w:val="00341F93"/>
    <w:rsid w:val="0034201A"/>
    <w:rsid w:val="00342993"/>
    <w:rsid w:val="00342B15"/>
    <w:rsid w:val="00342BB7"/>
    <w:rsid w:val="00343A8C"/>
    <w:rsid w:val="003447C4"/>
    <w:rsid w:val="0034480A"/>
    <w:rsid w:val="00344A68"/>
    <w:rsid w:val="00344D5B"/>
    <w:rsid w:val="003454A1"/>
    <w:rsid w:val="003454FF"/>
    <w:rsid w:val="00345A68"/>
    <w:rsid w:val="00345BBF"/>
    <w:rsid w:val="00345E98"/>
    <w:rsid w:val="003463F5"/>
    <w:rsid w:val="00346A22"/>
    <w:rsid w:val="00346A5B"/>
    <w:rsid w:val="00346ADB"/>
    <w:rsid w:val="00346E43"/>
    <w:rsid w:val="00347215"/>
    <w:rsid w:val="0034752D"/>
    <w:rsid w:val="00347B54"/>
    <w:rsid w:val="003503A0"/>
    <w:rsid w:val="00350BCC"/>
    <w:rsid w:val="00350C3C"/>
    <w:rsid w:val="00350EAE"/>
    <w:rsid w:val="00350F0E"/>
    <w:rsid w:val="003515AA"/>
    <w:rsid w:val="00351F33"/>
    <w:rsid w:val="00351F5D"/>
    <w:rsid w:val="00352637"/>
    <w:rsid w:val="00352769"/>
    <w:rsid w:val="0035276D"/>
    <w:rsid w:val="0035278B"/>
    <w:rsid w:val="00352ACB"/>
    <w:rsid w:val="003531C0"/>
    <w:rsid w:val="0035323A"/>
    <w:rsid w:val="003538C8"/>
    <w:rsid w:val="00353CC0"/>
    <w:rsid w:val="00353DB3"/>
    <w:rsid w:val="00353DFA"/>
    <w:rsid w:val="00354005"/>
    <w:rsid w:val="0035499E"/>
    <w:rsid w:val="00354B21"/>
    <w:rsid w:val="003556C5"/>
    <w:rsid w:val="003557FB"/>
    <w:rsid w:val="00356533"/>
    <w:rsid w:val="003565ED"/>
    <w:rsid w:val="00356ABD"/>
    <w:rsid w:val="003573F7"/>
    <w:rsid w:val="003574D7"/>
    <w:rsid w:val="00357606"/>
    <w:rsid w:val="00357782"/>
    <w:rsid w:val="003577DA"/>
    <w:rsid w:val="003579B7"/>
    <w:rsid w:val="00357A62"/>
    <w:rsid w:val="00357DB4"/>
    <w:rsid w:val="0036033A"/>
    <w:rsid w:val="0036051B"/>
    <w:rsid w:val="0036056F"/>
    <w:rsid w:val="003607EF"/>
    <w:rsid w:val="0036082A"/>
    <w:rsid w:val="00360BDF"/>
    <w:rsid w:val="00360DF6"/>
    <w:rsid w:val="00361120"/>
    <w:rsid w:val="0036166C"/>
    <w:rsid w:val="00361EC4"/>
    <w:rsid w:val="00362CE5"/>
    <w:rsid w:val="00362CE6"/>
    <w:rsid w:val="00362D70"/>
    <w:rsid w:val="00362F74"/>
    <w:rsid w:val="003633B8"/>
    <w:rsid w:val="0036345C"/>
    <w:rsid w:val="00364179"/>
    <w:rsid w:val="0036490C"/>
    <w:rsid w:val="00364ED9"/>
    <w:rsid w:val="00365645"/>
    <w:rsid w:val="00365756"/>
    <w:rsid w:val="003657ED"/>
    <w:rsid w:val="00367176"/>
    <w:rsid w:val="003703FB"/>
    <w:rsid w:val="0037051C"/>
    <w:rsid w:val="00370B5D"/>
    <w:rsid w:val="0037115E"/>
    <w:rsid w:val="00372147"/>
    <w:rsid w:val="00372BDC"/>
    <w:rsid w:val="003738D7"/>
    <w:rsid w:val="00373AC6"/>
    <w:rsid w:val="00374235"/>
    <w:rsid w:val="0037429C"/>
    <w:rsid w:val="003749BD"/>
    <w:rsid w:val="00375854"/>
    <w:rsid w:val="00375EB1"/>
    <w:rsid w:val="0037625A"/>
    <w:rsid w:val="0037627D"/>
    <w:rsid w:val="00376482"/>
    <w:rsid w:val="0037650E"/>
    <w:rsid w:val="00376950"/>
    <w:rsid w:val="00376D94"/>
    <w:rsid w:val="003774D3"/>
    <w:rsid w:val="00380388"/>
    <w:rsid w:val="00380467"/>
    <w:rsid w:val="00380687"/>
    <w:rsid w:val="0038084D"/>
    <w:rsid w:val="00380AA0"/>
    <w:rsid w:val="00380B44"/>
    <w:rsid w:val="003811E5"/>
    <w:rsid w:val="003813E3"/>
    <w:rsid w:val="00381445"/>
    <w:rsid w:val="003817B2"/>
    <w:rsid w:val="00381810"/>
    <w:rsid w:val="00381899"/>
    <w:rsid w:val="00381E7C"/>
    <w:rsid w:val="00381F72"/>
    <w:rsid w:val="00382337"/>
    <w:rsid w:val="00382ADD"/>
    <w:rsid w:val="0038308A"/>
    <w:rsid w:val="003835B7"/>
    <w:rsid w:val="003843D7"/>
    <w:rsid w:val="0038464B"/>
    <w:rsid w:val="00384671"/>
    <w:rsid w:val="0038477C"/>
    <w:rsid w:val="003848AF"/>
    <w:rsid w:val="00384C48"/>
    <w:rsid w:val="00384FA6"/>
    <w:rsid w:val="0038510C"/>
    <w:rsid w:val="00385CC6"/>
    <w:rsid w:val="0038600C"/>
    <w:rsid w:val="00386DBE"/>
    <w:rsid w:val="00386F78"/>
    <w:rsid w:val="0038728E"/>
    <w:rsid w:val="00387759"/>
    <w:rsid w:val="00387815"/>
    <w:rsid w:val="00387B3F"/>
    <w:rsid w:val="00387EE5"/>
    <w:rsid w:val="003901EE"/>
    <w:rsid w:val="003902CE"/>
    <w:rsid w:val="00390358"/>
    <w:rsid w:val="0039041F"/>
    <w:rsid w:val="0039059C"/>
    <w:rsid w:val="003905A9"/>
    <w:rsid w:val="003905D7"/>
    <w:rsid w:val="00390968"/>
    <w:rsid w:val="00391292"/>
    <w:rsid w:val="003913A6"/>
    <w:rsid w:val="0039177F"/>
    <w:rsid w:val="003917BC"/>
    <w:rsid w:val="00391C74"/>
    <w:rsid w:val="00392449"/>
    <w:rsid w:val="0039264E"/>
    <w:rsid w:val="003929A4"/>
    <w:rsid w:val="00392CC8"/>
    <w:rsid w:val="00393636"/>
    <w:rsid w:val="003937FC"/>
    <w:rsid w:val="00393C9F"/>
    <w:rsid w:val="0039421B"/>
    <w:rsid w:val="00394275"/>
    <w:rsid w:val="0039480A"/>
    <w:rsid w:val="00394980"/>
    <w:rsid w:val="00394F23"/>
    <w:rsid w:val="00395258"/>
    <w:rsid w:val="003953C0"/>
    <w:rsid w:val="00395585"/>
    <w:rsid w:val="003969B6"/>
    <w:rsid w:val="00396D74"/>
    <w:rsid w:val="00397059"/>
    <w:rsid w:val="00397107"/>
    <w:rsid w:val="00397502"/>
    <w:rsid w:val="00397BDA"/>
    <w:rsid w:val="003A0824"/>
    <w:rsid w:val="003A2448"/>
    <w:rsid w:val="003A25A3"/>
    <w:rsid w:val="003A2F45"/>
    <w:rsid w:val="003A355B"/>
    <w:rsid w:val="003A3A57"/>
    <w:rsid w:val="003A3C72"/>
    <w:rsid w:val="003A41C6"/>
    <w:rsid w:val="003A45CF"/>
    <w:rsid w:val="003A47D1"/>
    <w:rsid w:val="003A499D"/>
    <w:rsid w:val="003A4A9F"/>
    <w:rsid w:val="003A6520"/>
    <w:rsid w:val="003A7089"/>
    <w:rsid w:val="003A71BD"/>
    <w:rsid w:val="003A7AF9"/>
    <w:rsid w:val="003A7C2D"/>
    <w:rsid w:val="003B016E"/>
    <w:rsid w:val="003B0B14"/>
    <w:rsid w:val="003B1324"/>
    <w:rsid w:val="003B1562"/>
    <w:rsid w:val="003B1597"/>
    <w:rsid w:val="003B1689"/>
    <w:rsid w:val="003B196E"/>
    <w:rsid w:val="003B299C"/>
    <w:rsid w:val="003B2EE2"/>
    <w:rsid w:val="003B3258"/>
    <w:rsid w:val="003B3D1F"/>
    <w:rsid w:val="003B402D"/>
    <w:rsid w:val="003B44C3"/>
    <w:rsid w:val="003B47BB"/>
    <w:rsid w:val="003B48C9"/>
    <w:rsid w:val="003B4A4C"/>
    <w:rsid w:val="003B4EE8"/>
    <w:rsid w:val="003B5014"/>
    <w:rsid w:val="003B5238"/>
    <w:rsid w:val="003B5A38"/>
    <w:rsid w:val="003B5CCD"/>
    <w:rsid w:val="003B6148"/>
    <w:rsid w:val="003B6960"/>
    <w:rsid w:val="003B6A54"/>
    <w:rsid w:val="003B6B37"/>
    <w:rsid w:val="003B6B85"/>
    <w:rsid w:val="003B730A"/>
    <w:rsid w:val="003B7807"/>
    <w:rsid w:val="003B783B"/>
    <w:rsid w:val="003B78E8"/>
    <w:rsid w:val="003B7D66"/>
    <w:rsid w:val="003C0037"/>
    <w:rsid w:val="003C0246"/>
    <w:rsid w:val="003C03BB"/>
    <w:rsid w:val="003C07D1"/>
    <w:rsid w:val="003C0877"/>
    <w:rsid w:val="003C10E6"/>
    <w:rsid w:val="003C163E"/>
    <w:rsid w:val="003C1657"/>
    <w:rsid w:val="003C1746"/>
    <w:rsid w:val="003C1B4F"/>
    <w:rsid w:val="003C204B"/>
    <w:rsid w:val="003C23EC"/>
    <w:rsid w:val="003C3B96"/>
    <w:rsid w:val="003C3DF4"/>
    <w:rsid w:val="003C448D"/>
    <w:rsid w:val="003C44DB"/>
    <w:rsid w:val="003C497A"/>
    <w:rsid w:val="003C498C"/>
    <w:rsid w:val="003C5AFA"/>
    <w:rsid w:val="003C6036"/>
    <w:rsid w:val="003C6380"/>
    <w:rsid w:val="003C6555"/>
    <w:rsid w:val="003C68AF"/>
    <w:rsid w:val="003C6B25"/>
    <w:rsid w:val="003C6D15"/>
    <w:rsid w:val="003C757A"/>
    <w:rsid w:val="003C75D8"/>
    <w:rsid w:val="003C7850"/>
    <w:rsid w:val="003C7976"/>
    <w:rsid w:val="003C7EE6"/>
    <w:rsid w:val="003D0BAB"/>
    <w:rsid w:val="003D0C53"/>
    <w:rsid w:val="003D163E"/>
    <w:rsid w:val="003D1ACD"/>
    <w:rsid w:val="003D1C78"/>
    <w:rsid w:val="003D1DA5"/>
    <w:rsid w:val="003D248E"/>
    <w:rsid w:val="003D2C06"/>
    <w:rsid w:val="003D3929"/>
    <w:rsid w:val="003D3DE2"/>
    <w:rsid w:val="003D42FC"/>
    <w:rsid w:val="003D441F"/>
    <w:rsid w:val="003D4446"/>
    <w:rsid w:val="003D4569"/>
    <w:rsid w:val="003D4632"/>
    <w:rsid w:val="003D469A"/>
    <w:rsid w:val="003D475E"/>
    <w:rsid w:val="003D4AFC"/>
    <w:rsid w:val="003D4E1A"/>
    <w:rsid w:val="003D51A5"/>
    <w:rsid w:val="003D5300"/>
    <w:rsid w:val="003D5C8C"/>
    <w:rsid w:val="003D626D"/>
    <w:rsid w:val="003D6527"/>
    <w:rsid w:val="003D65A1"/>
    <w:rsid w:val="003D66AB"/>
    <w:rsid w:val="003D6A56"/>
    <w:rsid w:val="003D6C5A"/>
    <w:rsid w:val="003D6FB8"/>
    <w:rsid w:val="003D798A"/>
    <w:rsid w:val="003D7AEA"/>
    <w:rsid w:val="003D7F54"/>
    <w:rsid w:val="003E08C8"/>
    <w:rsid w:val="003E08F7"/>
    <w:rsid w:val="003E15E9"/>
    <w:rsid w:val="003E1E0D"/>
    <w:rsid w:val="003E240F"/>
    <w:rsid w:val="003E2573"/>
    <w:rsid w:val="003E2E84"/>
    <w:rsid w:val="003E2FC1"/>
    <w:rsid w:val="003E334F"/>
    <w:rsid w:val="003E3A21"/>
    <w:rsid w:val="003E3EAB"/>
    <w:rsid w:val="003E40A9"/>
    <w:rsid w:val="003E40AC"/>
    <w:rsid w:val="003E4276"/>
    <w:rsid w:val="003E444F"/>
    <w:rsid w:val="003E47F0"/>
    <w:rsid w:val="003E491F"/>
    <w:rsid w:val="003E4F82"/>
    <w:rsid w:val="003E5159"/>
    <w:rsid w:val="003E5169"/>
    <w:rsid w:val="003E5B8D"/>
    <w:rsid w:val="003E5DF6"/>
    <w:rsid w:val="003E61C4"/>
    <w:rsid w:val="003E688E"/>
    <w:rsid w:val="003E6996"/>
    <w:rsid w:val="003E74F5"/>
    <w:rsid w:val="003E7509"/>
    <w:rsid w:val="003E7B82"/>
    <w:rsid w:val="003E7FC8"/>
    <w:rsid w:val="003F04E9"/>
    <w:rsid w:val="003F080D"/>
    <w:rsid w:val="003F0D80"/>
    <w:rsid w:val="003F1243"/>
    <w:rsid w:val="003F1664"/>
    <w:rsid w:val="003F1882"/>
    <w:rsid w:val="003F1F00"/>
    <w:rsid w:val="003F2108"/>
    <w:rsid w:val="003F2AB7"/>
    <w:rsid w:val="003F2DF8"/>
    <w:rsid w:val="003F30A0"/>
    <w:rsid w:val="003F32BC"/>
    <w:rsid w:val="003F35AB"/>
    <w:rsid w:val="003F35F1"/>
    <w:rsid w:val="003F374A"/>
    <w:rsid w:val="003F3A2E"/>
    <w:rsid w:val="003F40A1"/>
    <w:rsid w:val="003F43FC"/>
    <w:rsid w:val="003F48B5"/>
    <w:rsid w:val="003F49F1"/>
    <w:rsid w:val="003F51A5"/>
    <w:rsid w:val="003F592C"/>
    <w:rsid w:val="003F6466"/>
    <w:rsid w:val="003F673F"/>
    <w:rsid w:val="003F697E"/>
    <w:rsid w:val="003F6A2C"/>
    <w:rsid w:val="003F7836"/>
    <w:rsid w:val="00400012"/>
    <w:rsid w:val="0040024D"/>
    <w:rsid w:val="004002B2"/>
    <w:rsid w:val="004003D2"/>
    <w:rsid w:val="0040082B"/>
    <w:rsid w:val="00400842"/>
    <w:rsid w:val="00400877"/>
    <w:rsid w:val="00400B3B"/>
    <w:rsid w:val="00400BDB"/>
    <w:rsid w:val="00400EC9"/>
    <w:rsid w:val="00400FB6"/>
    <w:rsid w:val="00400FF8"/>
    <w:rsid w:val="00401008"/>
    <w:rsid w:val="00401ED8"/>
    <w:rsid w:val="004020A1"/>
    <w:rsid w:val="00402A05"/>
    <w:rsid w:val="0040319B"/>
    <w:rsid w:val="0040353D"/>
    <w:rsid w:val="00403848"/>
    <w:rsid w:val="004038AB"/>
    <w:rsid w:val="00403C4D"/>
    <w:rsid w:val="00403FE1"/>
    <w:rsid w:val="0040410F"/>
    <w:rsid w:val="004041B1"/>
    <w:rsid w:val="004041E5"/>
    <w:rsid w:val="0040424E"/>
    <w:rsid w:val="00404775"/>
    <w:rsid w:val="00404D63"/>
    <w:rsid w:val="004052F7"/>
    <w:rsid w:val="00405432"/>
    <w:rsid w:val="004058C5"/>
    <w:rsid w:val="00406838"/>
    <w:rsid w:val="00406F04"/>
    <w:rsid w:val="00407439"/>
    <w:rsid w:val="00407655"/>
    <w:rsid w:val="00407771"/>
    <w:rsid w:val="004077CC"/>
    <w:rsid w:val="004078C2"/>
    <w:rsid w:val="0041012F"/>
    <w:rsid w:val="00410533"/>
    <w:rsid w:val="00410689"/>
    <w:rsid w:val="004113CF"/>
    <w:rsid w:val="00411836"/>
    <w:rsid w:val="00411AC0"/>
    <w:rsid w:val="00411B28"/>
    <w:rsid w:val="004121F1"/>
    <w:rsid w:val="00412D84"/>
    <w:rsid w:val="00412E4E"/>
    <w:rsid w:val="004130C3"/>
    <w:rsid w:val="004138C3"/>
    <w:rsid w:val="00413906"/>
    <w:rsid w:val="00414067"/>
    <w:rsid w:val="0041459C"/>
    <w:rsid w:val="0041471A"/>
    <w:rsid w:val="004149B9"/>
    <w:rsid w:val="00414CA6"/>
    <w:rsid w:val="00414D37"/>
    <w:rsid w:val="00414FEE"/>
    <w:rsid w:val="0041512D"/>
    <w:rsid w:val="004158F7"/>
    <w:rsid w:val="00415964"/>
    <w:rsid w:val="004163F7"/>
    <w:rsid w:val="00416858"/>
    <w:rsid w:val="0041771F"/>
    <w:rsid w:val="00417835"/>
    <w:rsid w:val="00417DF9"/>
    <w:rsid w:val="004201FF"/>
    <w:rsid w:val="004212C9"/>
    <w:rsid w:val="00421369"/>
    <w:rsid w:val="004216CA"/>
    <w:rsid w:val="00421A22"/>
    <w:rsid w:val="00421D5C"/>
    <w:rsid w:val="0042258A"/>
    <w:rsid w:val="0042268C"/>
    <w:rsid w:val="0042375F"/>
    <w:rsid w:val="00423A4E"/>
    <w:rsid w:val="00423B94"/>
    <w:rsid w:val="00423EB5"/>
    <w:rsid w:val="00423F2F"/>
    <w:rsid w:val="00424628"/>
    <w:rsid w:val="0042467F"/>
    <w:rsid w:val="004268BB"/>
    <w:rsid w:val="0042746A"/>
    <w:rsid w:val="00427C68"/>
    <w:rsid w:val="00427D98"/>
    <w:rsid w:val="0043020D"/>
    <w:rsid w:val="00430A9A"/>
    <w:rsid w:val="00430CE4"/>
    <w:rsid w:val="00431365"/>
    <w:rsid w:val="004320B3"/>
    <w:rsid w:val="00432348"/>
    <w:rsid w:val="00432533"/>
    <w:rsid w:val="004336BC"/>
    <w:rsid w:val="00433752"/>
    <w:rsid w:val="00433906"/>
    <w:rsid w:val="00433C2B"/>
    <w:rsid w:val="00433CA3"/>
    <w:rsid w:val="00433D86"/>
    <w:rsid w:val="00433E59"/>
    <w:rsid w:val="00433EA6"/>
    <w:rsid w:val="00433F18"/>
    <w:rsid w:val="004340DE"/>
    <w:rsid w:val="0043437F"/>
    <w:rsid w:val="00435065"/>
    <w:rsid w:val="00435153"/>
    <w:rsid w:val="00435BF0"/>
    <w:rsid w:val="0043623F"/>
    <w:rsid w:val="004364E6"/>
    <w:rsid w:val="00436531"/>
    <w:rsid w:val="00436AA1"/>
    <w:rsid w:val="00436AA5"/>
    <w:rsid w:val="00436BC5"/>
    <w:rsid w:val="00436EFC"/>
    <w:rsid w:val="00436FFE"/>
    <w:rsid w:val="00437DD9"/>
    <w:rsid w:val="0044065A"/>
    <w:rsid w:val="00440B57"/>
    <w:rsid w:val="00440D9F"/>
    <w:rsid w:val="00440F2E"/>
    <w:rsid w:val="00441323"/>
    <w:rsid w:val="004414BE"/>
    <w:rsid w:val="004415D7"/>
    <w:rsid w:val="00441644"/>
    <w:rsid w:val="00441922"/>
    <w:rsid w:val="0044192B"/>
    <w:rsid w:val="00441DF5"/>
    <w:rsid w:val="00441E94"/>
    <w:rsid w:val="004423BE"/>
    <w:rsid w:val="00442666"/>
    <w:rsid w:val="004426AC"/>
    <w:rsid w:val="004434CC"/>
    <w:rsid w:val="0044393F"/>
    <w:rsid w:val="00444085"/>
    <w:rsid w:val="00444646"/>
    <w:rsid w:val="0044493D"/>
    <w:rsid w:val="00444C76"/>
    <w:rsid w:val="00444D69"/>
    <w:rsid w:val="00444E6A"/>
    <w:rsid w:val="0044512E"/>
    <w:rsid w:val="004459FE"/>
    <w:rsid w:val="00445D3E"/>
    <w:rsid w:val="0044649A"/>
    <w:rsid w:val="00446C13"/>
    <w:rsid w:val="00446F20"/>
    <w:rsid w:val="00446FB7"/>
    <w:rsid w:val="0044758B"/>
    <w:rsid w:val="00447F70"/>
    <w:rsid w:val="004516A4"/>
    <w:rsid w:val="00451ABD"/>
    <w:rsid w:val="00452173"/>
    <w:rsid w:val="00452C4E"/>
    <w:rsid w:val="00453355"/>
    <w:rsid w:val="004534D2"/>
    <w:rsid w:val="00453AC4"/>
    <w:rsid w:val="00454044"/>
    <w:rsid w:val="00454AAD"/>
    <w:rsid w:val="00454F6A"/>
    <w:rsid w:val="004550AC"/>
    <w:rsid w:val="0045513E"/>
    <w:rsid w:val="00455142"/>
    <w:rsid w:val="0045588D"/>
    <w:rsid w:val="00455982"/>
    <w:rsid w:val="00455EBB"/>
    <w:rsid w:val="00456645"/>
    <w:rsid w:val="00456820"/>
    <w:rsid w:val="00456A95"/>
    <w:rsid w:val="00456C0C"/>
    <w:rsid w:val="0045759B"/>
    <w:rsid w:val="004575B7"/>
    <w:rsid w:val="00457BAC"/>
    <w:rsid w:val="004600F9"/>
    <w:rsid w:val="004606EA"/>
    <w:rsid w:val="00460B11"/>
    <w:rsid w:val="004619C3"/>
    <w:rsid w:val="00461B3F"/>
    <w:rsid w:val="00462024"/>
    <w:rsid w:val="00462727"/>
    <w:rsid w:val="004627A4"/>
    <w:rsid w:val="004633AE"/>
    <w:rsid w:val="004633C4"/>
    <w:rsid w:val="00463B48"/>
    <w:rsid w:val="004640B9"/>
    <w:rsid w:val="00464110"/>
    <w:rsid w:val="004648F3"/>
    <w:rsid w:val="00464A67"/>
    <w:rsid w:val="00464B65"/>
    <w:rsid w:val="00464E8C"/>
    <w:rsid w:val="004654B5"/>
    <w:rsid w:val="00466315"/>
    <w:rsid w:val="00466999"/>
    <w:rsid w:val="00466DB0"/>
    <w:rsid w:val="00466E7E"/>
    <w:rsid w:val="00466E8A"/>
    <w:rsid w:val="00466F83"/>
    <w:rsid w:val="0046711D"/>
    <w:rsid w:val="004702A0"/>
    <w:rsid w:val="00470646"/>
    <w:rsid w:val="00470762"/>
    <w:rsid w:val="00471206"/>
    <w:rsid w:val="00471816"/>
    <w:rsid w:val="004718A7"/>
    <w:rsid w:val="00471A0C"/>
    <w:rsid w:val="00471DF6"/>
    <w:rsid w:val="004721DD"/>
    <w:rsid w:val="004726D7"/>
    <w:rsid w:val="00472876"/>
    <w:rsid w:val="00472E0A"/>
    <w:rsid w:val="004731B0"/>
    <w:rsid w:val="00473211"/>
    <w:rsid w:val="00473266"/>
    <w:rsid w:val="00473612"/>
    <w:rsid w:val="00473AFB"/>
    <w:rsid w:val="00473CD5"/>
    <w:rsid w:val="00473E1A"/>
    <w:rsid w:val="00473E69"/>
    <w:rsid w:val="00473EBD"/>
    <w:rsid w:val="004744C7"/>
    <w:rsid w:val="0047458A"/>
    <w:rsid w:val="00474B77"/>
    <w:rsid w:val="00474D49"/>
    <w:rsid w:val="00474E17"/>
    <w:rsid w:val="004760F5"/>
    <w:rsid w:val="00476175"/>
    <w:rsid w:val="00476431"/>
    <w:rsid w:val="004773E1"/>
    <w:rsid w:val="00477501"/>
    <w:rsid w:val="004776C4"/>
    <w:rsid w:val="00477B94"/>
    <w:rsid w:val="004806F1"/>
    <w:rsid w:val="00480BA9"/>
    <w:rsid w:val="00480F4F"/>
    <w:rsid w:val="00480FA1"/>
    <w:rsid w:val="00481052"/>
    <w:rsid w:val="004813F5"/>
    <w:rsid w:val="004814A4"/>
    <w:rsid w:val="00481B70"/>
    <w:rsid w:val="004820F4"/>
    <w:rsid w:val="00482238"/>
    <w:rsid w:val="00482743"/>
    <w:rsid w:val="00482A3A"/>
    <w:rsid w:val="00482D5D"/>
    <w:rsid w:val="0048313E"/>
    <w:rsid w:val="004831DE"/>
    <w:rsid w:val="004836C9"/>
    <w:rsid w:val="00483784"/>
    <w:rsid w:val="00483B84"/>
    <w:rsid w:val="00484994"/>
    <w:rsid w:val="004850D9"/>
    <w:rsid w:val="00485CE8"/>
    <w:rsid w:val="0048601B"/>
    <w:rsid w:val="004861B3"/>
    <w:rsid w:val="004862C6"/>
    <w:rsid w:val="004866D5"/>
    <w:rsid w:val="0048675C"/>
    <w:rsid w:val="00486A93"/>
    <w:rsid w:val="00486D1A"/>
    <w:rsid w:val="00486EE3"/>
    <w:rsid w:val="00486FA1"/>
    <w:rsid w:val="004875D8"/>
    <w:rsid w:val="0048772E"/>
    <w:rsid w:val="004910ED"/>
    <w:rsid w:val="0049117E"/>
    <w:rsid w:val="004918D7"/>
    <w:rsid w:val="0049199E"/>
    <w:rsid w:val="00491A3C"/>
    <w:rsid w:val="004925FB"/>
    <w:rsid w:val="00492668"/>
    <w:rsid w:val="00492A03"/>
    <w:rsid w:val="00492BE2"/>
    <w:rsid w:val="00492D6B"/>
    <w:rsid w:val="00493055"/>
    <w:rsid w:val="0049375E"/>
    <w:rsid w:val="00494572"/>
    <w:rsid w:val="004945C6"/>
    <w:rsid w:val="00494880"/>
    <w:rsid w:val="00494A98"/>
    <w:rsid w:val="00495045"/>
    <w:rsid w:val="004951F9"/>
    <w:rsid w:val="00495474"/>
    <w:rsid w:val="004955D7"/>
    <w:rsid w:val="004959E9"/>
    <w:rsid w:val="00495A09"/>
    <w:rsid w:val="00495AA3"/>
    <w:rsid w:val="00495BED"/>
    <w:rsid w:val="00495DF1"/>
    <w:rsid w:val="00495DFE"/>
    <w:rsid w:val="00495E27"/>
    <w:rsid w:val="004965B1"/>
    <w:rsid w:val="00496E0E"/>
    <w:rsid w:val="0049723A"/>
    <w:rsid w:val="00497669"/>
    <w:rsid w:val="00497897"/>
    <w:rsid w:val="004A01F6"/>
    <w:rsid w:val="004A02BC"/>
    <w:rsid w:val="004A03DC"/>
    <w:rsid w:val="004A03E9"/>
    <w:rsid w:val="004A0629"/>
    <w:rsid w:val="004A0B38"/>
    <w:rsid w:val="004A0CFD"/>
    <w:rsid w:val="004A0D57"/>
    <w:rsid w:val="004A1468"/>
    <w:rsid w:val="004A1A76"/>
    <w:rsid w:val="004A2159"/>
    <w:rsid w:val="004A2358"/>
    <w:rsid w:val="004A2635"/>
    <w:rsid w:val="004A3B45"/>
    <w:rsid w:val="004A4B5E"/>
    <w:rsid w:val="004A4FBE"/>
    <w:rsid w:val="004A5FAE"/>
    <w:rsid w:val="004A603E"/>
    <w:rsid w:val="004A6419"/>
    <w:rsid w:val="004A67B3"/>
    <w:rsid w:val="004A6C3E"/>
    <w:rsid w:val="004A6D3D"/>
    <w:rsid w:val="004A733F"/>
    <w:rsid w:val="004A7E3E"/>
    <w:rsid w:val="004A7E82"/>
    <w:rsid w:val="004B100E"/>
    <w:rsid w:val="004B1025"/>
    <w:rsid w:val="004B1118"/>
    <w:rsid w:val="004B1D8A"/>
    <w:rsid w:val="004B1ECF"/>
    <w:rsid w:val="004B21AA"/>
    <w:rsid w:val="004B22B1"/>
    <w:rsid w:val="004B23D9"/>
    <w:rsid w:val="004B271B"/>
    <w:rsid w:val="004B2914"/>
    <w:rsid w:val="004B2BD2"/>
    <w:rsid w:val="004B2D98"/>
    <w:rsid w:val="004B30EB"/>
    <w:rsid w:val="004B31EC"/>
    <w:rsid w:val="004B3508"/>
    <w:rsid w:val="004B3A9D"/>
    <w:rsid w:val="004B3F42"/>
    <w:rsid w:val="004B4D71"/>
    <w:rsid w:val="004B5158"/>
    <w:rsid w:val="004B5519"/>
    <w:rsid w:val="004B5A62"/>
    <w:rsid w:val="004B606F"/>
    <w:rsid w:val="004B6079"/>
    <w:rsid w:val="004B6915"/>
    <w:rsid w:val="004B6E20"/>
    <w:rsid w:val="004B7319"/>
    <w:rsid w:val="004B7439"/>
    <w:rsid w:val="004B7562"/>
    <w:rsid w:val="004C0263"/>
    <w:rsid w:val="004C0CE4"/>
    <w:rsid w:val="004C0E54"/>
    <w:rsid w:val="004C1347"/>
    <w:rsid w:val="004C1A62"/>
    <w:rsid w:val="004C2480"/>
    <w:rsid w:val="004C2A95"/>
    <w:rsid w:val="004C2D75"/>
    <w:rsid w:val="004C3029"/>
    <w:rsid w:val="004C33EF"/>
    <w:rsid w:val="004C35EE"/>
    <w:rsid w:val="004C363B"/>
    <w:rsid w:val="004C46BD"/>
    <w:rsid w:val="004C4834"/>
    <w:rsid w:val="004C51A4"/>
    <w:rsid w:val="004C599B"/>
    <w:rsid w:val="004C5AA4"/>
    <w:rsid w:val="004C6CC1"/>
    <w:rsid w:val="004C75BB"/>
    <w:rsid w:val="004C78F9"/>
    <w:rsid w:val="004C7FAD"/>
    <w:rsid w:val="004D04FD"/>
    <w:rsid w:val="004D16B8"/>
    <w:rsid w:val="004D1842"/>
    <w:rsid w:val="004D1D70"/>
    <w:rsid w:val="004D2A12"/>
    <w:rsid w:val="004D2A18"/>
    <w:rsid w:val="004D2E85"/>
    <w:rsid w:val="004D330A"/>
    <w:rsid w:val="004D33F9"/>
    <w:rsid w:val="004D34E4"/>
    <w:rsid w:val="004D3826"/>
    <w:rsid w:val="004D3B4B"/>
    <w:rsid w:val="004D3D3A"/>
    <w:rsid w:val="004D3E48"/>
    <w:rsid w:val="004D45F0"/>
    <w:rsid w:val="004D48CE"/>
    <w:rsid w:val="004D4FD1"/>
    <w:rsid w:val="004D4FEA"/>
    <w:rsid w:val="004D503B"/>
    <w:rsid w:val="004D511E"/>
    <w:rsid w:val="004D5270"/>
    <w:rsid w:val="004D5430"/>
    <w:rsid w:val="004D58A2"/>
    <w:rsid w:val="004D5AD6"/>
    <w:rsid w:val="004D5BE3"/>
    <w:rsid w:val="004D5D11"/>
    <w:rsid w:val="004D66CB"/>
    <w:rsid w:val="004D6AED"/>
    <w:rsid w:val="004D729A"/>
    <w:rsid w:val="004D7BB6"/>
    <w:rsid w:val="004D7DA6"/>
    <w:rsid w:val="004D7DB1"/>
    <w:rsid w:val="004D7FC9"/>
    <w:rsid w:val="004E05E7"/>
    <w:rsid w:val="004E10B3"/>
    <w:rsid w:val="004E14E2"/>
    <w:rsid w:val="004E172D"/>
    <w:rsid w:val="004E1917"/>
    <w:rsid w:val="004E1A26"/>
    <w:rsid w:val="004E1ABC"/>
    <w:rsid w:val="004E312F"/>
    <w:rsid w:val="004E3271"/>
    <w:rsid w:val="004E3799"/>
    <w:rsid w:val="004E4220"/>
    <w:rsid w:val="004E44DF"/>
    <w:rsid w:val="004E460B"/>
    <w:rsid w:val="004E4B7D"/>
    <w:rsid w:val="004E58E1"/>
    <w:rsid w:val="004E5909"/>
    <w:rsid w:val="004E59EF"/>
    <w:rsid w:val="004E5B59"/>
    <w:rsid w:val="004E5F0A"/>
    <w:rsid w:val="004E5F80"/>
    <w:rsid w:val="004E645E"/>
    <w:rsid w:val="004E6719"/>
    <w:rsid w:val="004E793E"/>
    <w:rsid w:val="004E79D8"/>
    <w:rsid w:val="004E7E1E"/>
    <w:rsid w:val="004F03C2"/>
    <w:rsid w:val="004F05AD"/>
    <w:rsid w:val="004F085F"/>
    <w:rsid w:val="004F0D9B"/>
    <w:rsid w:val="004F1166"/>
    <w:rsid w:val="004F13E6"/>
    <w:rsid w:val="004F19C1"/>
    <w:rsid w:val="004F21DC"/>
    <w:rsid w:val="004F22F0"/>
    <w:rsid w:val="004F23EF"/>
    <w:rsid w:val="004F2697"/>
    <w:rsid w:val="004F2823"/>
    <w:rsid w:val="004F33F2"/>
    <w:rsid w:val="004F34C8"/>
    <w:rsid w:val="004F3AE8"/>
    <w:rsid w:val="004F4381"/>
    <w:rsid w:val="004F44BC"/>
    <w:rsid w:val="004F4D2E"/>
    <w:rsid w:val="004F5161"/>
    <w:rsid w:val="004F562A"/>
    <w:rsid w:val="004F56C7"/>
    <w:rsid w:val="004F63AC"/>
    <w:rsid w:val="004F692E"/>
    <w:rsid w:val="004F6B59"/>
    <w:rsid w:val="004F6C81"/>
    <w:rsid w:val="004F6CB7"/>
    <w:rsid w:val="004F7A21"/>
    <w:rsid w:val="005002E4"/>
    <w:rsid w:val="005003FB"/>
    <w:rsid w:val="00500490"/>
    <w:rsid w:val="005004FC"/>
    <w:rsid w:val="00500503"/>
    <w:rsid w:val="00500882"/>
    <w:rsid w:val="005008AE"/>
    <w:rsid w:val="005011C2"/>
    <w:rsid w:val="00501D35"/>
    <w:rsid w:val="0050286F"/>
    <w:rsid w:val="00502BEF"/>
    <w:rsid w:val="00502C30"/>
    <w:rsid w:val="00502DE5"/>
    <w:rsid w:val="005036FB"/>
    <w:rsid w:val="00503E08"/>
    <w:rsid w:val="00503E88"/>
    <w:rsid w:val="0050456A"/>
    <w:rsid w:val="00504649"/>
    <w:rsid w:val="00504890"/>
    <w:rsid w:val="00504AF3"/>
    <w:rsid w:val="00504B17"/>
    <w:rsid w:val="0050598E"/>
    <w:rsid w:val="00505D54"/>
    <w:rsid w:val="005060B1"/>
    <w:rsid w:val="005062DB"/>
    <w:rsid w:val="0050677B"/>
    <w:rsid w:val="00506991"/>
    <w:rsid w:val="00507AF1"/>
    <w:rsid w:val="00507EED"/>
    <w:rsid w:val="00510291"/>
    <w:rsid w:val="00510A3C"/>
    <w:rsid w:val="00510B11"/>
    <w:rsid w:val="00511442"/>
    <w:rsid w:val="005114F3"/>
    <w:rsid w:val="00511D82"/>
    <w:rsid w:val="00511DB7"/>
    <w:rsid w:val="00511E00"/>
    <w:rsid w:val="00512494"/>
    <w:rsid w:val="00512B25"/>
    <w:rsid w:val="00512CAA"/>
    <w:rsid w:val="00512F97"/>
    <w:rsid w:val="005134D5"/>
    <w:rsid w:val="00513A2A"/>
    <w:rsid w:val="0051407D"/>
    <w:rsid w:val="005142E6"/>
    <w:rsid w:val="00515254"/>
    <w:rsid w:val="0051544B"/>
    <w:rsid w:val="00515587"/>
    <w:rsid w:val="005159A8"/>
    <w:rsid w:val="00515A53"/>
    <w:rsid w:val="00515E33"/>
    <w:rsid w:val="00516032"/>
    <w:rsid w:val="00516328"/>
    <w:rsid w:val="0051654C"/>
    <w:rsid w:val="005166A4"/>
    <w:rsid w:val="005169A5"/>
    <w:rsid w:val="005169C3"/>
    <w:rsid w:val="00516D95"/>
    <w:rsid w:val="0051773B"/>
    <w:rsid w:val="00517976"/>
    <w:rsid w:val="00517979"/>
    <w:rsid w:val="00520113"/>
    <w:rsid w:val="005202B0"/>
    <w:rsid w:val="005204EA"/>
    <w:rsid w:val="0052053B"/>
    <w:rsid w:val="0052062F"/>
    <w:rsid w:val="00520781"/>
    <w:rsid w:val="00520822"/>
    <w:rsid w:val="005209FF"/>
    <w:rsid w:val="00520C91"/>
    <w:rsid w:val="00520EC9"/>
    <w:rsid w:val="0052124C"/>
    <w:rsid w:val="00521462"/>
    <w:rsid w:val="005214F4"/>
    <w:rsid w:val="005215CC"/>
    <w:rsid w:val="0052183D"/>
    <w:rsid w:val="005218F3"/>
    <w:rsid w:val="00522174"/>
    <w:rsid w:val="005225F6"/>
    <w:rsid w:val="005238BA"/>
    <w:rsid w:val="00523A2A"/>
    <w:rsid w:val="00523A2D"/>
    <w:rsid w:val="00523AA3"/>
    <w:rsid w:val="00523C7B"/>
    <w:rsid w:val="00523EED"/>
    <w:rsid w:val="0052437B"/>
    <w:rsid w:val="005253FA"/>
    <w:rsid w:val="005255E2"/>
    <w:rsid w:val="00525B54"/>
    <w:rsid w:val="00526A49"/>
    <w:rsid w:val="00526E93"/>
    <w:rsid w:val="0052783A"/>
    <w:rsid w:val="00527891"/>
    <w:rsid w:val="0053018C"/>
    <w:rsid w:val="0053026A"/>
    <w:rsid w:val="00530652"/>
    <w:rsid w:val="0053069C"/>
    <w:rsid w:val="005308C1"/>
    <w:rsid w:val="00530A6E"/>
    <w:rsid w:val="00530D44"/>
    <w:rsid w:val="00530E82"/>
    <w:rsid w:val="00530F12"/>
    <w:rsid w:val="00531272"/>
    <w:rsid w:val="00531ECE"/>
    <w:rsid w:val="00533BED"/>
    <w:rsid w:val="00534C23"/>
    <w:rsid w:val="00534E9B"/>
    <w:rsid w:val="00535982"/>
    <w:rsid w:val="00535CE1"/>
    <w:rsid w:val="00536528"/>
    <w:rsid w:val="00536DDA"/>
    <w:rsid w:val="00536F29"/>
    <w:rsid w:val="00536F73"/>
    <w:rsid w:val="005371AE"/>
    <w:rsid w:val="00537715"/>
    <w:rsid w:val="005377CC"/>
    <w:rsid w:val="00537DFC"/>
    <w:rsid w:val="00540054"/>
    <w:rsid w:val="00540320"/>
    <w:rsid w:val="00540A4A"/>
    <w:rsid w:val="00540FEC"/>
    <w:rsid w:val="00541732"/>
    <w:rsid w:val="005419DF"/>
    <w:rsid w:val="00541F79"/>
    <w:rsid w:val="00542701"/>
    <w:rsid w:val="00542C3C"/>
    <w:rsid w:val="0054335B"/>
    <w:rsid w:val="00543A71"/>
    <w:rsid w:val="00543D9A"/>
    <w:rsid w:val="00544169"/>
    <w:rsid w:val="00544DE7"/>
    <w:rsid w:val="005455D8"/>
    <w:rsid w:val="00545809"/>
    <w:rsid w:val="00546065"/>
    <w:rsid w:val="005466F3"/>
    <w:rsid w:val="00546A5D"/>
    <w:rsid w:val="0054777D"/>
    <w:rsid w:val="0054794E"/>
    <w:rsid w:val="00547DD6"/>
    <w:rsid w:val="00550395"/>
    <w:rsid w:val="005503CC"/>
    <w:rsid w:val="00550930"/>
    <w:rsid w:val="00550BA5"/>
    <w:rsid w:val="00551491"/>
    <w:rsid w:val="005517E4"/>
    <w:rsid w:val="00551801"/>
    <w:rsid w:val="005519B2"/>
    <w:rsid w:val="00551AB4"/>
    <w:rsid w:val="00551EA3"/>
    <w:rsid w:val="00551F9B"/>
    <w:rsid w:val="0055217C"/>
    <w:rsid w:val="00552232"/>
    <w:rsid w:val="005529A9"/>
    <w:rsid w:val="00552BCD"/>
    <w:rsid w:val="00552FAC"/>
    <w:rsid w:val="005531B8"/>
    <w:rsid w:val="0055355B"/>
    <w:rsid w:val="0055376C"/>
    <w:rsid w:val="00553AAC"/>
    <w:rsid w:val="00553C57"/>
    <w:rsid w:val="00553D5A"/>
    <w:rsid w:val="00553E99"/>
    <w:rsid w:val="00554769"/>
    <w:rsid w:val="00554781"/>
    <w:rsid w:val="005549A0"/>
    <w:rsid w:val="00554C13"/>
    <w:rsid w:val="00554E59"/>
    <w:rsid w:val="00555A90"/>
    <w:rsid w:val="00555D93"/>
    <w:rsid w:val="00557A0F"/>
    <w:rsid w:val="005601F4"/>
    <w:rsid w:val="005601FC"/>
    <w:rsid w:val="005608E6"/>
    <w:rsid w:val="0056109D"/>
    <w:rsid w:val="005611EB"/>
    <w:rsid w:val="0056158D"/>
    <w:rsid w:val="005617C9"/>
    <w:rsid w:val="005623BE"/>
    <w:rsid w:val="00562705"/>
    <w:rsid w:val="00562C29"/>
    <w:rsid w:val="00562D10"/>
    <w:rsid w:val="0056312B"/>
    <w:rsid w:val="00563225"/>
    <w:rsid w:val="00563693"/>
    <w:rsid w:val="00563891"/>
    <w:rsid w:val="00563941"/>
    <w:rsid w:val="005639B6"/>
    <w:rsid w:val="00563B81"/>
    <w:rsid w:val="00563C59"/>
    <w:rsid w:val="005643FF"/>
    <w:rsid w:val="0056513D"/>
    <w:rsid w:val="00565B19"/>
    <w:rsid w:val="00565B23"/>
    <w:rsid w:val="00566095"/>
    <w:rsid w:val="005661CB"/>
    <w:rsid w:val="0056636B"/>
    <w:rsid w:val="0056676D"/>
    <w:rsid w:val="00566881"/>
    <w:rsid w:val="005668D3"/>
    <w:rsid w:val="00566914"/>
    <w:rsid w:val="005669DB"/>
    <w:rsid w:val="00567524"/>
    <w:rsid w:val="00567AD1"/>
    <w:rsid w:val="00567B01"/>
    <w:rsid w:val="00567E81"/>
    <w:rsid w:val="00570011"/>
    <w:rsid w:val="00570163"/>
    <w:rsid w:val="005706B2"/>
    <w:rsid w:val="00571C6D"/>
    <w:rsid w:val="00571E7D"/>
    <w:rsid w:val="00573B1A"/>
    <w:rsid w:val="00573B5B"/>
    <w:rsid w:val="00573C59"/>
    <w:rsid w:val="00573F68"/>
    <w:rsid w:val="00574041"/>
    <w:rsid w:val="0057428C"/>
    <w:rsid w:val="00574B63"/>
    <w:rsid w:val="00575577"/>
    <w:rsid w:val="00575CFD"/>
    <w:rsid w:val="00575EC2"/>
    <w:rsid w:val="00575F41"/>
    <w:rsid w:val="00576164"/>
    <w:rsid w:val="005761A0"/>
    <w:rsid w:val="0057623E"/>
    <w:rsid w:val="005766FA"/>
    <w:rsid w:val="0057678E"/>
    <w:rsid w:val="00576846"/>
    <w:rsid w:val="00576978"/>
    <w:rsid w:val="00576BE7"/>
    <w:rsid w:val="00576E39"/>
    <w:rsid w:val="005807A1"/>
    <w:rsid w:val="00580A4B"/>
    <w:rsid w:val="00580DD9"/>
    <w:rsid w:val="005819F5"/>
    <w:rsid w:val="00582D34"/>
    <w:rsid w:val="00582FCA"/>
    <w:rsid w:val="00583533"/>
    <w:rsid w:val="005837A0"/>
    <w:rsid w:val="00583CD9"/>
    <w:rsid w:val="00583F24"/>
    <w:rsid w:val="00584383"/>
    <w:rsid w:val="005845C2"/>
    <w:rsid w:val="0058498C"/>
    <w:rsid w:val="00584CF4"/>
    <w:rsid w:val="00584DD9"/>
    <w:rsid w:val="00584EB2"/>
    <w:rsid w:val="00585517"/>
    <w:rsid w:val="00585542"/>
    <w:rsid w:val="0058565F"/>
    <w:rsid w:val="00585895"/>
    <w:rsid w:val="005865E2"/>
    <w:rsid w:val="00590057"/>
    <w:rsid w:val="00590C98"/>
    <w:rsid w:val="005910B3"/>
    <w:rsid w:val="005916B3"/>
    <w:rsid w:val="005923AF"/>
    <w:rsid w:val="005923CE"/>
    <w:rsid w:val="00592A02"/>
    <w:rsid w:val="00592DA6"/>
    <w:rsid w:val="00592FC9"/>
    <w:rsid w:val="00593586"/>
    <w:rsid w:val="005938CE"/>
    <w:rsid w:val="00593994"/>
    <w:rsid w:val="00593A81"/>
    <w:rsid w:val="00593ACB"/>
    <w:rsid w:val="00593B21"/>
    <w:rsid w:val="00593DD1"/>
    <w:rsid w:val="005945CC"/>
    <w:rsid w:val="00594977"/>
    <w:rsid w:val="00594BE5"/>
    <w:rsid w:val="00594EAA"/>
    <w:rsid w:val="00595752"/>
    <w:rsid w:val="00595A44"/>
    <w:rsid w:val="005962E9"/>
    <w:rsid w:val="0059638B"/>
    <w:rsid w:val="00596C8F"/>
    <w:rsid w:val="00596D05"/>
    <w:rsid w:val="00596D5A"/>
    <w:rsid w:val="00596EFA"/>
    <w:rsid w:val="005979BB"/>
    <w:rsid w:val="00597E87"/>
    <w:rsid w:val="005A0203"/>
    <w:rsid w:val="005A0983"/>
    <w:rsid w:val="005A0C46"/>
    <w:rsid w:val="005A143A"/>
    <w:rsid w:val="005A148F"/>
    <w:rsid w:val="005A14EC"/>
    <w:rsid w:val="005A197C"/>
    <w:rsid w:val="005A19BA"/>
    <w:rsid w:val="005A2493"/>
    <w:rsid w:val="005A2761"/>
    <w:rsid w:val="005A2AF8"/>
    <w:rsid w:val="005A302D"/>
    <w:rsid w:val="005A3DF6"/>
    <w:rsid w:val="005A3F70"/>
    <w:rsid w:val="005A41E6"/>
    <w:rsid w:val="005A45E0"/>
    <w:rsid w:val="005A4C32"/>
    <w:rsid w:val="005A5303"/>
    <w:rsid w:val="005A63BD"/>
    <w:rsid w:val="005A6E12"/>
    <w:rsid w:val="005A6F28"/>
    <w:rsid w:val="005A7050"/>
    <w:rsid w:val="005A76E1"/>
    <w:rsid w:val="005A7EE5"/>
    <w:rsid w:val="005B0BF2"/>
    <w:rsid w:val="005B16B5"/>
    <w:rsid w:val="005B18E9"/>
    <w:rsid w:val="005B193F"/>
    <w:rsid w:val="005B2270"/>
    <w:rsid w:val="005B238F"/>
    <w:rsid w:val="005B252F"/>
    <w:rsid w:val="005B2CCE"/>
    <w:rsid w:val="005B3251"/>
    <w:rsid w:val="005B3B6B"/>
    <w:rsid w:val="005B4193"/>
    <w:rsid w:val="005B46B9"/>
    <w:rsid w:val="005B46FE"/>
    <w:rsid w:val="005B4953"/>
    <w:rsid w:val="005B4E88"/>
    <w:rsid w:val="005B5014"/>
    <w:rsid w:val="005B5087"/>
    <w:rsid w:val="005B5858"/>
    <w:rsid w:val="005B65DF"/>
    <w:rsid w:val="005B7735"/>
    <w:rsid w:val="005B78C3"/>
    <w:rsid w:val="005B7EED"/>
    <w:rsid w:val="005C049A"/>
    <w:rsid w:val="005C0955"/>
    <w:rsid w:val="005C0D14"/>
    <w:rsid w:val="005C1315"/>
    <w:rsid w:val="005C190D"/>
    <w:rsid w:val="005C1F33"/>
    <w:rsid w:val="005C1FA1"/>
    <w:rsid w:val="005C20B6"/>
    <w:rsid w:val="005C23E0"/>
    <w:rsid w:val="005C2AAA"/>
    <w:rsid w:val="005C41FF"/>
    <w:rsid w:val="005C44B2"/>
    <w:rsid w:val="005C49BB"/>
    <w:rsid w:val="005C49C9"/>
    <w:rsid w:val="005C4B98"/>
    <w:rsid w:val="005C4C2F"/>
    <w:rsid w:val="005C5432"/>
    <w:rsid w:val="005C5905"/>
    <w:rsid w:val="005C5BFA"/>
    <w:rsid w:val="005C5D38"/>
    <w:rsid w:val="005C5D87"/>
    <w:rsid w:val="005C651D"/>
    <w:rsid w:val="005C65B6"/>
    <w:rsid w:val="005C66E6"/>
    <w:rsid w:val="005C6AA1"/>
    <w:rsid w:val="005C6B4C"/>
    <w:rsid w:val="005C6DA9"/>
    <w:rsid w:val="005C6DC7"/>
    <w:rsid w:val="005C700A"/>
    <w:rsid w:val="005C7523"/>
    <w:rsid w:val="005C7952"/>
    <w:rsid w:val="005C7D8F"/>
    <w:rsid w:val="005D0601"/>
    <w:rsid w:val="005D0A10"/>
    <w:rsid w:val="005D124E"/>
    <w:rsid w:val="005D1621"/>
    <w:rsid w:val="005D1ED7"/>
    <w:rsid w:val="005D2094"/>
    <w:rsid w:val="005D211E"/>
    <w:rsid w:val="005D21F5"/>
    <w:rsid w:val="005D22A9"/>
    <w:rsid w:val="005D2437"/>
    <w:rsid w:val="005D25F4"/>
    <w:rsid w:val="005D2853"/>
    <w:rsid w:val="005D2AF3"/>
    <w:rsid w:val="005D2C24"/>
    <w:rsid w:val="005D2E32"/>
    <w:rsid w:val="005D2FC1"/>
    <w:rsid w:val="005D3317"/>
    <w:rsid w:val="005D3550"/>
    <w:rsid w:val="005D362B"/>
    <w:rsid w:val="005D38E7"/>
    <w:rsid w:val="005D3C91"/>
    <w:rsid w:val="005D3DBC"/>
    <w:rsid w:val="005D3DBF"/>
    <w:rsid w:val="005D3ED6"/>
    <w:rsid w:val="005D4224"/>
    <w:rsid w:val="005D4268"/>
    <w:rsid w:val="005D4571"/>
    <w:rsid w:val="005D4E3B"/>
    <w:rsid w:val="005D4F36"/>
    <w:rsid w:val="005D505E"/>
    <w:rsid w:val="005D5E34"/>
    <w:rsid w:val="005D6455"/>
    <w:rsid w:val="005D6460"/>
    <w:rsid w:val="005D6F4D"/>
    <w:rsid w:val="005D738A"/>
    <w:rsid w:val="005D74A9"/>
    <w:rsid w:val="005D76D1"/>
    <w:rsid w:val="005D7716"/>
    <w:rsid w:val="005D78BB"/>
    <w:rsid w:val="005D7A69"/>
    <w:rsid w:val="005D7E9B"/>
    <w:rsid w:val="005D7EF9"/>
    <w:rsid w:val="005E0502"/>
    <w:rsid w:val="005E0766"/>
    <w:rsid w:val="005E08F9"/>
    <w:rsid w:val="005E0D5E"/>
    <w:rsid w:val="005E0ED2"/>
    <w:rsid w:val="005E198B"/>
    <w:rsid w:val="005E1BA6"/>
    <w:rsid w:val="005E23C3"/>
    <w:rsid w:val="005E28F6"/>
    <w:rsid w:val="005E384D"/>
    <w:rsid w:val="005E3B9F"/>
    <w:rsid w:val="005E3BB7"/>
    <w:rsid w:val="005E3BE5"/>
    <w:rsid w:val="005E440F"/>
    <w:rsid w:val="005E4CD0"/>
    <w:rsid w:val="005E5173"/>
    <w:rsid w:val="005E6BFB"/>
    <w:rsid w:val="005E76DF"/>
    <w:rsid w:val="005E7F82"/>
    <w:rsid w:val="005F0128"/>
    <w:rsid w:val="005F0152"/>
    <w:rsid w:val="005F017A"/>
    <w:rsid w:val="005F064B"/>
    <w:rsid w:val="005F093E"/>
    <w:rsid w:val="005F0AAF"/>
    <w:rsid w:val="005F1360"/>
    <w:rsid w:val="005F1665"/>
    <w:rsid w:val="005F1B23"/>
    <w:rsid w:val="005F2550"/>
    <w:rsid w:val="005F276D"/>
    <w:rsid w:val="005F279E"/>
    <w:rsid w:val="005F286C"/>
    <w:rsid w:val="005F2C56"/>
    <w:rsid w:val="005F37ED"/>
    <w:rsid w:val="005F3D70"/>
    <w:rsid w:val="005F3FCE"/>
    <w:rsid w:val="005F43C4"/>
    <w:rsid w:val="005F445D"/>
    <w:rsid w:val="005F4A61"/>
    <w:rsid w:val="005F4C1F"/>
    <w:rsid w:val="005F508B"/>
    <w:rsid w:val="005F5131"/>
    <w:rsid w:val="005F57C6"/>
    <w:rsid w:val="005F6AA1"/>
    <w:rsid w:val="005F6CDF"/>
    <w:rsid w:val="005F6DE7"/>
    <w:rsid w:val="005F70EB"/>
    <w:rsid w:val="0060023B"/>
    <w:rsid w:val="006005E9"/>
    <w:rsid w:val="006005F9"/>
    <w:rsid w:val="00601077"/>
    <w:rsid w:val="006010B0"/>
    <w:rsid w:val="00601350"/>
    <w:rsid w:val="0060169A"/>
    <w:rsid w:val="006018E2"/>
    <w:rsid w:val="00601A40"/>
    <w:rsid w:val="00601B59"/>
    <w:rsid w:val="00601D6B"/>
    <w:rsid w:val="00601D94"/>
    <w:rsid w:val="00602037"/>
    <w:rsid w:val="0060215B"/>
    <w:rsid w:val="0060238E"/>
    <w:rsid w:val="006027F2"/>
    <w:rsid w:val="00603094"/>
    <w:rsid w:val="00603438"/>
    <w:rsid w:val="00603644"/>
    <w:rsid w:val="00604156"/>
    <w:rsid w:val="006042DD"/>
    <w:rsid w:val="006046BD"/>
    <w:rsid w:val="006046E9"/>
    <w:rsid w:val="006048D8"/>
    <w:rsid w:val="00604B8F"/>
    <w:rsid w:val="00604D80"/>
    <w:rsid w:val="00604FD0"/>
    <w:rsid w:val="00605310"/>
    <w:rsid w:val="0060550E"/>
    <w:rsid w:val="00605548"/>
    <w:rsid w:val="006057DA"/>
    <w:rsid w:val="00605C00"/>
    <w:rsid w:val="00606634"/>
    <w:rsid w:val="006068F8"/>
    <w:rsid w:val="00606B06"/>
    <w:rsid w:val="00606B56"/>
    <w:rsid w:val="00606E74"/>
    <w:rsid w:val="00607321"/>
    <w:rsid w:val="00607875"/>
    <w:rsid w:val="006100E1"/>
    <w:rsid w:val="006101A7"/>
    <w:rsid w:val="006102B9"/>
    <w:rsid w:val="006107CC"/>
    <w:rsid w:val="00610A61"/>
    <w:rsid w:val="00611581"/>
    <w:rsid w:val="00611C09"/>
    <w:rsid w:val="006122B1"/>
    <w:rsid w:val="0061293B"/>
    <w:rsid w:val="00612A0C"/>
    <w:rsid w:val="0061350E"/>
    <w:rsid w:val="0061355F"/>
    <w:rsid w:val="00613848"/>
    <w:rsid w:val="006138DC"/>
    <w:rsid w:val="0061408A"/>
    <w:rsid w:val="0061454A"/>
    <w:rsid w:val="0061458A"/>
    <w:rsid w:val="00614773"/>
    <w:rsid w:val="00615303"/>
    <w:rsid w:val="006153FD"/>
    <w:rsid w:val="00615B49"/>
    <w:rsid w:val="006160B2"/>
    <w:rsid w:val="006163BB"/>
    <w:rsid w:val="0061756B"/>
    <w:rsid w:val="00617A6B"/>
    <w:rsid w:val="00617ABA"/>
    <w:rsid w:val="006206B9"/>
    <w:rsid w:val="00620ACF"/>
    <w:rsid w:val="006210E2"/>
    <w:rsid w:val="006214C2"/>
    <w:rsid w:val="0062151F"/>
    <w:rsid w:val="0062163D"/>
    <w:rsid w:val="006216A2"/>
    <w:rsid w:val="006216AE"/>
    <w:rsid w:val="006218D8"/>
    <w:rsid w:val="00621D79"/>
    <w:rsid w:val="00622001"/>
    <w:rsid w:val="00622352"/>
    <w:rsid w:val="00622850"/>
    <w:rsid w:val="00622A41"/>
    <w:rsid w:val="006232BE"/>
    <w:rsid w:val="00623669"/>
    <w:rsid w:val="00623760"/>
    <w:rsid w:val="00623D91"/>
    <w:rsid w:val="006242B2"/>
    <w:rsid w:val="00624618"/>
    <w:rsid w:val="006247BE"/>
    <w:rsid w:val="00624D1E"/>
    <w:rsid w:val="00625EC8"/>
    <w:rsid w:val="00626260"/>
    <w:rsid w:val="00626584"/>
    <w:rsid w:val="00626838"/>
    <w:rsid w:val="0062700C"/>
    <w:rsid w:val="00627C76"/>
    <w:rsid w:val="00627D6B"/>
    <w:rsid w:val="00630F64"/>
    <w:rsid w:val="00631578"/>
    <w:rsid w:val="00631F02"/>
    <w:rsid w:val="006326FE"/>
    <w:rsid w:val="0063279C"/>
    <w:rsid w:val="00632B8C"/>
    <w:rsid w:val="00632C22"/>
    <w:rsid w:val="006331F7"/>
    <w:rsid w:val="0063379C"/>
    <w:rsid w:val="00633DF1"/>
    <w:rsid w:val="00634039"/>
    <w:rsid w:val="00634201"/>
    <w:rsid w:val="00634E1D"/>
    <w:rsid w:val="00635262"/>
    <w:rsid w:val="006358DC"/>
    <w:rsid w:val="00635C04"/>
    <w:rsid w:val="00635CC2"/>
    <w:rsid w:val="00635D9E"/>
    <w:rsid w:val="006361DA"/>
    <w:rsid w:val="00636342"/>
    <w:rsid w:val="00636947"/>
    <w:rsid w:val="00636A12"/>
    <w:rsid w:val="006372FD"/>
    <w:rsid w:val="006376F3"/>
    <w:rsid w:val="00637841"/>
    <w:rsid w:val="006379B6"/>
    <w:rsid w:val="00640709"/>
    <w:rsid w:val="006408AF"/>
    <w:rsid w:val="006409EF"/>
    <w:rsid w:val="00640EFF"/>
    <w:rsid w:val="0064142D"/>
    <w:rsid w:val="006414FC"/>
    <w:rsid w:val="00641691"/>
    <w:rsid w:val="0064177A"/>
    <w:rsid w:val="00642153"/>
    <w:rsid w:val="0064218A"/>
    <w:rsid w:val="006422AD"/>
    <w:rsid w:val="00642358"/>
    <w:rsid w:val="006425E9"/>
    <w:rsid w:val="006427A6"/>
    <w:rsid w:val="006429F6"/>
    <w:rsid w:val="00642F66"/>
    <w:rsid w:val="0064319F"/>
    <w:rsid w:val="00643256"/>
    <w:rsid w:val="006433AC"/>
    <w:rsid w:val="0064390C"/>
    <w:rsid w:val="00643B5E"/>
    <w:rsid w:val="00643B65"/>
    <w:rsid w:val="00643B70"/>
    <w:rsid w:val="00643DDD"/>
    <w:rsid w:val="00644367"/>
    <w:rsid w:val="00644C49"/>
    <w:rsid w:val="00644E90"/>
    <w:rsid w:val="00644F31"/>
    <w:rsid w:val="00645838"/>
    <w:rsid w:val="006461F9"/>
    <w:rsid w:val="006463CF"/>
    <w:rsid w:val="006467C5"/>
    <w:rsid w:val="0064697C"/>
    <w:rsid w:val="006469E3"/>
    <w:rsid w:val="0064721D"/>
    <w:rsid w:val="0064757B"/>
    <w:rsid w:val="00647588"/>
    <w:rsid w:val="00647FAF"/>
    <w:rsid w:val="006500BD"/>
    <w:rsid w:val="006506DE"/>
    <w:rsid w:val="00650D7B"/>
    <w:rsid w:val="00651105"/>
    <w:rsid w:val="00651197"/>
    <w:rsid w:val="0065145E"/>
    <w:rsid w:val="006515EF"/>
    <w:rsid w:val="00651630"/>
    <w:rsid w:val="00651AF3"/>
    <w:rsid w:val="00651CBF"/>
    <w:rsid w:val="00651E34"/>
    <w:rsid w:val="006520FD"/>
    <w:rsid w:val="006522A3"/>
    <w:rsid w:val="00652419"/>
    <w:rsid w:val="0065263C"/>
    <w:rsid w:val="006527F1"/>
    <w:rsid w:val="00652B70"/>
    <w:rsid w:val="00653235"/>
    <w:rsid w:val="00653336"/>
    <w:rsid w:val="00654F3A"/>
    <w:rsid w:val="0065545C"/>
    <w:rsid w:val="00655B13"/>
    <w:rsid w:val="00655CAC"/>
    <w:rsid w:val="00656101"/>
    <w:rsid w:val="00656BBD"/>
    <w:rsid w:val="00656D9A"/>
    <w:rsid w:val="00656F76"/>
    <w:rsid w:val="00657C8E"/>
    <w:rsid w:val="00657FAB"/>
    <w:rsid w:val="006600B0"/>
    <w:rsid w:val="00660B11"/>
    <w:rsid w:val="006613E9"/>
    <w:rsid w:val="006617A0"/>
    <w:rsid w:val="00661B00"/>
    <w:rsid w:val="0066214E"/>
    <w:rsid w:val="0066244E"/>
    <w:rsid w:val="00662B45"/>
    <w:rsid w:val="00663302"/>
    <w:rsid w:val="00663511"/>
    <w:rsid w:val="0066396F"/>
    <w:rsid w:val="00663A23"/>
    <w:rsid w:val="00663B59"/>
    <w:rsid w:val="00663F04"/>
    <w:rsid w:val="00663FA6"/>
    <w:rsid w:val="00663FE3"/>
    <w:rsid w:val="006641B0"/>
    <w:rsid w:val="006641B1"/>
    <w:rsid w:val="006644CA"/>
    <w:rsid w:val="0066489F"/>
    <w:rsid w:val="00664D7A"/>
    <w:rsid w:val="00665241"/>
    <w:rsid w:val="00665778"/>
    <w:rsid w:val="00665856"/>
    <w:rsid w:val="00665DA1"/>
    <w:rsid w:val="0066646C"/>
    <w:rsid w:val="00666C19"/>
    <w:rsid w:val="006700EF"/>
    <w:rsid w:val="0067016D"/>
    <w:rsid w:val="00670618"/>
    <w:rsid w:val="00670C1B"/>
    <w:rsid w:val="00670C6A"/>
    <w:rsid w:val="00670DD6"/>
    <w:rsid w:val="00671146"/>
    <w:rsid w:val="006713D5"/>
    <w:rsid w:val="00671676"/>
    <w:rsid w:val="00671712"/>
    <w:rsid w:val="00672C36"/>
    <w:rsid w:val="006735AA"/>
    <w:rsid w:val="0067444E"/>
    <w:rsid w:val="00674706"/>
    <w:rsid w:val="00674DF2"/>
    <w:rsid w:val="006758AD"/>
    <w:rsid w:val="00675D26"/>
    <w:rsid w:val="00675E0B"/>
    <w:rsid w:val="00675EB2"/>
    <w:rsid w:val="00675EBF"/>
    <w:rsid w:val="00676AAB"/>
    <w:rsid w:val="00676C33"/>
    <w:rsid w:val="00677451"/>
    <w:rsid w:val="00677AE2"/>
    <w:rsid w:val="00677E20"/>
    <w:rsid w:val="00677E9F"/>
    <w:rsid w:val="006805E6"/>
    <w:rsid w:val="00680C4F"/>
    <w:rsid w:val="00681226"/>
    <w:rsid w:val="0068134D"/>
    <w:rsid w:val="00681D7D"/>
    <w:rsid w:val="00682103"/>
    <w:rsid w:val="006823FA"/>
    <w:rsid w:val="0068270E"/>
    <w:rsid w:val="00682D08"/>
    <w:rsid w:val="00683D01"/>
    <w:rsid w:val="006842E2"/>
    <w:rsid w:val="006848FD"/>
    <w:rsid w:val="00684CA1"/>
    <w:rsid w:val="006851D2"/>
    <w:rsid w:val="0068580A"/>
    <w:rsid w:val="0068632B"/>
    <w:rsid w:val="0068666B"/>
    <w:rsid w:val="00686AD5"/>
    <w:rsid w:val="00687353"/>
    <w:rsid w:val="0068754D"/>
    <w:rsid w:val="00687551"/>
    <w:rsid w:val="00687AF3"/>
    <w:rsid w:val="006902FF"/>
    <w:rsid w:val="00690C89"/>
    <w:rsid w:val="006913B6"/>
    <w:rsid w:val="00691D37"/>
    <w:rsid w:val="00692716"/>
    <w:rsid w:val="006929A8"/>
    <w:rsid w:val="00692A56"/>
    <w:rsid w:val="00692B93"/>
    <w:rsid w:val="00692D10"/>
    <w:rsid w:val="006932AD"/>
    <w:rsid w:val="00693CDF"/>
    <w:rsid w:val="0069443D"/>
    <w:rsid w:val="006946C5"/>
    <w:rsid w:val="00694D20"/>
    <w:rsid w:val="006950B8"/>
    <w:rsid w:val="006950F5"/>
    <w:rsid w:val="0069521A"/>
    <w:rsid w:val="006952E0"/>
    <w:rsid w:val="00695378"/>
    <w:rsid w:val="00695CDB"/>
    <w:rsid w:val="006962EF"/>
    <w:rsid w:val="0069663B"/>
    <w:rsid w:val="00696CA8"/>
    <w:rsid w:val="0069711F"/>
    <w:rsid w:val="006971FC"/>
    <w:rsid w:val="00697258"/>
    <w:rsid w:val="00697D67"/>
    <w:rsid w:val="006A16F1"/>
    <w:rsid w:val="006A19BE"/>
    <w:rsid w:val="006A1B16"/>
    <w:rsid w:val="006A1D68"/>
    <w:rsid w:val="006A1DD0"/>
    <w:rsid w:val="006A1EA7"/>
    <w:rsid w:val="006A29D5"/>
    <w:rsid w:val="006A2F7F"/>
    <w:rsid w:val="006A30E3"/>
    <w:rsid w:val="006A3586"/>
    <w:rsid w:val="006A36F8"/>
    <w:rsid w:val="006A3BBB"/>
    <w:rsid w:val="006A3C95"/>
    <w:rsid w:val="006A3EE8"/>
    <w:rsid w:val="006A4AA3"/>
    <w:rsid w:val="006A5439"/>
    <w:rsid w:val="006A6F59"/>
    <w:rsid w:val="006A710F"/>
    <w:rsid w:val="006A7F02"/>
    <w:rsid w:val="006A7F7A"/>
    <w:rsid w:val="006A7FCF"/>
    <w:rsid w:val="006B0516"/>
    <w:rsid w:val="006B09BB"/>
    <w:rsid w:val="006B0DE4"/>
    <w:rsid w:val="006B0F13"/>
    <w:rsid w:val="006B12BD"/>
    <w:rsid w:val="006B12D3"/>
    <w:rsid w:val="006B1315"/>
    <w:rsid w:val="006B131B"/>
    <w:rsid w:val="006B1373"/>
    <w:rsid w:val="006B17C3"/>
    <w:rsid w:val="006B18DC"/>
    <w:rsid w:val="006B1EDA"/>
    <w:rsid w:val="006B21BF"/>
    <w:rsid w:val="006B29D9"/>
    <w:rsid w:val="006B2B6F"/>
    <w:rsid w:val="006B2CDD"/>
    <w:rsid w:val="006B2E03"/>
    <w:rsid w:val="006B2E6F"/>
    <w:rsid w:val="006B3632"/>
    <w:rsid w:val="006B3893"/>
    <w:rsid w:val="006B3C90"/>
    <w:rsid w:val="006B3D60"/>
    <w:rsid w:val="006B3F37"/>
    <w:rsid w:val="006B3F68"/>
    <w:rsid w:val="006B52CD"/>
    <w:rsid w:val="006B5691"/>
    <w:rsid w:val="006B6027"/>
    <w:rsid w:val="006B60ED"/>
    <w:rsid w:val="006B6299"/>
    <w:rsid w:val="006B660A"/>
    <w:rsid w:val="006B680F"/>
    <w:rsid w:val="006B6F9C"/>
    <w:rsid w:val="006B6FC8"/>
    <w:rsid w:val="006B718A"/>
    <w:rsid w:val="006B7276"/>
    <w:rsid w:val="006B730A"/>
    <w:rsid w:val="006B76CD"/>
    <w:rsid w:val="006B7E41"/>
    <w:rsid w:val="006C0106"/>
    <w:rsid w:val="006C0428"/>
    <w:rsid w:val="006C06BE"/>
    <w:rsid w:val="006C0ADA"/>
    <w:rsid w:val="006C0ADD"/>
    <w:rsid w:val="006C0C90"/>
    <w:rsid w:val="006C0F32"/>
    <w:rsid w:val="006C1415"/>
    <w:rsid w:val="006C1B1F"/>
    <w:rsid w:val="006C1FA2"/>
    <w:rsid w:val="006C2812"/>
    <w:rsid w:val="006C2AC3"/>
    <w:rsid w:val="006C2C6C"/>
    <w:rsid w:val="006C30C3"/>
    <w:rsid w:val="006C37CD"/>
    <w:rsid w:val="006C45DE"/>
    <w:rsid w:val="006C4EEA"/>
    <w:rsid w:val="006C4F2A"/>
    <w:rsid w:val="006C50A4"/>
    <w:rsid w:val="006C63C7"/>
    <w:rsid w:val="006C695F"/>
    <w:rsid w:val="006C69B6"/>
    <w:rsid w:val="006C6B76"/>
    <w:rsid w:val="006C7187"/>
    <w:rsid w:val="006C738F"/>
    <w:rsid w:val="006C75C2"/>
    <w:rsid w:val="006C77AC"/>
    <w:rsid w:val="006C7866"/>
    <w:rsid w:val="006D0176"/>
    <w:rsid w:val="006D0455"/>
    <w:rsid w:val="006D0855"/>
    <w:rsid w:val="006D0F4F"/>
    <w:rsid w:val="006D13E8"/>
    <w:rsid w:val="006D1AED"/>
    <w:rsid w:val="006D1AFB"/>
    <w:rsid w:val="006D1FDF"/>
    <w:rsid w:val="006D21D4"/>
    <w:rsid w:val="006D22BA"/>
    <w:rsid w:val="006D245B"/>
    <w:rsid w:val="006D28D2"/>
    <w:rsid w:val="006D2A08"/>
    <w:rsid w:val="006D2BC9"/>
    <w:rsid w:val="006D2D0C"/>
    <w:rsid w:val="006D2E30"/>
    <w:rsid w:val="006D2FBE"/>
    <w:rsid w:val="006D350B"/>
    <w:rsid w:val="006D3898"/>
    <w:rsid w:val="006D3A71"/>
    <w:rsid w:val="006D3EBB"/>
    <w:rsid w:val="006D3FDD"/>
    <w:rsid w:val="006D44AF"/>
    <w:rsid w:val="006D476A"/>
    <w:rsid w:val="006D4845"/>
    <w:rsid w:val="006D5551"/>
    <w:rsid w:val="006D5A72"/>
    <w:rsid w:val="006D5C65"/>
    <w:rsid w:val="006D6149"/>
    <w:rsid w:val="006D6449"/>
    <w:rsid w:val="006D665D"/>
    <w:rsid w:val="006D66C7"/>
    <w:rsid w:val="006D68BF"/>
    <w:rsid w:val="006D6CB5"/>
    <w:rsid w:val="006D711D"/>
    <w:rsid w:val="006D72F3"/>
    <w:rsid w:val="006E0434"/>
    <w:rsid w:val="006E0863"/>
    <w:rsid w:val="006E08DF"/>
    <w:rsid w:val="006E0A23"/>
    <w:rsid w:val="006E13C1"/>
    <w:rsid w:val="006E219E"/>
    <w:rsid w:val="006E2478"/>
    <w:rsid w:val="006E24DC"/>
    <w:rsid w:val="006E250E"/>
    <w:rsid w:val="006E2932"/>
    <w:rsid w:val="006E2BC7"/>
    <w:rsid w:val="006E2C6E"/>
    <w:rsid w:val="006E3490"/>
    <w:rsid w:val="006E3C35"/>
    <w:rsid w:val="006E4B5E"/>
    <w:rsid w:val="006E53B4"/>
    <w:rsid w:val="006E59B7"/>
    <w:rsid w:val="006E5F0B"/>
    <w:rsid w:val="006E5F35"/>
    <w:rsid w:val="006E6705"/>
    <w:rsid w:val="006E679C"/>
    <w:rsid w:val="006E6874"/>
    <w:rsid w:val="006E6939"/>
    <w:rsid w:val="006E6B41"/>
    <w:rsid w:val="006E6D88"/>
    <w:rsid w:val="006E7058"/>
    <w:rsid w:val="006E7136"/>
    <w:rsid w:val="006E7264"/>
    <w:rsid w:val="006E7638"/>
    <w:rsid w:val="006F03A2"/>
    <w:rsid w:val="006F0591"/>
    <w:rsid w:val="006F0611"/>
    <w:rsid w:val="006F0E0F"/>
    <w:rsid w:val="006F0FB1"/>
    <w:rsid w:val="006F190E"/>
    <w:rsid w:val="006F1CB0"/>
    <w:rsid w:val="006F1CC5"/>
    <w:rsid w:val="006F22ED"/>
    <w:rsid w:val="006F24AA"/>
    <w:rsid w:val="006F25BC"/>
    <w:rsid w:val="006F3305"/>
    <w:rsid w:val="006F3B27"/>
    <w:rsid w:val="006F3D6C"/>
    <w:rsid w:val="006F3E13"/>
    <w:rsid w:val="006F4454"/>
    <w:rsid w:val="006F4AFF"/>
    <w:rsid w:val="006F4F19"/>
    <w:rsid w:val="006F5014"/>
    <w:rsid w:val="006F530A"/>
    <w:rsid w:val="006F5347"/>
    <w:rsid w:val="006F591A"/>
    <w:rsid w:val="006F5D37"/>
    <w:rsid w:val="006F60B2"/>
    <w:rsid w:val="006F6457"/>
    <w:rsid w:val="006F664C"/>
    <w:rsid w:val="006F6DA4"/>
    <w:rsid w:val="006F722E"/>
    <w:rsid w:val="006F743E"/>
    <w:rsid w:val="006F7C69"/>
    <w:rsid w:val="006F7E98"/>
    <w:rsid w:val="0070019F"/>
    <w:rsid w:val="0070037B"/>
    <w:rsid w:val="007007BE"/>
    <w:rsid w:val="00700948"/>
    <w:rsid w:val="00700979"/>
    <w:rsid w:val="00701E6B"/>
    <w:rsid w:val="007029B9"/>
    <w:rsid w:val="00702ED0"/>
    <w:rsid w:val="007032C0"/>
    <w:rsid w:val="007038C4"/>
    <w:rsid w:val="0070462D"/>
    <w:rsid w:val="007046B6"/>
    <w:rsid w:val="007048CD"/>
    <w:rsid w:val="00704D08"/>
    <w:rsid w:val="007054DD"/>
    <w:rsid w:val="00705DE1"/>
    <w:rsid w:val="0070600F"/>
    <w:rsid w:val="0070613F"/>
    <w:rsid w:val="0070652E"/>
    <w:rsid w:val="00706624"/>
    <w:rsid w:val="00706C0F"/>
    <w:rsid w:val="007075F1"/>
    <w:rsid w:val="007078D9"/>
    <w:rsid w:val="00707A50"/>
    <w:rsid w:val="00707B2B"/>
    <w:rsid w:val="00707C72"/>
    <w:rsid w:val="00707D39"/>
    <w:rsid w:val="0071027A"/>
    <w:rsid w:val="00710832"/>
    <w:rsid w:val="007109BB"/>
    <w:rsid w:val="007115E9"/>
    <w:rsid w:val="00711921"/>
    <w:rsid w:val="00711B3A"/>
    <w:rsid w:val="00712504"/>
    <w:rsid w:val="007129C8"/>
    <w:rsid w:val="00712A94"/>
    <w:rsid w:val="00712BCE"/>
    <w:rsid w:val="007134D4"/>
    <w:rsid w:val="007138E8"/>
    <w:rsid w:val="00713C22"/>
    <w:rsid w:val="007146C6"/>
    <w:rsid w:val="00715105"/>
    <w:rsid w:val="007154B5"/>
    <w:rsid w:val="00715585"/>
    <w:rsid w:val="00715CB1"/>
    <w:rsid w:val="00715E2B"/>
    <w:rsid w:val="0071738E"/>
    <w:rsid w:val="0071752F"/>
    <w:rsid w:val="00720151"/>
    <w:rsid w:val="007204A8"/>
    <w:rsid w:val="00720535"/>
    <w:rsid w:val="0072069C"/>
    <w:rsid w:val="00720876"/>
    <w:rsid w:val="00720A74"/>
    <w:rsid w:val="00720E74"/>
    <w:rsid w:val="00721515"/>
    <w:rsid w:val="007216EC"/>
    <w:rsid w:val="00722098"/>
    <w:rsid w:val="00722367"/>
    <w:rsid w:val="00722C5E"/>
    <w:rsid w:val="0072355B"/>
    <w:rsid w:val="00723798"/>
    <w:rsid w:val="00723B2F"/>
    <w:rsid w:val="007240CC"/>
    <w:rsid w:val="007242EB"/>
    <w:rsid w:val="007242EC"/>
    <w:rsid w:val="0072441B"/>
    <w:rsid w:val="00724564"/>
    <w:rsid w:val="007249FC"/>
    <w:rsid w:val="00724DD2"/>
    <w:rsid w:val="0072555D"/>
    <w:rsid w:val="00726AAD"/>
    <w:rsid w:val="00726C48"/>
    <w:rsid w:val="00726E51"/>
    <w:rsid w:val="007270C7"/>
    <w:rsid w:val="007276DA"/>
    <w:rsid w:val="00727F13"/>
    <w:rsid w:val="007305D8"/>
    <w:rsid w:val="00730730"/>
    <w:rsid w:val="007307B1"/>
    <w:rsid w:val="007307C6"/>
    <w:rsid w:val="00730B6A"/>
    <w:rsid w:val="00731412"/>
    <w:rsid w:val="007318CE"/>
    <w:rsid w:val="00731AB2"/>
    <w:rsid w:val="00731ACB"/>
    <w:rsid w:val="00731E2A"/>
    <w:rsid w:val="00731F83"/>
    <w:rsid w:val="00732AF8"/>
    <w:rsid w:val="00732E31"/>
    <w:rsid w:val="00732FF1"/>
    <w:rsid w:val="0073323A"/>
    <w:rsid w:val="00733639"/>
    <w:rsid w:val="007338BF"/>
    <w:rsid w:val="00733C9E"/>
    <w:rsid w:val="00733F3B"/>
    <w:rsid w:val="0073406A"/>
    <w:rsid w:val="007340AB"/>
    <w:rsid w:val="00734111"/>
    <w:rsid w:val="007344A6"/>
    <w:rsid w:val="007353F2"/>
    <w:rsid w:val="00736023"/>
    <w:rsid w:val="0073607D"/>
    <w:rsid w:val="00736538"/>
    <w:rsid w:val="007371FF"/>
    <w:rsid w:val="0073752B"/>
    <w:rsid w:val="00737C1A"/>
    <w:rsid w:val="0074064A"/>
    <w:rsid w:val="00741027"/>
    <w:rsid w:val="00741C6C"/>
    <w:rsid w:val="007421A6"/>
    <w:rsid w:val="007424A0"/>
    <w:rsid w:val="00742913"/>
    <w:rsid w:val="007434EE"/>
    <w:rsid w:val="00743939"/>
    <w:rsid w:val="007439DF"/>
    <w:rsid w:val="00743B4E"/>
    <w:rsid w:val="00743BB9"/>
    <w:rsid w:val="00743D72"/>
    <w:rsid w:val="00744236"/>
    <w:rsid w:val="0074467A"/>
    <w:rsid w:val="00745409"/>
    <w:rsid w:val="00745656"/>
    <w:rsid w:val="00745D6E"/>
    <w:rsid w:val="00745F3B"/>
    <w:rsid w:val="0074619E"/>
    <w:rsid w:val="007462FD"/>
    <w:rsid w:val="00746484"/>
    <w:rsid w:val="0074658A"/>
    <w:rsid w:val="00746C2B"/>
    <w:rsid w:val="00746FC4"/>
    <w:rsid w:val="007470D3"/>
    <w:rsid w:val="00747103"/>
    <w:rsid w:val="00747380"/>
    <w:rsid w:val="007474BA"/>
    <w:rsid w:val="007475CA"/>
    <w:rsid w:val="00747A36"/>
    <w:rsid w:val="00747B06"/>
    <w:rsid w:val="00747CCF"/>
    <w:rsid w:val="00750882"/>
    <w:rsid w:val="00750D53"/>
    <w:rsid w:val="00750FB0"/>
    <w:rsid w:val="007516EE"/>
    <w:rsid w:val="007519C3"/>
    <w:rsid w:val="00751E27"/>
    <w:rsid w:val="007526A0"/>
    <w:rsid w:val="00753151"/>
    <w:rsid w:val="00753A8E"/>
    <w:rsid w:val="007540A7"/>
    <w:rsid w:val="0075438D"/>
    <w:rsid w:val="007543C6"/>
    <w:rsid w:val="00754410"/>
    <w:rsid w:val="00754BCD"/>
    <w:rsid w:val="00755675"/>
    <w:rsid w:val="00755991"/>
    <w:rsid w:val="00755A2D"/>
    <w:rsid w:val="0075615A"/>
    <w:rsid w:val="007561FF"/>
    <w:rsid w:val="007564E8"/>
    <w:rsid w:val="007565F1"/>
    <w:rsid w:val="007565FD"/>
    <w:rsid w:val="00756A7B"/>
    <w:rsid w:val="00756E67"/>
    <w:rsid w:val="007602D4"/>
    <w:rsid w:val="00760426"/>
    <w:rsid w:val="00761277"/>
    <w:rsid w:val="00762025"/>
    <w:rsid w:val="00762039"/>
    <w:rsid w:val="0076286F"/>
    <w:rsid w:val="00762B80"/>
    <w:rsid w:val="00762EDD"/>
    <w:rsid w:val="00763205"/>
    <w:rsid w:val="00763246"/>
    <w:rsid w:val="00763565"/>
    <w:rsid w:val="00763845"/>
    <w:rsid w:val="00763E6C"/>
    <w:rsid w:val="00763FBA"/>
    <w:rsid w:val="0076493D"/>
    <w:rsid w:val="00764D37"/>
    <w:rsid w:val="00764FA0"/>
    <w:rsid w:val="00765920"/>
    <w:rsid w:val="00765F64"/>
    <w:rsid w:val="0076629A"/>
    <w:rsid w:val="00766E27"/>
    <w:rsid w:val="007671EC"/>
    <w:rsid w:val="007672FD"/>
    <w:rsid w:val="00767494"/>
    <w:rsid w:val="0076788B"/>
    <w:rsid w:val="00767916"/>
    <w:rsid w:val="0077004A"/>
    <w:rsid w:val="00770059"/>
    <w:rsid w:val="00770769"/>
    <w:rsid w:val="00771279"/>
    <w:rsid w:val="00771630"/>
    <w:rsid w:val="0077199C"/>
    <w:rsid w:val="00771AFC"/>
    <w:rsid w:val="0077220C"/>
    <w:rsid w:val="00772B5E"/>
    <w:rsid w:val="00772F1F"/>
    <w:rsid w:val="007734F0"/>
    <w:rsid w:val="0077456B"/>
    <w:rsid w:val="007747EF"/>
    <w:rsid w:val="007748EE"/>
    <w:rsid w:val="00775018"/>
    <w:rsid w:val="007755B3"/>
    <w:rsid w:val="00775CC6"/>
    <w:rsid w:val="007766A3"/>
    <w:rsid w:val="00776771"/>
    <w:rsid w:val="00776E35"/>
    <w:rsid w:val="007770E7"/>
    <w:rsid w:val="007771EE"/>
    <w:rsid w:val="00777308"/>
    <w:rsid w:val="00777363"/>
    <w:rsid w:val="00777871"/>
    <w:rsid w:val="007801A9"/>
    <w:rsid w:val="00780B07"/>
    <w:rsid w:val="00780D7C"/>
    <w:rsid w:val="00780DF4"/>
    <w:rsid w:val="0078135F"/>
    <w:rsid w:val="0078175E"/>
    <w:rsid w:val="0078177F"/>
    <w:rsid w:val="00782E46"/>
    <w:rsid w:val="007837B5"/>
    <w:rsid w:val="00783B80"/>
    <w:rsid w:val="00784031"/>
    <w:rsid w:val="0078427B"/>
    <w:rsid w:val="00784994"/>
    <w:rsid w:val="00784B49"/>
    <w:rsid w:val="00784D47"/>
    <w:rsid w:val="00784D8C"/>
    <w:rsid w:val="00785020"/>
    <w:rsid w:val="007854E0"/>
    <w:rsid w:val="00785AF6"/>
    <w:rsid w:val="0078618A"/>
    <w:rsid w:val="00787141"/>
    <w:rsid w:val="0078718A"/>
    <w:rsid w:val="007879DC"/>
    <w:rsid w:val="00787F0A"/>
    <w:rsid w:val="00790770"/>
    <w:rsid w:val="007908DE"/>
    <w:rsid w:val="00790A92"/>
    <w:rsid w:val="00790BEC"/>
    <w:rsid w:val="0079112B"/>
    <w:rsid w:val="00791653"/>
    <w:rsid w:val="00791C4E"/>
    <w:rsid w:val="00792028"/>
    <w:rsid w:val="00792407"/>
    <w:rsid w:val="00792767"/>
    <w:rsid w:val="007928BD"/>
    <w:rsid w:val="0079309D"/>
    <w:rsid w:val="00793FB6"/>
    <w:rsid w:val="0079414D"/>
    <w:rsid w:val="00794152"/>
    <w:rsid w:val="0079431C"/>
    <w:rsid w:val="00794646"/>
    <w:rsid w:val="007957C8"/>
    <w:rsid w:val="007958F1"/>
    <w:rsid w:val="00795E88"/>
    <w:rsid w:val="00796396"/>
    <w:rsid w:val="007964C0"/>
    <w:rsid w:val="00796C74"/>
    <w:rsid w:val="00796F19"/>
    <w:rsid w:val="00797418"/>
    <w:rsid w:val="007974FE"/>
    <w:rsid w:val="00797533"/>
    <w:rsid w:val="00797595"/>
    <w:rsid w:val="00797A13"/>
    <w:rsid w:val="00797FD6"/>
    <w:rsid w:val="007A019E"/>
    <w:rsid w:val="007A1065"/>
    <w:rsid w:val="007A14AA"/>
    <w:rsid w:val="007A16DE"/>
    <w:rsid w:val="007A2112"/>
    <w:rsid w:val="007A27CB"/>
    <w:rsid w:val="007A2B39"/>
    <w:rsid w:val="007A3310"/>
    <w:rsid w:val="007A369E"/>
    <w:rsid w:val="007A37E0"/>
    <w:rsid w:val="007A37F7"/>
    <w:rsid w:val="007A386C"/>
    <w:rsid w:val="007A4656"/>
    <w:rsid w:val="007A4DE7"/>
    <w:rsid w:val="007A536B"/>
    <w:rsid w:val="007A557D"/>
    <w:rsid w:val="007A55FC"/>
    <w:rsid w:val="007A59A2"/>
    <w:rsid w:val="007A5D39"/>
    <w:rsid w:val="007A60C0"/>
    <w:rsid w:val="007A624C"/>
    <w:rsid w:val="007A642D"/>
    <w:rsid w:val="007A6466"/>
    <w:rsid w:val="007A648F"/>
    <w:rsid w:val="007A69E1"/>
    <w:rsid w:val="007A72CD"/>
    <w:rsid w:val="007A7492"/>
    <w:rsid w:val="007A75D7"/>
    <w:rsid w:val="007A790F"/>
    <w:rsid w:val="007A7A8A"/>
    <w:rsid w:val="007A7BE6"/>
    <w:rsid w:val="007B0C5B"/>
    <w:rsid w:val="007B0CD8"/>
    <w:rsid w:val="007B105F"/>
    <w:rsid w:val="007B1B90"/>
    <w:rsid w:val="007B1FFE"/>
    <w:rsid w:val="007B262C"/>
    <w:rsid w:val="007B2C26"/>
    <w:rsid w:val="007B338E"/>
    <w:rsid w:val="007B353B"/>
    <w:rsid w:val="007B363C"/>
    <w:rsid w:val="007B3E4D"/>
    <w:rsid w:val="007B43C4"/>
    <w:rsid w:val="007B4B7D"/>
    <w:rsid w:val="007B5872"/>
    <w:rsid w:val="007B5A8D"/>
    <w:rsid w:val="007B5AD2"/>
    <w:rsid w:val="007B60A8"/>
    <w:rsid w:val="007B6463"/>
    <w:rsid w:val="007B65EC"/>
    <w:rsid w:val="007B6A23"/>
    <w:rsid w:val="007B74E9"/>
    <w:rsid w:val="007B767B"/>
    <w:rsid w:val="007B7A31"/>
    <w:rsid w:val="007B7AFB"/>
    <w:rsid w:val="007C00FA"/>
    <w:rsid w:val="007C049F"/>
    <w:rsid w:val="007C0737"/>
    <w:rsid w:val="007C0831"/>
    <w:rsid w:val="007C08EE"/>
    <w:rsid w:val="007C09D0"/>
    <w:rsid w:val="007C0C6E"/>
    <w:rsid w:val="007C0D11"/>
    <w:rsid w:val="007C0DBA"/>
    <w:rsid w:val="007C116D"/>
    <w:rsid w:val="007C1549"/>
    <w:rsid w:val="007C21E3"/>
    <w:rsid w:val="007C24A6"/>
    <w:rsid w:val="007C2838"/>
    <w:rsid w:val="007C2AAE"/>
    <w:rsid w:val="007C2E2B"/>
    <w:rsid w:val="007C2F94"/>
    <w:rsid w:val="007C2FA9"/>
    <w:rsid w:val="007C32BA"/>
    <w:rsid w:val="007C33AE"/>
    <w:rsid w:val="007C3841"/>
    <w:rsid w:val="007C3B51"/>
    <w:rsid w:val="007C4393"/>
    <w:rsid w:val="007C4998"/>
    <w:rsid w:val="007C4CAB"/>
    <w:rsid w:val="007C4EC0"/>
    <w:rsid w:val="007C59D8"/>
    <w:rsid w:val="007C67A3"/>
    <w:rsid w:val="007C73F7"/>
    <w:rsid w:val="007D0122"/>
    <w:rsid w:val="007D0628"/>
    <w:rsid w:val="007D0DCF"/>
    <w:rsid w:val="007D10BE"/>
    <w:rsid w:val="007D1B4A"/>
    <w:rsid w:val="007D1D9E"/>
    <w:rsid w:val="007D2973"/>
    <w:rsid w:val="007D29ED"/>
    <w:rsid w:val="007D321E"/>
    <w:rsid w:val="007D3340"/>
    <w:rsid w:val="007D36DC"/>
    <w:rsid w:val="007D3833"/>
    <w:rsid w:val="007D3E08"/>
    <w:rsid w:val="007D42BF"/>
    <w:rsid w:val="007D437E"/>
    <w:rsid w:val="007D498F"/>
    <w:rsid w:val="007D4F67"/>
    <w:rsid w:val="007D4F8A"/>
    <w:rsid w:val="007D56D4"/>
    <w:rsid w:val="007D59FF"/>
    <w:rsid w:val="007D5A9E"/>
    <w:rsid w:val="007D5BB6"/>
    <w:rsid w:val="007D611F"/>
    <w:rsid w:val="007D62A4"/>
    <w:rsid w:val="007D634C"/>
    <w:rsid w:val="007D6383"/>
    <w:rsid w:val="007D6618"/>
    <w:rsid w:val="007D6BEB"/>
    <w:rsid w:val="007D6FB7"/>
    <w:rsid w:val="007D722B"/>
    <w:rsid w:val="007D759B"/>
    <w:rsid w:val="007D7631"/>
    <w:rsid w:val="007D76D5"/>
    <w:rsid w:val="007D788F"/>
    <w:rsid w:val="007D7E10"/>
    <w:rsid w:val="007E09E3"/>
    <w:rsid w:val="007E17A4"/>
    <w:rsid w:val="007E1BB3"/>
    <w:rsid w:val="007E1D10"/>
    <w:rsid w:val="007E2271"/>
    <w:rsid w:val="007E24D9"/>
    <w:rsid w:val="007E42F2"/>
    <w:rsid w:val="007E4468"/>
    <w:rsid w:val="007E4562"/>
    <w:rsid w:val="007E4DF5"/>
    <w:rsid w:val="007E5032"/>
    <w:rsid w:val="007E57B2"/>
    <w:rsid w:val="007E5BDA"/>
    <w:rsid w:val="007E5D57"/>
    <w:rsid w:val="007E5FA1"/>
    <w:rsid w:val="007E744E"/>
    <w:rsid w:val="007E763D"/>
    <w:rsid w:val="007E768C"/>
    <w:rsid w:val="007F039D"/>
    <w:rsid w:val="007F0F62"/>
    <w:rsid w:val="007F1033"/>
    <w:rsid w:val="007F1674"/>
    <w:rsid w:val="007F1C51"/>
    <w:rsid w:val="007F1D61"/>
    <w:rsid w:val="007F248A"/>
    <w:rsid w:val="007F2BFD"/>
    <w:rsid w:val="007F2CC9"/>
    <w:rsid w:val="007F2FF2"/>
    <w:rsid w:val="007F3215"/>
    <w:rsid w:val="007F333E"/>
    <w:rsid w:val="007F364C"/>
    <w:rsid w:val="007F37C0"/>
    <w:rsid w:val="007F3BEB"/>
    <w:rsid w:val="007F3E0E"/>
    <w:rsid w:val="007F444D"/>
    <w:rsid w:val="007F54F0"/>
    <w:rsid w:val="007F56B2"/>
    <w:rsid w:val="007F5B29"/>
    <w:rsid w:val="007F68BF"/>
    <w:rsid w:val="007F6BAA"/>
    <w:rsid w:val="007F7496"/>
    <w:rsid w:val="007F74B5"/>
    <w:rsid w:val="007F77C5"/>
    <w:rsid w:val="007F78DC"/>
    <w:rsid w:val="007F799A"/>
    <w:rsid w:val="007F7B84"/>
    <w:rsid w:val="007F7E56"/>
    <w:rsid w:val="0080018E"/>
    <w:rsid w:val="008001D2"/>
    <w:rsid w:val="00800346"/>
    <w:rsid w:val="00800BD5"/>
    <w:rsid w:val="00800C6B"/>
    <w:rsid w:val="00800D09"/>
    <w:rsid w:val="00801106"/>
    <w:rsid w:val="008013FB"/>
    <w:rsid w:val="008014BA"/>
    <w:rsid w:val="00802AEC"/>
    <w:rsid w:val="00802DC2"/>
    <w:rsid w:val="00802DFA"/>
    <w:rsid w:val="00803184"/>
    <w:rsid w:val="008036E6"/>
    <w:rsid w:val="008039EE"/>
    <w:rsid w:val="00803FD9"/>
    <w:rsid w:val="00804597"/>
    <w:rsid w:val="0080496E"/>
    <w:rsid w:val="00804B8E"/>
    <w:rsid w:val="008052F0"/>
    <w:rsid w:val="00805D52"/>
    <w:rsid w:val="0080619E"/>
    <w:rsid w:val="0080621C"/>
    <w:rsid w:val="0080647E"/>
    <w:rsid w:val="008066F4"/>
    <w:rsid w:val="0080737B"/>
    <w:rsid w:val="0080741A"/>
    <w:rsid w:val="008074F4"/>
    <w:rsid w:val="008077B9"/>
    <w:rsid w:val="008100DE"/>
    <w:rsid w:val="00810357"/>
    <w:rsid w:val="00810698"/>
    <w:rsid w:val="00810740"/>
    <w:rsid w:val="00810748"/>
    <w:rsid w:val="00810852"/>
    <w:rsid w:val="008114D9"/>
    <w:rsid w:val="00811830"/>
    <w:rsid w:val="00812F1E"/>
    <w:rsid w:val="008130EE"/>
    <w:rsid w:val="00813589"/>
    <w:rsid w:val="00813899"/>
    <w:rsid w:val="00813BA0"/>
    <w:rsid w:val="00813C53"/>
    <w:rsid w:val="00813DF5"/>
    <w:rsid w:val="008147D4"/>
    <w:rsid w:val="00814E7D"/>
    <w:rsid w:val="008151DE"/>
    <w:rsid w:val="008153C9"/>
    <w:rsid w:val="00815FE8"/>
    <w:rsid w:val="008166C7"/>
    <w:rsid w:val="00817525"/>
    <w:rsid w:val="0082053A"/>
    <w:rsid w:val="00821024"/>
    <w:rsid w:val="008212E3"/>
    <w:rsid w:val="008216BF"/>
    <w:rsid w:val="00821E4A"/>
    <w:rsid w:val="008220A2"/>
    <w:rsid w:val="008221F3"/>
    <w:rsid w:val="00822938"/>
    <w:rsid w:val="00822F4E"/>
    <w:rsid w:val="0082300B"/>
    <w:rsid w:val="0082368E"/>
    <w:rsid w:val="00823CC0"/>
    <w:rsid w:val="00823F08"/>
    <w:rsid w:val="00824105"/>
    <w:rsid w:val="00824229"/>
    <w:rsid w:val="008244EB"/>
    <w:rsid w:val="00825208"/>
    <w:rsid w:val="008252B3"/>
    <w:rsid w:val="008252C1"/>
    <w:rsid w:val="0082587A"/>
    <w:rsid w:val="00825937"/>
    <w:rsid w:val="008259E3"/>
    <w:rsid w:val="00825A47"/>
    <w:rsid w:val="00825D36"/>
    <w:rsid w:val="00825D6D"/>
    <w:rsid w:val="00825F02"/>
    <w:rsid w:val="0082723C"/>
    <w:rsid w:val="0082727C"/>
    <w:rsid w:val="00827721"/>
    <w:rsid w:val="00827EA6"/>
    <w:rsid w:val="008302E6"/>
    <w:rsid w:val="00830746"/>
    <w:rsid w:val="008307BD"/>
    <w:rsid w:val="008308E0"/>
    <w:rsid w:val="00830A5F"/>
    <w:rsid w:val="00831116"/>
    <w:rsid w:val="00831299"/>
    <w:rsid w:val="008315A6"/>
    <w:rsid w:val="008316D1"/>
    <w:rsid w:val="008319AA"/>
    <w:rsid w:val="00832422"/>
    <w:rsid w:val="008325F0"/>
    <w:rsid w:val="008327C9"/>
    <w:rsid w:val="00832872"/>
    <w:rsid w:val="0083343B"/>
    <w:rsid w:val="00833A17"/>
    <w:rsid w:val="008340C3"/>
    <w:rsid w:val="0083443C"/>
    <w:rsid w:val="008348B0"/>
    <w:rsid w:val="00835786"/>
    <w:rsid w:val="00835CA9"/>
    <w:rsid w:val="00835DC0"/>
    <w:rsid w:val="00835F8E"/>
    <w:rsid w:val="008364BF"/>
    <w:rsid w:val="008364E8"/>
    <w:rsid w:val="00836BC2"/>
    <w:rsid w:val="00837EE9"/>
    <w:rsid w:val="00837FD8"/>
    <w:rsid w:val="00840546"/>
    <w:rsid w:val="008407A5"/>
    <w:rsid w:val="00840E1C"/>
    <w:rsid w:val="00840FAC"/>
    <w:rsid w:val="0084110F"/>
    <w:rsid w:val="008412C3"/>
    <w:rsid w:val="00841540"/>
    <w:rsid w:val="00841577"/>
    <w:rsid w:val="0084201B"/>
    <w:rsid w:val="00842A3B"/>
    <w:rsid w:val="00843326"/>
    <w:rsid w:val="00843416"/>
    <w:rsid w:val="00843609"/>
    <w:rsid w:val="0084381F"/>
    <w:rsid w:val="008438F7"/>
    <w:rsid w:val="00843C1A"/>
    <w:rsid w:val="00843FF8"/>
    <w:rsid w:val="0084426B"/>
    <w:rsid w:val="00844712"/>
    <w:rsid w:val="00844EF6"/>
    <w:rsid w:val="00844F80"/>
    <w:rsid w:val="0084549B"/>
    <w:rsid w:val="00845AAA"/>
    <w:rsid w:val="00845B99"/>
    <w:rsid w:val="00845EB0"/>
    <w:rsid w:val="008469B7"/>
    <w:rsid w:val="00847597"/>
    <w:rsid w:val="00847D50"/>
    <w:rsid w:val="00850287"/>
    <w:rsid w:val="008507A6"/>
    <w:rsid w:val="0085096B"/>
    <w:rsid w:val="00850DFA"/>
    <w:rsid w:val="008512E3"/>
    <w:rsid w:val="00851775"/>
    <w:rsid w:val="00851999"/>
    <w:rsid w:val="00851C9F"/>
    <w:rsid w:val="008522DE"/>
    <w:rsid w:val="00852AC1"/>
    <w:rsid w:val="00852BFE"/>
    <w:rsid w:val="00852C79"/>
    <w:rsid w:val="00852F18"/>
    <w:rsid w:val="00853028"/>
    <w:rsid w:val="008537AD"/>
    <w:rsid w:val="008537C2"/>
    <w:rsid w:val="00854137"/>
    <w:rsid w:val="00854560"/>
    <w:rsid w:val="00854BAE"/>
    <w:rsid w:val="00854E70"/>
    <w:rsid w:val="008551DD"/>
    <w:rsid w:val="008554D7"/>
    <w:rsid w:val="00855C89"/>
    <w:rsid w:val="008562AD"/>
    <w:rsid w:val="008563E2"/>
    <w:rsid w:val="008564C1"/>
    <w:rsid w:val="008574C2"/>
    <w:rsid w:val="00857E41"/>
    <w:rsid w:val="0086059A"/>
    <w:rsid w:val="0086059E"/>
    <w:rsid w:val="008605BB"/>
    <w:rsid w:val="0086070D"/>
    <w:rsid w:val="00860928"/>
    <w:rsid w:val="00860AAD"/>
    <w:rsid w:val="00860CF6"/>
    <w:rsid w:val="00860D5A"/>
    <w:rsid w:val="008616E6"/>
    <w:rsid w:val="008617E3"/>
    <w:rsid w:val="008624F1"/>
    <w:rsid w:val="00862EBF"/>
    <w:rsid w:val="008630F7"/>
    <w:rsid w:val="00863383"/>
    <w:rsid w:val="00863E84"/>
    <w:rsid w:val="00864146"/>
    <w:rsid w:val="00864233"/>
    <w:rsid w:val="008644F3"/>
    <w:rsid w:val="008645CF"/>
    <w:rsid w:val="00865731"/>
    <w:rsid w:val="0086588C"/>
    <w:rsid w:val="00865C64"/>
    <w:rsid w:val="0086616E"/>
    <w:rsid w:val="00866383"/>
    <w:rsid w:val="008663AA"/>
    <w:rsid w:val="00866787"/>
    <w:rsid w:val="00866CDC"/>
    <w:rsid w:val="008670DD"/>
    <w:rsid w:val="008670E2"/>
    <w:rsid w:val="0086726F"/>
    <w:rsid w:val="008674AC"/>
    <w:rsid w:val="00867B73"/>
    <w:rsid w:val="00867DF4"/>
    <w:rsid w:val="00867F8D"/>
    <w:rsid w:val="00870500"/>
    <w:rsid w:val="008706CC"/>
    <w:rsid w:val="0087080E"/>
    <w:rsid w:val="00870A46"/>
    <w:rsid w:val="00871012"/>
    <w:rsid w:val="008711B9"/>
    <w:rsid w:val="008713BE"/>
    <w:rsid w:val="008715F2"/>
    <w:rsid w:val="008717C6"/>
    <w:rsid w:val="00871A01"/>
    <w:rsid w:val="00871A87"/>
    <w:rsid w:val="00872096"/>
    <w:rsid w:val="0087220C"/>
    <w:rsid w:val="008722A5"/>
    <w:rsid w:val="008722D7"/>
    <w:rsid w:val="0087281B"/>
    <w:rsid w:val="00872E1C"/>
    <w:rsid w:val="00872E9F"/>
    <w:rsid w:val="0087308B"/>
    <w:rsid w:val="00873233"/>
    <w:rsid w:val="00873435"/>
    <w:rsid w:val="0087343D"/>
    <w:rsid w:val="00873C18"/>
    <w:rsid w:val="00873F48"/>
    <w:rsid w:val="0087453A"/>
    <w:rsid w:val="008745E0"/>
    <w:rsid w:val="008747EE"/>
    <w:rsid w:val="00875198"/>
    <w:rsid w:val="0087520F"/>
    <w:rsid w:val="00875D62"/>
    <w:rsid w:val="008760D0"/>
    <w:rsid w:val="00876134"/>
    <w:rsid w:val="00876138"/>
    <w:rsid w:val="00876696"/>
    <w:rsid w:val="008766C4"/>
    <w:rsid w:val="008768B5"/>
    <w:rsid w:val="00876B23"/>
    <w:rsid w:val="00876EAA"/>
    <w:rsid w:val="00877067"/>
    <w:rsid w:val="008771B4"/>
    <w:rsid w:val="00877E54"/>
    <w:rsid w:val="00877F39"/>
    <w:rsid w:val="008802AD"/>
    <w:rsid w:val="0088131D"/>
    <w:rsid w:val="008817F0"/>
    <w:rsid w:val="0088189F"/>
    <w:rsid w:val="00881BCF"/>
    <w:rsid w:val="0088232A"/>
    <w:rsid w:val="00882FD2"/>
    <w:rsid w:val="0088309C"/>
    <w:rsid w:val="008836A4"/>
    <w:rsid w:val="00883B12"/>
    <w:rsid w:val="00883D6D"/>
    <w:rsid w:val="0088400E"/>
    <w:rsid w:val="00884204"/>
    <w:rsid w:val="008848FC"/>
    <w:rsid w:val="00884A8B"/>
    <w:rsid w:val="00884DF6"/>
    <w:rsid w:val="00884E4A"/>
    <w:rsid w:val="00885180"/>
    <w:rsid w:val="008860C7"/>
    <w:rsid w:val="00886120"/>
    <w:rsid w:val="0088645A"/>
    <w:rsid w:val="008872DD"/>
    <w:rsid w:val="00887708"/>
    <w:rsid w:val="00887CA2"/>
    <w:rsid w:val="008900F0"/>
    <w:rsid w:val="00890712"/>
    <w:rsid w:val="00890947"/>
    <w:rsid w:val="0089150C"/>
    <w:rsid w:val="0089166E"/>
    <w:rsid w:val="008917D9"/>
    <w:rsid w:val="0089188A"/>
    <w:rsid w:val="00892103"/>
    <w:rsid w:val="0089217D"/>
    <w:rsid w:val="0089229B"/>
    <w:rsid w:val="00892559"/>
    <w:rsid w:val="00892944"/>
    <w:rsid w:val="00892F87"/>
    <w:rsid w:val="00893057"/>
    <w:rsid w:val="008932EE"/>
    <w:rsid w:val="00893772"/>
    <w:rsid w:val="00893799"/>
    <w:rsid w:val="00893830"/>
    <w:rsid w:val="00893A66"/>
    <w:rsid w:val="00893B15"/>
    <w:rsid w:val="00893C37"/>
    <w:rsid w:val="00893FE1"/>
    <w:rsid w:val="0089452B"/>
    <w:rsid w:val="00894795"/>
    <w:rsid w:val="00895232"/>
    <w:rsid w:val="0089526C"/>
    <w:rsid w:val="00895F23"/>
    <w:rsid w:val="008960FF"/>
    <w:rsid w:val="0089646F"/>
    <w:rsid w:val="00896AE9"/>
    <w:rsid w:val="00896C14"/>
    <w:rsid w:val="00896F48"/>
    <w:rsid w:val="00897862"/>
    <w:rsid w:val="00897C54"/>
    <w:rsid w:val="008A02CC"/>
    <w:rsid w:val="008A0700"/>
    <w:rsid w:val="008A0797"/>
    <w:rsid w:val="008A0AFC"/>
    <w:rsid w:val="008A0E0D"/>
    <w:rsid w:val="008A0FD4"/>
    <w:rsid w:val="008A12C6"/>
    <w:rsid w:val="008A17DB"/>
    <w:rsid w:val="008A1A5D"/>
    <w:rsid w:val="008A1FC2"/>
    <w:rsid w:val="008A217D"/>
    <w:rsid w:val="008A27FE"/>
    <w:rsid w:val="008A2A61"/>
    <w:rsid w:val="008A2C53"/>
    <w:rsid w:val="008A38AA"/>
    <w:rsid w:val="008A3B3E"/>
    <w:rsid w:val="008A3D14"/>
    <w:rsid w:val="008A411F"/>
    <w:rsid w:val="008A47BA"/>
    <w:rsid w:val="008A4F60"/>
    <w:rsid w:val="008A73D6"/>
    <w:rsid w:val="008A7DA3"/>
    <w:rsid w:val="008A7F2F"/>
    <w:rsid w:val="008B0057"/>
    <w:rsid w:val="008B0080"/>
    <w:rsid w:val="008B04B6"/>
    <w:rsid w:val="008B069F"/>
    <w:rsid w:val="008B08E5"/>
    <w:rsid w:val="008B17DD"/>
    <w:rsid w:val="008B1830"/>
    <w:rsid w:val="008B1995"/>
    <w:rsid w:val="008B1CF0"/>
    <w:rsid w:val="008B2008"/>
    <w:rsid w:val="008B2566"/>
    <w:rsid w:val="008B3D3C"/>
    <w:rsid w:val="008B3E63"/>
    <w:rsid w:val="008B3EEE"/>
    <w:rsid w:val="008B4019"/>
    <w:rsid w:val="008B4604"/>
    <w:rsid w:val="008B498A"/>
    <w:rsid w:val="008B4D49"/>
    <w:rsid w:val="008B51FF"/>
    <w:rsid w:val="008B52D7"/>
    <w:rsid w:val="008B52D9"/>
    <w:rsid w:val="008B59FF"/>
    <w:rsid w:val="008B5C84"/>
    <w:rsid w:val="008B6371"/>
    <w:rsid w:val="008B6D6A"/>
    <w:rsid w:val="008B6E9F"/>
    <w:rsid w:val="008B7A82"/>
    <w:rsid w:val="008B7E68"/>
    <w:rsid w:val="008B7FB8"/>
    <w:rsid w:val="008C0C1E"/>
    <w:rsid w:val="008C0D3E"/>
    <w:rsid w:val="008C1067"/>
    <w:rsid w:val="008C1359"/>
    <w:rsid w:val="008C13DB"/>
    <w:rsid w:val="008C13F8"/>
    <w:rsid w:val="008C155E"/>
    <w:rsid w:val="008C161F"/>
    <w:rsid w:val="008C193A"/>
    <w:rsid w:val="008C195D"/>
    <w:rsid w:val="008C1EA4"/>
    <w:rsid w:val="008C233F"/>
    <w:rsid w:val="008C27A5"/>
    <w:rsid w:val="008C2979"/>
    <w:rsid w:val="008C310A"/>
    <w:rsid w:val="008C31E7"/>
    <w:rsid w:val="008C3474"/>
    <w:rsid w:val="008C3516"/>
    <w:rsid w:val="008C37D9"/>
    <w:rsid w:val="008C3B95"/>
    <w:rsid w:val="008C3E6B"/>
    <w:rsid w:val="008C4251"/>
    <w:rsid w:val="008C4440"/>
    <w:rsid w:val="008C44B0"/>
    <w:rsid w:val="008C4BAC"/>
    <w:rsid w:val="008C5835"/>
    <w:rsid w:val="008C58E6"/>
    <w:rsid w:val="008C6665"/>
    <w:rsid w:val="008C6AF6"/>
    <w:rsid w:val="008C715D"/>
    <w:rsid w:val="008C7790"/>
    <w:rsid w:val="008D02B7"/>
    <w:rsid w:val="008D0714"/>
    <w:rsid w:val="008D0BD3"/>
    <w:rsid w:val="008D0FD3"/>
    <w:rsid w:val="008D22DD"/>
    <w:rsid w:val="008D2567"/>
    <w:rsid w:val="008D2909"/>
    <w:rsid w:val="008D2AEB"/>
    <w:rsid w:val="008D34BA"/>
    <w:rsid w:val="008D3523"/>
    <w:rsid w:val="008D3F8F"/>
    <w:rsid w:val="008D4545"/>
    <w:rsid w:val="008D475E"/>
    <w:rsid w:val="008D5595"/>
    <w:rsid w:val="008D5899"/>
    <w:rsid w:val="008D6289"/>
    <w:rsid w:val="008D6561"/>
    <w:rsid w:val="008D670D"/>
    <w:rsid w:val="008D68B2"/>
    <w:rsid w:val="008D6C4A"/>
    <w:rsid w:val="008D738D"/>
    <w:rsid w:val="008D73D8"/>
    <w:rsid w:val="008D7401"/>
    <w:rsid w:val="008D770A"/>
    <w:rsid w:val="008D7949"/>
    <w:rsid w:val="008D7C50"/>
    <w:rsid w:val="008D7ED0"/>
    <w:rsid w:val="008E01A4"/>
    <w:rsid w:val="008E0205"/>
    <w:rsid w:val="008E0A34"/>
    <w:rsid w:val="008E0CB2"/>
    <w:rsid w:val="008E1538"/>
    <w:rsid w:val="008E159B"/>
    <w:rsid w:val="008E1750"/>
    <w:rsid w:val="008E1762"/>
    <w:rsid w:val="008E26D9"/>
    <w:rsid w:val="008E2A9E"/>
    <w:rsid w:val="008E30CD"/>
    <w:rsid w:val="008E326E"/>
    <w:rsid w:val="008E3889"/>
    <w:rsid w:val="008E3BEC"/>
    <w:rsid w:val="008E3FDF"/>
    <w:rsid w:val="008E4642"/>
    <w:rsid w:val="008E479A"/>
    <w:rsid w:val="008E4BC1"/>
    <w:rsid w:val="008E4BED"/>
    <w:rsid w:val="008E5173"/>
    <w:rsid w:val="008E58C4"/>
    <w:rsid w:val="008E5A83"/>
    <w:rsid w:val="008E5BF4"/>
    <w:rsid w:val="008E5D0F"/>
    <w:rsid w:val="008E639C"/>
    <w:rsid w:val="008E6883"/>
    <w:rsid w:val="008E7716"/>
    <w:rsid w:val="008E7D41"/>
    <w:rsid w:val="008F02B5"/>
    <w:rsid w:val="008F08D4"/>
    <w:rsid w:val="008F0AA3"/>
    <w:rsid w:val="008F0B4D"/>
    <w:rsid w:val="008F0DA9"/>
    <w:rsid w:val="008F0DB7"/>
    <w:rsid w:val="008F2057"/>
    <w:rsid w:val="008F2D5E"/>
    <w:rsid w:val="008F2EBE"/>
    <w:rsid w:val="008F31CF"/>
    <w:rsid w:val="008F342E"/>
    <w:rsid w:val="008F381A"/>
    <w:rsid w:val="008F38F1"/>
    <w:rsid w:val="008F3D9D"/>
    <w:rsid w:val="008F4116"/>
    <w:rsid w:val="008F41FE"/>
    <w:rsid w:val="008F42D5"/>
    <w:rsid w:val="008F449A"/>
    <w:rsid w:val="008F45B8"/>
    <w:rsid w:val="008F4886"/>
    <w:rsid w:val="008F4D5F"/>
    <w:rsid w:val="008F4DF9"/>
    <w:rsid w:val="008F4EFA"/>
    <w:rsid w:val="008F4FEF"/>
    <w:rsid w:val="008F50D2"/>
    <w:rsid w:val="008F5172"/>
    <w:rsid w:val="008F58B7"/>
    <w:rsid w:val="008F593A"/>
    <w:rsid w:val="008F60A2"/>
    <w:rsid w:val="008F6D80"/>
    <w:rsid w:val="008F7A6F"/>
    <w:rsid w:val="008F7AD3"/>
    <w:rsid w:val="008F7C99"/>
    <w:rsid w:val="00900340"/>
    <w:rsid w:val="009008F1"/>
    <w:rsid w:val="009011FD"/>
    <w:rsid w:val="00901931"/>
    <w:rsid w:val="00901AA2"/>
    <w:rsid w:val="00901B4F"/>
    <w:rsid w:val="00902261"/>
    <w:rsid w:val="00902292"/>
    <w:rsid w:val="00902976"/>
    <w:rsid w:val="00903008"/>
    <w:rsid w:val="00903053"/>
    <w:rsid w:val="009030F3"/>
    <w:rsid w:val="00903726"/>
    <w:rsid w:val="00903F1C"/>
    <w:rsid w:val="0090405D"/>
    <w:rsid w:val="00904E16"/>
    <w:rsid w:val="0090570B"/>
    <w:rsid w:val="00905716"/>
    <w:rsid w:val="00905A96"/>
    <w:rsid w:val="009062B8"/>
    <w:rsid w:val="0090686A"/>
    <w:rsid w:val="00906C9E"/>
    <w:rsid w:val="00906D3E"/>
    <w:rsid w:val="00907464"/>
    <w:rsid w:val="00907711"/>
    <w:rsid w:val="00907E6A"/>
    <w:rsid w:val="00907F2B"/>
    <w:rsid w:val="00907F6F"/>
    <w:rsid w:val="00910039"/>
    <w:rsid w:val="00910500"/>
    <w:rsid w:val="0091070C"/>
    <w:rsid w:val="00910B4E"/>
    <w:rsid w:val="00910E3A"/>
    <w:rsid w:val="00911537"/>
    <w:rsid w:val="00911639"/>
    <w:rsid w:val="00911654"/>
    <w:rsid w:val="00911EC9"/>
    <w:rsid w:val="00912162"/>
    <w:rsid w:val="009125B3"/>
    <w:rsid w:val="009125C9"/>
    <w:rsid w:val="009127F4"/>
    <w:rsid w:val="00912B7A"/>
    <w:rsid w:val="00913664"/>
    <w:rsid w:val="00913C10"/>
    <w:rsid w:val="00913D82"/>
    <w:rsid w:val="00913FFA"/>
    <w:rsid w:val="00914116"/>
    <w:rsid w:val="00914AE5"/>
    <w:rsid w:val="0091543B"/>
    <w:rsid w:val="0091599F"/>
    <w:rsid w:val="00915D16"/>
    <w:rsid w:val="00915FF6"/>
    <w:rsid w:val="009160B5"/>
    <w:rsid w:val="00916482"/>
    <w:rsid w:val="0091681C"/>
    <w:rsid w:val="0091693B"/>
    <w:rsid w:val="00916AA1"/>
    <w:rsid w:val="00916ADA"/>
    <w:rsid w:val="00916EE9"/>
    <w:rsid w:val="0091725C"/>
    <w:rsid w:val="0091775D"/>
    <w:rsid w:val="009178E1"/>
    <w:rsid w:val="009200DB"/>
    <w:rsid w:val="0092059E"/>
    <w:rsid w:val="009208B2"/>
    <w:rsid w:val="00920D8F"/>
    <w:rsid w:val="009224F8"/>
    <w:rsid w:val="009228B1"/>
    <w:rsid w:val="00922EC5"/>
    <w:rsid w:val="00923438"/>
    <w:rsid w:val="009234D9"/>
    <w:rsid w:val="009235F3"/>
    <w:rsid w:val="009241F7"/>
    <w:rsid w:val="009245FB"/>
    <w:rsid w:val="0092471C"/>
    <w:rsid w:val="00924CC5"/>
    <w:rsid w:val="00925233"/>
    <w:rsid w:val="009253DB"/>
    <w:rsid w:val="00926B27"/>
    <w:rsid w:val="00927706"/>
    <w:rsid w:val="0092779C"/>
    <w:rsid w:val="00927A8B"/>
    <w:rsid w:val="00927E7E"/>
    <w:rsid w:val="00927EF6"/>
    <w:rsid w:val="00930423"/>
    <w:rsid w:val="00930958"/>
    <w:rsid w:val="00930C01"/>
    <w:rsid w:val="00930DC5"/>
    <w:rsid w:val="00930DEB"/>
    <w:rsid w:val="00930FB5"/>
    <w:rsid w:val="00931743"/>
    <w:rsid w:val="00931BD1"/>
    <w:rsid w:val="00932302"/>
    <w:rsid w:val="0093285B"/>
    <w:rsid w:val="0093321A"/>
    <w:rsid w:val="00933300"/>
    <w:rsid w:val="00933A22"/>
    <w:rsid w:val="00934254"/>
    <w:rsid w:val="00934288"/>
    <w:rsid w:val="009344C2"/>
    <w:rsid w:val="009347A9"/>
    <w:rsid w:val="00934980"/>
    <w:rsid w:val="009349EB"/>
    <w:rsid w:val="009351D4"/>
    <w:rsid w:val="00935604"/>
    <w:rsid w:val="00935DC5"/>
    <w:rsid w:val="0093693B"/>
    <w:rsid w:val="0093716E"/>
    <w:rsid w:val="00937328"/>
    <w:rsid w:val="0093778C"/>
    <w:rsid w:val="0094074A"/>
    <w:rsid w:val="009407AB"/>
    <w:rsid w:val="00940B76"/>
    <w:rsid w:val="00940FA7"/>
    <w:rsid w:val="009411E4"/>
    <w:rsid w:val="009411F9"/>
    <w:rsid w:val="0094133A"/>
    <w:rsid w:val="00941357"/>
    <w:rsid w:val="0094154A"/>
    <w:rsid w:val="009416A4"/>
    <w:rsid w:val="00941896"/>
    <w:rsid w:val="00941BBF"/>
    <w:rsid w:val="009421C9"/>
    <w:rsid w:val="009428CC"/>
    <w:rsid w:val="00942A49"/>
    <w:rsid w:val="00943218"/>
    <w:rsid w:val="00943594"/>
    <w:rsid w:val="00943B0A"/>
    <w:rsid w:val="00943F68"/>
    <w:rsid w:val="00944218"/>
    <w:rsid w:val="00944395"/>
    <w:rsid w:val="0094439C"/>
    <w:rsid w:val="009444F4"/>
    <w:rsid w:val="00944664"/>
    <w:rsid w:val="00944774"/>
    <w:rsid w:val="00944980"/>
    <w:rsid w:val="00945799"/>
    <w:rsid w:val="0094591D"/>
    <w:rsid w:val="0094591E"/>
    <w:rsid w:val="00945DD9"/>
    <w:rsid w:val="0094651F"/>
    <w:rsid w:val="009473FD"/>
    <w:rsid w:val="009509E5"/>
    <w:rsid w:val="00950BDB"/>
    <w:rsid w:val="0095119C"/>
    <w:rsid w:val="0095124D"/>
    <w:rsid w:val="00951768"/>
    <w:rsid w:val="0095199E"/>
    <w:rsid w:val="00951C2C"/>
    <w:rsid w:val="00951EAB"/>
    <w:rsid w:val="00952300"/>
    <w:rsid w:val="0095237B"/>
    <w:rsid w:val="009523A4"/>
    <w:rsid w:val="0095256E"/>
    <w:rsid w:val="00952C66"/>
    <w:rsid w:val="00952F2B"/>
    <w:rsid w:val="00953B40"/>
    <w:rsid w:val="00953D68"/>
    <w:rsid w:val="00953D8E"/>
    <w:rsid w:val="00953DC3"/>
    <w:rsid w:val="00954169"/>
    <w:rsid w:val="00954239"/>
    <w:rsid w:val="00954664"/>
    <w:rsid w:val="00954907"/>
    <w:rsid w:val="009549C8"/>
    <w:rsid w:val="00954DDE"/>
    <w:rsid w:val="009550F3"/>
    <w:rsid w:val="009550F9"/>
    <w:rsid w:val="00955920"/>
    <w:rsid w:val="0095613F"/>
    <w:rsid w:val="00956320"/>
    <w:rsid w:val="00956496"/>
    <w:rsid w:val="0095702C"/>
    <w:rsid w:val="0095799F"/>
    <w:rsid w:val="00957FC6"/>
    <w:rsid w:val="0096008C"/>
    <w:rsid w:val="0096028B"/>
    <w:rsid w:val="00960492"/>
    <w:rsid w:val="009605D6"/>
    <w:rsid w:val="0096068A"/>
    <w:rsid w:val="00960D35"/>
    <w:rsid w:val="00960FB7"/>
    <w:rsid w:val="00960FF1"/>
    <w:rsid w:val="009610E7"/>
    <w:rsid w:val="009616E5"/>
    <w:rsid w:val="0096181E"/>
    <w:rsid w:val="00961ED2"/>
    <w:rsid w:val="00962520"/>
    <w:rsid w:val="00962D3B"/>
    <w:rsid w:val="00963522"/>
    <w:rsid w:val="0096364D"/>
    <w:rsid w:val="00963CF0"/>
    <w:rsid w:val="00963F30"/>
    <w:rsid w:val="009640AD"/>
    <w:rsid w:val="00964161"/>
    <w:rsid w:val="009647B8"/>
    <w:rsid w:val="00964C52"/>
    <w:rsid w:val="00964FBA"/>
    <w:rsid w:val="0096521F"/>
    <w:rsid w:val="009652A1"/>
    <w:rsid w:val="0096535F"/>
    <w:rsid w:val="00965BE7"/>
    <w:rsid w:val="009663F8"/>
    <w:rsid w:val="009664E5"/>
    <w:rsid w:val="0096664C"/>
    <w:rsid w:val="00966B10"/>
    <w:rsid w:val="00966E32"/>
    <w:rsid w:val="0096707D"/>
    <w:rsid w:val="00967C53"/>
    <w:rsid w:val="00967DF4"/>
    <w:rsid w:val="009707CA"/>
    <w:rsid w:val="00970E31"/>
    <w:rsid w:val="00970EE1"/>
    <w:rsid w:val="00970EFC"/>
    <w:rsid w:val="009713F1"/>
    <w:rsid w:val="00972014"/>
    <w:rsid w:val="00972480"/>
    <w:rsid w:val="009725AD"/>
    <w:rsid w:val="00972D4E"/>
    <w:rsid w:val="00973717"/>
    <w:rsid w:val="00973723"/>
    <w:rsid w:val="00973B41"/>
    <w:rsid w:val="00973CCC"/>
    <w:rsid w:val="00974263"/>
    <w:rsid w:val="009742EF"/>
    <w:rsid w:val="00974A45"/>
    <w:rsid w:val="00975161"/>
    <w:rsid w:val="0097593D"/>
    <w:rsid w:val="00975E62"/>
    <w:rsid w:val="009761CD"/>
    <w:rsid w:val="00976229"/>
    <w:rsid w:val="00976305"/>
    <w:rsid w:val="009764D9"/>
    <w:rsid w:val="009768DF"/>
    <w:rsid w:val="009769F2"/>
    <w:rsid w:val="00976B73"/>
    <w:rsid w:val="00976E56"/>
    <w:rsid w:val="00977345"/>
    <w:rsid w:val="009776C0"/>
    <w:rsid w:val="00977C5E"/>
    <w:rsid w:val="00977F84"/>
    <w:rsid w:val="0098008B"/>
    <w:rsid w:val="0098064C"/>
    <w:rsid w:val="009808A7"/>
    <w:rsid w:val="0098167E"/>
    <w:rsid w:val="009817A9"/>
    <w:rsid w:val="00981CBE"/>
    <w:rsid w:val="00981D27"/>
    <w:rsid w:val="00982226"/>
    <w:rsid w:val="009826D6"/>
    <w:rsid w:val="00982F11"/>
    <w:rsid w:val="00982F65"/>
    <w:rsid w:val="009832D3"/>
    <w:rsid w:val="0098343D"/>
    <w:rsid w:val="009837DA"/>
    <w:rsid w:val="009837EC"/>
    <w:rsid w:val="00983AED"/>
    <w:rsid w:val="009844AB"/>
    <w:rsid w:val="00984771"/>
    <w:rsid w:val="00984948"/>
    <w:rsid w:val="00984AD6"/>
    <w:rsid w:val="00984C7C"/>
    <w:rsid w:val="00984D13"/>
    <w:rsid w:val="00984ECD"/>
    <w:rsid w:val="00984F4B"/>
    <w:rsid w:val="009851D8"/>
    <w:rsid w:val="00985283"/>
    <w:rsid w:val="0098536D"/>
    <w:rsid w:val="009858F3"/>
    <w:rsid w:val="00985A99"/>
    <w:rsid w:val="00986074"/>
    <w:rsid w:val="0098632C"/>
    <w:rsid w:val="009866FB"/>
    <w:rsid w:val="009869CB"/>
    <w:rsid w:val="009870D3"/>
    <w:rsid w:val="009875BD"/>
    <w:rsid w:val="0098796B"/>
    <w:rsid w:val="00987BFF"/>
    <w:rsid w:val="00990590"/>
    <w:rsid w:val="009906A5"/>
    <w:rsid w:val="0099185A"/>
    <w:rsid w:val="00991A60"/>
    <w:rsid w:val="00991C76"/>
    <w:rsid w:val="0099225D"/>
    <w:rsid w:val="009929E1"/>
    <w:rsid w:val="00992F26"/>
    <w:rsid w:val="00992F5F"/>
    <w:rsid w:val="009930C8"/>
    <w:rsid w:val="00993F77"/>
    <w:rsid w:val="00994529"/>
    <w:rsid w:val="00994C1A"/>
    <w:rsid w:val="00995085"/>
    <w:rsid w:val="0099561A"/>
    <w:rsid w:val="009956B6"/>
    <w:rsid w:val="00996494"/>
    <w:rsid w:val="00996E2C"/>
    <w:rsid w:val="00996E45"/>
    <w:rsid w:val="0099768D"/>
    <w:rsid w:val="00997801"/>
    <w:rsid w:val="0099782D"/>
    <w:rsid w:val="00997AFA"/>
    <w:rsid w:val="009A0D43"/>
    <w:rsid w:val="009A11B0"/>
    <w:rsid w:val="009A1528"/>
    <w:rsid w:val="009A21B0"/>
    <w:rsid w:val="009A264A"/>
    <w:rsid w:val="009A266B"/>
    <w:rsid w:val="009A2AA8"/>
    <w:rsid w:val="009A3589"/>
    <w:rsid w:val="009A3BEA"/>
    <w:rsid w:val="009A4177"/>
    <w:rsid w:val="009A4479"/>
    <w:rsid w:val="009A47C1"/>
    <w:rsid w:val="009A48C2"/>
    <w:rsid w:val="009A4CA2"/>
    <w:rsid w:val="009A4E9C"/>
    <w:rsid w:val="009A5122"/>
    <w:rsid w:val="009A542A"/>
    <w:rsid w:val="009A54AF"/>
    <w:rsid w:val="009A576E"/>
    <w:rsid w:val="009A5A3F"/>
    <w:rsid w:val="009A5A74"/>
    <w:rsid w:val="009A619F"/>
    <w:rsid w:val="009A6290"/>
    <w:rsid w:val="009A7335"/>
    <w:rsid w:val="009A736D"/>
    <w:rsid w:val="009A7652"/>
    <w:rsid w:val="009A7C26"/>
    <w:rsid w:val="009A7FAD"/>
    <w:rsid w:val="009B03D5"/>
    <w:rsid w:val="009B0635"/>
    <w:rsid w:val="009B0BC3"/>
    <w:rsid w:val="009B0C18"/>
    <w:rsid w:val="009B0F72"/>
    <w:rsid w:val="009B109E"/>
    <w:rsid w:val="009B11E5"/>
    <w:rsid w:val="009B1320"/>
    <w:rsid w:val="009B1B92"/>
    <w:rsid w:val="009B1D5B"/>
    <w:rsid w:val="009B26AB"/>
    <w:rsid w:val="009B27AC"/>
    <w:rsid w:val="009B2BF8"/>
    <w:rsid w:val="009B3B9D"/>
    <w:rsid w:val="009B4059"/>
    <w:rsid w:val="009B4267"/>
    <w:rsid w:val="009B473D"/>
    <w:rsid w:val="009B5285"/>
    <w:rsid w:val="009B55E7"/>
    <w:rsid w:val="009B5925"/>
    <w:rsid w:val="009B6368"/>
    <w:rsid w:val="009B7719"/>
    <w:rsid w:val="009B7870"/>
    <w:rsid w:val="009B7A77"/>
    <w:rsid w:val="009C017E"/>
    <w:rsid w:val="009C01C7"/>
    <w:rsid w:val="009C03EF"/>
    <w:rsid w:val="009C0644"/>
    <w:rsid w:val="009C096B"/>
    <w:rsid w:val="009C0D6F"/>
    <w:rsid w:val="009C0ED7"/>
    <w:rsid w:val="009C109E"/>
    <w:rsid w:val="009C16E6"/>
    <w:rsid w:val="009C1ACC"/>
    <w:rsid w:val="009C1DDC"/>
    <w:rsid w:val="009C29D4"/>
    <w:rsid w:val="009C3389"/>
    <w:rsid w:val="009C36E8"/>
    <w:rsid w:val="009C3743"/>
    <w:rsid w:val="009C380E"/>
    <w:rsid w:val="009C4008"/>
    <w:rsid w:val="009C4B30"/>
    <w:rsid w:val="009C4B36"/>
    <w:rsid w:val="009C4BC1"/>
    <w:rsid w:val="009C4C79"/>
    <w:rsid w:val="009C5C44"/>
    <w:rsid w:val="009C6DE9"/>
    <w:rsid w:val="009D0100"/>
    <w:rsid w:val="009D0861"/>
    <w:rsid w:val="009D0D6A"/>
    <w:rsid w:val="009D119E"/>
    <w:rsid w:val="009D1A94"/>
    <w:rsid w:val="009D1BF3"/>
    <w:rsid w:val="009D23A9"/>
    <w:rsid w:val="009D3072"/>
    <w:rsid w:val="009D37D0"/>
    <w:rsid w:val="009D3D04"/>
    <w:rsid w:val="009D3D90"/>
    <w:rsid w:val="009D470D"/>
    <w:rsid w:val="009D4923"/>
    <w:rsid w:val="009D4B90"/>
    <w:rsid w:val="009D4D49"/>
    <w:rsid w:val="009D5DC7"/>
    <w:rsid w:val="009D5EF9"/>
    <w:rsid w:val="009D5F82"/>
    <w:rsid w:val="009D6492"/>
    <w:rsid w:val="009D7C55"/>
    <w:rsid w:val="009D7F8B"/>
    <w:rsid w:val="009E05E2"/>
    <w:rsid w:val="009E064F"/>
    <w:rsid w:val="009E07C3"/>
    <w:rsid w:val="009E09E6"/>
    <w:rsid w:val="009E0A57"/>
    <w:rsid w:val="009E0C50"/>
    <w:rsid w:val="009E1035"/>
    <w:rsid w:val="009E10BD"/>
    <w:rsid w:val="009E15EE"/>
    <w:rsid w:val="009E168D"/>
    <w:rsid w:val="009E216E"/>
    <w:rsid w:val="009E24C7"/>
    <w:rsid w:val="009E253A"/>
    <w:rsid w:val="009E2A26"/>
    <w:rsid w:val="009E2C24"/>
    <w:rsid w:val="009E2CD2"/>
    <w:rsid w:val="009E2D59"/>
    <w:rsid w:val="009E2E65"/>
    <w:rsid w:val="009E2EDA"/>
    <w:rsid w:val="009E2FA7"/>
    <w:rsid w:val="009E31DC"/>
    <w:rsid w:val="009E37B5"/>
    <w:rsid w:val="009E3BA0"/>
    <w:rsid w:val="009E3E50"/>
    <w:rsid w:val="009E3E5F"/>
    <w:rsid w:val="009E4087"/>
    <w:rsid w:val="009E4732"/>
    <w:rsid w:val="009E49B5"/>
    <w:rsid w:val="009E4A33"/>
    <w:rsid w:val="009E4AB4"/>
    <w:rsid w:val="009E4BF3"/>
    <w:rsid w:val="009E4E08"/>
    <w:rsid w:val="009E554B"/>
    <w:rsid w:val="009E62BC"/>
    <w:rsid w:val="009E6928"/>
    <w:rsid w:val="009E6E9A"/>
    <w:rsid w:val="009E7720"/>
    <w:rsid w:val="009E7DAD"/>
    <w:rsid w:val="009F02A5"/>
    <w:rsid w:val="009F0706"/>
    <w:rsid w:val="009F0820"/>
    <w:rsid w:val="009F09A2"/>
    <w:rsid w:val="009F15BF"/>
    <w:rsid w:val="009F1768"/>
    <w:rsid w:val="009F24C8"/>
    <w:rsid w:val="009F2FFB"/>
    <w:rsid w:val="009F3394"/>
    <w:rsid w:val="009F365A"/>
    <w:rsid w:val="009F4685"/>
    <w:rsid w:val="009F4FED"/>
    <w:rsid w:val="009F5056"/>
    <w:rsid w:val="009F52DC"/>
    <w:rsid w:val="009F5329"/>
    <w:rsid w:val="009F5385"/>
    <w:rsid w:val="009F542F"/>
    <w:rsid w:val="009F55BF"/>
    <w:rsid w:val="009F5B68"/>
    <w:rsid w:val="009F5C86"/>
    <w:rsid w:val="009F5DE9"/>
    <w:rsid w:val="009F5EF6"/>
    <w:rsid w:val="009F5F93"/>
    <w:rsid w:val="009F61C2"/>
    <w:rsid w:val="009F63F0"/>
    <w:rsid w:val="009F6BE8"/>
    <w:rsid w:val="009F75BE"/>
    <w:rsid w:val="00A00084"/>
    <w:rsid w:val="00A006B5"/>
    <w:rsid w:val="00A0088D"/>
    <w:rsid w:val="00A00AFC"/>
    <w:rsid w:val="00A00B39"/>
    <w:rsid w:val="00A01719"/>
    <w:rsid w:val="00A01D08"/>
    <w:rsid w:val="00A023AD"/>
    <w:rsid w:val="00A02475"/>
    <w:rsid w:val="00A02BB1"/>
    <w:rsid w:val="00A02C25"/>
    <w:rsid w:val="00A02F7D"/>
    <w:rsid w:val="00A038E7"/>
    <w:rsid w:val="00A03D6D"/>
    <w:rsid w:val="00A04192"/>
    <w:rsid w:val="00A04295"/>
    <w:rsid w:val="00A04391"/>
    <w:rsid w:val="00A043C5"/>
    <w:rsid w:val="00A045BD"/>
    <w:rsid w:val="00A04601"/>
    <w:rsid w:val="00A04B91"/>
    <w:rsid w:val="00A04C8C"/>
    <w:rsid w:val="00A04C96"/>
    <w:rsid w:val="00A05704"/>
    <w:rsid w:val="00A057A0"/>
    <w:rsid w:val="00A0609D"/>
    <w:rsid w:val="00A070D7"/>
    <w:rsid w:val="00A076E6"/>
    <w:rsid w:val="00A0776C"/>
    <w:rsid w:val="00A07C54"/>
    <w:rsid w:val="00A10A21"/>
    <w:rsid w:val="00A10A84"/>
    <w:rsid w:val="00A10D34"/>
    <w:rsid w:val="00A12806"/>
    <w:rsid w:val="00A12C3C"/>
    <w:rsid w:val="00A12C85"/>
    <w:rsid w:val="00A1387F"/>
    <w:rsid w:val="00A138E9"/>
    <w:rsid w:val="00A139B0"/>
    <w:rsid w:val="00A13ABE"/>
    <w:rsid w:val="00A144DD"/>
    <w:rsid w:val="00A147FC"/>
    <w:rsid w:val="00A14A63"/>
    <w:rsid w:val="00A14C29"/>
    <w:rsid w:val="00A15496"/>
    <w:rsid w:val="00A15C94"/>
    <w:rsid w:val="00A15D23"/>
    <w:rsid w:val="00A17817"/>
    <w:rsid w:val="00A17E33"/>
    <w:rsid w:val="00A203AB"/>
    <w:rsid w:val="00A204B0"/>
    <w:rsid w:val="00A2068F"/>
    <w:rsid w:val="00A20EDB"/>
    <w:rsid w:val="00A2104A"/>
    <w:rsid w:val="00A2163B"/>
    <w:rsid w:val="00A2199F"/>
    <w:rsid w:val="00A21A3E"/>
    <w:rsid w:val="00A21B87"/>
    <w:rsid w:val="00A220D5"/>
    <w:rsid w:val="00A22933"/>
    <w:rsid w:val="00A22A93"/>
    <w:rsid w:val="00A2301A"/>
    <w:rsid w:val="00A2305F"/>
    <w:rsid w:val="00A23630"/>
    <w:rsid w:val="00A236FF"/>
    <w:rsid w:val="00A23990"/>
    <w:rsid w:val="00A23D44"/>
    <w:rsid w:val="00A24648"/>
    <w:rsid w:val="00A24C9F"/>
    <w:rsid w:val="00A25680"/>
    <w:rsid w:val="00A25A33"/>
    <w:rsid w:val="00A25CD8"/>
    <w:rsid w:val="00A25D69"/>
    <w:rsid w:val="00A25D7D"/>
    <w:rsid w:val="00A260C1"/>
    <w:rsid w:val="00A26126"/>
    <w:rsid w:val="00A3027B"/>
    <w:rsid w:val="00A30F8A"/>
    <w:rsid w:val="00A30F99"/>
    <w:rsid w:val="00A31590"/>
    <w:rsid w:val="00A317B6"/>
    <w:rsid w:val="00A3208C"/>
    <w:rsid w:val="00A32ADD"/>
    <w:rsid w:val="00A32C64"/>
    <w:rsid w:val="00A32E04"/>
    <w:rsid w:val="00A32ECF"/>
    <w:rsid w:val="00A32F97"/>
    <w:rsid w:val="00A330C2"/>
    <w:rsid w:val="00A331BC"/>
    <w:rsid w:val="00A33738"/>
    <w:rsid w:val="00A33CC3"/>
    <w:rsid w:val="00A33CD5"/>
    <w:rsid w:val="00A33F53"/>
    <w:rsid w:val="00A34505"/>
    <w:rsid w:val="00A3483E"/>
    <w:rsid w:val="00A35600"/>
    <w:rsid w:val="00A359B5"/>
    <w:rsid w:val="00A35AEB"/>
    <w:rsid w:val="00A3602E"/>
    <w:rsid w:val="00A366FF"/>
    <w:rsid w:val="00A36E96"/>
    <w:rsid w:val="00A36EB8"/>
    <w:rsid w:val="00A37000"/>
    <w:rsid w:val="00A370BF"/>
    <w:rsid w:val="00A37BFD"/>
    <w:rsid w:val="00A37C21"/>
    <w:rsid w:val="00A37DB3"/>
    <w:rsid w:val="00A37F27"/>
    <w:rsid w:val="00A400C8"/>
    <w:rsid w:val="00A4024F"/>
    <w:rsid w:val="00A4035B"/>
    <w:rsid w:val="00A40A07"/>
    <w:rsid w:val="00A40B41"/>
    <w:rsid w:val="00A40FC8"/>
    <w:rsid w:val="00A40FE6"/>
    <w:rsid w:val="00A4179A"/>
    <w:rsid w:val="00A417AC"/>
    <w:rsid w:val="00A417FF"/>
    <w:rsid w:val="00A418D4"/>
    <w:rsid w:val="00A41A41"/>
    <w:rsid w:val="00A41C8C"/>
    <w:rsid w:val="00A427BC"/>
    <w:rsid w:val="00A42A8A"/>
    <w:rsid w:val="00A42D25"/>
    <w:rsid w:val="00A430AF"/>
    <w:rsid w:val="00A43397"/>
    <w:rsid w:val="00A44963"/>
    <w:rsid w:val="00A454A9"/>
    <w:rsid w:val="00A45661"/>
    <w:rsid w:val="00A46A35"/>
    <w:rsid w:val="00A46F6E"/>
    <w:rsid w:val="00A47910"/>
    <w:rsid w:val="00A47FF0"/>
    <w:rsid w:val="00A508F5"/>
    <w:rsid w:val="00A50A1E"/>
    <w:rsid w:val="00A50B68"/>
    <w:rsid w:val="00A50DA5"/>
    <w:rsid w:val="00A515BC"/>
    <w:rsid w:val="00A51E9A"/>
    <w:rsid w:val="00A51F5C"/>
    <w:rsid w:val="00A52596"/>
    <w:rsid w:val="00A52762"/>
    <w:rsid w:val="00A52A0D"/>
    <w:rsid w:val="00A52B8F"/>
    <w:rsid w:val="00A537CF"/>
    <w:rsid w:val="00A539FB"/>
    <w:rsid w:val="00A53DE8"/>
    <w:rsid w:val="00A54046"/>
    <w:rsid w:val="00A5425E"/>
    <w:rsid w:val="00A543F1"/>
    <w:rsid w:val="00A549A0"/>
    <w:rsid w:val="00A54C4A"/>
    <w:rsid w:val="00A558B8"/>
    <w:rsid w:val="00A55981"/>
    <w:rsid w:val="00A56258"/>
    <w:rsid w:val="00A56409"/>
    <w:rsid w:val="00A56B9C"/>
    <w:rsid w:val="00A56D60"/>
    <w:rsid w:val="00A570FF"/>
    <w:rsid w:val="00A6018D"/>
    <w:rsid w:val="00A60A03"/>
    <w:rsid w:val="00A611E7"/>
    <w:rsid w:val="00A6165A"/>
    <w:rsid w:val="00A61A15"/>
    <w:rsid w:val="00A62054"/>
    <w:rsid w:val="00A6211C"/>
    <w:rsid w:val="00A62170"/>
    <w:rsid w:val="00A623C2"/>
    <w:rsid w:val="00A6260C"/>
    <w:rsid w:val="00A62626"/>
    <w:rsid w:val="00A62D03"/>
    <w:rsid w:val="00A62F64"/>
    <w:rsid w:val="00A6309B"/>
    <w:rsid w:val="00A63657"/>
    <w:rsid w:val="00A639FB"/>
    <w:rsid w:val="00A63A48"/>
    <w:rsid w:val="00A63B72"/>
    <w:rsid w:val="00A63D49"/>
    <w:rsid w:val="00A64332"/>
    <w:rsid w:val="00A64466"/>
    <w:rsid w:val="00A6457F"/>
    <w:rsid w:val="00A64792"/>
    <w:rsid w:val="00A64A9E"/>
    <w:rsid w:val="00A64ABE"/>
    <w:rsid w:val="00A65104"/>
    <w:rsid w:val="00A654CB"/>
    <w:rsid w:val="00A65907"/>
    <w:rsid w:val="00A65D3B"/>
    <w:rsid w:val="00A65F55"/>
    <w:rsid w:val="00A66054"/>
    <w:rsid w:val="00A6633C"/>
    <w:rsid w:val="00A66653"/>
    <w:rsid w:val="00A666B6"/>
    <w:rsid w:val="00A66A93"/>
    <w:rsid w:val="00A66B96"/>
    <w:rsid w:val="00A66EB3"/>
    <w:rsid w:val="00A670E4"/>
    <w:rsid w:val="00A675F8"/>
    <w:rsid w:val="00A675F9"/>
    <w:rsid w:val="00A679D9"/>
    <w:rsid w:val="00A67CB5"/>
    <w:rsid w:val="00A67CF0"/>
    <w:rsid w:val="00A70201"/>
    <w:rsid w:val="00A709B6"/>
    <w:rsid w:val="00A71EE1"/>
    <w:rsid w:val="00A72136"/>
    <w:rsid w:val="00A741D6"/>
    <w:rsid w:val="00A748FC"/>
    <w:rsid w:val="00A74E81"/>
    <w:rsid w:val="00A74F10"/>
    <w:rsid w:val="00A751AF"/>
    <w:rsid w:val="00A751CE"/>
    <w:rsid w:val="00A755DD"/>
    <w:rsid w:val="00A75632"/>
    <w:rsid w:val="00A756F7"/>
    <w:rsid w:val="00A75999"/>
    <w:rsid w:val="00A759A4"/>
    <w:rsid w:val="00A76288"/>
    <w:rsid w:val="00A768B1"/>
    <w:rsid w:val="00A76C46"/>
    <w:rsid w:val="00A76E68"/>
    <w:rsid w:val="00A7738C"/>
    <w:rsid w:val="00A777ED"/>
    <w:rsid w:val="00A800C2"/>
    <w:rsid w:val="00A80228"/>
    <w:rsid w:val="00A8045D"/>
    <w:rsid w:val="00A80670"/>
    <w:rsid w:val="00A8177F"/>
    <w:rsid w:val="00A81784"/>
    <w:rsid w:val="00A826E3"/>
    <w:rsid w:val="00A8290A"/>
    <w:rsid w:val="00A82988"/>
    <w:rsid w:val="00A82A12"/>
    <w:rsid w:val="00A83093"/>
    <w:rsid w:val="00A83297"/>
    <w:rsid w:val="00A83694"/>
    <w:rsid w:val="00A83743"/>
    <w:rsid w:val="00A83F87"/>
    <w:rsid w:val="00A8429E"/>
    <w:rsid w:val="00A84511"/>
    <w:rsid w:val="00A84583"/>
    <w:rsid w:val="00A848EB"/>
    <w:rsid w:val="00A84996"/>
    <w:rsid w:val="00A85714"/>
    <w:rsid w:val="00A85725"/>
    <w:rsid w:val="00A857F0"/>
    <w:rsid w:val="00A85C42"/>
    <w:rsid w:val="00A85C67"/>
    <w:rsid w:val="00A8713B"/>
    <w:rsid w:val="00A8715C"/>
    <w:rsid w:val="00A874D8"/>
    <w:rsid w:val="00A877B8"/>
    <w:rsid w:val="00A87A48"/>
    <w:rsid w:val="00A87A66"/>
    <w:rsid w:val="00A87D54"/>
    <w:rsid w:val="00A9007C"/>
    <w:rsid w:val="00A901F5"/>
    <w:rsid w:val="00A902EF"/>
    <w:rsid w:val="00A90625"/>
    <w:rsid w:val="00A906B8"/>
    <w:rsid w:val="00A90DA5"/>
    <w:rsid w:val="00A912FA"/>
    <w:rsid w:val="00A918FB"/>
    <w:rsid w:val="00A91ACC"/>
    <w:rsid w:val="00A9238C"/>
    <w:rsid w:val="00A92B95"/>
    <w:rsid w:val="00A938F4"/>
    <w:rsid w:val="00A94087"/>
    <w:rsid w:val="00A951DD"/>
    <w:rsid w:val="00A9531A"/>
    <w:rsid w:val="00A95333"/>
    <w:rsid w:val="00A96C31"/>
    <w:rsid w:val="00A96C54"/>
    <w:rsid w:val="00A96CEE"/>
    <w:rsid w:val="00A971C0"/>
    <w:rsid w:val="00A97455"/>
    <w:rsid w:val="00A977C3"/>
    <w:rsid w:val="00A97E7C"/>
    <w:rsid w:val="00A97EC0"/>
    <w:rsid w:val="00AA0784"/>
    <w:rsid w:val="00AA0BDC"/>
    <w:rsid w:val="00AA0DC0"/>
    <w:rsid w:val="00AA1197"/>
    <w:rsid w:val="00AA13B0"/>
    <w:rsid w:val="00AA1A2B"/>
    <w:rsid w:val="00AA1F04"/>
    <w:rsid w:val="00AA2465"/>
    <w:rsid w:val="00AA32A2"/>
    <w:rsid w:val="00AA35A8"/>
    <w:rsid w:val="00AA3A60"/>
    <w:rsid w:val="00AA3B42"/>
    <w:rsid w:val="00AA3CFD"/>
    <w:rsid w:val="00AA3E4B"/>
    <w:rsid w:val="00AA419E"/>
    <w:rsid w:val="00AA4A4F"/>
    <w:rsid w:val="00AA4CDD"/>
    <w:rsid w:val="00AA4D1A"/>
    <w:rsid w:val="00AA500A"/>
    <w:rsid w:val="00AA5454"/>
    <w:rsid w:val="00AA573E"/>
    <w:rsid w:val="00AA57D8"/>
    <w:rsid w:val="00AA57F7"/>
    <w:rsid w:val="00AA5A4C"/>
    <w:rsid w:val="00AA5B97"/>
    <w:rsid w:val="00AA65CA"/>
    <w:rsid w:val="00AA6882"/>
    <w:rsid w:val="00AA69E8"/>
    <w:rsid w:val="00AA6FD6"/>
    <w:rsid w:val="00AA7150"/>
    <w:rsid w:val="00AA743F"/>
    <w:rsid w:val="00AA7C55"/>
    <w:rsid w:val="00AA7C88"/>
    <w:rsid w:val="00AA7D26"/>
    <w:rsid w:val="00AA7F48"/>
    <w:rsid w:val="00AB0902"/>
    <w:rsid w:val="00AB0968"/>
    <w:rsid w:val="00AB13A2"/>
    <w:rsid w:val="00AB2016"/>
    <w:rsid w:val="00AB21EF"/>
    <w:rsid w:val="00AB230B"/>
    <w:rsid w:val="00AB2644"/>
    <w:rsid w:val="00AB278F"/>
    <w:rsid w:val="00AB3835"/>
    <w:rsid w:val="00AB3F34"/>
    <w:rsid w:val="00AB3F60"/>
    <w:rsid w:val="00AB44BA"/>
    <w:rsid w:val="00AB46F1"/>
    <w:rsid w:val="00AB48B8"/>
    <w:rsid w:val="00AB4DB6"/>
    <w:rsid w:val="00AB4E6A"/>
    <w:rsid w:val="00AB570A"/>
    <w:rsid w:val="00AB59D9"/>
    <w:rsid w:val="00AB5E55"/>
    <w:rsid w:val="00AB66FA"/>
    <w:rsid w:val="00AB6E2E"/>
    <w:rsid w:val="00AB6ED3"/>
    <w:rsid w:val="00AB7255"/>
    <w:rsid w:val="00AB7588"/>
    <w:rsid w:val="00AB79E3"/>
    <w:rsid w:val="00AB7DC0"/>
    <w:rsid w:val="00AC0160"/>
    <w:rsid w:val="00AC1406"/>
    <w:rsid w:val="00AC1423"/>
    <w:rsid w:val="00AC1CD0"/>
    <w:rsid w:val="00AC1E2E"/>
    <w:rsid w:val="00AC25AB"/>
    <w:rsid w:val="00AC2C54"/>
    <w:rsid w:val="00AC2D14"/>
    <w:rsid w:val="00AC2F54"/>
    <w:rsid w:val="00AC316C"/>
    <w:rsid w:val="00AC3803"/>
    <w:rsid w:val="00AC3816"/>
    <w:rsid w:val="00AC38FE"/>
    <w:rsid w:val="00AC396D"/>
    <w:rsid w:val="00AC456E"/>
    <w:rsid w:val="00AC4D4A"/>
    <w:rsid w:val="00AC543C"/>
    <w:rsid w:val="00AC57FC"/>
    <w:rsid w:val="00AC5A40"/>
    <w:rsid w:val="00AC60C4"/>
    <w:rsid w:val="00AC62A1"/>
    <w:rsid w:val="00AC6A56"/>
    <w:rsid w:val="00AD008C"/>
    <w:rsid w:val="00AD03CD"/>
    <w:rsid w:val="00AD068D"/>
    <w:rsid w:val="00AD0B11"/>
    <w:rsid w:val="00AD0CC3"/>
    <w:rsid w:val="00AD1503"/>
    <w:rsid w:val="00AD16C2"/>
    <w:rsid w:val="00AD1986"/>
    <w:rsid w:val="00AD1F0A"/>
    <w:rsid w:val="00AD20E4"/>
    <w:rsid w:val="00AD22AF"/>
    <w:rsid w:val="00AD2722"/>
    <w:rsid w:val="00AD27AE"/>
    <w:rsid w:val="00AD2EFB"/>
    <w:rsid w:val="00AD2F39"/>
    <w:rsid w:val="00AD38F2"/>
    <w:rsid w:val="00AD3BFB"/>
    <w:rsid w:val="00AD4723"/>
    <w:rsid w:val="00AD4D7B"/>
    <w:rsid w:val="00AD4FD0"/>
    <w:rsid w:val="00AD5794"/>
    <w:rsid w:val="00AD649F"/>
    <w:rsid w:val="00AD6631"/>
    <w:rsid w:val="00AD6660"/>
    <w:rsid w:val="00AD6872"/>
    <w:rsid w:val="00AD70CA"/>
    <w:rsid w:val="00AD7109"/>
    <w:rsid w:val="00AD7461"/>
    <w:rsid w:val="00AD7CA0"/>
    <w:rsid w:val="00AD7E37"/>
    <w:rsid w:val="00AE015B"/>
    <w:rsid w:val="00AE02EB"/>
    <w:rsid w:val="00AE03B2"/>
    <w:rsid w:val="00AE1132"/>
    <w:rsid w:val="00AE1664"/>
    <w:rsid w:val="00AE22A6"/>
    <w:rsid w:val="00AE2A0A"/>
    <w:rsid w:val="00AE2CD2"/>
    <w:rsid w:val="00AE30CE"/>
    <w:rsid w:val="00AE3570"/>
    <w:rsid w:val="00AE36DA"/>
    <w:rsid w:val="00AE3AA1"/>
    <w:rsid w:val="00AE3FDD"/>
    <w:rsid w:val="00AE4013"/>
    <w:rsid w:val="00AE40A7"/>
    <w:rsid w:val="00AE4A3A"/>
    <w:rsid w:val="00AE4B58"/>
    <w:rsid w:val="00AE52C5"/>
    <w:rsid w:val="00AE5732"/>
    <w:rsid w:val="00AE5F5A"/>
    <w:rsid w:val="00AE5FEC"/>
    <w:rsid w:val="00AE65FF"/>
    <w:rsid w:val="00AE694D"/>
    <w:rsid w:val="00AE6A2B"/>
    <w:rsid w:val="00AE6DF6"/>
    <w:rsid w:val="00AE789A"/>
    <w:rsid w:val="00AE79CF"/>
    <w:rsid w:val="00AF0243"/>
    <w:rsid w:val="00AF0A1E"/>
    <w:rsid w:val="00AF0F9C"/>
    <w:rsid w:val="00AF0FDA"/>
    <w:rsid w:val="00AF115E"/>
    <w:rsid w:val="00AF1397"/>
    <w:rsid w:val="00AF1B39"/>
    <w:rsid w:val="00AF1B93"/>
    <w:rsid w:val="00AF1D56"/>
    <w:rsid w:val="00AF1F39"/>
    <w:rsid w:val="00AF20F8"/>
    <w:rsid w:val="00AF21F2"/>
    <w:rsid w:val="00AF221B"/>
    <w:rsid w:val="00AF2876"/>
    <w:rsid w:val="00AF2A88"/>
    <w:rsid w:val="00AF2AD4"/>
    <w:rsid w:val="00AF2F71"/>
    <w:rsid w:val="00AF3016"/>
    <w:rsid w:val="00AF33C1"/>
    <w:rsid w:val="00AF3412"/>
    <w:rsid w:val="00AF3D7D"/>
    <w:rsid w:val="00AF3DD8"/>
    <w:rsid w:val="00AF3EA5"/>
    <w:rsid w:val="00AF446D"/>
    <w:rsid w:val="00AF49E9"/>
    <w:rsid w:val="00AF4B0D"/>
    <w:rsid w:val="00AF50A9"/>
    <w:rsid w:val="00AF514E"/>
    <w:rsid w:val="00AF51F8"/>
    <w:rsid w:val="00AF5394"/>
    <w:rsid w:val="00AF550E"/>
    <w:rsid w:val="00AF5642"/>
    <w:rsid w:val="00AF609C"/>
    <w:rsid w:val="00AF66AD"/>
    <w:rsid w:val="00AF69E2"/>
    <w:rsid w:val="00AF6DA3"/>
    <w:rsid w:val="00AF7E93"/>
    <w:rsid w:val="00B00C7F"/>
    <w:rsid w:val="00B01989"/>
    <w:rsid w:val="00B019D3"/>
    <w:rsid w:val="00B01A0A"/>
    <w:rsid w:val="00B01ABF"/>
    <w:rsid w:val="00B01E07"/>
    <w:rsid w:val="00B0204E"/>
    <w:rsid w:val="00B026AD"/>
    <w:rsid w:val="00B02733"/>
    <w:rsid w:val="00B029DF"/>
    <w:rsid w:val="00B03652"/>
    <w:rsid w:val="00B046F7"/>
    <w:rsid w:val="00B04A52"/>
    <w:rsid w:val="00B04ECC"/>
    <w:rsid w:val="00B053B8"/>
    <w:rsid w:val="00B056A2"/>
    <w:rsid w:val="00B05E73"/>
    <w:rsid w:val="00B0602F"/>
    <w:rsid w:val="00B0608A"/>
    <w:rsid w:val="00B060AD"/>
    <w:rsid w:val="00B0698C"/>
    <w:rsid w:val="00B07AD3"/>
    <w:rsid w:val="00B1000C"/>
    <w:rsid w:val="00B10324"/>
    <w:rsid w:val="00B10999"/>
    <w:rsid w:val="00B116FF"/>
    <w:rsid w:val="00B129E5"/>
    <w:rsid w:val="00B12AF5"/>
    <w:rsid w:val="00B131B7"/>
    <w:rsid w:val="00B13280"/>
    <w:rsid w:val="00B135D2"/>
    <w:rsid w:val="00B13B4F"/>
    <w:rsid w:val="00B13BC2"/>
    <w:rsid w:val="00B13D2D"/>
    <w:rsid w:val="00B140CD"/>
    <w:rsid w:val="00B1411F"/>
    <w:rsid w:val="00B14509"/>
    <w:rsid w:val="00B149F5"/>
    <w:rsid w:val="00B14C43"/>
    <w:rsid w:val="00B1500C"/>
    <w:rsid w:val="00B15433"/>
    <w:rsid w:val="00B15A18"/>
    <w:rsid w:val="00B15C7F"/>
    <w:rsid w:val="00B1610C"/>
    <w:rsid w:val="00B16412"/>
    <w:rsid w:val="00B16878"/>
    <w:rsid w:val="00B16962"/>
    <w:rsid w:val="00B16B68"/>
    <w:rsid w:val="00B16D1E"/>
    <w:rsid w:val="00B173B7"/>
    <w:rsid w:val="00B176D7"/>
    <w:rsid w:val="00B17ADC"/>
    <w:rsid w:val="00B2038D"/>
    <w:rsid w:val="00B205D1"/>
    <w:rsid w:val="00B208CE"/>
    <w:rsid w:val="00B20F4C"/>
    <w:rsid w:val="00B21220"/>
    <w:rsid w:val="00B2132C"/>
    <w:rsid w:val="00B21459"/>
    <w:rsid w:val="00B2193C"/>
    <w:rsid w:val="00B221B5"/>
    <w:rsid w:val="00B2245C"/>
    <w:rsid w:val="00B23436"/>
    <w:rsid w:val="00B23CF8"/>
    <w:rsid w:val="00B23E21"/>
    <w:rsid w:val="00B248C1"/>
    <w:rsid w:val="00B24C58"/>
    <w:rsid w:val="00B24CF3"/>
    <w:rsid w:val="00B254CA"/>
    <w:rsid w:val="00B25B1D"/>
    <w:rsid w:val="00B25B4E"/>
    <w:rsid w:val="00B26071"/>
    <w:rsid w:val="00B26187"/>
    <w:rsid w:val="00B26834"/>
    <w:rsid w:val="00B26A82"/>
    <w:rsid w:val="00B2723F"/>
    <w:rsid w:val="00B276A6"/>
    <w:rsid w:val="00B30274"/>
    <w:rsid w:val="00B30279"/>
    <w:rsid w:val="00B30338"/>
    <w:rsid w:val="00B3153C"/>
    <w:rsid w:val="00B318C3"/>
    <w:rsid w:val="00B318C8"/>
    <w:rsid w:val="00B32093"/>
    <w:rsid w:val="00B320D3"/>
    <w:rsid w:val="00B331E1"/>
    <w:rsid w:val="00B3356E"/>
    <w:rsid w:val="00B33641"/>
    <w:rsid w:val="00B33AB0"/>
    <w:rsid w:val="00B33D56"/>
    <w:rsid w:val="00B33DE9"/>
    <w:rsid w:val="00B33EF4"/>
    <w:rsid w:val="00B34045"/>
    <w:rsid w:val="00B346C2"/>
    <w:rsid w:val="00B346D4"/>
    <w:rsid w:val="00B34A18"/>
    <w:rsid w:val="00B34C62"/>
    <w:rsid w:val="00B35065"/>
    <w:rsid w:val="00B35BB5"/>
    <w:rsid w:val="00B35DA2"/>
    <w:rsid w:val="00B35EB8"/>
    <w:rsid w:val="00B36259"/>
    <w:rsid w:val="00B3729D"/>
    <w:rsid w:val="00B3743E"/>
    <w:rsid w:val="00B376EB"/>
    <w:rsid w:val="00B378DD"/>
    <w:rsid w:val="00B402E2"/>
    <w:rsid w:val="00B40D96"/>
    <w:rsid w:val="00B40E27"/>
    <w:rsid w:val="00B40FBB"/>
    <w:rsid w:val="00B410AC"/>
    <w:rsid w:val="00B416D5"/>
    <w:rsid w:val="00B41A4C"/>
    <w:rsid w:val="00B41B85"/>
    <w:rsid w:val="00B42052"/>
    <w:rsid w:val="00B42256"/>
    <w:rsid w:val="00B42269"/>
    <w:rsid w:val="00B43078"/>
    <w:rsid w:val="00B43655"/>
    <w:rsid w:val="00B43BC1"/>
    <w:rsid w:val="00B43BCF"/>
    <w:rsid w:val="00B43C6B"/>
    <w:rsid w:val="00B43C87"/>
    <w:rsid w:val="00B44A95"/>
    <w:rsid w:val="00B44CF2"/>
    <w:rsid w:val="00B44E01"/>
    <w:rsid w:val="00B44EC1"/>
    <w:rsid w:val="00B453B2"/>
    <w:rsid w:val="00B45BA1"/>
    <w:rsid w:val="00B4676C"/>
    <w:rsid w:val="00B46C04"/>
    <w:rsid w:val="00B46E4F"/>
    <w:rsid w:val="00B473AD"/>
    <w:rsid w:val="00B478A4"/>
    <w:rsid w:val="00B47945"/>
    <w:rsid w:val="00B47C60"/>
    <w:rsid w:val="00B5067C"/>
    <w:rsid w:val="00B50CEE"/>
    <w:rsid w:val="00B50F0B"/>
    <w:rsid w:val="00B50F0D"/>
    <w:rsid w:val="00B5141C"/>
    <w:rsid w:val="00B52B35"/>
    <w:rsid w:val="00B53191"/>
    <w:rsid w:val="00B5349B"/>
    <w:rsid w:val="00B534CF"/>
    <w:rsid w:val="00B537D5"/>
    <w:rsid w:val="00B53D8C"/>
    <w:rsid w:val="00B543C8"/>
    <w:rsid w:val="00B54534"/>
    <w:rsid w:val="00B54D7C"/>
    <w:rsid w:val="00B55507"/>
    <w:rsid w:val="00B557EA"/>
    <w:rsid w:val="00B55AE6"/>
    <w:rsid w:val="00B55BB2"/>
    <w:rsid w:val="00B56362"/>
    <w:rsid w:val="00B5663E"/>
    <w:rsid w:val="00B56D1F"/>
    <w:rsid w:val="00B573AD"/>
    <w:rsid w:val="00B57423"/>
    <w:rsid w:val="00B57732"/>
    <w:rsid w:val="00B57BEE"/>
    <w:rsid w:val="00B60162"/>
    <w:rsid w:val="00B6073D"/>
    <w:rsid w:val="00B60BE4"/>
    <w:rsid w:val="00B61C3A"/>
    <w:rsid w:val="00B61F9B"/>
    <w:rsid w:val="00B62415"/>
    <w:rsid w:val="00B627B2"/>
    <w:rsid w:val="00B627E3"/>
    <w:rsid w:val="00B63328"/>
    <w:rsid w:val="00B635C8"/>
    <w:rsid w:val="00B636C9"/>
    <w:rsid w:val="00B63B3E"/>
    <w:rsid w:val="00B647C6"/>
    <w:rsid w:val="00B659AF"/>
    <w:rsid w:val="00B665EE"/>
    <w:rsid w:val="00B66D30"/>
    <w:rsid w:val="00B6720F"/>
    <w:rsid w:val="00B67222"/>
    <w:rsid w:val="00B67479"/>
    <w:rsid w:val="00B6752F"/>
    <w:rsid w:val="00B67646"/>
    <w:rsid w:val="00B67BFC"/>
    <w:rsid w:val="00B67C01"/>
    <w:rsid w:val="00B70027"/>
    <w:rsid w:val="00B70677"/>
    <w:rsid w:val="00B710A0"/>
    <w:rsid w:val="00B714E6"/>
    <w:rsid w:val="00B71621"/>
    <w:rsid w:val="00B71931"/>
    <w:rsid w:val="00B72204"/>
    <w:rsid w:val="00B737FB"/>
    <w:rsid w:val="00B7401F"/>
    <w:rsid w:val="00B740FA"/>
    <w:rsid w:val="00B74274"/>
    <w:rsid w:val="00B74412"/>
    <w:rsid w:val="00B74949"/>
    <w:rsid w:val="00B75086"/>
    <w:rsid w:val="00B750B7"/>
    <w:rsid w:val="00B75683"/>
    <w:rsid w:val="00B75F4B"/>
    <w:rsid w:val="00B761A7"/>
    <w:rsid w:val="00B76373"/>
    <w:rsid w:val="00B76944"/>
    <w:rsid w:val="00B76FC9"/>
    <w:rsid w:val="00B77A0F"/>
    <w:rsid w:val="00B77C70"/>
    <w:rsid w:val="00B77F85"/>
    <w:rsid w:val="00B801EC"/>
    <w:rsid w:val="00B80313"/>
    <w:rsid w:val="00B80F53"/>
    <w:rsid w:val="00B8122F"/>
    <w:rsid w:val="00B8163E"/>
    <w:rsid w:val="00B81859"/>
    <w:rsid w:val="00B81B8A"/>
    <w:rsid w:val="00B81E6A"/>
    <w:rsid w:val="00B81F81"/>
    <w:rsid w:val="00B820EB"/>
    <w:rsid w:val="00B82744"/>
    <w:rsid w:val="00B82813"/>
    <w:rsid w:val="00B8297F"/>
    <w:rsid w:val="00B82EC5"/>
    <w:rsid w:val="00B832D6"/>
    <w:rsid w:val="00B83DBD"/>
    <w:rsid w:val="00B8414A"/>
    <w:rsid w:val="00B846AD"/>
    <w:rsid w:val="00B84874"/>
    <w:rsid w:val="00B85104"/>
    <w:rsid w:val="00B86593"/>
    <w:rsid w:val="00B866AD"/>
    <w:rsid w:val="00B86AE4"/>
    <w:rsid w:val="00B878DA"/>
    <w:rsid w:val="00B905FE"/>
    <w:rsid w:val="00B90D46"/>
    <w:rsid w:val="00B90E8F"/>
    <w:rsid w:val="00B9147D"/>
    <w:rsid w:val="00B91EED"/>
    <w:rsid w:val="00B9224B"/>
    <w:rsid w:val="00B931D4"/>
    <w:rsid w:val="00B934AA"/>
    <w:rsid w:val="00B93BBE"/>
    <w:rsid w:val="00B93C50"/>
    <w:rsid w:val="00B943C8"/>
    <w:rsid w:val="00B94C8B"/>
    <w:rsid w:val="00B94CB1"/>
    <w:rsid w:val="00B95038"/>
    <w:rsid w:val="00B955E3"/>
    <w:rsid w:val="00B956A7"/>
    <w:rsid w:val="00B95D9F"/>
    <w:rsid w:val="00B96003"/>
    <w:rsid w:val="00B963EA"/>
    <w:rsid w:val="00B964FD"/>
    <w:rsid w:val="00B965C4"/>
    <w:rsid w:val="00B96825"/>
    <w:rsid w:val="00B96844"/>
    <w:rsid w:val="00B96E06"/>
    <w:rsid w:val="00B9739E"/>
    <w:rsid w:val="00B978DA"/>
    <w:rsid w:val="00B97CAA"/>
    <w:rsid w:val="00B97D64"/>
    <w:rsid w:val="00BA060D"/>
    <w:rsid w:val="00BA08E8"/>
    <w:rsid w:val="00BA1973"/>
    <w:rsid w:val="00BA1AE5"/>
    <w:rsid w:val="00BA1F15"/>
    <w:rsid w:val="00BA21A1"/>
    <w:rsid w:val="00BA2DC1"/>
    <w:rsid w:val="00BA304A"/>
    <w:rsid w:val="00BA331A"/>
    <w:rsid w:val="00BA3B64"/>
    <w:rsid w:val="00BA3B9B"/>
    <w:rsid w:val="00BA3D3F"/>
    <w:rsid w:val="00BA3E6D"/>
    <w:rsid w:val="00BA402A"/>
    <w:rsid w:val="00BA428D"/>
    <w:rsid w:val="00BA44ED"/>
    <w:rsid w:val="00BA4CD7"/>
    <w:rsid w:val="00BA5746"/>
    <w:rsid w:val="00BA5D11"/>
    <w:rsid w:val="00BA625C"/>
    <w:rsid w:val="00BA62A4"/>
    <w:rsid w:val="00BA78E5"/>
    <w:rsid w:val="00BA7A7B"/>
    <w:rsid w:val="00BA7ECD"/>
    <w:rsid w:val="00BB0A22"/>
    <w:rsid w:val="00BB0A3F"/>
    <w:rsid w:val="00BB0D88"/>
    <w:rsid w:val="00BB1847"/>
    <w:rsid w:val="00BB1A29"/>
    <w:rsid w:val="00BB2258"/>
    <w:rsid w:val="00BB231A"/>
    <w:rsid w:val="00BB2AD9"/>
    <w:rsid w:val="00BB2D27"/>
    <w:rsid w:val="00BB35F5"/>
    <w:rsid w:val="00BB379D"/>
    <w:rsid w:val="00BB3E43"/>
    <w:rsid w:val="00BB4938"/>
    <w:rsid w:val="00BB4D70"/>
    <w:rsid w:val="00BB4DFA"/>
    <w:rsid w:val="00BB5086"/>
    <w:rsid w:val="00BB531E"/>
    <w:rsid w:val="00BB532D"/>
    <w:rsid w:val="00BB5969"/>
    <w:rsid w:val="00BB692E"/>
    <w:rsid w:val="00BB6F4E"/>
    <w:rsid w:val="00BB6FDF"/>
    <w:rsid w:val="00BB788A"/>
    <w:rsid w:val="00BC0058"/>
    <w:rsid w:val="00BC01AD"/>
    <w:rsid w:val="00BC0EEB"/>
    <w:rsid w:val="00BC1181"/>
    <w:rsid w:val="00BC13E8"/>
    <w:rsid w:val="00BC16CC"/>
    <w:rsid w:val="00BC1DB7"/>
    <w:rsid w:val="00BC2201"/>
    <w:rsid w:val="00BC2DC3"/>
    <w:rsid w:val="00BC34EF"/>
    <w:rsid w:val="00BC3762"/>
    <w:rsid w:val="00BC4668"/>
    <w:rsid w:val="00BC46E0"/>
    <w:rsid w:val="00BC5EC6"/>
    <w:rsid w:val="00BC627E"/>
    <w:rsid w:val="00BC66D6"/>
    <w:rsid w:val="00BC670B"/>
    <w:rsid w:val="00BC679A"/>
    <w:rsid w:val="00BC67D2"/>
    <w:rsid w:val="00BC6B84"/>
    <w:rsid w:val="00BC6D39"/>
    <w:rsid w:val="00BC6E1A"/>
    <w:rsid w:val="00BC6E9E"/>
    <w:rsid w:val="00BC6EE4"/>
    <w:rsid w:val="00BC7789"/>
    <w:rsid w:val="00BC7D79"/>
    <w:rsid w:val="00BC7EE7"/>
    <w:rsid w:val="00BD0488"/>
    <w:rsid w:val="00BD0601"/>
    <w:rsid w:val="00BD0BA8"/>
    <w:rsid w:val="00BD10B3"/>
    <w:rsid w:val="00BD1854"/>
    <w:rsid w:val="00BD1A5A"/>
    <w:rsid w:val="00BD1A7B"/>
    <w:rsid w:val="00BD2908"/>
    <w:rsid w:val="00BD39EE"/>
    <w:rsid w:val="00BD3EC8"/>
    <w:rsid w:val="00BD45D0"/>
    <w:rsid w:val="00BD4939"/>
    <w:rsid w:val="00BD5398"/>
    <w:rsid w:val="00BD5956"/>
    <w:rsid w:val="00BD5998"/>
    <w:rsid w:val="00BD5B89"/>
    <w:rsid w:val="00BD60DC"/>
    <w:rsid w:val="00BD6938"/>
    <w:rsid w:val="00BD72A2"/>
    <w:rsid w:val="00BD72B6"/>
    <w:rsid w:val="00BD7907"/>
    <w:rsid w:val="00BE0280"/>
    <w:rsid w:val="00BE1070"/>
    <w:rsid w:val="00BE18AA"/>
    <w:rsid w:val="00BE1CD6"/>
    <w:rsid w:val="00BE2299"/>
    <w:rsid w:val="00BE25A3"/>
    <w:rsid w:val="00BE25A4"/>
    <w:rsid w:val="00BE25F3"/>
    <w:rsid w:val="00BE2957"/>
    <w:rsid w:val="00BE3274"/>
    <w:rsid w:val="00BE3877"/>
    <w:rsid w:val="00BE3DF7"/>
    <w:rsid w:val="00BE40E3"/>
    <w:rsid w:val="00BE469F"/>
    <w:rsid w:val="00BE46C6"/>
    <w:rsid w:val="00BE49B6"/>
    <w:rsid w:val="00BE4C60"/>
    <w:rsid w:val="00BE59E2"/>
    <w:rsid w:val="00BE5AF4"/>
    <w:rsid w:val="00BE5ED0"/>
    <w:rsid w:val="00BE6029"/>
    <w:rsid w:val="00BE603B"/>
    <w:rsid w:val="00BE62F5"/>
    <w:rsid w:val="00BE7715"/>
    <w:rsid w:val="00BE7832"/>
    <w:rsid w:val="00BE7A0B"/>
    <w:rsid w:val="00BE7A4E"/>
    <w:rsid w:val="00BE7BFF"/>
    <w:rsid w:val="00BE7DCA"/>
    <w:rsid w:val="00BE7FA7"/>
    <w:rsid w:val="00BF039E"/>
    <w:rsid w:val="00BF0CFF"/>
    <w:rsid w:val="00BF0F0C"/>
    <w:rsid w:val="00BF0FF1"/>
    <w:rsid w:val="00BF106C"/>
    <w:rsid w:val="00BF1075"/>
    <w:rsid w:val="00BF16E8"/>
    <w:rsid w:val="00BF1712"/>
    <w:rsid w:val="00BF214A"/>
    <w:rsid w:val="00BF2697"/>
    <w:rsid w:val="00BF2D4F"/>
    <w:rsid w:val="00BF2EEE"/>
    <w:rsid w:val="00BF2F31"/>
    <w:rsid w:val="00BF32DB"/>
    <w:rsid w:val="00BF4DAB"/>
    <w:rsid w:val="00BF62C6"/>
    <w:rsid w:val="00BF684C"/>
    <w:rsid w:val="00BF68C6"/>
    <w:rsid w:val="00BF7306"/>
    <w:rsid w:val="00BF7681"/>
    <w:rsid w:val="00C0039F"/>
    <w:rsid w:val="00C004B5"/>
    <w:rsid w:val="00C00F4A"/>
    <w:rsid w:val="00C013E9"/>
    <w:rsid w:val="00C0146F"/>
    <w:rsid w:val="00C0195B"/>
    <w:rsid w:val="00C01DA2"/>
    <w:rsid w:val="00C0245F"/>
    <w:rsid w:val="00C024EE"/>
    <w:rsid w:val="00C02BEE"/>
    <w:rsid w:val="00C02E44"/>
    <w:rsid w:val="00C03147"/>
    <w:rsid w:val="00C03581"/>
    <w:rsid w:val="00C03CDC"/>
    <w:rsid w:val="00C04059"/>
    <w:rsid w:val="00C0413A"/>
    <w:rsid w:val="00C04187"/>
    <w:rsid w:val="00C04A73"/>
    <w:rsid w:val="00C04B58"/>
    <w:rsid w:val="00C04DB3"/>
    <w:rsid w:val="00C05B59"/>
    <w:rsid w:val="00C05D35"/>
    <w:rsid w:val="00C069E0"/>
    <w:rsid w:val="00C06CF8"/>
    <w:rsid w:val="00C06DFB"/>
    <w:rsid w:val="00C07137"/>
    <w:rsid w:val="00C0731B"/>
    <w:rsid w:val="00C07870"/>
    <w:rsid w:val="00C07ED4"/>
    <w:rsid w:val="00C104E0"/>
    <w:rsid w:val="00C10968"/>
    <w:rsid w:val="00C10CF9"/>
    <w:rsid w:val="00C110C7"/>
    <w:rsid w:val="00C116D7"/>
    <w:rsid w:val="00C11B95"/>
    <w:rsid w:val="00C11C0E"/>
    <w:rsid w:val="00C12082"/>
    <w:rsid w:val="00C1299D"/>
    <w:rsid w:val="00C12BCF"/>
    <w:rsid w:val="00C131AF"/>
    <w:rsid w:val="00C13B6E"/>
    <w:rsid w:val="00C140DE"/>
    <w:rsid w:val="00C14295"/>
    <w:rsid w:val="00C14D8E"/>
    <w:rsid w:val="00C15359"/>
    <w:rsid w:val="00C1543B"/>
    <w:rsid w:val="00C15D43"/>
    <w:rsid w:val="00C1724C"/>
    <w:rsid w:val="00C1724F"/>
    <w:rsid w:val="00C1761A"/>
    <w:rsid w:val="00C1797A"/>
    <w:rsid w:val="00C17DB6"/>
    <w:rsid w:val="00C17E53"/>
    <w:rsid w:val="00C201C3"/>
    <w:rsid w:val="00C20A45"/>
    <w:rsid w:val="00C20B08"/>
    <w:rsid w:val="00C20E7E"/>
    <w:rsid w:val="00C210A4"/>
    <w:rsid w:val="00C21229"/>
    <w:rsid w:val="00C21BA9"/>
    <w:rsid w:val="00C21C53"/>
    <w:rsid w:val="00C21EFA"/>
    <w:rsid w:val="00C22586"/>
    <w:rsid w:val="00C22798"/>
    <w:rsid w:val="00C22D86"/>
    <w:rsid w:val="00C22F08"/>
    <w:rsid w:val="00C236AB"/>
    <w:rsid w:val="00C236F4"/>
    <w:rsid w:val="00C237EE"/>
    <w:rsid w:val="00C246CE"/>
    <w:rsid w:val="00C24819"/>
    <w:rsid w:val="00C24C58"/>
    <w:rsid w:val="00C259EC"/>
    <w:rsid w:val="00C25A7F"/>
    <w:rsid w:val="00C25D5B"/>
    <w:rsid w:val="00C25FC0"/>
    <w:rsid w:val="00C267A8"/>
    <w:rsid w:val="00C268E0"/>
    <w:rsid w:val="00C26BC1"/>
    <w:rsid w:val="00C27145"/>
    <w:rsid w:val="00C27465"/>
    <w:rsid w:val="00C27669"/>
    <w:rsid w:val="00C2781D"/>
    <w:rsid w:val="00C27A93"/>
    <w:rsid w:val="00C27C80"/>
    <w:rsid w:val="00C303F7"/>
    <w:rsid w:val="00C31346"/>
    <w:rsid w:val="00C315DA"/>
    <w:rsid w:val="00C31BAE"/>
    <w:rsid w:val="00C3239E"/>
    <w:rsid w:val="00C32800"/>
    <w:rsid w:val="00C32C55"/>
    <w:rsid w:val="00C32E58"/>
    <w:rsid w:val="00C32ED0"/>
    <w:rsid w:val="00C33176"/>
    <w:rsid w:val="00C3384E"/>
    <w:rsid w:val="00C33A75"/>
    <w:rsid w:val="00C3413F"/>
    <w:rsid w:val="00C34276"/>
    <w:rsid w:val="00C34368"/>
    <w:rsid w:val="00C348EC"/>
    <w:rsid w:val="00C34F03"/>
    <w:rsid w:val="00C35476"/>
    <w:rsid w:val="00C35836"/>
    <w:rsid w:val="00C35912"/>
    <w:rsid w:val="00C35943"/>
    <w:rsid w:val="00C35C66"/>
    <w:rsid w:val="00C35EAD"/>
    <w:rsid w:val="00C364A7"/>
    <w:rsid w:val="00C36886"/>
    <w:rsid w:val="00C372A0"/>
    <w:rsid w:val="00C3773E"/>
    <w:rsid w:val="00C37AAC"/>
    <w:rsid w:val="00C4014F"/>
    <w:rsid w:val="00C41491"/>
    <w:rsid w:val="00C41B6D"/>
    <w:rsid w:val="00C41B74"/>
    <w:rsid w:val="00C41B9C"/>
    <w:rsid w:val="00C41BB5"/>
    <w:rsid w:val="00C41C11"/>
    <w:rsid w:val="00C41E38"/>
    <w:rsid w:val="00C42C71"/>
    <w:rsid w:val="00C431BA"/>
    <w:rsid w:val="00C43C68"/>
    <w:rsid w:val="00C4438A"/>
    <w:rsid w:val="00C44EEB"/>
    <w:rsid w:val="00C44F7B"/>
    <w:rsid w:val="00C45971"/>
    <w:rsid w:val="00C45B1B"/>
    <w:rsid w:val="00C45CDA"/>
    <w:rsid w:val="00C45F7F"/>
    <w:rsid w:val="00C460EF"/>
    <w:rsid w:val="00C467FE"/>
    <w:rsid w:val="00C46C5F"/>
    <w:rsid w:val="00C46F78"/>
    <w:rsid w:val="00C4793E"/>
    <w:rsid w:val="00C47D91"/>
    <w:rsid w:val="00C500C2"/>
    <w:rsid w:val="00C51054"/>
    <w:rsid w:val="00C5120B"/>
    <w:rsid w:val="00C518C8"/>
    <w:rsid w:val="00C51A3D"/>
    <w:rsid w:val="00C51CA4"/>
    <w:rsid w:val="00C520B5"/>
    <w:rsid w:val="00C52214"/>
    <w:rsid w:val="00C52A78"/>
    <w:rsid w:val="00C52ADE"/>
    <w:rsid w:val="00C52B07"/>
    <w:rsid w:val="00C533B8"/>
    <w:rsid w:val="00C539EC"/>
    <w:rsid w:val="00C54005"/>
    <w:rsid w:val="00C5526A"/>
    <w:rsid w:val="00C554BA"/>
    <w:rsid w:val="00C5573D"/>
    <w:rsid w:val="00C55813"/>
    <w:rsid w:val="00C55852"/>
    <w:rsid w:val="00C55E69"/>
    <w:rsid w:val="00C55FD6"/>
    <w:rsid w:val="00C56007"/>
    <w:rsid w:val="00C56216"/>
    <w:rsid w:val="00C568F1"/>
    <w:rsid w:val="00C56D89"/>
    <w:rsid w:val="00C56F1E"/>
    <w:rsid w:val="00C57E7C"/>
    <w:rsid w:val="00C60341"/>
    <w:rsid w:val="00C609A9"/>
    <w:rsid w:val="00C61791"/>
    <w:rsid w:val="00C619D7"/>
    <w:rsid w:val="00C61CD8"/>
    <w:rsid w:val="00C624F1"/>
    <w:rsid w:val="00C62A7E"/>
    <w:rsid w:val="00C62FA3"/>
    <w:rsid w:val="00C63116"/>
    <w:rsid w:val="00C63366"/>
    <w:rsid w:val="00C633A8"/>
    <w:rsid w:val="00C636AD"/>
    <w:rsid w:val="00C63CE6"/>
    <w:rsid w:val="00C64560"/>
    <w:rsid w:val="00C645CB"/>
    <w:rsid w:val="00C64830"/>
    <w:rsid w:val="00C649A4"/>
    <w:rsid w:val="00C654F5"/>
    <w:rsid w:val="00C65CC6"/>
    <w:rsid w:val="00C6627D"/>
    <w:rsid w:val="00C66EBC"/>
    <w:rsid w:val="00C67613"/>
    <w:rsid w:val="00C67816"/>
    <w:rsid w:val="00C7036F"/>
    <w:rsid w:val="00C708D7"/>
    <w:rsid w:val="00C70AF7"/>
    <w:rsid w:val="00C70EE8"/>
    <w:rsid w:val="00C7105B"/>
    <w:rsid w:val="00C712F8"/>
    <w:rsid w:val="00C7213D"/>
    <w:rsid w:val="00C72238"/>
    <w:rsid w:val="00C7223E"/>
    <w:rsid w:val="00C72738"/>
    <w:rsid w:val="00C729DC"/>
    <w:rsid w:val="00C73019"/>
    <w:rsid w:val="00C73402"/>
    <w:rsid w:val="00C734A3"/>
    <w:rsid w:val="00C7355E"/>
    <w:rsid w:val="00C735B6"/>
    <w:rsid w:val="00C738A4"/>
    <w:rsid w:val="00C73C46"/>
    <w:rsid w:val="00C74178"/>
    <w:rsid w:val="00C74197"/>
    <w:rsid w:val="00C74201"/>
    <w:rsid w:val="00C74202"/>
    <w:rsid w:val="00C74B88"/>
    <w:rsid w:val="00C75401"/>
    <w:rsid w:val="00C75407"/>
    <w:rsid w:val="00C7578C"/>
    <w:rsid w:val="00C757F9"/>
    <w:rsid w:val="00C759BB"/>
    <w:rsid w:val="00C75DC1"/>
    <w:rsid w:val="00C76C63"/>
    <w:rsid w:val="00C77783"/>
    <w:rsid w:val="00C802BE"/>
    <w:rsid w:val="00C803EA"/>
    <w:rsid w:val="00C80736"/>
    <w:rsid w:val="00C80952"/>
    <w:rsid w:val="00C80B0B"/>
    <w:rsid w:val="00C80CC4"/>
    <w:rsid w:val="00C81805"/>
    <w:rsid w:val="00C81F59"/>
    <w:rsid w:val="00C8256A"/>
    <w:rsid w:val="00C825BF"/>
    <w:rsid w:val="00C8263F"/>
    <w:rsid w:val="00C8273D"/>
    <w:rsid w:val="00C829E4"/>
    <w:rsid w:val="00C82BDD"/>
    <w:rsid w:val="00C832AC"/>
    <w:rsid w:val="00C83874"/>
    <w:rsid w:val="00C84C16"/>
    <w:rsid w:val="00C8504C"/>
    <w:rsid w:val="00C850A8"/>
    <w:rsid w:val="00C853D1"/>
    <w:rsid w:val="00C85811"/>
    <w:rsid w:val="00C86083"/>
    <w:rsid w:val="00C86437"/>
    <w:rsid w:val="00C865A5"/>
    <w:rsid w:val="00C869D0"/>
    <w:rsid w:val="00C86DA3"/>
    <w:rsid w:val="00C86E41"/>
    <w:rsid w:val="00C86FCB"/>
    <w:rsid w:val="00C8732D"/>
    <w:rsid w:val="00C876DD"/>
    <w:rsid w:val="00C876E5"/>
    <w:rsid w:val="00C8786C"/>
    <w:rsid w:val="00C901D2"/>
    <w:rsid w:val="00C9060A"/>
    <w:rsid w:val="00C90B88"/>
    <w:rsid w:val="00C91179"/>
    <w:rsid w:val="00C915F3"/>
    <w:rsid w:val="00C91894"/>
    <w:rsid w:val="00C91B0C"/>
    <w:rsid w:val="00C92217"/>
    <w:rsid w:val="00C9272A"/>
    <w:rsid w:val="00C92867"/>
    <w:rsid w:val="00C93EAB"/>
    <w:rsid w:val="00C9407F"/>
    <w:rsid w:val="00C940E1"/>
    <w:rsid w:val="00C950CC"/>
    <w:rsid w:val="00C95623"/>
    <w:rsid w:val="00C95BF4"/>
    <w:rsid w:val="00C95E76"/>
    <w:rsid w:val="00C95F45"/>
    <w:rsid w:val="00C95FF3"/>
    <w:rsid w:val="00C963A7"/>
    <w:rsid w:val="00C9669E"/>
    <w:rsid w:val="00C96D0D"/>
    <w:rsid w:val="00C96E3B"/>
    <w:rsid w:val="00C97099"/>
    <w:rsid w:val="00C97B57"/>
    <w:rsid w:val="00C97BFD"/>
    <w:rsid w:val="00C97C98"/>
    <w:rsid w:val="00C97CEF"/>
    <w:rsid w:val="00CA025A"/>
    <w:rsid w:val="00CA03A8"/>
    <w:rsid w:val="00CA04CC"/>
    <w:rsid w:val="00CA0C55"/>
    <w:rsid w:val="00CA122A"/>
    <w:rsid w:val="00CA14D2"/>
    <w:rsid w:val="00CA16EB"/>
    <w:rsid w:val="00CA1810"/>
    <w:rsid w:val="00CA1A15"/>
    <w:rsid w:val="00CA1B08"/>
    <w:rsid w:val="00CA1C0F"/>
    <w:rsid w:val="00CA29CC"/>
    <w:rsid w:val="00CA329C"/>
    <w:rsid w:val="00CA398F"/>
    <w:rsid w:val="00CA3AC9"/>
    <w:rsid w:val="00CA4330"/>
    <w:rsid w:val="00CA4521"/>
    <w:rsid w:val="00CA4B7A"/>
    <w:rsid w:val="00CA4BFA"/>
    <w:rsid w:val="00CA4EC2"/>
    <w:rsid w:val="00CA5769"/>
    <w:rsid w:val="00CA5A6D"/>
    <w:rsid w:val="00CA5A85"/>
    <w:rsid w:val="00CA5AA9"/>
    <w:rsid w:val="00CA5DF9"/>
    <w:rsid w:val="00CA606A"/>
    <w:rsid w:val="00CA61C5"/>
    <w:rsid w:val="00CA64A7"/>
    <w:rsid w:val="00CA664B"/>
    <w:rsid w:val="00CA66B1"/>
    <w:rsid w:val="00CA68C8"/>
    <w:rsid w:val="00CA69F1"/>
    <w:rsid w:val="00CA75B4"/>
    <w:rsid w:val="00CA7A20"/>
    <w:rsid w:val="00CB03F5"/>
    <w:rsid w:val="00CB0836"/>
    <w:rsid w:val="00CB098D"/>
    <w:rsid w:val="00CB09CB"/>
    <w:rsid w:val="00CB0C56"/>
    <w:rsid w:val="00CB0CBF"/>
    <w:rsid w:val="00CB0E54"/>
    <w:rsid w:val="00CB1085"/>
    <w:rsid w:val="00CB15F7"/>
    <w:rsid w:val="00CB183C"/>
    <w:rsid w:val="00CB1A24"/>
    <w:rsid w:val="00CB2403"/>
    <w:rsid w:val="00CB2CA9"/>
    <w:rsid w:val="00CB34AE"/>
    <w:rsid w:val="00CB35A6"/>
    <w:rsid w:val="00CB365C"/>
    <w:rsid w:val="00CB36B9"/>
    <w:rsid w:val="00CB370A"/>
    <w:rsid w:val="00CB3A89"/>
    <w:rsid w:val="00CB3DAD"/>
    <w:rsid w:val="00CB41D8"/>
    <w:rsid w:val="00CB436A"/>
    <w:rsid w:val="00CB4AFB"/>
    <w:rsid w:val="00CB5245"/>
    <w:rsid w:val="00CB57B2"/>
    <w:rsid w:val="00CB5F95"/>
    <w:rsid w:val="00CB685E"/>
    <w:rsid w:val="00CB6A8B"/>
    <w:rsid w:val="00CB6B35"/>
    <w:rsid w:val="00CB6B3B"/>
    <w:rsid w:val="00CB705F"/>
    <w:rsid w:val="00CB712C"/>
    <w:rsid w:val="00CB7674"/>
    <w:rsid w:val="00CB771B"/>
    <w:rsid w:val="00CB7B98"/>
    <w:rsid w:val="00CC01F3"/>
    <w:rsid w:val="00CC04A3"/>
    <w:rsid w:val="00CC0798"/>
    <w:rsid w:val="00CC0BE6"/>
    <w:rsid w:val="00CC0ECC"/>
    <w:rsid w:val="00CC1364"/>
    <w:rsid w:val="00CC17A2"/>
    <w:rsid w:val="00CC18F1"/>
    <w:rsid w:val="00CC1DD0"/>
    <w:rsid w:val="00CC1E54"/>
    <w:rsid w:val="00CC21B1"/>
    <w:rsid w:val="00CC22FF"/>
    <w:rsid w:val="00CC2580"/>
    <w:rsid w:val="00CC2C74"/>
    <w:rsid w:val="00CC3DBC"/>
    <w:rsid w:val="00CC40C3"/>
    <w:rsid w:val="00CC4150"/>
    <w:rsid w:val="00CC506E"/>
    <w:rsid w:val="00CC576B"/>
    <w:rsid w:val="00CC5D93"/>
    <w:rsid w:val="00CC5F43"/>
    <w:rsid w:val="00CC5F9A"/>
    <w:rsid w:val="00CC73AF"/>
    <w:rsid w:val="00CC7638"/>
    <w:rsid w:val="00CC7D14"/>
    <w:rsid w:val="00CD0ECC"/>
    <w:rsid w:val="00CD119D"/>
    <w:rsid w:val="00CD165D"/>
    <w:rsid w:val="00CD16EC"/>
    <w:rsid w:val="00CD190D"/>
    <w:rsid w:val="00CD1C5A"/>
    <w:rsid w:val="00CD1E0C"/>
    <w:rsid w:val="00CD259B"/>
    <w:rsid w:val="00CD2D92"/>
    <w:rsid w:val="00CD4155"/>
    <w:rsid w:val="00CD4491"/>
    <w:rsid w:val="00CD4AA0"/>
    <w:rsid w:val="00CD4BEB"/>
    <w:rsid w:val="00CD5924"/>
    <w:rsid w:val="00CD68F8"/>
    <w:rsid w:val="00CD6F06"/>
    <w:rsid w:val="00CD75C4"/>
    <w:rsid w:val="00CD7CA5"/>
    <w:rsid w:val="00CD7E34"/>
    <w:rsid w:val="00CE06CF"/>
    <w:rsid w:val="00CE087F"/>
    <w:rsid w:val="00CE0A10"/>
    <w:rsid w:val="00CE0AC7"/>
    <w:rsid w:val="00CE10C6"/>
    <w:rsid w:val="00CE1151"/>
    <w:rsid w:val="00CE163D"/>
    <w:rsid w:val="00CE199C"/>
    <w:rsid w:val="00CE1EB1"/>
    <w:rsid w:val="00CE27E9"/>
    <w:rsid w:val="00CE2871"/>
    <w:rsid w:val="00CE28AD"/>
    <w:rsid w:val="00CE28F6"/>
    <w:rsid w:val="00CE2FB8"/>
    <w:rsid w:val="00CE3032"/>
    <w:rsid w:val="00CE31BE"/>
    <w:rsid w:val="00CE3BE4"/>
    <w:rsid w:val="00CE3E89"/>
    <w:rsid w:val="00CE40E9"/>
    <w:rsid w:val="00CE4BB7"/>
    <w:rsid w:val="00CE4EE6"/>
    <w:rsid w:val="00CE532E"/>
    <w:rsid w:val="00CE57E8"/>
    <w:rsid w:val="00CE653A"/>
    <w:rsid w:val="00CE68C5"/>
    <w:rsid w:val="00CE699A"/>
    <w:rsid w:val="00CE6F3C"/>
    <w:rsid w:val="00CE71B0"/>
    <w:rsid w:val="00CE71E9"/>
    <w:rsid w:val="00CE7205"/>
    <w:rsid w:val="00CE744A"/>
    <w:rsid w:val="00CE76F1"/>
    <w:rsid w:val="00CE7848"/>
    <w:rsid w:val="00CE7BFA"/>
    <w:rsid w:val="00CF0B03"/>
    <w:rsid w:val="00CF17C4"/>
    <w:rsid w:val="00CF1C74"/>
    <w:rsid w:val="00CF1CB8"/>
    <w:rsid w:val="00CF1DC1"/>
    <w:rsid w:val="00CF2056"/>
    <w:rsid w:val="00CF257B"/>
    <w:rsid w:val="00CF25D1"/>
    <w:rsid w:val="00CF28DC"/>
    <w:rsid w:val="00CF2957"/>
    <w:rsid w:val="00CF3399"/>
    <w:rsid w:val="00CF3610"/>
    <w:rsid w:val="00CF3973"/>
    <w:rsid w:val="00CF3A76"/>
    <w:rsid w:val="00CF422A"/>
    <w:rsid w:val="00CF43D5"/>
    <w:rsid w:val="00CF45F2"/>
    <w:rsid w:val="00CF56C7"/>
    <w:rsid w:val="00CF5BC4"/>
    <w:rsid w:val="00CF63C2"/>
    <w:rsid w:val="00CF656E"/>
    <w:rsid w:val="00CF6A7A"/>
    <w:rsid w:val="00CF6CEB"/>
    <w:rsid w:val="00CF6EE9"/>
    <w:rsid w:val="00CF7293"/>
    <w:rsid w:val="00CF7516"/>
    <w:rsid w:val="00CF77C5"/>
    <w:rsid w:val="00CF7864"/>
    <w:rsid w:val="00CF7BAF"/>
    <w:rsid w:val="00CF7D04"/>
    <w:rsid w:val="00CF7F64"/>
    <w:rsid w:val="00D00064"/>
    <w:rsid w:val="00D0025F"/>
    <w:rsid w:val="00D00877"/>
    <w:rsid w:val="00D0094E"/>
    <w:rsid w:val="00D00B7E"/>
    <w:rsid w:val="00D00BAF"/>
    <w:rsid w:val="00D021A3"/>
    <w:rsid w:val="00D02746"/>
    <w:rsid w:val="00D0298E"/>
    <w:rsid w:val="00D02D0D"/>
    <w:rsid w:val="00D037D1"/>
    <w:rsid w:val="00D03CDE"/>
    <w:rsid w:val="00D03FF9"/>
    <w:rsid w:val="00D04134"/>
    <w:rsid w:val="00D045C8"/>
    <w:rsid w:val="00D04633"/>
    <w:rsid w:val="00D04821"/>
    <w:rsid w:val="00D04B30"/>
    <w:rsid w:val="00D04BA0"/>
    <w:rsid w:val="00D04EC5"/>
    <w:rsid w:val="00D063C6"/>
    <w:rsid w:val="00D06419"/>
    <w:rsid w:val="00D0686A"/>
    <w:rsid w:val="00D06FC4"/>
    <w:rsid w:val="00D0728F"/>
    <w:rsid w:val="00D076C7"/>
    <w:rsid w:val="00D07E27"/>
    <w:rsid w:val="00D10730"/>
    <w:rsid w:val="00D10791"/>
    <w:rsid w:val="00D10876"/>
    <w:rsid w:val="00D1090A"/>
    <w:rsid w:val="00D1095B"/>
    <w:rsid w:val="00D109FF"/>
    <w:rsid w:val="00D10B00"/>
    <w:rsid w:val="00D10F70"/>
    <w:rsid w:val="00D1114C"/>
    <w:rsid w:val="00D11C85"/>
    <w:rsid w:val="00D12D20"/>
    <w:rsid w:val="00D13F5B"/>
    <w:rsid w:val="00D14064"/>
    <w:rsid w:val="00D14139"/>
    <w:rsid w:val="00D14913"/>
    <w:rsid w:val="00D14C2B"/>
    <w:rsid w:val="00D14F35"/>
    <w:rsid w:val="00D15237"/>
    <w:rsid w:val="00D15366"/>
    <w:rsid w:val="00D15756"/>
    <w:rsid w:val="00D15D88"/>
    <w:rsid w:val="00D16538"/>
    <w:rsid w:val="00D1653F"/>
    <w:rsid w:val="00D16984"/>
    <w:rsid w:val="00D16CF4"/>
    <w:rsid w:val="00D20260"/>
    <w:rsid w:val="00D20565"/>
    <w:rsid w:val="00D20934"/>
    <w:rsid w:val="00D20DFF"/>
    <w:rsid w:val="00D20E3A"/>
    <w:rsid w:val="00D20E63"/>
    <w:rsid w:val="00D20FF9"/>
    <w:rsid w:val="00D21AA9"/>
    <w:rsid w:val="00D21DE7"/>
    <w:rsid w:val="00D2247E"/>
    <w:rsid w:val="00D22499"/>
    <w:rsid w:val="00D233BE"/>
    <w:rsid w:val="00D23912"/>
    <w:rsid w:val="00D23E80"/>
    <w:rsid w:val="00D24227"/>
    <w:rsid w:val="00D24464"/>
    <w:rsid w:val="00D246CF"/>
    <w:rsid w:val="00D248D6"/>
    <w:rsid w:val="00D24BAC"/>
    <w:rsid w:val="00D25014"/>
    <w:rsid w:val="00D253EC"/>
    <w:rsid w:val="00D25442"/>
    <w:rsid w:val="00D25916"/>
    <w:rsid w:val="00D25B95"/>
    <w:rsid w:val="00D26A83"/>
    <w:rsid w:val="00D26B87"/>
    <w:rsid w:val="00D26D1A"/>
    <w:rsid w:val="00D27084"/>
    <w:rsid w:val="00D273A5"/>
    <w:rsid w:val="00D27488"/>
    <w:rsid w:val="00D27576"/>
    <w:rsid w:val="00D27A4F"/>
    <w:rsid w:val="00D27ABA"/>
    <w:rsid w:val="00D27E76"/>
    <w:rsid w:val="00D30224"/>
    <w:rsid w:val="00D30447"/>
    <w:rsid w:val="00D31601"/>
    <w:rsid w:val="00D31BCA"/>
    <w:rsid w:val="00D31D9A"/>
    <w:rsid w:val="00D3251E"/>
    <w:rsid w:val="00D328B1"/>
    <w:rsid w:val="00D3291D"/>
    <w:rsid w:val="00D32F24"/>
    <w:rsid w:val="00D33244"/>
    <w:rsid w:val="00D33C41"/>
    <w:rsid w:val="00D33DEC"/>
    <w:rsid w:val="00D34321"/>
    <w:rsid w:val="00D349D3"/>
    <w:rsid w:val="00D34F50"/>
    <w:rsid w:val="00D35056"/>
    <w:rsid w:val="00D35747"/>
    <w:rsid w:val="00D362A5"/>
    <w:rsid w:val="00D3676F"/>
    <w:rsid w:val="00D36D7C"/>
    <w:rsid w:val="00D36FEA"/>
    <w:rsid w:val="00D3704E"/>
    <w:rsid w:val="00D37185"/>
    <w:rsid w:val="00D3720B"/>
    <w:rsid w:val="00D3742A"/>
    <w:rsid w:val="00D376F8"/>
    <w:rsid w:val="00D37BAA"/>
    <w:rsid w:val="00D37C27"/>
    <w:rsid w:val="00D37F05"/>
    <w:rsid w:val="00D37FE7"/>
    <w:rsid w:val="00D4034C"/>
    <w:rsid w:val="00D4042A"/>
    <w:rsid w:val="00D4047C"/>
    <w:rsid w:val="00D409D8"/>
    <w:rsid w:val="00D413E7"/>
    <w:rsid w:val="00D41475"/>
    <w:rsid w:val="00D41B3C"/>
    <w:rsid w:val="00D41CDD"/>
    <w:rsid w:val="00D41D19"/>
    <w:rsid w:val="00D41E5F"/>
    <w:rsid w:val="00D41EB4"/>
    <w:rsid w:val="00D42239"/>
    <w:rsid w:val="00D42A06"/>
    <w:rsid w:val="00D436FC"/>
    <w:rsid w:val="00D43929"/>
    <w:rsid w:val="00D43AC5"/>
    <w:rsid w:val="00D43EEF"/>
    <w:rsid w:val="00D44CCC"/>
    <w:rsid w:val="00D44E5E"/>
    <w:rsid w:val="00D44F66"/>
    <w:rsid w:val="00D451F1"/>
    <w:rsid w:val="00D453FB"/>
    <w:rsid w:val="00D45642"/>
    <w:rsid w:val="00D45F66"/>
    <w:rsid w:val="00D467EA"/>
    <w:rsid w:val="00D4707B"/>
    <w:rsid w:val="00D4733B"/>
    <w:rsid w:val="00D47356"/>
    <w:rsid w:val="00D51025"/>
    <w:rsid w:val="00D51159"/>
    <w:rsid w:val="00D5123E"/>
    <w:rsid w:val="00D5169D"/>
    <w:rsid w:val="00D516C0"/>
    <w:rsid w:val="00D51838"/>
    <w:rsid w:val="00D51D75"/>
    <w:rsid w:val="00D5256A"/>
    <w:rsid w:val="00D52959"/>
    <w:rsid w:val="00D529F4"/>
    <w:rsid w:val="00D53AE4"/>
    <w:rsid w:val="00D540F8"/>
    <w:rsid w:val="00D544A1"/>
    <w:rsid w:val="00D54575"/>
    <w:rsid w:val="00D54B53"/>
    <w:rsid w:val="00D54E5F"/>
    <w:rsid w:val="00D5513F"/>
    <w:rsid w:val="00D5522B"/>
    <w:rsid w:val="00D55357"/>
    <w:rsid w:val="00D55387"/>
    <w:rsid w:val="00D55D64"/>
    <w:rsid w:val="00D561A5"/>
    <w:rsid w:val="00D5675C"/>
    <w:rsid w:val="00D5689B"/>
    <w:rsid w:val="00D56D97"/>
    <w:rsid w:val="00D56DED"/>
    <w:rsid w:val="00D57074"/>
    <w:rsid w:val="00D57623"/>
    <w:rsid w:val="00D57E7C"/>
    <w:rsid w:val="00D61887"/>
    <w:rsid w:val="00D61CB8"/>
    <w:rsid w:val="00D62DE4"/>
    <w:rsid w:val="00D62F83"/>
    <w:rsid w:val="00D62FEE"/>
    <w:rsid w:val="00D63185"/>
    <w:rsid w:val="00D63645"/>
    <w:rsid w:val="00D6366F"/>
    <w:rsid w:val="00D636A6"/>
    <w:rsid w:val="00D63893"/>
    <w:rsid w:val="00D64210"/>
    <w:rsid w:val="00D645A5"/>
    <w:rsid w:val="00D64854"/>
    <w:rsid w:val="00D64BDE"/>
    <w:rsid w:val="00D663C8"/>
    <w:rsid w:val="00D663FC"/>
    <w:rsid w:val="00D66456"/>
    <w:rsid w:val="00D67091"/>
    <w:rsid w:val="00D67337"/>
    <w:rsid w:val="00D700CA"/>
    <w:rsid w:val="00D7094C"/>
    <w:rsid w:val="00D7185E"/>
    <w:rsid w:val="00D71CD4"/>
    <w:rsid w:val="00D71E16"/>
    <w:rsid w:val="00D71F05"/>
    <w:rsid w:val="00D72026"/>
    <w:rsid w:val="00D7205C"/>
    <w:rsid w:val="00D72915"/>
    <w:rsid w:val="00D72BAB"/>
    <w:rsid w:val="00D72BBF"/>
    <w:rsid w:val="00D7311D"/>
    <w:rsid w:val="00D73990"/>
    <w:rsid w:val="00D74585"/>
    <w:rsid w:val="00D74B1A"/>
    <w:rsid w:val="00D751D3"/>
    <w:rsid w:val="00D759B3"/>
    <w:rsid w:val="00D75FB9"/>
    <w:rsid w:val="00D76056"/>
    <w:rsid w:val="00D7635E"/>
    <w:rsid w:val="00D76412"/>
    <w:rsid w:val="00D76488"/>
    <w:rsid w:val="00D76C2D"/>
    <w:rsid w:val="00D76FE4"/>
    <w:rsid w:val="00D772F8"/>
    <w:rsid w:val="00D776C5"/>
    <w:rsid w:val="00D77B72"/>
    <w:rsid w:val="00D77D63"/>
    <w:rsid w:val="00D80AB7"/>
    <w:rsid w:val="00D80D38"/>
    <w:rsid w:val="00D80D41"/>
    <w:rsid w:val="00D81E9B"/>
    <w:rsid w:val="00D82276"/>
    <w:rsid w:val="00D828D6"/>
    <w:rsid w:val="00D829A5"/>
    <w:rsid w:val="00D82BAE"/>
    <w:rsid w:val="00D82DE0"/>
    <w:rsid w:val="00D836BD"/>
    <w:rsid w:val="00D83F25"/>
    <w:rsid w:val="00D84385"/>
    <w:rsid w:val="00D847BE"/>
    <w:rsid w:val="00D849B9"/>
    <w:rsid w:val="00D84D89"/>
    <w:rsid w:val="00D84FA6"/>
    <w:rsid w:val="00D851F3"/>
    <w:rsid w:val="00D85206"/>
    <w:rsid w:val="00D85816"/>
    <w:rsid w:val="00D85CC6"/>
    <w:rsid w:val="00D85D88"/>
    <w:rsid w:val="00D86200"/>
    <w:rsid w:val="00D86739"/>
    <w:rsid w:val="00D8687E"/>
    <w:rsid w:val="00D86BE4"/>
    <w:rsid w:val="00D86C25"/>
    <w:rsid w:val="00D86E0A"/>
    <w:rsid w:val="00D86FB8"/>
    <w:rsid w:val="00D8709C"/>
    <w:rsid w:val="00D873DA"/>
    <w:rsid w:val="00D8756B"/>
    <w:rsid w:val="00D87750"/>
    <w:rsid w:val="00D87770"/>
    <w:rsid w:val="00D8780A"/>
    <w:rsid w:val="00D87E10"/>
    <w:rsid w:val="00D9051A"/>
    <w:rsid w:val="00D9077C"/>
    <w:rsid w:val="00D908AA"/>
    <w:rsid w:val="00D90C0D"/>
    <w:rsid w:val="00D90FE5"/>
    <w:rsid w:val="00D91428"/>
    <w:rsid w:val="00D917CC"/>
    <w:rsid w:val="00D9191F"/>
    <w:rsid w:val="00D922F4"/>
    <w:rsid w:val="00D927DA"/>
    <w:rsid w:val="00D928A0"/>
    <w:rsid w:val="00D93576"/>
    <w:rsid w:val="00D93A90"/>
    <w:rsid w:val="00D93CBD"/>
    <w:rsid w:val="00D93ECC"/>
    <w:rsid w:val="00D93F29"/>
    <w:rsid w:val="00D945A4"/>
    <w:rsid w:val="00D947A6"/>
    <w:rsid w:val="00D947F9"/>
    <w:rsid w:val="00D94A14"/>
    <w:rsid w:val="00D94F81"/>
    <w:rsid w:val="00D9508D"/>
    <w:rsid w:val="00D95651"/>
    <w:rsid w:val="00D95682"/>
    <w:rsid w:val="00D95B1F"/>
    <w:rsid w:val="00D95B88"/>
    <w:rsid w:val="00D95FCD"/>
    <w:rsid w:val="00D96216"/>
    <w:rsid w:val="00D965F3"/>
    <w:rsid w:val="00D96D54"/>
    <w:rsid w:val="00D96E9A"/>
    <w:rsid w:val="00D97484"/>
    <w:rsid w:val="00DA0407"/>
    <w:rsid w:val="00DA1168"/>
    <w:rsid w:val="00DA15AA"/>
    <w:rsid w:val="00DA17BF"/>
    <w:rsid w:val="00DA242B"/>
    <w:rsid w:val="00DA2829"/>
    <w:rsid w:val="00DA2A04"/>
    <w:rsid w:val="00DA2CBB"/>
    <w:rsid w:val="00DA33C1"/>
    <w:rsid w:val="00DA340A"/>
    <w:rsid w:val="00DA3FAA"/>
    <w:rsid w:val="00DA3FBE"/>
    <w:rsid w:val="00DA4C3C"/>
    <w:rsid w:val="00DA4E5B"/>
    <w:rsid w:val="00DA504E"/>
    <w:rsid w:val="00DA5155"/>
    <w:rsid w:val="00DA52FE"/>
    <w:rsid w:val="00DA5AEF"/>
    <w:rsid w:val="00DA5E4E"/>
    <w:rsid w:val="00DA5EC0"/>
    <w:rsid w:val="00DA5EE6"/>
    <w:rsid w:val="00DA6280"/>
    <w:rsid w:val="00DA68E4"/>
    <w:rsid w:val="00DA69C5"/>
    <w:rsid w:val="00DA6DF6"/>
    <w:rsid w:val="00DA70D5"/>
    <w:rsid w:val="00DA7524"/>
    <w:rsid w:val="00DA75F7"/>
    <w:rsid w:val="00DA7A44"/>
    <w:rsid w:val="00DA7B59"/>
    <w:rsid w:val="00DB040C"/>
    <w:rsid w:val="00DB095F"/>
    <w:rsid w:val="00DB0A37"/>
    <w:rsid w:val="00DB0BEE"/>
    <w:rsid w:val="00DB0C00"/>
    <w:rsid w:val="00DB1181"/>
    <w:rsid w:val="00DB12F4"/>
    <w:rsid w:val="00DB219E"/>
    <w:rsid w:val="00DB23C5"/>
    <w:rsid w:val="00DB2A64"/>
    <w:rsid w:val="00DB2EEC"/>
    <w:rsid w:val="00DB2FC6"/>
    <w:rsid w:val="00DB40DE"/>
    <w:rsid w:val="00DB4212"/>
    <w:rsid w:val="00DB4C3B"/>
    <w:rsid w:val="00DB4C62"/>
    <w:rsid w:val="00DB5649"/>
    <w:rsid w:val="00DB5ACA"/>
    <w:rsid w:val="00DB5AD4"/>
    <w:rsid w:val="00DB5B78"/>
    <w:rsid w:val="00DB5FCF"/>
    <w:rsid w:val="00DB64DE"/>
    <w:rsid w:val="00DB68CD"/>
    <w:rsid w:val="00DB6D02"/>
    <w:rsid w:val="00DB6E8A"/>
    <w:rsid w:val="00DB7414"/>
    <w:rsid w:val="00DB77BE"/>
    <w:rsid w:val="00DB79C0"/>
    <w:rsid w:val="00DC0437"/>
    <w:rsid w:val="00DC07BC"/>
    <w:rsid w:val="00DC0D38"/>
    <w:rsid w:val="00DC11E4"/>
    <w:rsid w:val="00DC18AE"/>
    <w:rsid w:val="00DC18D2"/>
    <w:rsid w:val="00DC1E81"/>
    <w:rsid w:val="00DC2045"/>
    <w:rsid w:val="00DC261A"/>
    <w:rsid w:val="00DC285D"/>
    <w:rsid w:val="00DC29D0"/>
    <w:rsid w:val="00DC2EB8"/>
    <w:rsid w:val="00DC3EBD"/>
    <w:rsid w:val="00DC3ED6"/>
    <w:rsid w:val="00DC408B"/>
    <w:rsid w:val="00DC40A5"/>
    <w:rsid w:val="00DC40E5"/>
    <w:rsid w:val="00DC413B"/>
    <w:rsid w:val="00DC4715"/>
    <w:rsid w:val="00DC4B5B"/>
    <w:rsid w:val="00DC5BD4"/>
    <w:rsid w:val="00DC5C0C"/>
    <w:rsid w:val="00DC645C"/>
    <w:rsid w:val="00DC649D"/>
    <w:rsid w:val="00DC66C6"/>
    <w:rsid w:val="00DC67EA"/>
    <w:rsid w:val="00DC69A3"/>
    <w:rsid w:val="00DC6D1E"/>
    <w:rsid w:val="00DC70D1"/>
    <w:rsid w:val="00DC78B4"/>
    <w:rsid w:val="00DC7AA8"/>
    <w:rsid w:val="00DD0299"/>
    <w:rsid w:val="00DD0F4B"/>
    <w:rsid w:val="00DD14D1"/>
    <w:rsid w:val="00DD150B"/>
    <w:rsid w:val="00DD168B"/>
    <w:rsid w:val="00DD1E5A"/>
    <w:rsid w:val="00DD234F"/>
    <w:rsid w:val="00DD2361"/>
    <w:rsid w:val="00DD25CC"/>
    <w:rsid w:val="00DD26C5"/>
    <w:rsid w:val="00DD2E0E"/>
    <w:rsid w:val="00DD3B20"/>
    <w:rsid w:val="00DD3E59"/>
    <w:rsid w:val="00DD3F80"/>
    <w:rsid w:val="00DD4445"/>
    <w:rsid w:val="00DD46C9"/>
    <w:rsid w:val="00DD4E51"/>
    <w:rsid w:val="00DD4FBC"/>
    <w:rsid w:val="00DD5775"/>
    <w:rsid w:val="00DD57C6"/>
    <w:rsid w:val="00DD61C7"/>
    <w:rsid w:val="00DD6636"/>
    <w:rsid w:val="00DD6987"/>
    <w:rsid w:val="00DD6DD8"/>
    <w:rsid w:val="00DD6E19"/>
    <w:rsid w:val="00DD7BB1"/>
    <w:rsid w:val="00DD7E7D"/>
    <w:rsid w:val="00DD7FAE"/>
    <w:rsid w:val="00DE0925"/>
    <w:rsid w:val="00DE0DFF"/>
    <w:rsid w:val="00DE0F27"/>
    <w:rsid w:val="00DE1579"/>
    <w:rsid w:val="00DE183E"/>
    <w:rsid w:val="00DE248E"/>
    <w:rsid w:val="00DE2721"/>
    <w:rsid w:val="00DE30C0"/>
    <w:rsid w:val="00DE321F"/>
    <w:rsid w:val="00DE349F"/>
    <w:rsid w:val="00DE3FD2"/>
    <w:rsid w:val="00DE415A"/>
    <w:rsid w:val="00DE41C1"/>
    <w:rsid w:val="00DE45E0"/>
    <w:rsid w:val="00DE4D0C"/>
    <w:rsid w:val="00DE5A0B"/>
    <w:rsid w:val="00DE5FDB"/>
    <w:rsid w:val="00DE6088"/>
    <w:rsid w:val="00DE625B"/>
    <w:rsid w:val="00DE6C0B"/>
    <w:rsid w:val="00DE6C4B"/>
    <w:rsid w:val="00DE6D38"/>
    <w:rsid w:val="00DE793D"/>
    <w:rsid w:val="00DE7A4D"/>
    <w:rsid w:val="00DE7A8F"/>
    <w:rsid w:val="00DE7D0E"/>
    <w:rsid w:val="00DF00BE"/>
    <w:rsid w:val="00DF04FD"/>
    <w:rsid w:val="00DF07CD"/>
    <w:rsid w:val="00DF11DE"/>
    <w:rsid w:val="00DF147B"/>
    <w:rsid w:val="00DF17B4"/>
    <w:rsid w:val="00DF1934"/>
    <w:rsid w:val="00DF1E4D"/>
    <w:rsid w:val="00DF25A5"/>
    <w:rsid w:val="00DF2CDB"/>
    <w:rsid w:val="00DF3338"/>
    <w:rsid w:val="00DF43FA"/>
    <w:rsid w:val="00DF446F"/>
    <w:rsid w:val="00DF4CAD"/>
    <w:rsid w:val="00DF4EE7"/>
    <w:rsid w:val="00DF4FC5"/>
    <w:rsid w:val="00DF5170"/>
    <w:rsid w:val="00DF5252"/>
    <w:rsid w:val="00DF5398"/>
    <w:rsid w:val="00DF5929"/>
    <w:rsid w:val="00DF597D"/>
    <w:rsid w:val="00DF5BEA"/>
    <w:rsid w:val="00DF63F1"/>
    <w:rsid w:val="00DF64C3"/>
    <w:rsid w:val="00DF747E"/>
    <w:rsid w:val="00DF7C8D"/>
    <w:rsid w:val="00E00043"/>
    <w:rsid w:val="00E0038C"/>
    <w:rsid w:val="00E0046E"/>
    <w:rsid w:val="00E00A53"/>
    <w:rsid w:val="00E013D7"/>
    <w:rsid w:val="00E014EC"/>
    <w:rsid w:val="00E01557"/>
    <w:rsid w:val="00E01655"/>
    <w:rsid w:val="00E020B5"/>
    <w:rsid w:val="00E0246B"/>
    <w:rsid w:val="00E026A7"/>
    <w:rsid w:val="00E03076"/>
    <w:rsid w:val="00E03390"/>
    <w:rsid w:val="00E04224"/>
    <w:rsid w:val="00E04401"/>
    <w:rsid w:val="00E045F9"/>
    <w:rsid w:val="00E04757"/>
    <w:rsid w:val="00E0493C"/>
    <w:rsid w:val="00E04B51"/>
    <w:rsid w:val="00E04D73"/>
    <w:rsid w:val="00E04F74"/>
    <w:rsid w:val="00E05081"/>
    <w:rsid w:val="00E05427"/>
    <w:rsid w:val="00E054C2"/>
    <w:rsid w:val="00E054E4"/>
    <w:rsid w:val="00E055A9"/>
    <w:rsid w:val="00E05D98"/>
    <w:rsid w:val="00E06083"/>
    <w:rsid w:val="00E06169"/>
    <w:rsid w:val="00E061D0"/>
    <w:rsid w:val="00E06554"/>
    <w:rsid w:val="00E073C2"/>
    <w:rsid w:val="00E0789D"/>
    <w:rsid w:val="00E1041B"/>
    <w:rsid w:val="00E1043B"/>
    <w:rsid w:val="00E1095B"/>
    <w:rsid w:val="00E10BE7"/>
    <w:rsid w:val="00E11942"/>
    <w:rsid w:val="00E11D4B"/>
    <w:rsid w:val="00E1204E"/>
    <w:rsid w:val="00E1205B"/>
    <w:rsid w:val="00E121B9"/>
    <w:rsid w:val="00E121E9"/>
    <w:rsid w:val="00E124F1"/>
    <w:rsid w:val="00E12A43"/>
    <w:rsid w:val="00E13430"/>
    <w:rsid w:val="00E135D6"/>
    <w:rsid w:val="00E1381F"/>
    <w:rsid w:val="00E13C53"/>
    <w:rsid w:val="00E13CC9"/>
    <w:rsid w:val="00E13F2A"/>
    <w:rsid w:val="00E14094"/>
    <w:rsid w:val="00E14114"/>
    <w:rsid w:val="00E14242"/>
    <w:rsid w:val="00E147B0"/>
    <w:rsid w:val="00E14B56"/>
    <w:rsid w:val="00E153E0"/>
    <w:rsid w:val="00E15A08"/>
    <w:rsid w:val="00E16192"/>
    <w:rsid w:val="00E1629A"/>
    <w:rsid w:val="00E16958"/>
    <w:rsid w:val="00E16A30"/>
    <w:rsid w:val="00E16ED3"/>
    <w:rsid w:val="00E16FBB"/>
    <w:rsid w:val="00E17135"/>
    <w:rsid w:val="00E172E5"/>
    <w:rsid w:val="00E17571"/>
    <w:rsid w:val="00E175C2"/>
    <w:rsid w:val="00E177E3"/>
    <w:rsid w:val="00E17F82"/>
    <w:rsid w:val="00E2049E"/>
    <w:rsid w:val="00E20858"/>
    <w:rsid w:val="00E210BE"/>
    <w:rsid w:val="00E210CF"/>
    <w:rsid w:val="00E2157C"/>
    <w:rsid w:val="00E21C59"/>
    <w:rsid w:val="00E21F52"/>
    <w:rsid w:val="00E22631"/>
    <w:rsid w:val="00E22968"/>
    <w:rsid w:val="00E23340"/>
    <w:rsid w:val="00E23B7D"/>
    <w:rsid w:val="00E23D04"/>
    <w:rsid w:val="00E23DEE"/>
    <w:rsid w:val="00E242BC"/>
    <w:rsid w:val="00E246BC"/>
    <w:rsid w:val="00E246D9"/>
    <w:rsid w:val="00E2475D"/>
    <w:rsid w:val="00E25047"/>
    <w:rsid w:val="00E2544F"/>
    <w:rsid w:val="00E254FB"/>
    <w:rsid w:val="00E25F7D"/>
    <w:rsid w:val="00E2620E"/>
    <w:rsid w:val="00E27187"/>
    <w:rsid w:val="00E271E6"/>
    <w:rsid w:val="00E27480"/>
    <w:rsid w:val="00E30169"/>
    <w:rsid w:val="00E302D5"/>
    <w:rsid w:val="00E303E6"/>
    <w:rsid w:val="00E30750"/>
    <w:rsid w:val="00E318ED"/>
    <w:rsid w:val="00E32371"/>
    <w:rsid w:val="00E32C73"/>
    <w:rsid w:val="00E32E38"/>
    <w:rsid w:val="00E33227"/>
    <w:rsid w:val="00E3397D"/>
    <w:rsid w:val="00E33E30"/>
    <w:rsid w:val="00E3422F"/>
    <w:rsid w:val="00E348D2"/>
    <w:rsid w:val="00E348E5"/>
    <w:rsid w:val="00E34918"/>
    <w:rsid w:val="00E3502D"/>
    <w:rsid w:val="00E36290"/>
    <w:rsid w:val="00E36522"/>
    <w:rsid w:val="00E367E2"/>
    <w:rsid w:val="00E36AF3"/>
    <w:rsid w:val="00E36E9B"/>
    <w:rsid w:val="00E36F7F"/>
    <w:rsid w:val="00E37517"/>
    <w:rsid w:val="00E37A3C"/>
    <w:rsid w:val="00E37DEF"/>
    <w:rsid w:val="00E40286"/>
    <w:rsid w:val="00E411BF"/>
    <w:rsid w:val="00E41722"/>
    <w:rsid w:val="00E42068"/>
    <w:rsid w:val="00E4245F"/>
    <w:rsid w:val="00E42A32"/>
    <w:rsid w:val="00E42B79"/>
    <w:rsid w:val="00E42CAF"/>
    <w:rsid w:val="00E42F90"/>
    <w:rsid w:val="00E4370C"/>
    <w:rsid w:val="00E43808"/>
    <w:rsid w:val="00E449BB"/>
    <w:rsid w:val="00E44AFC"/>
    <w:rsid w:val="00E451F4"/>
    <w:rsid w:val="00E456B1"/>
    <w:rsid w:val="00E45DEA"/>
    <w:rsid w:val="00E465A4"/>
    <w:rsid w:val="00E4674D"/>
    <w:rsid w:val="00E46755"/>
    <w:rsid w:val="00E467B9"/>
    <w:rsid w:val="00E469D4"/>
    <w:rsid w:val="00E46B7E"/>
    <w:rsid w:val="00E46F65"/>
    <w:rsid w:val="00E47652"/>
    <w:rsid w:val="00E47682"/>
    <w:rsid w:val="00E503D4"/>
    <w:rsid w:val="00E5057F"/>
    <w:rsid w:val="00E505F4"/>
    <w:rsid w:val="00E50670"/>
    <w:rsid w:val="00E51174"/>
    <w:rsid w:val="00E5134A"/>
    <w:rsid w:val="00E51AB5"/>
    <w:rsid w:val="00E51E71"/>
    <w:rsid w:val="00E52485"/>
    <w:rsid w:val="00E528CB"/>
    <w:rsid w:val="00E53602"/>
    <w:rsid w:val="00E539A5"/>
    <w:rsid w:val="00E53DAD"/>
    <w:rsid w:val="00E55232"/>
    <w:rsid w:val="00E55353"/>
    <w:rsid w:val="00E558BD"/>
    <w:rsid w:val="00E55D86"/>
    <w:rsid w:val="00E56496"/>
    <w:rsid w:val="00E56C97"/>
    <w:rsid w:val="00E56CFA"/>
    <w:rsid w:val="00E56E02"/>
    <w:rsid w:val="00E57201"/>
    <w:rsid w:val="00E573F9"/>
    <w:rsid w:val="00E576F1"/>
    <w:rsid w:val="00E577B2"/>
    <w:rsid w:val="00E57E02"/>
    <w:rsid w:val="00E60089"/>
    <w:rsid w:val="00E601D3"/>
    <w:rsid w:val="00E602C3"/>
    <w:rsid w:val="00E60E0E"/>
    <w:rsid w:val="00E6167B"/>
    <w:rsid w:val="00E62360"/>
    <w:rsid w:val="00E6298B"/>
    <w:rsid w:val="00E62F05"/>
    <w:rsid w:val="00E63351"/>
    <w:rsid w:val="00E6350C"/>
    <w:rsid w:val="00E63940"/>
    <w:rsid w:val="00E639FE"/>
    <w:rsid w:val="00E6455B"/>
    <w:rsid w:val="00E645CA"/>
    <w:rsid w:val="00E6493F"/>
    <w:rsid w:val="00E649B1"/>
    <w:rsid w:val="00E64DAF"/>
    <w:rsid w:val="00E65AFC"/>
    <w:rsid w:val="00E666C2"/>
    <w:rsid w:val="00E66772"/>
    <w:rsid w:val="00E668EE"/>
    <w:rsid w:val="00E6755B"/>
    <w:rsid w:val="00E678CB"/>
    <w:rsid w:val="00E679AC"/>
    <w:rsid w:val="00E67C89"/>
    <w:rsid w:val="00E70476"/>
    <w:rsid w:val="00E704BF"/>
    <w:rsid w:val="00E70731"/>
    <w:rsid w:val="00E70878"/>
    <w:rsid w:val="00E7098C"/>
    <w:rsid w:val="00E70CED"/>
    <w:rsid w:val="00E710F4"/>
    <w:rsid w:val="00E716B8"/>
    <w:rsid w:val="00E7201D"/>
    <w:rsid w:val="00E72253"/>
    <w:rsid w:val="00E72B3A"/>
    <w:rsid w:val="00E72B94"/>
    <w:rsid w:val="00E730CD"/>
    <w:rsid w:val="00E73B24"/>
    <w:rsid w:val="00E74275"/>
    <w:rsid w:val="00E743FF"/>
    <w:rsid w:val="00E746B8"/>
    <w:rsid w:val="00E74856"/>
    <w:rsid w:val="00E75762"/>
    <w:rsid w:val="00E75AEF"/>
    <w:rsid w:val="00E76930"/>
    <w:rsid w:val="00E76A59"/>
    <w:rsid w:val="00E7790E"/>
    <w:rsid w:val="00E77A3B"/>
    <w:rsid w:val="00E77E73"/>
    <w:rsid w:val="00E77E91"/>
    <w:rsid w:val="00E800E6"/>
    <w:rsid w:val="00E8081E"/>
    <w:rsid w:val="00E80E79"/>
    <w:rsid w:val="00E81B36"/>
    <w:rsid w:val="00E81C11"/>
    <w:rsid w:val="00E82501"/>
    <w:rsid w:val="00E825CF"/>
    <w:rsid w:val="00E82811"/>
    <w:rsid w:val="00E82DBD"/>
    <w:rsid w:val="00E830B8"/>
    <w:rsid w:val="00E838E0"/>
    <w:rsid w:val="00E83ACE"/>
    <w:rsid w:val="00E83DF5"/>
    <w:rsid w:val="00E83E26"/>
    <w:rsid w:val="00E83F3C"/>
    <w:rsid w:val="00E84B6A"/>
    <w:rsid w:val="00E84D29"/>
    <w:rsid w:val="00E84D76"/>
    <w:rsid w:val="00E84EB6"/>
    <w:rsid w:val="00E84EC4"/>
    <w:rsid w:val="00E8511D"/>
    <w:rsid w:val="00E85A45"/>
    <w:rsid w:val="00E85FDB"/>
    <w:rsid w:val="00E86171"/>
    <w:rsid w:val="00E86B2B"/>
    <w:rsid w:val="00E86F9C"/>
    <w:rsid w:val="00E8707D"/>
    <w:rsid w:val="00E878C9"/>
    <w:rsid w:val="00E87D2A"/>
    <w:rsid w:val="00E902B4"/>
    <w:rsid w:val="00E9031D"/>
    <w:rsid w:val="00E90613"/>
    <w:rsid w:val="00E9081C"/>
    <w:rsid w:val="00E90B83"/>
    <w:rsid w:val="00E90E3A"/>
    <w:rsid w:val="00E911B4"/>
    <w:rsid w:val="00E91622"/>
    <w:rsid w:val="00E917ED"/>
    <w:rsid w:val="00E91846"/>
    <w:rsid w:val="00E91AAA"/>
    <w:rsid w:val="00E91F82"/>
    <w:rsid w:val="00E92036"/>
    <w:rsid w:val="00E9288D"/>
    <w:rsid w:val="00E92DAC"/>
    <w:rsid w:val="00E92F66"/>
    <w:rsid w:val="00E934BF"/>
    <w:rsid w:val="00E944F3"/>
    <w:rsid w:val="00E94730"/>
    <w:rsid w:val="00E947D7"/>
    <w:rsid w:val="00E94961"/>
    <w:rsid w:val="00E9513A"/>
    <w:rsid w:val="00E952C8"/>
    <w:rsid w:val="00E963C9"/>
    <w:rsid w:val="00E965A9"/>
    <w:rsid w:val="00E96F15"/>
    <w:rsid w:val="00E97009"/>
    <w:rsid w:val="00E9732F"/>
    <w:rsid w:val="00E973AE"/>
    <w:rsid w:val="00E974B0"/>
    <w:rsid w:val="00EA0052"/>
    <w:rsid w:val="00EA0800"/>
    <w:rsid w:val="00EA08C0"/>
    <w:rsid w:val="00EA0D0D"/>
    <w:rsid w:val="00EA0F41"/>
    <w:rsid w:val="00EA1B07"/>
    <w:rsid w:val="00EA1E78"/>
    <w:rsid w:val="00EA20D2"/>
    <w:rsid w:val="00EA2AD7"/>
    <w:rsid w:val="00EA2C43"/>
    <w:rsid w:val="00EA2C8D"/>
    <w:rsid w:val="00EA31C8"/>
    <w:rsid w:val="00EA379B"/>
    <w:rsid w:val="00EA3873"/>
    <w:rsid w:val="00EA4880"/>
    <w:rsid w:val="00EA493D"/>
    <w:rsid w:val="00EA4C13"/>
    <w:rsid w:val="00EA4FA2"/>
    <w:rsid w:val="00EA51AC"/>
    <w:rsid w:val="00EA51E9"/>
    <w:rsid w:val="00EA58E5"/>
    <w:rsid w:val="00EA5D9E"/>
    <w:rsid w:val="00EA682C"/>
    <w:rsid w:val="00EA71FC"/>
    <w:rsid w:val="00EA749E"/>
    <w:rsid w:val="00EA763A"/>
    <w:rsid w:val="00EA7875"/>
    <w:rsid w:val="00EB021B"/>
    <w:rsid w:val="00EB0535"/>
    <w:rsid w:val="00EB05BA"/>
    <w:rsid w:val="00EB096E"/>
    <w:rsid w:val="00EB0D2A"/>
    <w:rsid w:val="00EB122B"/>
    <w:rsid w:val="00EB12F3"/>
    <w:rsid w:val="00EB1359"/>
    <w:rsid w:val="00EB16ED"/>
    <w:rsid w:val="00EB1931"/>
    <w:rsid w:val="00EB1BB1"/>
    <w:rsid w:val="00EB2449"/>
    <w:rsid w:val="00EB2466"/>
    <w:rsid w:val="00EB26E9"/>
    <w:rsid w:val="00EB288E"/>
    <w:rsid w:val="00EB2CD7"/>
    <w:rsid w:val="00EB3039"/>
    <w:rsid w:val="00EB30BA"/>
    <w:rsid w:val="00EB3A13"/>
    <w:rsid w:val="00EB3F0D"/>
    <w:rsid w:val="00EB45AB"/>
    <w:rsid w:val="00EB46E0"/>
    <w:rsid w:val="00EB5082"/>
    <w:rsid w:val="00EB5B45"/>
    <w:rsid w:val="00EB5CAB"/>
    <w:rsid w:val="00EB5D95"/>
    <w:rsid w:val="00EB5E81"/>
    <w:rsid w:val="00EB67CD"/>
    <w:rsid w:val="00EB6965"/>
    <w:rsid w:val="00EB6D91"/>
    <w:rsid w:val="00EB7019"/>
    <w:rsid w:val="00EB765D"/>
    <w:rsid w:val="00EB7720"/>
    <w:rsid w:val="00EC0A34"/>
    <w:rsid w:val="00EC0FE4"/>
    <w:rsid w:val="00EC12EF"/>
    <w:rsid w:val="00EC1310"/>
    <w:rsid w:val="00EC1C4D"/>
    <w:rsid w:val="00EC1E16"/>
    <w:rsid w:val="00EC2970"/>
    <w:rsid w:val="00EC2DD3"/>
    <w:rsid w:val="00EC3224"/>
    <w:rsid w:val="00EC3318"/>
    <w:rsid w:val="00EC38F7"/>
    <w:rsid w:val="00EC3ECB"/>
    <w:rsid w:val="00EC48E8"/>
    <w:rsid w:val="00EC4E5F"/>
    <w:rsid w:val="00EC4F3E"/>
    <w:rsid w:val="00EC5256"/>
    <w:rsid w:val="00EC52D7"/>
    <w:rsid w:val="00EC5D16"/>
    <w:rsid w:val="00EC6067"/>
    <w:rsid w:val="00EC6A4E"/>
    <w:rsid w:val="00EC6A75"/>
    <w:rsid w:val="00EC7057"/>
    <w:rsid w:val="00EC7077"/>
    <w:rsid w:val="00EC70C7"/>
    <w:rsid w:val="00EC724B"/>
    <w:rsid w:val="00EC7635"/>
    <w:rsid w:val="00EC767A"/>
    <w:rsid w:val="00EC7EB1"/>
    <w:rsid w:val="00EC7F0C"/>
    <w:rsid w:val="00ED0125"/>
    <w:rsid w:val="00ED01F4"/>
    <w:rsid w:val="00ED031C"/>
    <w:rsid w:val="00ED0934"/>
    <w:rsid w:val="00ED153F"/>
    <w:rsid w:val="00ED178A"/>
    <w:rsid w:val="00ED1B44"/>
    <w:rsid w:val="00ED1D3E"/>
    <w:rsid w:val="00ED1D84"/>
    <w:rsid w:val="00ED2388"/>
    <w:rsid w:val="00ED25D3"/>
    <w:rsid w:val="00ED283F"/>
    <w:rsid w:val="00ED2C0B"/>
    <w:rsid w:val="00ED2E3D"/>
    <w:rsid w:val="00ED31BC"/>
    <w:rsid w:val="00ED3D16"/>
    <w:rsid w:val="00ED3F0C"/>
    <w:rsid w:val="00ED416E"/>
    <w:rsid w:val="00ED41A4"/>
    <w:rsid w:val="00ED44E6"/>
    <w:rsid w:val="00ED475C"/>
    <w:rsid w:val="00ED478E"/>
    <w:rsid w:val="00ED48B2"/>
    <w:rsid w:val="00ED4A6D"/>
    <w:rsid w:val="00ED4D44"/>
    <w:rsid w:val="00ED5419"/>
    <w:rsid w:val="00ED5E46"/>
    <w:rsid w:val="00ED6917"/>
    <w:rsid w:val="00ED6BD1"/>
    <w:rsid w:val="00ED7061"/>
    <w:rsid w:val="00ED725C"/>
    <w:rsid w:val="00ED7394"/>
    <w:rsid w:val="00ED79E1"/>
    <w:rsid w:val="00ED7AD0"/>
    <w:rsid w:val="00EE042B"/>
    <w:rsid w:val="00EE0BC6"/>
    <w:rsid w:val="00EE0D87"/>
    <w:rsid w:val="00EE1989"/>
    <w:rsid w:val="00EE1A73"/>
    <w:rsid w:val="00EE1D75"/>
    <w:rsid w:val="00EE1FCE"/>
    <w:rsid w:val="00EE3367"/>
    <w:rsid w:val="00EE36C8"/>
    <w:rsid w:val="00EE375F"/>
    <w:rsid w:val="00EE37F0"/>
    <w:rsid w:val="00EE408C"/>
    <w:rsid w:val="00EE518D"/>
    <w:rsid w:val="00EE5192"/>
    <w:rsid w:val="00EE55F5"/>
    <w:rsid w:val="00EE56FA"/>
    <w:rsid w:val="00EE5A3E"/>
    <w:rsid w:val="00EE60E8"/>
    <w:rsid w:val="00EE6289"/>
    <w:rsid w:val="00EE67C2"/>
    <w:rsid w:val="00EF055C"/>
    <w:rsid w:val="00EF0726"/>
    <w:rsid w:val="00EF0B02"/>
    <w:rsid w:val="00EF0CFC"/>
    <w:rsid w:val="00EF0D16"/>
    <w:rsid w:val="00EF1027"/>
    <w:rsid w:val="00EF1331"/>
    <w:rsid w:val="00EF1404"/>
    <w:rsid w:val="00EF1441"/>
    <w:rsid w:val="00EF18CA"/>
    <w:rsid w:val="00EF239F"/>
    <w:rsid w:val="00EF2965"/>
    <w:rsid w:val="00EF3014"/>
    <w:rsid w:val="00EF3979"/>
    <w:rsid w:val="00EF4005"/>
    <w:rsid w:val="00EF5084"/>
    <w:rsid w:val="00EF576E"/>
    <w:rsid w:val="00EF58E2"/>
    <w:rsid w:val="00EF5ABA"/>
    <w:rsid w:val="00EF5B71"/>
    <w:rsid w:val="00EF61E9"/>
    <w:rsid w:val="00EF6520"/>
    <w:rsid w:val="00EF6C2E"/>
    <w:rsid w:val="00EF7020"/>
    <w:rsid w:val="00EF74CC"/>
    <w:rsid w:val="00EF7984"/>
    <w:rsid w:val="00EF7A07"/>
    <w:rsid w:val="00F0029E"/>
    <w:rsid w:val="00F00363"/>
    <w:rsid w:val="00F00B6B"/>
    <w:rsid w:val="00F00CAE"/>
    <w:rsid w:val="00F00CB4"/>
    <w:rsid w:val="00F00D53"/>
    <w:rsid w:val="00F01878"/>
    <w:rsid w:val="00F01E7D"/>
    <w:rsid w:val="00F01E96"/>
    <w:rsid w:val="00F029C2"/>
    <w:rsid w:val="00F02CFB"/>
    <w:rsid w:val="00F03ADC"/>
    <w:rsid w:val="00F03B4B"/>
    <w:rsid w:val="00F041F5"/>
    <w:rsid w:val="00F04A33"/>
    <w:rsid w:val="00F04BA5"/>
    <w:rsid w:val="00F04F29"/>
    <w:rsid w:val="00F04F33"/>
    <w:rsid w:val="00F05EFB"/>
    <w:rsid w:val="00F06080"/>
    <w:rsid w:val="00F067EA"/>
    <w:rsid w:val="00F06868"/>
    <w:rsid w:val="00F06996"/>
    <w:rsid w:val="00F069E5"/>
    <w:rsid w:val="00F06AC0"/>
    <w:rsid w:val="00F070C6"/>
    <w:rsid w:val="00F075AE"/>
    <w:rsid w:val="00F077D0"/>
    <w:rsid w:val="00F07C13"/>
    <w:rsid w:val="00F07EDC"/>
    <w:rsid w:val="00F07F08"/>
    <w:rsid w:val="00F1009B"/>
    <w:rsid w:val="00F1077F"/>
    <w:rsid w:val="00F107C8"/>
    <w:rsid w:val="00F1140D"/>
    <w:rsid w:val="00F1152F"/>
    <w:rsid w:val="00F11B9E"/>
    <w:rsid w:val="00F12132"/>
    <w:rsid w:val="00F124D2"/>
    <w:rsid w:val="00F12716"/>
    <w:rsid w:val="00F12905"/>
    <w:rsid w:val="00F12B57"/>
    <w:rsid w:val="00F12DE5"/>
    <w:rsid w:val="00F13083"/>
    <w:rsid w:val="00F13CD2"/>
    <w:rsid w:val="00F13DC1"/>
    <w:rsid w:val="00F13E39"/>
    <w:rsid w:val="00F14369"/>
    <w:rsid w:val="00F14938"/>
    <w:rsid w:val="00F1499C"/>
    <w:rsid w:val="00F14D84"/>
    <w:rsid w:val="00F14F3C"/>
    <w:rsid w:val="00F15209"/>
    <w:rsid w:val="00F15FE1"/>
    <w:rsid w:val="00F16184"/>
    <w:rsid w:val="00F161D5"/>
    <w:rsid w:val="00F16B28"/>
    <w:rsid w:val="00F16CE2"/>
    <w:rsid w:val="00F16EC1"/>
    <w:rsid w:val="00F1713F"/>
    <w:rsid w:val="00F17BCB"/>
    <w:rsid w:val="00F17F86"/>
    <w:rsid w:val="00F2059F"/>
    <w:rsid w:val="00F20A1A"/>
    <w:rsid w:val="00F212E7"/>
    <w:rsid w:val="00F21455"/>
    <w:rsid w:val="00F21540"/>
    <w:rsid w:val="00F21B20"/>
    <w:rsid w:val="00F21BC7"/>
    <w:rsid w:val="00F21DC3"/>
    <w:rsid w:val="00F22E26"/>
    <w:rsid w:val="00F22FE1"/>
    <w:rsid w:val="00F23175"/>
    <w:rsid w:val="00F2365F"/>
    <w:rsid w:val="00F239F9"/>
    <w:rsid w:val="00F23A3B"/>
    <w:rsid w:val="00F23E12"/>
    <w:rsid w:val="00F241F0"/>
    <w:rsid w:val="00F243EC"/>
    <w:rsid w:val="00F245B9"/>
    <w:rsid w:val="00F245BB"/>
    <w:rsid w:val="00F24646"/>
    <w:rsid w:val="00F24D6F"/>
    <w:rsid w:val="00F2649F"/>
    <w:rsid w:val="00F27DD7"/>
    <w:rsid w:val="00F308B1"/>
    <w:rsid w:val="00F30D8D"/>
    <w:rsid w:val="00F3191C"/>
    <w:rsid w:val="00F32131"/>
    <w:rsid w:val="00F32558"/>
    <w:rsid w:val="00F32988"/>
    <w:rsid w:val="00F32DC2"/>
    <w:rsid w:val="00F32EC4"/>
    <w:rsid w:val="00F32F6F"/>
    <w:rsid w:val="00F33F6A"/>
    <w:rsid w:val="00F33FDD"/>
    <w:rsid w:val="00F35DB4"/>
    <w:rsid w:val="00F360D8"/>
    <w:rsid w:val="00F36DFE"/>
    <w:rsid w:val="00F370F7"/>
    <w:rsid w:val="00F3716F"/>
    <w:rsid w:val="00F373F8"/>
    <w:rsid w:val="00F37651"/>
    <w:rsid w:val="00F379A7"/>
    <w:rsid w:val="00F37CED"/>
    <w:rsid w:val="00F404C8"/>
    <w:rsid w:val="00F40937"/>
    <w:rsid w:val="00F40A30"/>
    <w:rsid w:val="00F40A69"/>
    <w:rsid w:val="00F40D1F"/>
    <w:rsid w:val="00F4161A"/>
    <w:rsid w:val="00F418E3"/>
    <w:rsid w:val="00F41983"/>
    <w:rsid w:val="00F41F6C"/>
    <w:rsid w:val="00F42678"/>
    <w:rsid w:val="00F4276A"/>
    <w:rsid w:val="00F42860"/>
    <w:rsid w:val="00F428E9"/>
    <w:rsid w:val="00F42D72"/>
    <w:rsid w:val="00F42E03"/>
    <w:rsid w:val="00F42EE7"/>
    <w:rsid w:val="00F43602"/>
    <w:rsid w:val="00F43A4E"/>
    <w:rsid w:val="00F43EE7"/>
    <w:rsid w:val="00F43FC9"/>
    <w:rsid w:val="00F442BF"/>
    <w:rsid w:val="00F445BB"/>
    <w:rsid w:val="00F449CF"/>
    <w:rsid w:val="00F453DD"/>
    <w:rsid w:val="00F453DE"/>
    <w:rsid w:val="00F456EF"/>
    <w:rsid w:val="00F45767"/>
    <w:rsid w:val="00F458FA"/>
    <w:rsid w:val="00F45BF1"/>
    <w:rsid w:val="00F45D29"/>
    <w:rsid w:val="00F46BD9"/>
    <w:rsid w:val="00F46E8B"/>
    <w:rsid w:val="00F47034"/>
    <w:rsid w:val="00F47604"/>
    <w:rsid w:val="00F476B7"/>
    <w:rsid w:val="00F47BBA"/>
    <w:rsid w:val="00F47E25"/>
    <w:rsid w:val="00F503F1"/>
    <w:rsid w:val="00F50B8F"/>
    <w:rsid w:val="00F50E87"/>
    <w:rsid w:val="00F51D0A"/>
    <w:rsid w:val="00F524F9"/>
    <w:rsid w:val="00F52798"/>
    <w:rsid w:val="00F52994"/>
    <w:rsid w:val="00F52B82"/>
    <w:rsid w:val="00F52BFA"/>
    <w:rsid w:val="00F52D59"/>
    <w:rsid w:val="00F52E1F"/>
    <w:rsid w:val="00F540C0"/>
    <w:rsid w:val="00F54409"/>
    <w:rsid w:val="00F54698"/>
    <w:rsid w:val="00F5475B"/>
    <w:rsid w:val="00F54C14"/>
    <w:rsid w:val="00F54FB9"/>
    <w:rsid w:val="00F5519E"/>
    <w:rsid w:val="00F558C1"/>
    <w:rsid w:val="00F55CAA"/>
    <w:rsid w:val="00F55DDC"/>
    <w:rsid w:val="00F56893"/>
    <w:rsid w:val="00F56F63"/>
    <w:rsid w:val="00F56F6F"/>
    <w:rsid w:val="00F5705E"/>
    <w:rsid w:val="00F57691"/>
    <w:rsid w:val="00F5769B"/>
    <w:rsid w:val="00F57C19"/>
    <w:rsid w:val="00F57D73"/>
    <w:rsid w:val="00F600FA"/>
    <w:rsid w:val="00F603A3"/>
    <w:rsid w:val="00F60A4A"/>
    <w:rsid w:val="00F60DB8"/>
    <w:rsid w:val="00F6186E"/>
    <w:rsid w:val="00F61FE3"/>
    <w:rsid w:val="00F62479"/>
    <w:rsid w:val="00F627CF"/>
    <w:rsid w:val="00F6292A"/>
    <w:rsid w:val="00F63216"/>
    <w:rsid w:val="00F640F9"/>
    <w:rsid w:val="00F643A3"/>
    <w:rsid w:val="00F6529D"/>
    <w:rsid w:val="00F6557A"/>
    <w:rsid w:val="00F6581F"/>
    <w:rsid w:val="00F65F5F"/>
    <w:rsid w:val="00F6660B"/>
    <w:rsid w:val="00F66CE7"/>
    <w:rsid w:val="00F66D3E"/>
    <w:rsid w:val="00F66E58"/>
    <w:rsid w:val="00F675D4"/>
    <w:rsid w:val="00F67F0A"/>
    <w:rsid w:val="00F70237"/>
    <w:rsid w:val="00F702EB"/>
    <w:rsid w:val="00F70469"/>
    <w:rsid w:val="00F707B4"/>
    <w:rsid w:val="00F70A8E"/>
    <w:rsid w:val="00F70E8D"/>
    <w:rsid w:val="00F7142D"/>
    <w:rsid w:val="00F71CF8"/>
    <w:rsid w:val="00F71E37"/>
    <w:rsid w:val="00F722C7"/>
    <w:rsid w:val="00F722FF"/>
    <w:rsid w:val="00F72955"/>
    <w:rsid w:val="00F72B57"/>
    <w:rsid w:val="00F72EAA"/>
    <w:rsid w:val="00F72F7E"/>
    <w:rsid w:val="00F73014"/>
    <w:rsid w:val="00F73306"/>
    <w:rsid w:val="00F736A8"/>
    <w:rsid w:val="00F736D4"/>
    <w:rsid w:val="00F736DE"/>
    <w:rsid w:val="00F7442F"/>
    <w:rsid w:val="00F74B52"/>
    <w:rsid w:val="00F74E28"/>
    <w:rsid w:val="00F756AD"/>
    <w:rsid w:val="00F759A7"/>
    <w:rsid w:val="00F75A95"/>
    <w:rsid w:val="00F75F10"/>
    <w:rsid w:val="00F764CC"/>
    <w:rsid w:val="00F76770"/>
    <w:rsid w:val="00F768F1"/>
    <w:rsid w:val="00F76ED1"/>
    <w:rsid w:val="00F76F37"/>
    <w:rsid w:val="00F77182"/>
    <w:rsid w:val="00F7766C"/>
    <w:rsid w:val="00F77C80"/>
    <w:rsid w:val="00F77FF7"/>
    <w:rsid w:val="00F804B3"/>
    <w:rsid w:val="00F8095D"/>
    <w:rsid w:val="00F80C84"/>
    <w:rsid w:val="00F80DFD"/>
    <w:rsid w:val="00F810A0"/>
    <w:rsid w:val="00F81365"/>
    <w:rsid w:val="00F8165E"/>
    <w:rsid w:val="00F817FD"/>
    <w:rsid w:val="00F81B0A"/>
    <w:rsid w:val="00F81EB4"/>
    <w:rsid w:val="00F8248E"/>
    <w:rsid w:val="00F824B7"/>
    <w:rsid w:val="00F82634"/>
    <w:rsid w:val="00F829F5"/>
    <w:rsid w:val="00F83135"/>
    <w:rsid w:val="00F831C0"/>
    <w:rsid w:val="00F8339E"/>
    <w:rsid w:val="00F83860"/>
    <w:rsid w:val="00F83AFA"/>
    <w:rsid w:val="00F83ED1"/>
    <w:rsid w:val="00F84880"/>
    <w:rsid w:val="00F8498E"/>
    <w:rsid w:val="00F84A8C"/>
    <w:rsid w:val="00F855B1"/>
    <w:rsid w:val="00F857CA"/>
    <w:rsid w:val="00F85A17"/>
    <w:rsid w:val="00F85D13"/>
    <w:rsid w:val="00F85EAD"/>
    <w:rsid w:val="00F861E0"/>
    <w:rsid w:val="00F86318"/>
    <w:rsid w:val="00F868B4"/>
    <w:rsid w:val="00F86918"/>
    <w:rsid w:val="00F86A1D"/>
    <w:rsid w:val="00F86BB2"/>
    <w:rsid w:val="00F874EA"/>
    <w:rsid w:val="00F8760C"/>
    <w:rsid w:val="00F87BFB"/>
    <w:rsid w:val="00F87D59"/>
    <w:rsid w:val="00F901EF"/>
    <w:rsid w:val="00F90C8B"/>
    <w:rsid w:val="00F90DEA"/>
    <w:rsid w:val="00F90FF7"/>
    <w:rsid w:val="00F9124B"/>
    <w:rsid w:val="00F91495"/>
    <w:rsid w:val="00F916D1"/>
    <w:rsid w:val="00F91C48"/>
    <w:rsid w:val="00F91FEF"/>
    <w:rsid w:val="00F92E9B"/>
    <w:rsid w:val="00F934BF"/>
    <w:rsid w:val="00F937EE"/>
    <w:rsid w:val="00F93F97"/>
    <w:rsid w:val="00F9496F"/>
    <w:rsid w:val="00F94A19"/>
    <w:rsid w:val="00F94E2E"/>
    <w:rsid w:val="00F956E9"/>
    <w:rsid w:val="00F957B5"/>
    <w:rsid w:val="00F965D5"/>
    <w:rsid w:val="00F9679D"/>
    <w:rsid w:val="00F97043"/>
    <w:rsid w:val="00F978D2"/>
    <w:rsid w:val="00FA0E54"/>
    <w:rsid w:val="00FA1EA9"/>
    <w:rsid w:val="00FA242E"/>
    <w:rsid w:val="00FA2DEE"/>
    <w:rsid w:val="00FA354C"/>
    <w:rsid w:val="00FA36BA"/>
    <w:rsid w:val="00FA3AF1"/>
    <w:rsid w:val="00FA3B5D"/>
    <w:rsid w:val="00FA3D83"/>
    <w:rsid w:val="00FA3FBC"/>
    <w:rsid w:val="00FA42A9"/>
    <w:rsid w:val="00FA489B"/>
    <w:rsid w:val="00FA4C24"/>
    <w:rsid w:val="00FA5368"/>
    <w:rsid w:val="00FA551B"/>
    <w:rsid w:val="00FA5C94"/>
    <w:rsid w:val="00FA6101"/>
    <w:rsid w:val="00FA6BBD"/>
    <w:rsid w:val="00FA7005"/>
    <w:rsid w:val="00FA756D"/>
    <w:rsid w:val="00FA7C09"/>
    <w:rsid w:val="00FA7E2E"/>
    <w:rsid w:val="00FA7F5F"/>
    <w:rsid w:val="00FB029D"/>
    <w:rsid w:val="00FB0360"/>
    <w:rsid w:val="00FB0460"/>
    <w:rsid w:val="00FB0507"/>
    <w:rsid w:val="00FB08D6"/>
    <w:rsid w:val="00FB14CE"/>
    <w:rsid w:val="00FB1D96"/>
    <w:rsid w:val="00FB1F00"/>
    <w:rsid w:val="00FB212D"/>
    <w:rsid w:val="00FB2652"/>
    <w:rsid w:val="00FB2AEA"/>
    <w:rsid w:val="00FB35FF"/>
    <w:rsid w:val="00FB3C07"/>
    <w:rsid w:val="00FB3EE8"/>
    <w:rsid w:val="00FB40CB"/>
    <w:rsid w:val="00FB494A"/>
    <w:rsid w:val="00FB5309"/>
    <w:rsid w:val="00FB5C6B"/>
    <w:rsid w:val="00FB6277"/>
    <w:rsid w:val="00FB74E2"/>
    <w:rsid w:val="00FC1039"/>
    <w:rsid w:val="00FC1DB8"/>
    <w:rsid w:val="00FC1F8C"/>
    <w:rsid w:val="00FC2378"/>
    <w:rsid w:val="00FC2BD5"/>
    <w:rsid w:val="00FC30A0"/>
    <w:rsid w:val="00FC324E"/>
    <w:rsid w:val="00FC32B3"/>
    <w:rsid w:val="00FC412D"/>
    <w:rsid w:val="00FC43F1"/>
    <w:rsid w:val="00FC49E3"/>
    <w:rsid w:val="00FC4B4A"/>
    <w:rsid w:val="00FC4F67"/>
    <w:rsid w:val="00FC4FE9"/>
    <w:rsid w:val="00FC50EF"/>
    <w:rsid w:val="00FC5BB8"/>
    <w:rsid w:val="00FC6135"/>
    <w:rsid w:val="00FC66CD"/>
    <w:rsid w:val="00FC6A03"/>
    <w:rsid w:val="00FC78AB"/>
    <w:rsid w:val="00FC7EF3"/>
    <w:rsid w:val="00FD03C5"/>
    <w:rsid w:val="00FD0523"/>
    <w:rsid w:val="00FD0FF1"/>
    <w:rsid w:val="00FD1B50"/>
    <w:rsid w:val="00FD1C02"/>
    <w:rsid w:val="00FD1C89"/>
    <w:rsid w:val="00FD202C"/>
    <w:rsid w:val="00FD2089"/>
    <w:rsid w:val="00FD28EC"/>
    <w:rsid w:val="00FD303F"/>
    <w:rsid w:val="00FD3352"/>
    <w:rsid w:val="00FD3CA3"/>
    <w:rsid w:val="00FD3CA8"/>
    <w:rsid w:val="00FD3CD2"/>
    <w:rsid w:val="00FD44FC"/>
    <w:rsid w:val="00FD4686"/>
    <w:rsid w:val="00FD516F"/>
    <w:rsid w:val="00FD5321"/>
    <w:rsid w:val="00FD54AA"/>
    <w:rsid w:val="00FD5954"/>
    <w:rsid w:val="00FD5CF2"/>
    <w:rsid w:val="00FD6321"/>
    <w:rsid w:val="00FD699E"/>
    <w:rsid w:val="00FD6C29"/>
    <w:rsid w:val="00FD6EC0"/>
    <w:rsid w:val="00FD7659"/>
    <w:rsid w:val="00FD76BB"/>
    <w:rsid w:val="00FD7701"/>
    <w:rsid w:val="00FD77FB"/>
    <w:rsid w:val="00FD78EB"/>
    <w:rsid w:val="00FD79C5"/>
    <w:rsid w:val="00FD7F64"/>
    <w:rsid w:val="00FE0307"/>
    <w:rsid w:val="00FE0447"/>
    <w:rsid w:val="00FE067C"/>
    <w:rsid w:val="00FE0A82"/>
    <w:rsid w:val="00FE0E1C"/>
    <w:rsid w:val="00FE1008"/>
    <w:rsid w:val="00FE126C"/>
    <w:rsid w:val="00FE1311"/>
    <w:rsid w:val="00FE1763"/>
    <w:rsid w:val="00FE23D3"/>
    <w:rsid w:val="00FE23F6"/>
    <w:rsid w:val="00FE28E7"/>
    <w:rsid w:val="00FE3944"/>
    <w:rsid w:val="00FE4982"/>
    <w:rsid w:val="00FE4C6B"/>
    <w:rsid w:val="00FE57CC"/>
    <w:rsid w:val="00FE582C"/>
    <w:rsid w:val="00FE5C1F"/>
    <w:rsid w:val="00FE5EA0"/>
    <w:rsid w:val="00FE6229"/>
    <w:rsid w:val="00FE73DB"/>
    <w:rsid w:val="00FE7AA2"/>
    <w:rsid w:val="00FE7C14"/>
    <w:rsid w:val="00FE7EEB"/>
    <w:rsid w:val="00FF0007"/>
    <w:rsid w:val="00FF04D6"/>
    <w:rsid w:val="00FF0FE2"/>
    <w:rsid w:val="00FF13E1"/>
    <w:rsid w:val="00FF200B"/>
    <w:rsid w:val="00FF20FD"/>
    <w:rsid w:val="00FF2114"/>
    <w:rsid w:val="00FF24C2"/>
    <w:rsid w:val="00FF2E02"/>
    <w:rsid w:val="00FF316D"/>
    <w:rsid w:val="00FF41CF"/>
    <w:rsid w:val="00FF4BC2"/>
    <w:rsid w:val="00FF4F57"/>
    <w:rsid w:val="00FF56B7"/>
    <w:rsid w:val="00FF5805"/>
    <w:rsid w:val="00FF6004"/>
    <w:rsid w:val="00FF66CA"/>
    <w:rsid w:val="00FF699F"/>
    <w:rsid w:val="00FF75B5"/>
    <w:rsid w:val="00FF7B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7585"/>
    <o:shapelayout v:ext="edit">
      <o:idmap v:ext="edit" data="1"/>
    </o:shapelayout>
  </w:shapeDefaults>
  <w:decimalSymbol w:val="."/>
  <w:listSeparator w:val=","/>
  <w14:docId w14:val="744EFFF7"/>
  <w15:chartTrackingRefBased/>
  <w15:docId w15:val="{A5FA19C1-3061-4F9F-AE6C-9BC732E17D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B0C00"/>
    <w:pPr>
      <w:spacing w:after="0" w:line="240" w:lineRule="auto"/>
    </w:pPr>
    <w:rPr>
      <w:rFonts w:eastAsia="Times New Roman" w:cs="Times New Roman"/>
      <w:szCs w:val="20"/>
    </w:rPr>
  </w:style>
  <w:style w:type="paragraph" w:styleId="Heading2">
    <w:name w:val="heading 2"/>
    <w:basedOn w:val="Normal"/>
    <w:next w:val="Normal"/>
    <w:link w:val="Heading2Char"/>
    <w:uiPriority w:val="9"/>
    <w:unhideWhenUsed/>
    <w:qFormat/>
    <w:rsid w:val="00ED478E"/>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357DB4"/>
    <w:rPr>
      <w:rFonts w:ascii=".VnTime" w:hAnsi=".VnTime"/>
    </w:rPr>
  </w:style>
  <w:style w:type="character" w:customStyle="1" w:styleId="BodyTextChar">
    <w:name w:val="Body Text Char"/>
    <w:basedOn w:val="DefaultParagraphFont"/>
    <w:link w:val="BodyText"/>
    <w:rsid w:val="00357DB4"/>
    <w:rPr>
      <w:rFonts w:ascii=".VnTime" w:eastAsia="Times New Roman" w:hAnsi=".VnTime" w:cs="Times New Roman"/>
      <w:szCs w:val="20"/>
    </w:rPr>
  </w:style>
  <w:style w:type="paragraph" w:styleId="Footer">
    <w:name w:val="footer"/>
    <w:basedOn w:val="Normal"/>
    <w:link w:val="FooterChar"/>
    <w:uiPriority w:val="99"/>
    <w:rsid w:val="00357DB4"/>
    <w:pPr>
      <w:tabs>
        <w:tab w:val="center" w:pos="4320"/>
        <w:tab w:val="right" w:pos="8640"/>
      </w:tabs>
    </w:pPr>
  </w:style>
  <w:style w:type="character" w:customStyle="1" w:styleId="FooterChar">
    <w:name w:val="Footer Char"/>
    <w:basedOn w:val="DefaultParagraphFont"/>
    <w:link w:val="Footer"/>
    <w:uiPriority w:val="99"/>
    <w:rsid w:val="00357DB4"/>
    <w:rPr>
      <w:rFonts w:eastAsia="Times New Roman" w:cs="Times New Roman"/>
      <w:szCs w:val="20"/>
    </w:rPr>
  </w:style>
  <w:style w:type="character" w:styleId="PageNumber">
    <w:name w:val="page number"/>
    <w:basedOn w:val="DefaultParagraphFont"/>
    <w:rsid w:val="00357DB4"/>
  </w:style>
  <w:style w:type="paragraph" w:styleId="Header">
    <w:name w:val="header"/>
    <w:basedOn w:val="Normal"/>
    <w:link w:val="HeaderChar"/>
    <w:uiPriority w:val="99"/>
    <w:rsid w:val="00357DB4"/>
    <w:pPr>
      <w:tabs>
        <w:tab w:val="center" w:pos="4320"/>
        <w:tab w:val="right" w:pos="8640"/>
      </w:tabs>
    </w:pPr>
  </w:style>
  <w:style w:type="character" w:customStyle="1" w:styleId="HeaderChar">
    <w:name w:val="Header Char"/>
    <w:basedOn w:val="DefaultParagraphFont"/>
    <w:link w:val="Header"/>
    <w:uiPriority w:val="99"/>
    <w:rsid w:val="00357DB4"/>
    <w:rPr>
      <w:rFonts w:eastAsia="Times New Roman" w:cs="Times New Roman"/>
      <w:szCs w:val="20"/>
    </w:rPr>
  </w:style>
  <w:style w:type="character" w:customStyle="1" w:styleId="Bodytext2">
    <w:name w:val="Body text (2)_"/>
    <w:link w:val="Bodytext20"/>
    <w:uiPriority w:val="99"/>
    <w:locked/>
    <w:rsid w:val="00357DB4"/>
    <w:rPr>
      <w:szCs w:val="28"/>
      <w:shd w:val="clear" w:color="auto" w:fill="FFFFFF"/>
    </w:rPr>
  </w:style>
  <w:style w:type="paragraph" w:customStyle="1" w:styleId="Bodytext20">
    <w:name w:val="Body text (2)"/>
    <w:basedOn w:val="Normal"/>
    <w:link w:val="Bodytext2"/>
    <w:uiPriority w:val="99"/>
    <w:rsid w:val="00357DB4"/>
    <w:pPr>
      <w:widowControl w:val="0"/>
      <w:shd w:val="clear" w:color="auto" w:fill="FFFFFF"/>
      <w:spacing w:before="60" w:after="60" w:line="385" w:lineRule="exact"/>
      <w:jc w:val="both"/>
    </w:pPr>
    <w:rPr>
      <w:rFonts w:eastAsiaTheme="minorHAnsi" w:cstheme="minorBidi"/>
      <w:szCs w:val="28"/>
    </w:rPr>
  </w:style>
  <w:style w:type="paragraph" w:styleId="FootnoteText">
    <w:name w:val="footnote text"/>
    <w:aliases w:val="Footnote Text Char Char Char Char Char,Footnote Text Char Char Char Char Char Char Ch,ft,Footnote Text Char Char,Footnote Text Char1 Char Char,Footnote Text Char Char Char Char,Footnote Text Char1 Char Char Char Char,single space,fn"/>
    <w:basedOn w:val="Normal"/>
    <w:link w:val="FootnoteTextChar"/>
    <w:unhideWhenUsed/>
    <w:qFormat/>
    <w:rsid w:val="00357DB4"/>
    <w:rPr>
      <w:sz w:val="20"/>
    </w:rPr>
  </w:style>
  <w:style w:type="character" w:customStyle="1" w:styleId="FootnoteTextChar">
    <w:name w:val="Footnote Text Char"/>
    <w:aliases w:val="Footnote Text Char Char Char Char Char Char,Footnote Text Char Char Char Char Char Char Ch Char,ft Char,Footnote Text Char Char Char,Footnote Text Char1 Char Char Char,Footnote Text Char Char Char Char Char1,single space Char,fn Char"/>
    <w:basedOn w:val="DefaultParagraphFont"/>
    <w:link w:val="FootnoteText"/>
    <w:qFormat/>
    <w:rsid w:val="00357DB4"/>
    <w:rPr>
      <w:rFonts w:eastAsia="Times New Roman" w:cs="Times New Roman"/>
      <w:sz w:val="20"/>
      <w:szCs w:val="20"/>
    </w:rPr>
  </w:style>
  <w:style w:type="character" w:styleId="FootnoteReference">
    <w:name w:val="footnote reference"/>
    <w:basedOn w:val="DefaultParagraphFont"/>
    <w:link w:val="Footnotetext13pt"/>
    <w:unhideWhenUsed/>
    <w:qFormat/>
    <w:rsid w:val="00357DB4"/>
    <w:rPr>
      <w:vertAlign w:val="superscript"/>
    </w:rPr>
  </w:style>
  <w:style w:type="paragraph" w:customStyle="1" w:styleId="Default">
    <w:name w:val="Default"/>
    <w:rsid w:val="005C7D8F"/>
    <w:pPr>
      <w:autoSpaceDE w:val="0"/>
      <w:autoSpaceDN w:val="0"/>
      <w:adjustRightInd w:val="0"/>
      <w:spacing w:after="0" w:line="240" w:lineRule="auto"/>
    </w:pPr>
    <w:rPr>
      <w:rFonts w:cs="Times New Roman"/>
      <w:color w:val="000000"/>
      <w:sz w:val="24"/>
      <w:szCs w:val="24"/>
    </w:rPr>
  </w:style>
  <w:style w:type="paragraph" w:styleId="BalloonText">
    <w:name w:val="Balloon Text"/>
    <w:basedOn w:val="Normal"/>
    <w:link w:val="BalloonTextChar"/>
    <w:uiPriority w:val="99"/>
    <w:semiHidden/>
    <w:unhideWhenUsed/>
    <w:rsid w:val="000836C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36C1"/>
    <w:rPr>
      <w:rFonts w:ascii="Segoe UI" w:eastAsia="Times New Roman" w:hAnsi="Segoe UI" w:cs="Segoe UI"/>
      <w:sz w:val="18"/>
      <w:szCs w:val="18"/>
    </w:rPr>
  </w:style>
  <w:style w:type="character" w:customStyle="1" w:styleId="ListParagraphChar">
    <w:name w:val="List Paragraph Char"/>
    <w:aliases w:val="Paragraph Char,Thang2 Char,Bullet 1 Char,bullet 2 Char,Heading 1.1 Char,bullet 1 Char,bullet Char,List Paragraph11 Char,List Paragraph12 Char,List Paragraph2 Char,List Paragraph111 Char,ANNEX Char,List Paragraph1 Char,Bullets Char"/>
    <w:link w:val="ListParagraph"/>
    <w:uiPriority w:val="34"/>
    <w:qFormat/>
    <w:locked/>
    <w:rsid w:val="00D74B1A"/>
  </w:style>
  <w:style w:type="paragraph" w:styleId="ListParagraph">
    <w:name w:val="List Paragraph"/>
    <w:aliases w:val="Paragraph,Thang2,Bullet 1,bullet 2,Heading 1.1,bullet 1,bullet,List Paragraph11,List Paragraph12,List Paragraph2,List Paragraph111,ANNEX,List Paragraph1,Bullets,References,List Paragraph (numbered (a)),Gạch đầu dòng,ko,b1,Sub-heading,Ha"/>
    <w:basedOn w:val="Normal"/>
    <w:link w:val="ListParagraphChar"/>
    <w:uiPriority w:val="34"/>
    <w:qFormat/>
    <w:rsid w:val="00D74B1A"/>
    <w:pPr>
      <w:spacing w:after="120" w:line="256" w:lineRule="auto"/>
      <w:ind w:left="720"/>
      <w:contextualSpacing/>
    </w:pPr>
    <w:rPr>
      <w:rFonts w:eastAsiaTheme="minorHAnsi" w:cstheme="minorBidi"/>
      <w:szCs w:val="22"/>
    </w:rPr>
  </w:style>
  <w:style w:type="character" w:customStyle="1" w:styleId="fontstyle01">
    <w:name w:val="fontstyle01"/>
    <w:rsid w:val="00D74B1A"/>
    <w:rPr>
      <w:rFonts w:ascii="Times New Roman" w:hAnsi="Times New Roman" w:cs="Times New Roman" w:hint="default"/>
      <w:b w:val="0"/>
      <w:bCs w:val="0"/>
      <w:i w:val="0"/>
      <w:iCs w:val="0"/>
      <w:color w:val="000000"/>
      <w:sz w:val="28"/>
      <w:szCs w:val="28"/>
    </w:rPr>
  </w:style>
  <w:style w:type="character" w:styleId="Strong">
    <w:name w:val="Strong"/>
    <w:basedOn w:val="DefaultParagraphFont"/>
    <w:uiPriority w:val="22"/>
    <w:qFormat/>
    <w:rsid w:val="00AE52C5"/>
    <w:rPr>
      <w:b/>
      <w:bCs/>
    </w:rPr>
  </w:style>
  <w:style w:type="paragraph" w:styleId="NormalWeb">
    <w:name w:val="Normal (Web)"/>
    <w:basedOn w:val="Normal"/>
    <w:uiPriority w:val="99"/>
    <w:unhideWhenUsed/>
    <w:rsid w:val="0080621C"/>
    <w:pPr>
      <w:spacing w:before="100" w:beforeAutospacing="1" w:after="100" w:afterAutospacing="1"/>
    </w:pPr>
    <w:rPr>
      <w:sz w:val="24"/>
      <w:szCs w:val="24"/>
      <w:lang w:val="en-GB" w:eastAsia="en-GB"/>
    </w:rPr>
  </w:style>
  <w:style w:type="character" w:customStyle="1" w:styleId="Heading2Char">
    <w:name w:val="Heading 2 Char"/>
    <w:basedOn w:val="DefaultParagraphFont"/>
    <w:link w:val="Heading2"/>
    <w:rsid w:val="00ED478E"/>
    <w:rPr>
      <w:rFonts w:asciiTheme="majorHAnsi" w:eastAsiaTheme="majorEastAsia" w:hAnsiTheme="majorHAnsi" w:cstheme="majorBidi"/>
      <w:color w:val="2E74B5" w:themeColor="accent1" w:themeShade="BF"/>
      <w:sz w:val="26"/>
      <w:szCs w:val="26"/>
    </w:rPr>
  </w:style>
  <w:style w:type="character" w:styleId="Hyperlink">
    <w:name w:val="Hyperlink"/>
    <w:basedOn w:val="DefaultParagraphFont"/>
    <w:uiPriority w:val="99"/>
    <w:semiHidden/>
    <w:unhideWhenUsed/>
    <w:rsid w:val="003139CE"/>
    <w:rPr>
      <w:color w:val="0000FF"/>
      <w:u w:val="single"/>
    </w:rPr>
  </w:style>
  <w:style w:type="paragraph" w:customStyle="1" w:styleId="Footnotetext13pt">
    <w:name w:val="Footnote text + 13 pt"/>
    <w:basedOn w:val="Normal"/>
    <w:link w:val="FootnoteReference"/>
    <w:qFormat/>
    <w:rsid w:val="00D9508D"/>
    <w:pPr>
      <w:spacing w:after="160" w:line="240" w:lineRule="exact"/>
    </w:pPr>
    <w:rPr>
      <w:rFonts w:eastAsiaTheme="minorHAnsi" w:cstheme="minorBidi"/>
      <w:szCs w:val="22"/>
      <w:vertAlign w:val="superscript"/>
    </w:rPr>
  </w:style>
  <w:style w:type="character" w:styleId="Emphasis">
    <w:name w:val="Emphasis"/>
    <w:basedOn w:val="DefaultParagraphFont"/>
    <w:uiPriority w:val="20"/>
    <w:qFormat/>
    <w:rsid w:val="00833A1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752313">
      <w:bodyDiv w:val="1"/>
      <w:marLeft w:val="0"/>
      <w:marRight w:val="0"/>
      <w:marTop w:val="0"/>
      <w:marBottom w:val="0"/>
      <w:divBdr>
        <w:top w:val="none" w:sz="0" w:space="0" w:color="auto"/>
        <w:left w:val="none" w:sz="0" w:space="0" w:color="auto"/>
        <w:bottom w:val="none" w:sz="0" w:space="0" w:color="auto"/>
        <w:right w:val="none" w:sz="0" w:space="0" w:color="auto"/>
      </w:divBdr>
    </w:div>
    <w:div w:id="61678079">
      <w:bodyDiv w:val="1"/>
      <w:marLeft w:val="0"/>
      <w:marRight w:val="0"/>
      <w:marTop w:val="0"/>
      <w:marBottom w:val="0"/>
      <w:divBdr>
        <w:top w:val="none" w:sz="0" w:space="0" w:color="auto"/>
        <w:left w:val="none" w:sz="0" w:space="0" w:color="auto"/>
        <w:bottom w:val="none" w:sz="0" w:space="0" w:color="auto"/>
        <w:right w:val="none" w:sz="0" w:space="0" w:color="auto"/>
      </w:divBdr>
    </w:div>
    <w:div w:id="161628268">
      <w:bodyDiv w:val="1"/>
      <w:marLeft w:val="0"/>
      <w:marRight w:val="0"/>
      <w:marTop w:val="0"/>
      <w:marBottom w:val="0"/>
      <w:divBdr>
        <w:top w:val="none" w:sz="0" w:space="0" w:color="auto"/>
        <w:left w:val="none" w:sz="0" w:space="0" w:color="auto"/>
        <w:bottom w:val="none" w:sz="0" w:space="0" w:color="auto"/>
        <w:right w:val="none" w:sz="0" w:space="0" w:color="auto"/>
      </w:divBdr>
    </w:div>
    <w:div w:id="197622834">
      <w:bodyDiv w:val="1"/>
      <w:marLeft w:val="0"/>
      <w:marRight w:val="0"/>
      <w:marTop w:val="0"/>
      <w:marBottom w:val="0"/>
      <w:divBdr>
        <w:top w:val="none" w:sz="0" w:space="0" w:color="auto"/>
        <w:left w:val="none" w:sz="0" w:space="0" w:color="auto"/>
        <w:bottom w:val="none" w:sz="0" w:space="0" w:color="auto"/>
        <w:right w:val="none" w:sz="0" w:space="0" w:color="auto"/>
      </w:divBdr>
      <w:divsChild>
        <w:div w:id="2113356825">
          <w:marLeft w:val="0"/>
          <w:marRight w:val="0"/>
          <w:marTop w:val="0"/>
          <w:marBottom w:val="0"/>
          <w:divBdr>
            <w:top w:val="none" w:sz="0" w:space="0" w:color="auto"/>
            <w:left w:val="none" w:sz="0" w:space="0" w:color="auto"/>
            <w:bottom w:val="none" w:sz="0" w:space="0" w:color="auto"/>
            <w:right w:val="none" w:sz="0" w:space="0" w:color="auto"/>
          </w:divBdr>
          <w:divsChild>
            <w:div w:id="1158618534">
              <w:marLeft w:val="750"/>
              <w:marRight w:val="0"/>
              <w:marTop w:val="0"/>
              <w:marBottom w:val="0"/>
              <w:divBdr>
                <w:top w:val="none" w:sz="0" w:space="0" w:color="auto"/>
                <w:left w:val="none" w:sz="0" w:space="0" w:color="auto"/>
                <w:bottom w:val="none" w:sz="0" w:space="0" w:color="auto"/>
                <w:right w:val="none" w:sz="0" w:space="0" w:color="auto"/>
              </w:divBdr>
              <w:divsChild>
                <w:div w:id="1432436862">
                  <w:marLeft w:val="0"/>
                  <w:marRight w:val="0"/>
                  <w:marTop w:val="0"/>
                  <w:marBottom w:val="0"/>
                  <w:divBdr>
                    <w:top w:val="none" w:sz="0" w:space="0" w:color="auto"/>
                    <w:left w:val="none" w:sz="0" w:space="0" w:color="auto"/>
                    <w:bottom w:val="none" w:sz="0" w:space="0" w:color="auto"/>
                    <w:right w:val="none" w:sz="0" w:space="0" w:color="auto"/>
                  </w:divBdr>
                  <w:divsChild>
                    <w:div w:id="371269139">
                      <w:marLeft w:val="0"/>
                      <w:marRight w:val="0"/>
                      <w:marTop w:val="0"/>
                      <w:marBottom w:val="0"/>
                      <w:divBdr>
                        <w:top w:val="none" w:sz="0" w:space="0" w:color="auto"/>
                        <w:left w:val="none" w:sz="0" w:space="0" w:color="auto"/>
                        <w:bottom w:val="none" w:sz="0" w:space="0" w:color="auto"/>
                        <w:right w:val="none" w:sz="0" w:space="0" w:color="auto"/>
                      </w:divBdr>
                      <w:divsChild>
                        <w:div w:id="1374962239">
                          <w:marLeft w:val="0"/>
                          <w:marRight w:val="0"/>
                          <w:marTop w:val="0"/>
                          <w:marBottom w:val="0"/>
                          <w:divBdr>
                            <w:top w:val="none" w:sz="0" w:space="0" w:color="auto"/>
                            <w:left w:val="none" w:sz="0" w:space="0" w:color="auto"/>
                            <w:bottom w:val="none" w:sz="0" w:space="0" w:color="auto"/>
                            <w:right w:val="none" w:sz="0" w:space="0" w:color="auto"/>
                          </w:divBdr>
                          <w:divsChild>
                            <w:div w:id="1264340202">
                              <w:marLeft w:val="0"/>
                              <w:marRight w:val="0"/>
                              <w:marTop w:val="0"/>
                              <w:marBottom w:val="0"/>
                              <w:divBdr>
                                <w:top w:val="none" w:sz="0" w:space="0" w:color="auto"/>
                                <w:left w:val="none" w:sz="0" w:space="0" w:color="auto"/>
                                <w:bottom w:val="none" w:sz="0" w:space="0" w:color="auto"/>
                                <w:right w:val="none" w:sz="0" w:space="0" w:color="auto"/>
                              </w:divBdr>
                              <w:divsChild>
                                <w:div w:id="1090589399">
                                  <w:marLeft w:val="0"/>
                                  <w:marRight w:val="0"/>
                                  <w:marTop w:val="0"/>
                                  <w:marBottom w:val="0"/>
                                  <w:divBdr>
                                    <w:top w:val="none" w:sz="0" w:space="0" w:color="auto"/>
                                    <w:left w:val="none" w:sz="0" w:space="0" w:color="auto"/>
                                    <w:bottom w:val="none" w:sz="0" w:space="0" w:color="auto"/>
                                    <w:right w:val="none" w:sz="0" w:space="0" w:color="auto"/>
                                  </w:divBdr>
                                  <w:divsChild>
                                    <w:div w:id="197593907">
                                      <w:marLeft w:val="0"/>
                                      <w:marRight w:val="0"/>
                                      <w:marTop w:val="0"/>
                                      <w:marBottom w:val="0"/>
                                      <w:divBdr>
                                        <w:top w:val="none" w:sz="0" w:space="0" w:color="auto"/>
                                        <w:left w:val="none" w:sz="0" w:space="0" w:color="auto"/>
                                        <w:bottom w:val="none" w:sz="0" w:space="0" w:color="auto"/>
                                        <w:right w:val="none" w:sz="0" w:space="0" w:color="auto"/>
                                      </w:divBdr>
                                      <w:divsChild>
                                        <w:div w:id="322708312">
                                          <w:marLeft w:val="0"/>
                                          <w:marRight w:val="0"/>
                                          <w:marTop w:val="0"/>
                                          <w:marBottom w:val="0"/>
                                          <w:divBdr>
                                            <w:top w:val="none" w:sz="0" w:space="0" w:color="auto"/>
                                            <w:left w:val="none" w:sz="0" w:space="0" w:color="auto"/>
                                            <w:bottom w:val="none" w:sz="0" w:space="0" w:color="auto"/>
                                            <w:right w:val="none" w:sz="0" w:space="0" w:color="auto"/>
                                          </w:divBdr>
                                          <w:divsChild>
                                            <w:div w:id="967322597">
                                              <w:marLeft w:val="0"/>
                                              <w:marRight w:val="0"/>
                                              <w:marTop w:val="0"/>
                                              <w:marBottom w:val="0"/>
                                              <w:divBdr>
                                                <w:top w:val="none" w:sz="0" w:space="0" w:color="auto"/>
                                                <w:left w:val="none" w:sz="0" w:space="0" w:color="auto"/>
                                                <w:bottom w:val="none" w:sz="0" w:space="0" w:color="auto"/>
                                                <w:right w:val="none" w:sz="0" w:space="0" w:color="auto"/>
                                              </w:divBdr>
                                              <w:divsChild>
                                                <w:div w:id="782648009">
                                                  <w:marLeft w:val="0"/>
                                                  <w:marRight w:val="0"/>
                                                  <w:marTop w:val="0"/>
                                                  <w:marBottom w:val="0"/>
                                                  <w:divBdr>
                                                    <w:top w:val="none" w:sz="0" w:space="0" w:color="auto"/>
                                                    <w:left w:val="none" w:sz="0" w:space="0" w:color="auto"/>
                                                    <w:bottom w:val="none" w:sz="0" w:space="0" w:color="auto"/>
                                                    <w:right w:val="none" w:sz="0" w:space="0" w:color="auto"/>
                                                  </w:divBdr>
                                                  <w:divsChild>
                                                    <w:div w:id="63644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999260290">
          <w:marLeft w:val="0"/>
          <w:marRight w:val="0"/>
          <w:marTop w:val="0"/>
          <w:marBottom w:val="0"/>
          <w:divBdr>
            <w:top w:val="none" w:sz="0" w:space="0" w:color="auto"/>
            <w:left w:val="none" w:sz="0" w:space="0" w:color="auto"/>
            <w:bottom w:val="none" w:sz="0" w:space="0" w:color="auto"/>
            <w:right w:val="none" w:sz="0" w:space="0" w:color="auto"/>
          </w:divBdr>
          <w:divsChild>
            <w:div w:id="308360849">
              <w:marLeft w:val="750"/>
              <w:marRight w:val="0"/>
              <w:marTop w:val="0"/>
              <w:marBottom w:val="0"/>
              <w:divBdr>
                <w:top w:val="none" w:sz="0" w:space="0" w:color="auto"/>
                <w:left w:val="none" w:sz="0" w:space="0" w:color="auto"/>
                <w:bottom w:val="none" w:sz="0" w:space="0" w:color="auto"/>
                <w:right w:val="none" w:sz="0" w:space="0" w:color="auto"/>
              </w:divBdr>
              <w:divsChild>
                <w:div w:id="728528958">
                  <w:marLeft w:val="0"/>
                  <w:marRight w:val="0"/>
                  <w:marTop w:val="0"/>
                  <w:marBottom w:val="0"/>
                  <w:divBdr>
                    <w:top w:val="none" w:sz="0" w:space="0" w:color="auto"/>
                    <w:left w:val="none" w:sz="0" w:space="0" w:color="auto"/>
                    <w:bottom w:val="none" w:sz="0" w:space="0" w:color="auto"/>
                    <w:right w:val="none" w:sz="0" w:space="0" w:color="auto"/>
                  </w:divBdr>
                  <w:divsChild>
                    <w:div w:id="852573106">
                      <w:marLeft w:val="0"/>
                      <w:marRight w:val="0"/>
                      <w:marTop w:val="0"/>
                      <w:marBottom w:val="0"/>
                      <w:divBdr>
                        <w:top w:val="none" w:sz="0" w:space="0" w:color="auto"/>
                        <w:left w:val="none" w:sz="0" w:space="0" w:color="auto"/>
                        <w:bottom w:val="none" w:sz="0" w:space="0" w:color="auto"/>
                        <w:right w:val="none" w:sz="0" w:space="0" w:color="auto"/>
                      </w:divBdr>
                      <w:divsChild>
                        <w:div w:id="1936480317">
                          <w:marLeft w:val="0"/>
                          <w:marRight w:val="0"/>
                          <w:marTop w:val="0"/>
                          <w:marBottom w:val="0"/>
                          <w:divBdr>
                            <w:top w:val="none" w:sz="0" w:space="0" w:color="auto"/>
                            <w:left w:val="none" w:sz="0" w:space="0" w:color="auto"/>
                            <w:bottom w:val="none" w:sz="0" w:space="0" w:color="auto"/>
                            <w:right w:val="none" w:sz="0" w:space="0" w:color="auto"/>
                          </w:divBdr>
                          <w:divsChild>
                            <w:div w:id="265507305">
                              <w:marLeft w:val="0"/>
                              <w:marRight w:val="0"/>
                              <w:marTop w:val="0"/>
                              <w:marBottom w:val="0"/>
                              <w:divBdr>
                                <w:top w:val="none" w:sz="0" w:space="0" w:color="auto"/>
                                <w:left w:val="none" w:sz="0" w:space="0" w:color="auto"/>
                                <w:bottom w:val="none" w:sz="0" w:space="0" w:color="auto"/>
                                <w:right w:val="none" w:sz="0" w:space="0" w:color="auto"/>
                              </w:divBdr>
                              <w:divsChild>
                                <w:div w:id="401877869">
                                  <w:marLeft w:val="0"/>
                                  <w:marRight w:val="0"/>
                                  <w:marTop w:val="0"/>
                                  <w:marBottom w:val="0"/>
                                  <w:divBdr>
                                    <w:top w:val="none" w:sz="0" w:space="0" w:color="auto"/>
                                    <w:left w:val="none" w:sz="0" w:space="0" w:color="auto"/>
                                    <w:bottom w:val="none" w:sz="0" w:space="0" w:color="auto"/>
                                    <w:right w:val="none" w:sz="0" w:space="0" w:color="auto"/>
                                  </w:divBdr>
                                  <w:divsChild>
                                    <w:div w:id="2012635163">
                                      <w:marLeft w:val="0"/>
                                      <w:marRight w:val="0"/>
                                      <w:marTop w:val="0"/>
                                      <w:marBottom w:val="0"/>
                                      <w:divBdr>
                                        <w:top w:val="none" w:sz="0" w:space="0" w:color="auto"/>
                                        <w:left w:val="none" w:sz="0" w:space="0" w:color="auto"/>
                                        <w:bottom w:val="none" w:sz="0" w:space="0" w:color="auto"/>
                                        <w:right w:val="none" w:sz="0" w:space="0" w:color="auto"/>
                                      </w:divBdr>
                                      <w:divsChild>
                                        <w:div w:id="1233351154">
                                          <w:marLeft w:val="0"/>
                                          <w:marRight w:val="0"/>
                                          <w:marTop w:val="0"/>
                                          <w:marBottom w:val="0"/>
                                          <w:divBdr>
                                            <w:top w:val="none" w:sz="0" w:space="0" w:color="auto"/>
                                            <w:left w:val="none" w:sz="0" w:space="0" w:color="auto"/>
                                            <w:bottom w:val="none" w:sz="0" w:space="0" w:color="auto"/>
                                            <w:right w:val="none" w:sz="0" w:space="0" w:color="auto"/>
                                          </w:divBdr>
                                          <w:divsChild>
                                            <w:div w:id="531498883">
                                              <w:marLeft w:val="0"/>
                                              <w:marRight w:val="0"/>
                                              <w:marTop w:val="0"/>
                                              <w:marBottom w:val="0"/>
                                              <w:divBdr>
                                                <w:top w:val="none" w:sz="0" w:space="0" w:color="auto"/>
                                                <w:left w:val="none" w:sz="0" w:space="0" w:color="auto"/>
                                                <w:bottom w:val="none" w:sz="0" w:space="0" w:color="auto"/>
                                                <w:right w:val="none" w:sz="0" w:space="0" w:color="auto"/>
                                              </w:divBdr>
                                              <w:divsChild>
                                                <w:div w:id="1028486546">
                                                  <w:marLeft w:val="0"/>
                                                  <w:marRight w:val="0"/>
                                                  <w:marTop w:val="0"/>
                                                  <w:marBottom w:val="30"/>
                                                  <w:divBdr>
                                                    <w:top w:val="none" w:sz="0" w:space="0" w:color="auto"/>
                                                    <w:left w:val="none" w:sz="0" w:space="0" w:color="auto"/>
                                                    <w:bottom w:val="none" w:sz="0" w:space="0" w:color="auto"/>
                                                    <w:right w:val="none" w:sz="0" w:space="0" w:color="auto"/>
                                                  </w:divBdr>
                                                  <w:divsChild>
                                                    <w:div w:id="428888261">
                                                      <w:marLeft w:val="0"/>
                                                      <w:marRight w:val="0"/>
                                                      <w:marTop w:val="0"/>
                                                      <w:marBottom w:val="0"/>
                                                      <w:divBdr>
                                                        <w:top w:val="none" w:sz="0" w:space="0" w:color="auto"/>
                                                        <w:left w:val="none" w:sz="0" w:space="0" w:color="auto"/>
                                                        <w:bottom w:val="none" w:sz="0" w:space="0" w:color="auto"/>
                                                        <w:right w:val="none" w:sz="0" w:space="0" w:color="auto"/>
                                                      </w:divBdr>
                                                      <w:divsChild>
                                                        <w:div w:id="399599605">
                                                          <w:marLeft w:val="0"/>
                                                          <w:marRight w:val="0"/>
                                                          <w:marTop w:val="0"/>
                                                          <w:marBottom w:val="0"/>
                                                          <w:divBdr>
                                                            <w:top w:val="none" w:sz="0" w:space="0" w:color="auto"/>
                                                            <w:left w:val="none" w:sz="0" w:space="0" w:color="auto"/>
                                                            <w:bottom w:val="none" w:sz="0" w:space="0" w:color="auto"/>
                                                            <w:right w:val="none" w:sz="0" w:space="0" w:color="auto"/>
                                                          </w:divBdr>
                                                        </w:div>
                                                        <w:div w:id="1462923553">
                                                          <w:marLeft w:val="0"/>
                                                          <w:marRight w:val="0"/>
                                                          <w:marTop w:val="0"/>
                                                          <w:marBottom w:val="0"/>
                                                          <w:divBdr>
                                                            <w:top w:val="none" w:sz="0" w:space="0" w:color="auto"/>
                                                            <w:left w:val="none" w:sz="0" w:space="0" w:color="auto"/>
                                                            <w:bottom w:val="none" w:sz="0" w:space="0" w:color="auto"/>
                                                            <w:right w:val="none" w:sz="0" w:space="0" w:color="auto"/>
                                                          </w:divBdr>
                                                        </w:div>
                                                        <w:div w:id="1981111328">
                                                          <w:marLeft w:val="0"/>
                                                          <w:marRight w:val="0"/>
                                                          <w:marTop w:val="0"/>
                                                          <w:marBottom w:val="0"/>
                                                          <w:divBdr>
                                                            <w:top w:val="none" w:sz="0" w:space="0" w:color="auto"/>
                                                            <w:left w:val="none" w:sz="0" w:space="0" w:color="auto"/>
                                                            <w:bottom w:val="none" w:sz="0" w:space="0" w:color="auto"/>
                                                            <w:right w:val="none" w:sz="0" w:space="0" w:color="auto"/>
                                                          </w:divBdr>
                                                          <w:divsChild>
                                                            <w:div w:id="766080221">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10729274">
      <w:bodyDiv w:val="1"/>
      <w:marLeft w:val="0"/>
      <w:marRight w:val="0"/>
      <w:marTop w:val="0"/>
      <w:marBottom w:val="0"/>
      <w:divBdr>
        <w:top w:val="none" w:sz="0" w:space="0" w:color="auto"/>
        <w:left w:val="none" w:sz="0" w:space="0" w:color="auto"/>
        <w:bottom w:val="none" w:sz="0" w:space="0" w:color="auto"/>
        <w:right w:val="none" w:sz="0" w:space="0" w:color="auto"/>
      </w:divBdr>
    </w:div>
    <w:div w:id="242180668">
      <w:bodyDiv w:val="1"/>
      <w:marLeft w:val="0"/>
      <w:marRight w:val="0"/>
      <w:marTop w:val="0"/>
      <w:marBottom w:val="0"/>
      <w:divBdr>
        <w:top w:val="none" w:sz="0" w:space="0" w:color="auto"/>
        <w:left w:val="none" w:sz="0" w:space="0" w:color="auto"/>
        <w:bottom w:val="none" w:sz="0" w:space="0" w:color="auto"/>
        <w:right w:val="none" w:sz="0" w:space="0" w:color="auto"/>
      </w:divBdr>
    </w:div>
    <w:div w:id="357776414">
      <w:bodyDiv w:val="1"/>
      <w:marLeft w:val="0"/>
      <w:marRight w:val="0"/>
      <w:marTop w:val="0"/>
      <w:marBottom w:val="0"/>
      <w:divBdr>
        <w:top w:val="none" w:sz="0" w:space="0" w:color="auto"/>
        <w:left w:val="none" w:sz="0" w:space="0" w:color="auto"/>
        <w:bottom w:val="none" w:sz="0" w:space="0" w:color="auto"/>
        <w:right w:val="none" w:sz="0" w:space="0" w:color="auto"/>
      </w:divBdr>
      <w:divsChild>
        <w:div w:id="1462842404">
          <w:marLeft w:val="0"/>
          <w:marRight w:val="0"/>
          <w:marTop w:val="0"/>
          <w:marBottom w:val="0"/>
          <w:divBdr>
            <w:top w:val="none" w:sz="0" w:space="0" w:color="auto"/>
            <w:left w:val="none" w:sz="0" w:space="0" w:color="auto"/>
            <w:bottom w:val="none" w:sz="0" w:space="0" w:color="auto"/>
            <w:right w:val="none" w:sz="0" w:space="0" w:color="auto"/>
          </w:divBdr>
        </w:div>
        <w:div w:id="1382942098">
          <w:marLeft w:val="0"/>
          <w:marRight w:val="0"/>
          <w:marTop w:val="0"/>
          <w:marBottom w:val="0"/>
          <w:divBdr>
            <w:top w:val="none" w:sz="0" w:space="0" w:color="auto"/>
            <w:left w:val="none" w:sz="0" w:space="0" w:color="auto"/>
            <w:bottom w:val="none" w:sz="0" w:space="0" w:color="auto"/>
            <w:right w:val="none" w:sz="0" w:space="0" w:color="auto"/>
          </w:divBdr>
        </w:div>
        <w:div w:id="1182547340">
          <w:marLeft w:val="0"/>
          <w:marRight w:val="0"/>
          <w:marTop w:val="0"/>
          <w:marBottom w:val="0"/>
          <w:divBdr>
            <w:top w:val="none" w:sz="0" w:space="0" w:color="auto"/>
            <w:left w:val="none" w:sz="0" w:space="0" w:color="auto"/>
            <w:bottom w:val="none" w:sz="0" w:space="0" w:color="auto"/>
            <w:right w:val="none" w:sz="0" w:space="0" w:color="auto"/>
          </w:divBdr>
        </w:div>
        <w:div w:id="1043212434">
          <w:marLeft w:val="0"/>
          <w:marRight w:val="0"/>
          <w:marTop w:val="0"/>
          <w:marBottom w:val="0"/>
          <w:divBdr>
            <w:top w:val="none" w:sz="0" w:space="0" w:color="auto"/>
            <w:left w:val="none" w:sz="0" w:space="0" w:color="auto"/>
            <w:bottom w:val="none" w:sz="0" w:space="0" w:color="auto"/>
            <w:right w:val="none" w:sz="0" w:space="0" w:color="auto"/>
          </w:divBdr>
        </w:div>
        <w:div w:id="2011986289">
          <w:marLeft w:val="0"/>
          <w:marRight w:val="0"/>
          <w:marTop w:val="0"/>
          <w:marBottom w:val="0"/>
          <w:divBdr>
            <w:top w:val="none" w:sz="0" w:space="0" w:color="auto"/>
            <w:left w:val="none" w:sz="0" w:space="0" w:color="auto"/>
            <w:bottom w:val="none" w:sz="0" w:space="0" w:color="auto"/>
            <w:right w:val="none" w:sz="0" w:space="0" w:color="auto"/>
          </w:divBdr>
        </w:div>
      </w:divsChild>
    </w:div>
    <w:div w:id="371803331">
      <w:bodyDiv w:val="1"/>
      <w:marLeft w:val="0"/>
      <w:marRight w:val="0"/>
      <w:marTop w:val="0"/>
      <w:marBottom w:val="0"/>
      <w:divBdr>
        <w:top w:val="none" w:sz="0" w:space="0" w:color="auto"/>
        <w:left w:val="none" w:sz="0" w:space="0" w:color="auto"/>
        <w:bottom w:val="none" w:sz="0" w:space="0" w:color="auto"/>
        <w:right w:val="none" w:sz="0" w:space="0" w:color="auto"/>
      </w:divBdr>
    </w:div>
    <w:div w:id="454177029">
      <w:bodyDiv w:val="1"/>
      <w:marLeft w:val="0"/>
      <w:marRight w:val="0"/>
      <w:marTop w:val="0"/>
      <w:marBottom w:val="0"/>
      <w:divBdr>
        <w:top w:val="none" w:sz="0" w:space="0" w:color="auto"/>
        <w:left w:val="none" w:sz="0" w:space="0" w:color="auto"/>
        <w:bottom w:val="none" w:sz="0" w:space="0" w:color="auto"/>
        <w:right w:val="none" w:sz="0" w:space="0" w:color="auto"/>
      </w:divBdr>
    </w:div>
    <w:div w:id="499933243">
      <w:bodyDiv w:val="1"/>
      <w:marLeft w:val="0"/>
      <w:marRight w:val="0"/>
      <w:marTop w:val="0"/>
      <w:marBottom w:val="0"/>
      <w:divBdr>
        <w:top w:val="none" w:sz="0" w:space="0" w:color="auto"/>
        <w:left w:val="none" w:sz="0" w:space="0" w:color="auto"/>
        <w:bottom w:val="none" w:sz="0" w:space="0" w:color="auto"/>
        <w:right w:val="none" w:sz="0" w:space="0" w:color="auto"/>
      </w:divBdr>
    </w:div>
    <w:div w:id="519663899">
      <w:bodyDiv w:val="1"/>
      <w:marLeft w:val="0"/>
      <w:marRight w:val="0"/>
      <w:marTop w:val="0"/>
      <w:marBottom w:val="0"/>
      <w:divBdr>
        <w:top w:val="none" w:sz="0" w:space="0" w:color="auto"/>
        <w:left w:val="none" w:sz="0" w:space="0" w:color="auto"/>
        <w:bottom w:val="none" w:sz="0" w:space="0" w:color="auto"/>
        <w:right w:val="none" w:sz="0" w:space="0" w:color="auto"/>
      </w:divBdr>
    </w:div>
    <w:div w:id="566111507">
      <w:bodyDiv w:val="1"/>
      <w:marLeft w:val="0"/>
      <w:marRight w:val="0"/>
      <w:marTop w:val="0"/>
      <w:marBottom w:val="0"/>
      <w:divBdr>
        <w:top w:val="none" w:sz="0" w:space="0" w:color="auto"/>
        <w:left w:val="none" w:sz="0" w:space="0" w:color="auto"/>
        <w:bottom w:val="none" w:sz="0" w:space="0" w:color="auto"/>
        <w:right w:val="none" w:sz="0" w:space="0" w:color="auto"/>
      </w:divBdr>
    </w:div>
    <w:div w:id="600645833">
      <w:bodyDiv w:val="1"/>
      <w:marLeft w:val="0"/>
      <w:marRight w:val="0"/>
      <w:marTop w:val="0"/>
      <w:marBottom w:val="0"/>
      <w:divBdr>
        <w:top w:val="none" w:sz="0" w:space="0" w:color="auto"/>
        <w:left w:val="none" w:sz="0" w:space="0" w:color="auto"/>
        <w:bottom w:val="none" w:sz="0" w:space="0" w:color="auto"/>
        <w:right w:val="none" w:sz="0" w:space="0" w:color="auto"/>
      </w:divBdr>
    </w:div>
    <w:div w:id="603270559">
      <w:bodyDiv w:val="1"/>
      <w:marLeft w:val="0"/>
      <w:marRight w:val="0"/>
      <w:marTop w:val="0"/>
      <w:marBottom w:val="0"/>
      <w:divBdr>
        <w:top w:val="none" w:sz="0" w:space="0" w:color="auto"/>
        <w:left w:val="none" w:sz="0" w:space="0" w:color="auto"/>
        <w:bottom w:val="none" w:sz="0" w:space="0" w:color="auto"/>
        <w:right w:val="none" w:sz="0" w:space="0" w:color="auto"/>
      </w:divBdr>
    </w:div>
    <w:div w:id="650912710">
      <w:bodyDiv w:val="1"/>
      <w:marLeft w:val="0"/>
      <w:marRight w:val="0"/>
      <w:marTop w:val="0"/>
      <w:marBottom w:val="0"/>
      <w:divBdr>
        <w:top w:val="none" w:sz="0" w:space="0" w:color="auto"/>
        <w:left w:val="none" w:sz="0" w:space="0" w:color="auto"/>
        <w:bottom w:val="none" w:sz="0" w:space="0" w:color="auto"/>
        <w:right w:val="none" w:sz="0" w:space="0" w:color="auto"/>
      </w:divBdr>
    </w:div>
    <w:div w:id="656692337">
      <w:bodyDiv w:val="1"/>
      <w:marLeft w:val="0"/>
      <w:marRight w:val="0"/>
      <w:marTop w:val="0"/>
      <w:marBottom w:val="0"/>
      <w:divBdr>
        <w:top w:val="none" w:sz="0" w:space="0" w:color="auto"/>
        <w:left w:val="none" w:sz="0" w:space="0" w:color="auto"/>
        <w:bottom w:val="none" w:sz="0" w:space="0" w:color="auto"/>
        <w:right w:val="none" w:sz="0" w:space="0" w:color="auto"/>
      </w:divBdr>
    </w:div>
    <w:div w:id="802425809">
      <w:bodyDiv w:val="1"/>
      <w:marLeft w:val="0"/>
      <w:marRight w:val="0"/>
      <w:marTop w:val="0"/>
      <w:marBottom w:val="0"/>
      <w:divBdr>
        <w:top w:val="none" w:sz="0" w:space="0" w:color="auto"/>
        <w:left w:val="none" w:sz="0" w:space="0" w:color="auto"/>
        <w:bottom w:val="none" w:sz="0" w:space="0" w:color="auto"/>
        <w:right w:val="none" w:sz="0" w:space="0" w:color="auto"/>
      </w:divBdr>
    </w:div>
    <w:div w:id="996376462">
      <w:bodyDiv w:val="1"/>
      <w:marLeft w:val="0"/>
      <w:marRight w:val="0"/>
      <w:marTop w:val="0"/>
      <w:marBottom w:val="0"/>
      <w:divBdr>
        <w:top w:val="none" w:sz="0" w:space="0" w:color="auto"/>
        <w:left w:val="none" w:sz="0" w:space="0" w:color="auto"/>
        <w:bottom w:val="none" w:sz="0" w:space="0" w:color="auto"/>
        <w:right w:val="none" w:sz="0" w:space="0" w:color="auto"/>
      </w:divBdr>
    </w:div>
    <w:div w:id="1029531662">
      <w:bodyDiv w:val="1"/>
      <w:marLeft w:val="0"/>
      <w:marRight w:val="0"/>
      <w:marTop w:val="0"/>
      <w:marBottom w:val="0"/>
      <w:divBdr>
        <w:top w:val="none" w:sz="0" w:space="0" w:color="auto"/>
        <w:left w:val="none" w:sz="0" w:space="0" w:color="auto"/>
        <w:bottom w:val="none" w:sz="0" w:space="0" w:color="auto"/>
        <w:right w:val="none" w:sz="0" w:space="0" w:color="auto"/>
      </w:divBdr>
    </w:div>
    <w:div w:id="1060321212">
      <w:bodyDiv w:val="1"/>
      <w:marLeft w:val="0"/>
      <w:marRight w:val="0"/>
      <w:marTop w:val="0"/>
      <w:marBottom w:val="0"/>
      <w:divBdr>
        <w:top w:val="none" w:sz="0" w:space="0" w:color="auto"/>
        <w:left w:val="none" w:sz="0" w:space="0" w:color="auto"/>
        <w:bottom w:val="none" w:sz="0" w:space="0" w:color="auto"/>
        <w:right w:val="none" w:sz="0" w:space="0" w:color="auto"/>
      </w:divBdr>
      <w:divsChild>
        <w:div w:id="1868518545">
          <w:marLeft w:val="0"/>
          <w:marRight w:val="0"/>
          <w:marTop w:val="0"/>
          <w:marBottom w:val="0"/>
          <w:divBdr>
            <w:top w:val="none" w:sz="0" w:space="0" w:color="auto"/>
            <w:left w:val="none" w:sz="0" w:space="0" w:color="auto"/>
            <w:bottom w:val="none" w:sz="0" w:space="0" w:color="auto"/>
            <w:right w:val="none" w:sz="0" w:space="0" w:color="auto"/>
          </w:divBdr>
          <w:divsChild>
            <w:div w:id="1540321294">
              <w:marLeft w:val="750"/>
              <w:marRight w:val="0"/>
              <w:marTop w:val="0"/>
              <w:marBottom w:val="0"/>
              <w:divBdr>
                <w:top w:val="none" w:sz="0" w:space="0" w:color="auto"/>
                <w:left w:val="none" w:sz="0" w:space="0" w:color="auto"/>
                <w:bottom w:val="none" w:sz="0" w:space="0" w:color="auto"/>
                <w:right w:val="none" w:sz="0" w:space="0" w:color="auto"/>
              </w:divBdr>
              <w:divsChild>
                <w:div w:id="591817054">
                  <w:marLeft w:val="0"/>
                  <w:marRight w:val="0"/>
                  <w:marTop w:val="0"/>
                  <w:marBottom w:val="0"/>
                  <w:divBdr>
                    <w:top w:val="none" w:sz="0" w:space="0" w:color="auto"/>
                    <w:left w:val="none" w:sz="0" w:space="0" w:color="auto"/>
                    <w:bottom w:val="none" w:sz="0" w:space="0" w:color="auto"/>
                    <w:right w:val="none" w:sz="0" w:space="0" w:color="auto"/>
                  </w:divBdr>
                  <w:divsChild>
                    <w:div w:id="78597807">
                      <w:marLeft w:val="0"/>
                      <w:marRight w:val="0"/>
                      <w:marTop w:val="0"/>
                      <w:marBottom w:val="0"/>
                      <w:divBdr>
                        <w:top w:val="none" w:sz="0" w:space="0" w:color="auto"/>
                        <w:left w:val="none" w:sz="0" w:space="0" w:color="auto"/>
                        <w:bottom w:val="none" w:sz="0" w:space="0" w:color="auto"/>
                        <w:right w:val="none" w:sz="0" w:space="0" w:color="auto"/>
                      </w:divBdr>
                      <w:divsChild>
                        <w:div w:id="51075332">
                          <w:marLeft w:val="0"/>
                          <w:marRight w:val="0"/>
                          <w:marTop w:val="0"/>
                          <w:marBottom w:val="0"/>
                          <w:divBdr>
                            <w:top w:val="none" w:sz="0" w:space="0" w:color="auto"/>
                            <w:left w:val="none" w:sz="0" w:space="0" w:color="auto"/>
                            <w:bottom w:val="none" w:sz="0" w:space="0" w:color="auto"/>
                            <w:right w:val="none" w:sz="0" w:space="0" w:color="auto"/>
                          </w:divBdr>
                          <w:divsChild>
                            <w:div w:id="467016019">
                              <w:marLeft w:val="0"/>
                              <w:marRight w:val="0"/>
                              <w:marTop w:val="0"/>
                              <w:marBottom w:val="0"/>
                              <w:divBdr>
                                <w:top w:val="none" w:sz="0" w:space="0" w:color="auto"/>
                                <w:left w:val="none" w:sz="0" w:space="0" w:color="auto"/>
                                <w:bottom w:val="none" w:sz="0" w:space="0" w:color="auto"/>
                                <w:right w:val="none" w:sz="0" w:space="0" w:color="auto"/>
                              </w:divBdr>
                              <w:divsChild>
                                <w:div w:id="937056596">
                                  <w:marLeft w:val="0"/>
                                  <w:marRight w:val="0"/>
                                  <w:marTop w:val="0"/>
                                  <w:marBottom w:val="0"/>
                                  <w:divBdr>
                                    <w:top w:val="none" w:sz="0" w:space="0" w:color="auto"/>
                                    <w:left w:val="none" w:sz="0" w:space="0" w:color="auto"/>
                                    <w:bottom w:val="none" w:sz="0" w:space="0" w:color="auto"/>
                                    <w:right w:val="none" w:sz="0" w:space="0" w:color="auto"/>
                                  </w:divBdr>
                                  <w:divsChild>
                                    <w:div w:id="1040007941">
                                      <w:marLeft w:val="0"/>
                                      <w:marRight w:val="0"/>
                                      <w:marTop w:val="0"/>
                                      <w:marBottom w:val="0"/>
                                      <w:divBdr>
                                        <w:top w:val="none" w:sz="0" w:space="0" w:color="auto"/>
                                        <w:left w:val="none" w:sz="0" w:space="0" w:color="auto"/>
                                        <w:bottom w:val="none" w:sz="0" w:space="0" w:color="auto"/>
                                        <w:right w:val="none" w:sz="0" w:space="0" w:color="auto"/>
                                      </w:divBdr>
                                      <w:divsChild>
                                        <w:div w:id="360013093">
                                          <w:marLeft w:val="0"/>
                                          <w:marRight w:val="0"/>
                                          <w:marTop w:val="0"/>
                                          <w:marBottom w:val="0"/>
                                          <w:divBdr>
                                            <w:top w:val="none" w:sz="0" w:space="0" w:color="auto"/>
                                            <w:left w:val="none" w:sz="0" w:space="0" w:color="auto"/>
                                            <w:bottom w:val="none" w:sz="0" w:space="0" w:color="auto"/>
                                            <w:right w:val="none" w:sz="0" w:space="0" w:color="auto"/>
                                          </w:divBdr>
                                          <w:divsChild>
                                            <w:div w:id="566847115">
                                              <w:marLeft w:val="0"/>
                                              <w:marRight w:val="0"/>
                                              <w:marTop w:val="0"/>
                                              <w:marBottom w:val="0"/>
                                              <w:divBdr>
                                                <w:top w:val="none" w:sz="0" w:space="0" w:color="auto"/>
                                                <w:left w:val="none" w:sz="0" w:space="0" w:color="auto"/>
                                                <w:bottom w:val="none" w:sz="0" w:space="0" w:color="auto"/>
                                                <w:right w:val="none" w:sz="0" w:space="0" w:color="auto"/>
                                              </w:divBdr>
                                              <w:divsChild>
                                                <w:div w:id="1997032050">
                                                  <w:marLeft w:val="0"/>
                                                  <w:marRight w:val="0"/>
                                                  <w:marTop w:val="0"/>
                                                  <w:marBottom w:val="0"/>
                                                  <w:divBdr>
                                                    <w:top w:val="none" w:sz="0" w:space="0" w:color="auto"/>
                                                    <w:left w:val="none" w:sz="0" w:space="0" w:color="auto"/>
                                                    <w:bottom w:val="none" w:sz="0" w:space="0" w:color="auto"/>
                                                    <w:right w:val="none" w:sz="0" w:space="0" w:color="auto"/>
                                                  </w:divBdr>
                                                  <w:divsChild>
                                                    <w:div w:id="309404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1414291">
                                          <w:marLeft w:val="0"/>
                                          <w:marRight w:val="0"/>
                                          <w:marTop w:val="0"/>
                                          <w:marBottom w:val="0"/>
                                          <w:divBdr>
                                            <w:top w:val="none" w:sz="0" w:space="0" w:color="auto"/>
                                            <w:left w:val="none" w:sz="0" w:space="0" w:color="auto"/>
                                            <w:bottom w:val="none" w:sz="0" w:space="0" w:color="auto"/>
                                            <w:right w:val="none" w:sz="0" w:space="0" w:color="auto"/>
                                          </w:divBdr>
                                          <w:divsChild>
                                            <w:div w:id="893542788">
                                              <w:marLeft w:val="0"/>
                                              <w:marRight w:val="0"/>
                                              <w:marTop w:val="0"/>
                                              <w:marBottom w:val="0"/>
                                              <w:divBdr>
                                                <w:top w:val="none" w:sz="0" w:space="0" w:color="auto"/>
                                                <w:left w:val="none" w:sz="0" w:space="0" w:color="auto"/>
                                                <w:bottom w:val="none" w:sz="0" w:space="0" w:color="auto"/>
                                                <w:right w:val="none" w:sz="0" w:space="0" w:color="auto"/>
                                              </w:divBdr>
                                              <w:divsChild>
                                                <w:div w:id="99691007">
                                                  <w:marLeft w:val="0"/>
                                                  <w:marRight w:val="0"/>
                                                  <w:marTop w:val="0"/>
                                                  <w:marBottom w:val="0"/>
                                                  <w:divBdr>
                                                    <w:top w:val="none" w:sz="0" w:space="0" w:color="auto"/>
                                                    <w:left w:val="none" w:sz="0" w:space="0" w:color="auto"/>
                                                    <w:bottom w:val="none" w:sz="0" w:space="0" w:color="auto"/>
                                                    <w:right w:val="none" w:sz="0" w:space="0" w:color="auto"/>
                                                  </w:divBdr>
                                                  <w:divsChild>
                                                    <w:div w:id="1459176439">
                                                      <w:marLeft w:val="0"/>
                                                      <w:marRight w:val="0"/>
                                                      <w:marTop w:val="0"/>
                                                      <w:marBottom w:val="0"/>
                                                      <w:divBdr>
                                                        <w:top w:val="none" w:sz="0" w:space="0" w:color="auto"/>
                                                        <w:left w:val="none" w:sz="0" w:space="0" w:color="auto"/>
                                                        <w:bottom w:val="none" w:sz="0" w:space="0" w:color="auto"/>
                                                        <w:right w:val="none" w:sz="0" w:space="0" w:color="auto"/>
                                                      </w:divBdr>
                                                      <w:divsChild>
                                                        <w:div w:id="1831365195">
                                                          <w:marLeft w:val="105"/>
                                                          <w:marRight w:val="105"/>
                                                          <w:marTop w:val="90"/>
                                                          <w:marBottom w:val="150"/>
                                                          <w:divBdr>
                                                            <w:top w:val="none" w:sz="0" w:space="0" w:color="auto"/>
                                                            <w:left w:val="none" w:sz="0" w:space="0" w:color="auto"/>
                                                            <w:bottom w:val="none" w:sz="0" w:space="0" w:color="auto"/>
                                                            <w:right w:val="none" w:sz="0" w:space="0" w:color="auto"/>
                                                          </w:divBdr>
                                                        </w:div>
                                                        <w:div w:id="1676767039">
                                                          <w:marLeft w:val="105"/>
                                                          <w:marRight w:val="105"/>
                                                          <w:marTop w:val="90"/>
                                                          <w:marBottom w:val="150"/>
                                                          <w:divBdr>
                                                            <w:top w:val="none" w:sz="0" w:space="0" w:color="auto"/>
                                                            <w:left w:val="none" w:sz="0" w:space="0" w:color="auto"/>
                                                            <w:bottom w:val="none" w:sz="0" w:space="0" w:color="auto"/>
                                                            <w:right w:val="none" w:sz="0" w:space="0" w:color="auto"/>
                                                          </w:divBdr>
                                                        </w:div>
                                                        <w:div w:id="2086299583">
                                                          <w:marLeft w:val="105"/>
                                                          <w:marRight w:val="105"/>
                                                          <w:marTop w:val="90"/>
                                                          <w:marBottom w:val="150"/>
                                                          <w:divBdr>
                                                            <w:top w:val="none" w:sz="0" w:space="0" w:color="auto"/>
                                                            <w:left w:val="none" w:sz="0" w:space="0" w:color="auto"/>
                                                            <w:bottom w:val="none" w:sz="0" w:space="0" w:color="auto"/>
                                                            <w:right w:val="none" w:sz="0" w:space="0" w:color="auto"/>
                                                          </w:divBdr>
                                                        </w:div>
                                                        <w:div w:id="666059933">
                                                          <w:marLeft w:val="105"/>
                                                          <w:marRight w:val="105"/>
                                                          <w:marTop w:val="90"/>
                                                          <w:marBottom w:val="150"/>
                                                          <w:divBdr>
                                                            <w:top w:val="none" w:sz="0" w:space="0" w:color="auto"/>
                                                            <w:left w:val="none" w:sz="0" w:space="0" w:color="auto"/>
                                                            <w:bottom w:val="none" w:sz="0" w:space="0" w:color="auto"/>
                                                            <w:right w:val="none" w:sz="0" w:space="0" w:color="auto"/>
                                                          </w:divBdr>
                                                        </w:div>
                                                        <w:div w:id="1156532182">
                                                          <w:marLeft w:val="105"/>
                                                          <w:marRight w:val="105"/>
                                                          <w:marTop w:val="90"/>
                                                          <w:marBottom w:val="150"/>
                                                          <w:divBdr>
                                                            <w:top w:val="none" w:sz="0" w:space="0" w:color="auto"/>
                                                            <w:left w:val="none" w:sz="0" w:space="0" w:color="auto"/>
                                                            <w:bottom w:val="none" w:sz="0" w:space="0" w:color="auto"/>
                                                            <w:right w:val="none" w:sz="0" w:space="0" w:color="auto"/>
                                                          </w:divBdr>
                                                        </w:div>
                                                        <w:div w:id="1791237751">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65636148">
          <w:marLeft w:val="0"/>
          <w:marRight w:val="0"/>
          <w:marTop w:val="0"/>
          <w:marBottom w:val="0"/>
          <w:divBdr>
            <w:top w:val="none" w:sz="0" w:space="0" w:color="auto"/>
            <w:left w:val="none" w:sz="0" w:space="0" w:color="auto"/>
            <w:bottom w:val="none" w:sz="0" w:space="0" w:color="auto"/>
            <w:right w:val="none" w:sz="0" w:space="0" w:color="auto"/>
          </w:divBdr>
          <w:divsChild>
            <w:div w:id="987706761">
              <w:marLeft w:val="750"/>
              <w:marRight w:val="0"/>
              <w:marTop w:val="0"/>
              <w:marBottom w:val="0"/>
              <w:divBdr>
                <w:top w:val="none" w:sz="0" w:space="0" w:color="auto"/>
                <w:left w:val="none" w:sz="0" w:space="0" w:color="auto"/>
                <w:bottom w:val="none" w:sz="0" w:space="0" w:color="auto"/>
                <w:right w:val="none" w:sz="0" w:space="0" w:color="auto"/>
              </w:divBdr>
              <w:divsChild>
                <w:div w:id="1103450953">
                  <w:marLeft w:val="0"/>
                  <w:marRight w:val="0"/>
                  <w:marTop w:val="0"/>
                  <w:marBottom w:val="0"/>
                  <w:divBdr>
                    <w:top w:val="none" w:sz="0" w:space="0" w:color="auto"/>
                    <w:left w:val="none" w:sz="0" w:space="0" w:color="auto"/>
                    <w:bottom w:val="none" w:sz="0" w:space="0" w:color="auto"/>
                    <w:right w:val="none" w:sz="0" w:space="0" w:color="auto"/>
                  </w:divBdr>
                  <w:divsChild>
                    <w:div w:id="1450584799">
                      <w:marLeft w:val="0"/>
                      <w:marRight w:val="0"/>
                      <w:marTop w:val="0"/>
                      <w:marBottom w:val="0"/>
                      <w:divBdr>
                        <w:top w:val="none" w:sz="0" w:space="0" w:color="auto"/>
                        <w:left w:val="none" w:sz="0" w:space="0" w:color="auto"/>
                        <w:bottom w:val="none" w:sz="0" w:space="0" w:color="auto"/>
                        <w:right w:val="none" w:sz="0" w:space="0" w:color="auto"/>
                      </w:divBdr>
                      <w:divsChild>
                        <w:div w:id="1265502688">
                          <w:marLeft w:val="0"/>
                          <w:marRight w:val="0"/>
                          <w:marTop w:val="0"/>
                          <w:marBottom w:val="0"/>
                          <w:divBdr>
                            <w:top w:val="none" w:sz="0" w:space="0" w:color="auto"/>
                            <w:left w:val="none" w:sz="0" w:space="0" w:color="auto"/>
                            <w:bottom w:val="none" w:sz="0" w:space="0" w:color="auto"/>
                            <w:right w:val="none" w:sz="0" w:space="0" w:color="auto"/>
                          </w:divBdr>
                          <w:divsChild>
                            <w:div w:id="869877673">
                              <w:marLeft w:val="0"/>
                              <w:marRight w:val="0"/>
                              <w:marTop w:val="0"/>
                              <w:marBottom w:val="0"/>
                              <w:divBdr>
                                <w:top w:val="none" w:sz="0" w:space="0" w:color="auto"/>
                                <w:left w:val="none" w:sz="0" w:space="0" w:color="auto"/>
                                <w:bottom w:val="none" w:sz="0" w:space="0" w:color="auto"/>
                                <w:right w:val="none" w:sz="0" w:space="0" w:color="auto"/>
                              </w:divBdr>
                              <w:divsChild>
                                <w:div w:id="1218273752">
                                  <w:marLeft w:val="0"/>
                                  <w:marRight w:val="0"/>
                                  <w:marTop w:val="0"/>
                                  <w:marBottom w:val="0"/>
                                  <w:divBdr>
                                    <w:top w:val="none" w:sz="0" w:space="0" w:color="auto"/>
                                    <w:left w:val="none" w:sz="0" w:space="0" w:color="auto"/>
                                    <w:bottom w:val="none" w:sz="0" w:space="0" w:color="auto"/>
                                    <w:right w:val="none" w:sz="0" w:space="0" w:color="auto"/>
                                  </w:divBdr>
                                  <w:divsChild>
                                    <w:div w:id="470245895">
                                      <w:marLeft w:val="0"/>
                                      <w:marRight w:val="0"/>
                                      <w:marTop w:val="0"/>
                                      <w:marBottom w:val="0"/>
                                      <w:divBdr>
                                        <w:top w:val="none" w:sz="0" w:space="0" w:color="auto"/>
                                        <w:left w:val="none" w:sz="0" w:space="0" w:color="auto"/>
                                        <w:bottom w:val="none" w:sz="0" w:space="0" w:color="auto"/>
                                        <w:right w:val="none" w:sz="0" w:space="0" w:color="auto"/>
                                      </w:divBdr>
                                      <w:divsChild>
                                        <w:div w:id="1563296602">
                                          <w:marLeft w:val="0"/>
                                          <w:marRight w:val="0"/>
                                          <w:marTop w:val="0"/>
                                          <w:marBottom w:val="0"/>
                                          <w:divBdr>
                                            <w:top w:val="none" w:sz="0" w:space="0" w:color="auto"/>
                                            <w:left w:val="none" w:sz="0" w:space="0" w:color="auto"/>
                                            <w:bottom w:val="none" w:sz="0" w:space="0" w:color="auto"/>
                                            <w:right w:val="none" w:sz="0" w:space="0" w:color="auto"/>
                                          </w:divBdr>
                                          <w:divsChild>
                                            <w:div w:id="2098018077">
                                              <w:marLeft w:val="0"/>
                                              <w:marRight w:val="0"/>
                                              <w:marTop w:val="0"/>
                                              <w:marBottom w:val="0"/>
                                              <w:divBdr>
                                                <w:top w:val="none" w:sz="0" w:space="0" w:color="auto"/>
                                                <w:left w:val="none" w:sz="0" w:space="0" w:color="auto"/>
                                                <w:bottom w:val="none" w:sz="0" w:space="0" w:color="auto"/>
                                                <w:right w:val="none" w:sz="0" w:space="0" w:color="auto"/>
                                              </w:divBdr>
                                              <w:divsChild>
                                                <w:div w:id="1249458567">
                                                  <w:marLeft w:val="0"/>
                                                  <w:marRight w:val="0"/>
                                                  <w:marTop w:val="0"/>
                                                  <w:marBottom w:val="30"/>
                                                  <w:divBdr>
                                                    <w:top w:val="none" w:sz="0" w:space="0" w:color="auto"/>
                                                    <w:left w:val="none" w:sz="0" w:space="0" w:color="auto"/>
                                                    <w:bottom w:val="none" w:sz="0" w:space="0" w:color="auto"/>
                                                    <w:right w:val="none" w:sz="0" w:space="0" w:color="auto"/>
                                                  </w:divBdr>
                                                  <w:divsChild>
                                                    <w:div w:id="1882784597">
                                                      <w:marLeft w:val="0"/>
                                                      <w:marRight w:val="0"/>
                                                      <w:marTop w:val="0"/>
                                                      <w:marBottom w:val="0"/>
                                                      <w:divBdr>
                                                        <w:top w:val="none" w:sz="0" w:space="0" w:color="auto"/>
                                                        <w:left w:val="none" w:sz="0" w:space="0" w:color="auto"/>
                                                        <w:bottom w:val="none" w:sz="0" w:space="0" w:color="auto"/>
                                                        <w:right w:val="none" w:sz="0" w:space="0" w:color="auto"/>
                                                      </w:divBdr>
                                                      <w:divsChild>
                                                        <w:div w:id="1914244248">
                                                          <w:marLeft w:val="0"/>
                                                          <w:marRight w:val="0"/>
                                                          <w:marTop w:val="0"/>
                                                          <w:marBottom w:val="0"/>
                                                          <w:divBdr>
                                                            <w:top w:val="none" w:sz="0" w:space="0" w:color="auto"/>
                                                            <w:left w:val="none" w:sz="0" w:space="0" w:color="auto"/>
                                                            <w:bottom w:val="none" w:sz="0" w:space="0" w:color="auto"/>
                                                            <w:right w:val="none" w:sz="0" w:space="0" w:color="auto"/>
                                                          </w:divBdr>
                                                        </w:div>
                                                        <w:div w:id="637996345">
                                                          <w:marLeft w:val="0"/>
                                                          <w:marRight w:val="0"/>
                                                          <w:marTop w:val="0"/>
                                                          <w:marBottom w:val="0"/>
                                                          <w:divBdr>
                                                            <w:top w:val="none" w:sz="0" w:space="0" w:color="auto"/>
                                                            <w:left w:val="none" w:sz="0" w:space="0" w:color="auto"/>
                                                            <w:bottom w:val="none" w:sz="0" w:space="0" w:color="auto"/>
                                                            <w:right w:val="none" w:sz="0" w:space="0" w:color="auto"/>
                                                          </w:divBdr>
                                                        </w:div>
                                                        <w:div w:id="402264353">
                                                          <w:marLeft w:val="0"/>
                                                          <w:marRight w:val="0"/>
                                                          <w:marTop w:val="0"/>
                                                          <w:marBottom w:val="0"/>
                                                          <w:divBdr>
                                                            <w:top w:val="none" w:sz="0" w:space="0" w:color="auto"/>
                                                            <w:left w:val="none" w:sz="0" w:space="0" w:color="auto"/>
                                                            <w:bottom w:val="none" w:sz="0" w:space="0" w:color="auto"/>
                                                            <w:right w:val="none" w:sz="0" w:space="0" w:color="auto"/>
                                                          </w:divBdr>
                                                          <w:divsChild>
                                                            <w:div w:id="1639071886">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204562991">
      <w:bodyDiv w:val="1"/>
      <w:marLeft w:val="0"/>
      <w:marRight w:val="0"/>
      <w:marTop w:val="0"/>
      <w:marBottom w:val="0"/>
      <w:divBdr>
        <w:top w:val="none" w:sz="0" w:space="0" w:color="auto"/>
        <w:left w:val="none" w:sz="0" w:space="0" w:color="auto"/>
        <w:bottom w:val="none" w:sz="0" w:space="0" w:color="auto"/>
        <w:right w:val="none" w:sz="0" w:space="0" w:color="auto"/>
      </w:divBdr>
    </w:div>
    <w:div w:id="1367556664">
      <w:bodyDiv w:val="1"/>
      <w:marLeft w:val="0"/>
      <w:marRight w:val="0"/>
      <w:marTop w:val="0"/>
      <w:marBottom w:val="0"/>
      <w:divBdr>
        <w:top w:val="none" w:sz="0" w:space="0" w:color="auto"/>
        <w:left w:val="none" w:sz="0" w:space="0" w:color="auto"/>
        <w:bottom w:val="none" w:sz="0" w:space="0" w:color="auto"/>
        <w:right w:val="none" w:sz="0" w:space="0" w:color="auto"/>
      </w:divBdr>
    </w:div>
    <w:div w:id="1372802475">
      <w:bodyDiv w:val="1"/>
      <w:marLeft w:val="0"/>
      <w:marRight w:val="0"/>
      <w:marTop w:val="0"/>
      <w:marBottom w:val="0"/>
      <w:divBdr>
        <w:top w:val="none" w:sz="0" w:space="0" w:color="auto"/>
        <w:left w:val="none" w:sz="0" w:space="0" w:color="auto"/>
        <w:bottom w:val="none" w:sz="0" w:space="0" w:color="auto"/>
        <w:right w:val="none" w:sz="0" w:space="0" w:color="auto"/>
      </w:divBdr>
    </w:div>
    <w:div w:id="1450933890">
      <w:bodyDiv w:val="1"/>
      <w:marLeft w:val="0"/>
      <w:marRight w:val="0"/>
      <w:marTop w:val="0"/>
      <w:marBottom w:val="0"/>
      <w:divBdr>
        <w:top w:val="none" w:sz="0" w:space="0" w:color="auto"/>
        <w:left w:val="none" w:sz="0" w:space="0" w:color="auto"/>
        <w:bottom w:val="none" w:sz="0" w:space="0" w:color="auto"/>
        <w:right w:val="none" w:sz="0" w:space="0" w:color="auto"/>
      </w:divBdr>
    </w:div>
    <w:div w:id="1486968667">
      <w:bodyDiv w:val="1"/>
      <w:marLeft w:val="0"/>
      <w:marRight w:val="0"/>
      <w:marTop w:val="0"/>
      <w:marBottom w:val="0"/>
      <w:divBdr>
        <w:top w:val="none" w:sz="0" w:space="0" w:color="auto"/>
        <w:left w:val="none" w:sz="0" w:space="0" w:color="auto"/>
        <w:bottom w:val="none" w:sz="0" w:space="0" w:color="auto"/>
        <w:right w:val="none" w:sz="0" w:space="0" w:color="auto"/>
      </w:divBdr>
    </w:div>
    <w:div w:id="1556433566">
      <w:bodyDiv w:val="1"/>
      <w:marLeft w:val="0"/>
      <w:marRight w:val="0"/>
      <w:marTop w:val="0"/>
      <w:marBottom w:val="0"/>
      <w:divBdr>
        <w:top w:val="none" w:sz="0" w:space="0" w:color="auto"/>
        <w:left w:val="none" w:sz="0" w:space="0" w:color="auto"/>
        <w:bottom w:val="none" w:sz="0" w:space="0" w:color="auto"/>
        <w:right w:val="none" w:sz="0" w:space="0" w:color="auto"/>
      </w:divBdr>
    </w:div>
    <w:div w:id="1581208320">
      <w:bodyDiv w:val="1"/>
      <w:marLeft w:val="0"/>
      <w:marRight w:val="0"/>
      <w:marTop w:val="0"/>
      <w:marBottom w:val="0"/>
      <w:divBdr>
        <w:top w:val="none" w:sz="0" w:space="0" w:color="auto"/>
        <w:left w:val="none" w:sz="0" w:space="0" w:color="auto"/>
        <w:bottom w:val="none" w:sz="0" w:space="0" w:color="auto"/>
        <w:right w:val="none" w:sz="0" w:space="0" w:color="auto"/>
      </w:divBdr>
    </w:div>
    <w:div w:id="1585803523">
      <w:bodyDiv w:val="1"/>
      <w:marLeft w:val="0"/>
      <w:marRight w:val="0"/>
      <w:marTop w:val="0"/>
      <w:marBottom w:val="0"/>
      <w:divBdr>
        <w:top w:val="none" w:sz="0" w:space="0" w:color="auto"/>
        <w:left w:val="none" w:sz="0" w:space="0" w:color="auto"/>
        <w:bottom w:val="none" w:sz="0" w:space="0" w:color="auto"/>
        <w:right w:val="none" w:sz="0" w:space="0" w:color="auto"/>
      </w:divBdr>
    </w:div>
    <w:div w:id="1587036685">
      <w:bodyDiv w:val="1"/>
      <w:marLeft w:val="0"/>
      <w:marRight w:val="0"/>
      <w:marTop w:val="0"/>
      <w:marBottom w:val="0"/>
      <w:divBdr>
        <w:top w:val="none" w:sz="0" w:space="0" w:color="auto"/>
        <w:left w:val="none" w:sz="0" w:space="0" w:color="auto"/>
        <w:bottom w:val="none" w:sz="0" w:space="0" w:color="auto"/>
        <w:right w:val="none" w:sz="0" w:space="0" w:color="auto"/>
      </w:divBdr>
      <w:divsChild>
        <w:div w:id="1302880214">
          <w:marLeft w:val="0"/>
          <w:marRight w:val="0"/>
          <w:marTop w:val="0"/>
          <w:marBottom w:val="0"/>
          <w:divBdr>
            <w:top w:val="none" w:sz="0" w:space="0" w:color="auto"/>
            <w:left w:val="none" w:sz="0" w:space="0" w:color="auto"/>
            <w:bottom w:val="none" w:sz="0" w:space="0" w:color="auto"/>
            <w:right w:val="none" w:sz="0" w:space="0" w:color="auto"/>
          </w:divBdr>
          <w:divsChild>
            <w:div w:id="1172649679">
              <w:marLeft w:val="0"/>
              <w:marRight w:val="0"/>
              <w:marTop w:val="0"/>
              <w:marBottom w:val="0"/>
              <w:divBdr>
                <w:top w:val="none" w:sz="0" w:space="0" w:color="auto"/>
                <w:left w:val="none" w:sz="0" w:space="0" w:color="auto"/>
                <w:bottom w:val="none" w:sz="0" w:space="0" w:color="auto"/>
                <w:right w:val="none" w:sz="0" w:space="0" w:color="auto"/>
              </w:divBdr>
              <w:divsChild>
                <w:div w:id="1499812491">
                  <w:marLeft w:val="0"/>
                  <w:marRight w:val="0"/>
                  <w:marTop w:val="0"/>
                  <w:marBottom w:val="0"/>
                  <w:divBdr>
                    <w:top w:val="none" w:sz="0" w:space="0" w:color="auto"/>
                    <w:left w:val="none" w:sz="0" w:space="0" w:color="auto"/>
                    <w:bottom w:val="none" w:sz="0" w:space="0" w:color="auto"/>
                    <w:right w:val="none" w:sz="0" w:space="0" w:color="auto"/>
                  </w:divBdr>
                  <w:divsChild>
                    <w:div w:id="834612046">
                      <w:marLeft w:val="0"/>
                      <w:marRight w:val="-105"/>
                      <w:marTop w:val="0"/>
                      <w:marBottom w:val="0"/>
                      <w:divBdr>
                        <w:top w:val="none" w:sz="0" w:space="0" w:color="auto"/>
                        <w:left w:val="none" w:sz="0" w:space="0" w:color="auto"/>
                        <w:bottom w:val="none" w:sz="0" w:space="0" w:color="auto"/>
                        <w:right w:val="none" w:sz="0" w:space="0" w:color="auto"/>
                      </w:divBdr>
                      <w:divsChild>
                        <w:div w:id="2092581200">
                          <w:marLeft w:val="0"/>
                          <w:marRight w:val="0"/>
                          <w:marTop w:val="0"/>
                          <w:marBottom w:val="0"/>
                          <w:divBdr>
                            <w:top w:val="none" w:sz="0" w:space="0" w:color="auto"/>
                            <w:left w:val="none" w:sz="0" w:space="0" w:color="auto"/>
                            <w:bottom w:val="none" w:sz="0" w:space="0" w:color="auto"/>
                            <w:right w:val="none" w:sz="0" w:space="0" w:color="auto"/>
                          </w:divBdr>
                          <w:divsChild>
                            <w:div w:id="1169908386">
                              <w:marLeft w:val="0"/>
                              <w:marRight w:val="0"/>
                              <w:marTop w:val="0"/>
                              <w:marBottom w:val="0"/>
                              <w:divBdr>
                                <w:top w:val="none" w:sz="0" w:space="0" w:color="auto"/>
                                <w:left w:val="none" w:sz="0" w:space="0" w:color="auto"/>
                                <w:bottom w:val="none" w:sz="0" w:space="0" w:color="auto"/>
                                <w:right w:val="none" w:sz="0" w:space="0" w:color="auto"/>
                              </w:divBdr>
                              <w:divsChild>
                                <w:div w:id="1534230058">
                                  <w:marLeft w:val="0"/>
                                  <w:marRight w:val="0"/>
                                  <w:marTop w:val="0"/>
                                  <w:marBottom w:val="0"/>
                                  <w:divBdr>
                                    <w:top w:val="none" w:sz="0" w:space="0" w:color="auto"/>
                                    <w:left w:val="none" w:sz="0" w:space="0" w:color="auto"/>
                                    <w:bottom w:val="none" w:sz="0" w:space="0" w:color="auto"/>
                                    <w:right w:val="none" w:sz="0" w:space="0" w:color="auto"/>
                                  </w:divBdr>
                                  <w:divsChild>
                                    <w:div w:id="514537688">
                                      <w:marLeft w:val="750"/>
                                      <w:marRight w:val="0"/>
                                      <w:marTop w:val="0"/>
                                      <w:marBottom w:val="0"/>
                                      <w:divBdr>
                                        <w:top w:val="none" w:sz="0" w:space="0" w:color="auto"/>
                                        <w:left w:val="none" w:sz="0" w:space="0" w:color="auto"/>
                                        <w:bottom w:val="none" w:sz="0" w:space="0" w:color="auto"/>
                                        <w:right w:val="none" w:sz="0" w:space="0" w:color="auto"/>
                                      </w:divBdr>
                                      <w:divsChild>
                                        <w:div w:id="788553669">
                                          <w:marLeft w:val="0"/>
                                          <w:marRight w:val="0"/>
                                          <w:marTop w:val="0"/>
                                          <w:marBottom w:val="0"/>
                                          <w:divBdr>
                                            <w:top w:val="none" w:sz="0" w:space="0" w:color="auto"/>
                                            <w:left w:val="none" w:sz="0" w:space="0" w:color="auto"/>
                                            <w:bottom w:val="none" w:sz="0" w:space="0" w:color="auto"/>
                                            <w:right w:val="none" w:sz="0" w:space="0" w:color="auto"/>
                                          </w:divBdr>
                                          <w:divsChild>
                                            <w:div w:id="803163022">
                                              <w:marLeft w:val="0"/>
                                              <w:marRight w:val="0"/>
                                              <w:marTop w:val="0"/>
                                              <w:marBottom w:val="0"/>
                                              <w:divBdr>
                                                <w:top w:val="none" w:sz="0" w:space="0" w:color="auto"/>
                                                <w:left w:val="none" w:sz="0" w:space="0" w:color="auto"/>
                                                <w:bottom w:val="none" w:sz="0" w:space="0" w:color="auto"/>
                                                <w:right w:val="none" w:sz="0" w:space="0" w:color="auto"/>
                                              </w:divBdr>
                                              <w:divsChild>
                                                <w:div w:id="1442189264">
                                                  <w:marLeft w:val="0"/>
                                                  <w:marRight w:val="0"/>
                                                  <w:marTop w:val="0"/>
                                                  <w:marBottom w:val="0"/>
                                                  <w:divBdr>
                                                    <w:top w:val="none" w:sz="0" w:space="0" w:color="auto"/>
                                                    <w:left w:val="none" w:sz="0" w:space="0" w:color="auto"/>
                                                    <w:bottom w:val="none" w:sz="0" w:space="0" w:color="auto"/>
                                                    <w:right w:val="none" w:sz="0" w:space="0" w:color="auto"/>
                                                  </w:divBdr>
                                                  <w:divsChild>
                                                    <w:div w:id="1212302970">
                                                      <w:marLeft w:val="0"/>
                                                      <w:marRight w:val="0"/>
                                                      <w:marTop w:val="0"/>
                                                      <w:marBottom w:val="0"/>
                                                      <w:divBdr>
                                                        <w:top w:val="none" w:sz="0" w:space="0" w:color="auto"/>
                                                        <w:left w:val="none" w:sz="0" w:space="0" w:color="auto"/>
                                                        <w:bottom w:val="none" w:sz="0" w:space="0" w:color="auto"/>
                                                        <w:right w:val="none" w:sz="0" w:space="0" w:color="auto"/>
                                                      </w:divBdr>
                                                      <w:divsChild>
                                                        <w:div w:id="680622948">
                                                          <w:marLeft w:val="0"/>
                                                          <w:marRight w:val="0"/>
                                                          <w:marTop w:val="0"/>
                                                          <w:marBottom w:val="0"/>
                                                          <w:divBdr>
                                                            <w:top w:val="none" w:sz="0" w:space="0" w:color="auto"/>
                                                            <w:left w:val="none" w:sz="0" w:space="0" w:color="auto"/>
                                                            <w:bottom w:val="none" w:sz="0" w:space="0" w:color="auto"/>
                                                            <w:right w:val="none" w:sz="0" w:space="0" w:color="auto"/>
                                                          </w:divBdr>
                                                          <w:divsChild>
                                                            <w:div w:id="1627809470">
                                                              <w:marLeft w:val="0"/>
                                                              <w:marRight w:val="0"/>
                                                              <w:marTop w:val="0"/>
                                                              <w:marBottom w:val="0"/>
                                                              <w:divBdr>
                                                                <w:top w:val="none" w:sz="0" w:space="0" w:color="auto"/>
                                                                <w:left w:val="none" w:sz="0" w:space="0" w:color="auto"/>
                                                                <w:bottom w:val="none" w:sz="0" w:space="0" w:color="auto"/>
                                                                <w:right w:val="none" w:sz="0" w:space="0" w:color="auto"/>
                                                              </w:divBdr>
                                                              <w:divsChild>
                                                                <w:div w:id="96221255">
                                                                  <w:marLeft w:val="0"/>
                                                                  <w:marRight w:val="0"/>
                                                                  <w:marTop w:val="0"/>
                                                                  <w:marBottom w:val="0"/>
                                                                  <w:divBdr>
                                                                    <w:top w:val="none" w:sz="0" w:space="0" w:color="auto"/>
                                                                    <w:left w:val="none" w:sz="0" w:space="0" w:color="auto"/>
                                                                    <w:bottom w:val="none" w:sz="0" w:space="0" w:color="auto"/>
                                                                    <w:right w:val="none" w:sz="0" w:space="0" w:color="auto"/>
                                                                  </w:divBdr>
                                                                  <w:divsChild>
                                                                    <w:div w:id="623123141">
                                                                      <w:marLeft w:val="0"/>
                                                                      <w:marRight w:val="0"/>
                                                                      <w:marTop w:val="0"/>
                                                                      <w:marBottom w:val="0"/>
                                                                      <w:divBdr>
                                                                        <w:top w:val="none" w:sz="0" w:space="0" w:color="auto"/>
                                                                        <w:left w:val="none" w:sz="0" w:space="0" w:color="auto"/>
                                                                        <w:bottom w:val="none" w:sz="0" w:space="0" w:color="auto"/>
                                                                        <w:right w:val="none" w:sz="0" w:space="0" w:color="auto"/>
                                                                      </w:divBdr>
                                                                      <w:divsChild>
                                                                        <w:div w:id="473254955">
                                                                          <w:marLeft w:val="0"/>
                                                                          <w:marRight w:val="0"/>
                                                                          <w:marTop w:val="0"/>
                                                                          <w:marBottom w:val="0"/>
                                                                          <w:divBdr>
                                                                            <w:top w:val="none" w:sz="0" w:space="0" w:color="auto"/>
                                                                            <w:left w:val="none" w:sz="0" w:space="0" w:color="auto"/>
                                                                            <w:bottom w:val="none" w:sz="0" w:space="0" w:color="auto"/>
                                                                            <w:right w:val="none" w:sz="0" w:space="0" w:color="auto"/>
                                                                          </w:divBdr>
                                                                          <w:divsChild>
                                                                            <w:div w:id="15040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8486768">
                                                                  <w:marLeft w:val="0"/>
                                                                  <w:marRight w:val="0"/>
                                                                  <w:marTop w:val="60"/>
                                                                  <w:marBottom w:val="0"/>
                                                                  <w:divBdr>
                                                                    <w:top w:val="none" w:sz="0" w:space="0" w:color="auto"/>
                                                                    <w:left w:val="none" w:sz="0" w:space="0" w:color="auto"/>
                                                                    <w:bottom w:val="none" w:sz="0" w:space="0" w:color="auto"/>
                                                                    <w:right w:val="none" w:sz="0" w:space="0" w:color="auto"/>
                                                                  </w:divBdr>
                                                                </w:div>
                                                                <w:div w:id="2097507605">
                                                                  <w:marLeft w:val="0"/>
                                                                  <w:marRight w:val="0"/>
                                                                  <w:marTop w:val="0"/>
                                                                  <w:marBottom w:val="0"/>
                                                                  <w:divBdr>
                                                                    <w:top w:val="none" w:sz="0" w:space="0" w:color="auto"/>
                                                                    <w:left w:val="none" w:sz="0" w:space="0" w:color="auto"/>
                                                                    <w:bottom w:val="none" w:sz="0" w:space="0" w:color="auto"/>
                                                                    <w:right w:val="none" w:sz="0" w:space="0" w:color="auto"/>
                                                                  </w:divBdr>
                                                                  <w:divsChild>
                                                                    <w:div w:id="411395539">
                                                                      <w:marLeft w:val="0"/>
                                                                      <w:marRight w:val="0"/>
                                                                      <w:marTop w:val="0"/>
                                                                      <w:marBottom w:val="0"/>
                                                                      <w:divBdr>
                                                                        <w:top w:val="none" w:sz="0" w:space="0" w:color="auto"/>
                                                                        <w:left w:val="none" w:sz="0" w:space="0" w:color="auto"/>
                                                                        <w:bottom w:val="none" w:sz="0" w:space="0" w:color="auto"/>
                                                                        <w:right w:val="none" w:sz="0" w:space="0" w:color="auto"/>
                                                                      </w:divBdr>
                                                                      <w:divsChild>
                                                                        <w:div w:id="1586262772">
                                                                          <w:marLeft w:val="0"/>
                                                                          <w:marRight w:val="0"/>
                                                                          <w:marTop w:val="0"/>
                                                                          <w:marBottom w:val="0"/>
                                                                          <w:divBdr>
                                                                            <w:top w:val="none" w:sz="0" w:space="0" w:color="auto"/>
                                                                            <w:left w:val="none" w:sz="0" w:space="0" w:color="auto"/>
                                                                            <w:bottom w:val="none" w:sz="0" w:space="0" w:color="auto"/>
                                                                            <w:right w:val="none" w:sz="0" w:space="0" w:color="auto"/>
                                                                          </w:divBdr>
                                                                          <w:divsChild>
                                                                            <w:div w:id="610599682">
                                                                              <w:marLeft w:val="0"/>
                                                                              <w:marRight w:val="0"/>
                                                                              <w:marTop w:val="0"/>
                                                                              <w:marBottom w:val="0"/>
                                                                              <w:divBdr>
                                                                                <w:top w:val="none" w:sz="0" w:space="0" w:color="auto"/>
                                                                                <w:left w:val="none" w:sz="0" w:space="0" w:color="auto"/>
                                                                                <w:bottom w:val="none" w:sz="0" w:space="0" w:color="auto"/>
                                                                                <w:right w:val="none" w:sz="0" w:space="0" w:color="auto"/>
                                                                              </w:divBdr>
                                                                              <w:divsChild>
                                                                                <w:div w:id="601373538">
                                                                                  <w:marLeft w:val="105"/>
                                                                                  <w:marRight w:val="105"/>
                                                                                  <w:marTop w:val="90"/>
                                                                                  <w:marBottom w:val="150"/>
                                                                                  <w:divBdr>
                                                                                    <w:top w:val="none" w:sz="0" w:space="0" w:color="auto"/>
                                                                                    <w:left w:val="none" w:sz="0" w:space="0" w:color="auto"/>
                                                                                    <w:bottom w:val="none" w:sz="0" w:space="0" w:color="auto"/>
                                                                                    <w:right w:val="none" w:sz="0" w:space="0" w:color="auto"/>
                                                                                  </w:divBdr>
                                                                                </w:div>
                                                                                <w:div w:id="723993349">
                                                                                  <w:marLeft w:val="105"/>
                                                                                  <w:marRight w:val="105"/>
                                                                                  <w:marTop w:val="90"/>
                                                                                  <w:marBottom w:val="150"/>
                                                                                  <w:divBdr>
                                                                                    <w:top w:val="none" w:sz="0" w:space="0" w:color="auto"/>
                                                                                    <w:left w:val="none" w:sz="0" w:space="0" w:color="auto"/>
                                                                                    <w:bottom w:val="none" w:sz="0" w:space="0" w:color="auto"/>
                                                                                    <w:right w:val="none" w:sz="0" w:space="0" w:color="auto"/>
                                                                                  </w:divBdr>
                                                                                </w:div>
                                                                                <w:div w:id="796023540">
                                                                                  <w:marLeft w:val="105"/>
                                                                                  <w:marRight w:val="105"/>
                                                                                  <w:marTop w:val="90"/>
                                                                                  <w:marBottom w:val="150"/>
                                                                                  <w:divBdr>
                                                                                    <w:top w:val="none" w:sz="0" w:space="0" w:color="auto"/>
                                                                                    <w:left w:val="none" w:sz="0" w:space="0" w:color="auto"/>
                                                                                    <w:bottom w:val="none" w:sz="0" w:space="0" w:color="auto"/>
                                                                                    <w:right w:val="none" w:sz="0" w:space="0" w:color="auto"/>
                                                                                  </w:divBdr>
                                                                                </w:div>
                                                                                <w:div w:id="1602839542">
                                                                                  <w:marLeft w:val="105"/>
                                                                                  <w:marRight w:val="105"/>
                                                                                  <w:marTop w:val="90"/>
                                                                                  <w:marBottom w:val="150"/>
                                                                                  <w:divBdr>
                                                                                    <w:top w:val="none" w:sz="0" w:space="0" w:color="auto"/>
                                                                                    <w:left w:val="none" w:sz="0" w:space="0" w:color="auto"/>
                                                                                    <w:bottom w:val="none" w:sz="0" w:space="0" w:color="auto"/>
                                                                                    <w:right w:val="none" w:sz="0" w:space="0" w:color="auto"/>
                                                                                  </w:divBdr>
                                                                                </w:div>
                                                                                <w:div w:id="2044475466">
                                                                                  <w:marLeft w:val="105"/>
                                                                                  <w:marRight w:val="105"/>
                                                                                  <w:marTop w:val="90"/>
                                                                                  <w:marBottom w:val="150"/>
                                                                                  <w:divBdr>
                                                                                    <w:top w:val="none" w:sz="0" w:space="0" w:color="auto"/>
                                                                                    <w:left w:val="none" w:sz="0" w:space="0" w:color="auto"/>
                                                                                    <w:bottom w:val="none" w:sz="0" w:space="0" w:color="auto"/>
                                                                                    <w:right w:val="none" w:sz="0" w:space="0" w:color="auto"/>
                                                                                  </w:divBdr>
                                                                                </w:div>
                                                                                <w:div w:id="2139446309">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97507407">
          <w:marLeft w:val="0"/>
          <w:marRight w:val="0"/>
          <w:marTop w:val="0"/>
          <w:marBottom w:val="0"/>
          <w:divBdr>
            <w:top w:val="none" w:sz="0" w:space="0" w:color="auto"/>
            <w:left w:val="none" w:sz="0" w:space="0" w:color="auto"/>
            <w:bottom w:val="none" w:sz="0" w:space="0" w:color="auto"/>
            <w:right w:val="none" w:sz="0" w:space="0" w:color="auto"/>
          </w:divBdr>
          <w:divsChild>
            <w:div w:id="1412046416">
              <w:marLeft w:val="0"/>
              <w:marRight w:val="0"/>
              <w:marTop w:val="0"/>
              <w:marBottom w:val="0"/>
              <w:divBdr>
                <w:top w:val="none" w:sz="0" w:space="0" w:color="auto"/>
                <w:left w:val="none" w:sz="0" w:space="0" w:color="auto"/>
                <w:bottom w:val="none" w:sz="0" w:space="0" w:color="auto"/>
                <w:right w:val="none" w:sz="0" w:space="0" w:color="auto"/>
              </w:divBdr>
              <w:divsChild>
                <w:div w:id="1384865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8124160">
      <w:bodyDiv w:val="1"/>
      <w:marLeft w:val="0"/>
      <w:marRight w:val="0"/>
      <w:marTop w:val="0"/>
      <w:marBottom w:val="0"/>
      <w:divBdr>
        <w:top w:val="none" w:sz="0" w:space="0" w:color="auto"/>
        <w:left w:val="none" w:sz="0" w:space="0" w:color="auto"/>
        <w:bottom w:val="none" w:sz="0" w:space="0" w:color="auto"/>
        <w:right w:val="none" w:sz="0" w:space="0" w:color="auto"/>
      </w:divBdr>
      <w:divsChild>
        <w:div w:id="329530501">
          <w:marLeft w:val="0"/>
          <w:marRight w:val="0"/>
          <w:marTop w:val="0"/>
          <w:marBottom w:val="0"/>
          <w:divBdr>
            <w:top w:val="none" w:sz="0" w:space="0" w:color="auto"/>
            <w:left w:val="none" w:sz="0" w:space="0" w:color="auto"/>
            <w:bottom w:val="none" w:sz="0" w:space="0" w:color="auto"/>
            <w:right w:val="none" w:sz="0" w:space="0" w:color="auto"/>
          </w:divBdr>
          <w:divsChild>
            <w:div w:id="1542280368">
              <w:marLeft w:val="750"/>
              <w:marRight w:val="0"/>
              <w:marTop w:val="0"/>
              <w:marBottom w:val="0"/>
              <w:divBdr>
                <w:top w:val="none" w:sz="0" w:space="0" w:color="auto"/>
                <w:left w:val="none" w:sz="0" w:space="0" w:color="auto"/>
                <w:bottom w:val="none" w:sz="0" w:space="0" w:color="auto"/>
                <w:right w:val="none" w:sz="0" w:space="0" w:color="auto"/>
              </w:divBdr>
              <w:divsChild>
                <w:div w:id="1272932588">
                  <w:marLeft w:val="0"/>
                  <w:marRight w:val="0"/>
                  <w:marTop w:val="0"/>
                  <w:marBottom w:val="0"/>
                  <w:divBdr>
                    <w:top w:val="none" w:sz="0" w:space="0" w:color="auto"/>
                    <w:left w:val="none" w:sz="0" w:space="0" w:color="auto"/>
                    <w:bottom w:val="none" w:sz="0" w:space="0" w:color="auto"/>
                    <w:right w:val="none" w:sz="0" w:space="0" w:color="auto"/>
                  </w:divBdr>
                  <w:divsChild>
                    <w:div w:id="1337490986">
                      <w:marLeft w:val="0"/>
                      <w:marRight w:val="0"/>
                      <w:marTop w:val="0"/>
                      <w:marBottom w:val="0"/>
                      <w:divBdr>
                        <w:top w:val="none" w:sz="0" w:space="0" w:color="auto"/>
                        <w:left w:val="none" w:sz="0" w:space="0" w:color="auto"/>
                        <w:bottom w:val="none" w:sz="0" w:space="0" w:color="auto"/>
                        <w:right w:val="none" w:sz="0" w:space="0" w:color="auto"/>
                      </w:divBdr>
                      <w:divsChild>
                        <w:div w:id="2028364128">
                          <w:marLeft w:val="0"/>
                          <w:marRight w:val="0"/>
                          <w:marTop w:val="0"/>
                          <w:marBottom w:val="0"/>
                          <w:divBdr>
                            <w:top w:val="none" w:sz="0" w:space="0" w:color="auto"/>
                            <w:left w:val="none" w:sz="0" w:space="0" w:color="auto"/>
                            <w:bottom w:val="none" w:sz="0" w:space="0" w:color="auto"/>
                            <w:right w:val="none" w:sz="0" w:space="0" w:color="auto"/>
                          </w:divBdr>
                          <w:divsChild>
                            <w:div w:id="51776369">
                              <w:marLeft w:val="0"/>
                              <w:marRight w:val="0"/>
                              <w:marTop w:val="0"/>
                              <w:marBottom w:val="0"/>
                              <w:divBdr>
                                <w:top w:val="none" w:sz="0" w:space="0" w:color="auto"/>
                                <w:left w:val="none" w:sz="0" w:space="0" w:color="auto"/>
                                <w:bottom w:val="none" w:sz="0" w:space="0" w:color="auto"/>
                                <w:right w:val="none" w:sz="0" w:space="0" w:color="auto"/>
                              </w:divBdr>
                              <w:divsChild>
                                <w:div w:id="1643582982">
                                  <w:marLeft w:val="0"/>
                                  <w:marRight w:val="0"/>
                                  <w:marTop w:val="0"/>
                                  <w:marBottom w:val="0"/>
                                  <w:divBdr>
                                    <w:top w:val="none" w:sz="0" w:space="0" w:color="auto"/>
                                    <w:left w:val="none" w:sz="0" w:space="0" w:color="auto"/>
                                    <w:bottom w:val="none" w:sz="0" w:space="0" w:color="auto"/>
                                    <w:right w:val="none" w:sz="0" w:space="0" w:color="auto"/>
                                  </w:divBdr>
                                  <w:divsChild>
                                    <w:div w:id="205145869">
                                      <w:marLeft w:val="0"/>
                                      <w:marRight w:val="0"/>
                                      <w:marTop w:val="0"/>
                                      <w:marBottom w:val="0"/>
                                      <w:divBdr>
                                        <w:top w:val="none" w:sz="0" w:space="0" w:color="auto"/>
                                        <w:left w:val="none" w:sz="0" w:space="0" w:color="auto"/>
                                        <w:bottom w:val="none" w:sz="0" w:space="0" w:color="auto"/>
                                        <w:right w:val="none" w:sz="0" w:space="0" w:color="auto"/>
                                      </w:divBdr>
                                      <w:divsChild>
                                        <w:div w:id="1547253824">
                                          <w:marLeft w:val="0"/>
                                          <w:marRight w:val="0"/>
                                          <w:marTop w:val="0"/>
                                          <w:marBottom w:val="0"/>
                                          <w:divBdr>
                                            <w:top w:val="none" w:sz="0" w:space="0" w:color="auto"/>
                                            <w:left w:val="none" w:sz="0" w:space="0" w:color="auto"/>
                                            <w:bottom w:val="none" w:sz="0" w:space="0" w:color="auto"/>
                                            <w:right w:val="none" w:sz="0" w:space="0" w:color="auto"/>
                                          </w:divBdr>
                                          <w:divsChild>
                                            <w:div w:id="209998899">
                                              <w:marLeft w:val="0"/>
                                              <w:marRight w:val="0"/>
                                              <w:marTop w:val="0"/>
                                              <w:marBottom w:val="0"/>
                                              <w:divBdr>
                                                <w:top w:val="none" w:sz="0" w:space="0" w:color="auto"/>
                                                <w:left w:val="none" w:sz="0" w:space="0" w:color="auto"/>
                                                <w:bottom w:val="none" w:sz="0" w:space="0" w:color="auto"/>
                                                <w:right w:val="none" w:sz="0" w:space="0" w:color="auto"/>
                                              </w:divBdr>
                                              <w:divsChild>
                                                <w:div w:id="1603420245">
                                                  <w:marLeft w:val="0"/>
                                                  <w:marRight w:val="0"/>
                                                  <w:marTop w:val="0"/>
                                                  <w:marBottom w:val="0"/>
                                                  <w:divBdr>
                                                    <w:top w:val="none" w:sz="0" w:space="0" w:color="auto"/>
                                                    <w:left w:val="none" w:sz="0" w:space="0" w:color="auto"/>
                                                    <w:bottom w:val="none" w:sz="0" w:space="0" w:color="auto"/>
                                                    <w:right w:val="none" w:sz="0" w:space="0" w:color="auto"/>
                                                  </w:divBdr>
                                                  <w:divsChild>
                                                    <w:div w:id="360208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4852323">
                                          <w:marLeft w:val="0"/>
                                          <w:marRight w:val="0"/>
                                          <w:marTop w:val="0"/>
                                          <w:marBottom w:val="0"/>
                                          <w:divBdr>
                                            <w:top w:val="none" w:sz="0" w:space="0" w:color="auto"/>
                                            <w:left w:val="none" w:sz="0" w:space="0" w:color="auto"/>
                                            <w:bottom w:val="none" w:sz="0" w:space="0" w:color="auto"/>
                                            <w:right w:val="none" w:sz="0" w:space="0" w:color="auto"/>
                                          </w:divBdr>
                                          <w:divsChild>
                                            <w:div w:id="323705376">
                                              <w:marLeft w:val="0"/>
                                              <w:marRight w:val="0"/>
                                              <w:marTop w:val="0"/>
                                              <w:marBottom w:val="0"/>
                                              <w:divBdr>
                                                <w:top w:val="none" w:sz="0" w:space="0" w:color="auto"/>
                                                <w:left w:val="none" w:sz="0" w:space="0" w:color="auto"/>
                                                <w:bottom w:val="none" w:sz="0" w:space="0" w:color="auto"/>
                                                <w:right w:val="none" w:sz="0" w:space="0" w:color="auto"/>
                                              </w:divBdr>
                                              <w:divsChild>
                                                <w:div w:id="343677554">
                                                  <w:marLeft w:val="0"/>
                                                  <w:marRight w:val="0"/>
                                                  <w:marTop w:val="0"/>
                                                  <w:marBottom w:val="0"/>
                                                  <w:divBdr>
                                                    <w:top w:val="none" w:sz="0" w:space="0" w:color="auto"/>
                                                    <w:left w:val="none" w:sz="0" w:space="0" w:color="auto"/>
                                                    <w:bottom w:val="none" w:sz="0" w:space="0" w:color="auto"/>
                                                    <w:right w:val="none" w:sz="0" w:space="0" w:color="auto"/>
                                                  </w:divBdr>
                                                  <w:divsChild>
                                                    <w:div w:id="326175305">
                                                      <w:marLeft w:val="0"/>
                                                      <w:marRight w:val="0"/>
                                                      <w:marTop w:val="0"/>
                                                      <w:marBottom w:val="0"/>
                                                      <w:divBdr>
                                                        <w:top w:val="none" w:sz="0" w:space="0" w:color="auto"/>
                                                        <w:left w:val="none" w:sz="0" w:space="0" w:color="auto"/>
                                                        <w:bottom w:val="none" w:sz="0" w:space="0" w:color="auto"/>
                                                        <w:right w:val="none" w:sz="0" w:space="0" w:color="auto"/>
                                                      </w:divBdr>
                                                      <w:divsChild>
                                                        <w:div w:id="141697437">
                                                          <w:marLeft w:val="105"/>
                                                          <w:marRight w:val="105"/>
                                                          <w:marTop w:val="90"/>
                                                          <w:marBottom w:val="150"/>
                                                          <w:divBdr>
                                                            <w:top w:val="none" w:sz="0" w:space="0" w:color="auto"/>
                                                            <w:left w:val="none" w:sz="0" w:space="0" w:color="auto"/>
                                                            <w:bottom w:val="none" w:sz="0" w:space="0" w:color="auto"/>
                                                            <w:right w:val="none" w:sz="0" w:space="0" w:color="auto"/>
                                                          </w:divBdr>
                                                        </w:div>
                                                        <w:div w:id="633491376">
                                                          <w:marLeft w:val="105"/>
                                                          <w:marRight w:val="105"/>
                                                          <w:marTop w:val="90"/>
                                                          <w:marBottom w:val="150"/>
                                                          <w:divBdr>
                                                            <w:top w:val="none" w:sz="0" w:space="0" w:color="auto"/>
                                                            <w:left w:val="none" w:sz="0" w:space="0" w:color="auto"/>
                                                            <w:bottom w:val="none" w:sz="0" w:space="0" w:color="auto"/>
                                                            <w:right w:val="none" w:sz="0" w:space="0" w:color="auto"/>
                                                          </w:divBdr>
                                                        </w:div>
                                                        <w:div w:id="949236591">
                                                          <w:marLeft w:val="105"/>
                                                          <w:marRight w:val="105"/>
                                                          <w:marTop w:val="90"/>
                                                          <w:marBottom w:val="150"/>
                                                          <w:divBdr>
                                                            <w:top w:val="none" w:sz="0" w:space="0" w:color="auto"/>
                                                            <w:left w:val="none" w:sz="0" w:space="0" w:color="auto"/>
                                                            <w:bottom w:val="none" w:sz="0" w:space="0" w:color="auto"/>
                                                            <w:right w:val="none" w:sz="0" w:space="0" w:color="auto"/>
                                                          </w:divBdr>
                                                        </w:div>
                                                        <w:div w:id="1293169915">
                                                          <w:marLeft w:val="105"/>
                                                          <w:marRight w:val="105"/>
                                                          <w:marTop w:val="90"/>
                                                          <w:marBottom w:val="150"/>
                                                          <w:divBdr>
                                                            <w:top w:val="none" w:sz="0" w:space="0" w:color="auto"/>
                                                            <w:left w:val="none" w:sz="0" w:space="0" w:color="auto"/>
                                                            <w:bottom w:val="none" w:sz="0" w:space="0" w:color="auto"/>
                                                            <w:right w:val="none" w:sz="0" w:space="0" w:color="auto"/>
                                                          </w:divBdr>
                                                        </w:div>
                                                        <w:div w:id="445196894">
                                                          <w:marLeft w:val="105"/>
                                                          <w:marRight w:val="105"/>
                                                          <w:marTop w:val="90"/>
                                                          <w:marBottom w:val="150"/>
                                                          <w:divBdr>
                                                            <w:top w:val="none" w:sz="0" w:space="0" w:color="auto"/>
                                                            <w:left w:val="none" w:sz="0" w:space="0" w:color="auto"/>
                                                            <w:bottom w:val="none" w:sz="0" w:space="0" w:color="auto"/>
                                                            <w:right w:val="none" w:sz="0" w:space="0" w:color="auto"/>
                                                          </w:divBdr>
                                                        </w:div>
                                                        <w:div w:id="1660110293">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49860855">
          <w:marLeft w:val="0"/>
          <w:marRight w:val="0"/>
          <w:marTop w:val="0"/>
          <w:marBottom w:val="0"/>
          <w:divBdr>
            <w:top w:val="none" w:sz="0" w:space="0" w:color="auto"/>
            <w:left w:val="none" w:sz="0" w:space="0" w:color="auto"/>
            <w:bottom w:val="none" w:sz="0" w:space="0" w:color="auto"/>
            <w:right w:val="none" w:sz="0" w:space="0" w:color="auto"/>
          </w:divBdr>
          <w:divsChild>
            <w:div w:id="853424227">
              <w:marLeft w:val="750"/>
              <w:marRight w:val="0"/>
              <w:marTop w:val="0"/>
              <w:marBottom w:val="0"/>
              <w:divBdr>
                <w:top w:val="none" w:sz="0" w:space="0" w:color="auto"/>
                <w:left w:val="none" w:sz="0" w:space="0" w:color="auto"/>
                <w:bottom w:val="none" w:sz="0" w:space="0" w:color="auto"/>
                <w:right w:val="none" w:sz="0" w:space="0" w:color="auto"/>
              </w:divBdr>
              <w:divsChild>
                <w:div w:id="214513015">
                  <w:marLeft w:val="0"/>
                  <w:marRight w:val="0"/>
                  <w:marTop w:val="0"/>
                  <w:marBottom w:val="0"/>
                  <w:divBdr>
                    <w:top w:val="none" w:sz="0" w:space="0" w:color="auto"/>
                    <w:left w:val="none" w:sz="0" w:space="0" w:color="auto"/>
                    <w:bottom w:val="none" w:sz="0" w:space="0" w:color="auto"/>
                    <w:right w:val="none" w:sz="0" w:space="0" w:color="auto"/>
                  </w:divBdr>
                  <w:divsChild>
                    <w:div w:id="1076391313">
                      <w:marLeft w:val="0"/>
                      <w:marRight w:val="0"/>
                      <w:marTop w:val="0"/>
                      <w:marBottom w:val="0"/>
                      <w:divBdr>
                        <w:top w:val="none" w:sz="0" w:space="0" w:color="auto"/>
                        <w:left w:val="none" w:sz="0" w:space="0" w:color="auto"/>
                        <w:bottom w:val="none" w:sz="0" w:space="0" w:color="auto"/>
                        <w:right w:val="none" w:sz="0" w:space="0" w:color="auto"/>
                      </w:divBdr>
                      <w:divsChild>
                        <w:div w:id="229967003">
                          <w:marLeft w:val="0"/>
                          <w:marRight w:val="0"/>
                          <w:marTop w:val="0"/>
                          <w:marBottom w:val="0"/>
                          <w:divBdr>
                            <w:top w:val="none" w:sz="0" w:space="0" w:color="auto"/>
                            <w:left w:val="none" w:sz="0" w:space="0" w:color="auto"/>
                            <w:bottom w:val="none" w:sz="0" w:space="0" w:color="auto"/>
                            <w:right w:val="none" w:sz="0" w:space="0" w:color="auto"/>
                          </w:divBdr>
                          <w:divsChild>
                            <w:div w:id="425543165">
                              <w:marLeft w:val="0"/>
                              <w:marRight w:val="0"/>
                              <w:marTop w:val="0"/>
                              <w:marBottom w:val="0"/>
                              <w:divBdr>
                                <w:top w:val="none" w:sz="0" w:space="0" w:color="auto"/>
                                <w:left w:val="none" w:sz="0" w:space="0" w:color="auto"/>
                                <w:bottom w:val="none" w:sz="0" w:space="0" w:color="auto"/>
                                <w:right w:val="none" w:sz="0" w:space="0" w:color="auto"/>
                              </w:divBdr>
                              <w:divsChild>
                                <w:div w:id="762188291">
                                  <w:marLeft w:val="0"/>
                                  <w:marRight w:val="0"/>
                                  <w:marTop w:val="0"/>
                                  <w:marBottom w:val="0"/>
                                  <w:divBdr>
                                    <w:top w:val="none" w:sz="0" w:space="0" w:color="auto"/>
                                    <w:left w:val="none" w:sz="0" w:space="0" w:color="auto"/>
                                    <w:bottom w:val="none" w:sz="0" w:space="0" w:color="auto"/>
                                    <w:right w:val="none" w:sz="0" w:space="0" w:color="auto"/>
                                  </w:divBdr>
                                  <w:divsChild>
                                    <w:div w:id="927082693">
                                      <w:marLeft w:val="0"/>
                                      <w:marRight w:val="0"/>
                                      <w:marTop w:val="0"/>
                                      <w:marBottom w:val="0"/>
                                      <w:divBdr>
                                        <w:top w:val="none" w:sz="0" w:space="0" w:color="auto"/>
                                        <w:left w:val="none" w:sz="0" w:space="0" w:color="auto"/>
                                        <w:bottom w:val="none" w:sz="0" w:space="0" w:color="auto"/>
                                        <w:right w:val="none" w:sz="0" w:space="0" w:color="auto"/>
                                      </w:divBdr>
                                      <w:divsChild>
                                        <w:div w:id="449977668">
                                          <w:marLeft w:val="0"/>
                                          <w:marRight w:val="0"/>
                                          <w:marTop w:val="0"/>
                                          <w:marBottom w:val="0"/>
                                          <w:divBdr>
                                            <w:top w:val="none" w:sz="0" w:space="0" w:color="auto"/>
                                            <w:left w:val="none" w:sz="0" w:space="0" w:color="auto"/>
                                            <w:bottom w:val="none" w:sz="0" w:space="0" w:color="auto"/>
                                            <w:right w:val="none" w:sz="0" w:space="0" w:color="auto"/>
                                          </w:divBdr>
                                          <w:divsChild>
                                            <w:div w:id="2100130174">
                                              <w:marLeft w:val="0"/>
                                              <w:marRight w:val="0"/>
                                              <w:marTop w:val="0"/>
                                              <w:marBottom w:val="0"/>
                                              <w:divBdr>
                                                <w:top w:val="none" w:sz="0" w:space="0" w:color="auto"/>
                                                <w:left w:val="none" w:sz="0" w:space="0" w:color="auto"/>
                                                <w:bottom w:val="none" w:sz="0" w:space="0" w:color="auto"/>
                                                <w:right w:val="none" w:sz="0" w:space="0" w:color="auto"/>
                                              </w:divBdr>
                                              <w:divsChild>
                                                <w:div w:id="1380084343">
                                                  <w:marLeft w:val="0"/>
                                                  <w:marRight w:val="0"/>
                                                  <w:marTop w:val="0"/>
                                                  <w:marBottom w:val="30"/>
                                                  <w:divBdr>
                                                    <w:top w:val="none" w:sz="0" w:space="0" w:color="auto"/>
                                                    <w:left w:val="none" w:sz="0" w:space="0" w:color="auto"/>
                                                    <w:bottom w:val="none" w:sz="0" w:space="0" w:color="auto"/>
                                                    <w:right w:val="none" w:sz="0" w:space="0" w:color="auto"/>
                                                  </w:divBdr>
                                                  <w:divsChild>
                                                    <w:div w:id="713888184">
                                                      <w:marLeft w:val="0"/>
                                                      <w:marRight w:val="0"/>
                                                      <w:marTop w:val="0"/>
                                                      <w:marBottom w:val="0"/>
                                                      <w:divBdr>
                                                        <w:top w:val="none" w:sz="0" w:space="0" w:color="auto"/>
                                                        <w:left w:val="none" w:sz="0" w:space="0" w:color="auto"/>
                                                        <w:bottom w:val="none" w:sz="0" w:space="0" w:color="auto"/>
                                                        <w:right w:val="none" w:sz="0" w:space="0" w:color="auto"/>
                                                      </w:divBdr>
                                                      <w:divsChild>
                                                        <w:div w:id="1529293863">
                                                          <w:marLeft w:val="0"/>
                                                          <w:marRight w:val="0"/>
                                                          <w:marTop w:val="0"/>
                                                          <w:marBottom w:val="0"/>
                                                          <w:divBdr>
                                                            <w:top w:val="none" w:sz="0" w:space="0" w:color="auto"/>
                                                            <w:left w:val="none" w:sz="0" w:space="0" w:color="auto"/>
                                                            <w:bottom w:val="none" w:sz="0" w:space="0" w:color="auto"/>
                                                            <w:right w:val="none" w:sz="0" w:space="0" w:color="auto"/>
                                                          </w:divBdr>
                                                        </w:div>
                                                        <w:div w:id="1802922746">
                                                          <w:marLeft w:val="0"/>
                                                          <w:marRight w:val="0"/>
                                                          <w:marTop w:val="0"/>
                                                          <w:marBottom w:val="0"/>
                                                          <w:divBdr>
                                                            <w:top w:val="none" w:sz="0" w:space="0" w:color="auto"/>
                                                            <w:left w:val="none" w:sz="0" w:space="0" w:color="auto"/>
                                                            <w:bottom w:val="none" w:sz="0" w:space="0" w:color="auto"/>
                                                            <w:right w:val="none" w:sz="0" w:space="0" w:color="auto"/>
                                                          </w:divBdr>
                                                        </w:div>
                                                        <w:div w:id="1952858768">
                                                          <w:marLeft w:val="0"/>
                                                          <w:marRight w:val="0"/>
                                                          <w:marTop w:val="0"/>
                                                          <w:marBottom w:val="0"/>
                                                          <w:divBdr>
                                                            <w:top w:val="none" w:sz="0" w:space="0" w:color="auto"/>
                                                            <w:left w:val="none" w:sz="0" w:space="0" w:color="auto"/>
                                                            <w:bottom w:val="none" w:sz="0" w:space="0" w:color="auto"/>
                                                            <w:right w:val="none" w:sz="0" w:space="0" w:color="auto"/>
                                                          </w:divBdr>
                                                          <w:divsChild>
                                                            <w:div w:id="444925245">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671133123">
      <w:bodyDiv w:val="1"/>
      <w:marLeft w:val="0"/>
      <w:marRight w:val="0"/>
      <w:marTop w:val="0"/>
      <w:marBottom w:val="0"/>
      <w:divBdr>
        <w:top w:val="none" w:sz="0" w:space="0" w:color="auto"/>
        <w:left w:val="none" w:sz="0" w:space="0" w:color="auto"/>
        <w:bottom w:val="none" w:sz="0" w:space="0" w:color="auto"/>
        <w:right w:val="none" w:sz="0" w:space="0" w:color="auto"/>
      </w:divBdr>
      <w:divsChild>
        <w:div w:id="2021350327">
          <w:marLeft w:val="0"/>
          <w:marRight w:val="0"/>
          <w:marTop w:val="0"/>
          <w:marBottom w:val="0"/>
          <w:divBdr>
            <w:top w:val="none" w:sz="0" w:space="0" w:color="auto"/>
            <w:left w:val="none" w:sz="0" w:space="0" w:color="auto"/>
            <w:bottom w:val="none" w:sz="0" w:space="0" w:color="auto"/>
            <w:right w:val="none" w:sz="0" w:space="0" w:color="auto"/>
          </w:divBdr>
        </w:div>
        <w:div w:id="437066953">
          <w:marLeft w:val="0"/>
          <w:marRight w:val="0"/>
          <w:marTop w:val="0"/>
          <w:marBottom w:val="0"/>
          <w:divBdr>
            <w:top w:val="none" w:sz="0" w:space="0" w:color="auto"/>
            <w:left w:val="none" w:sz="0" w:space="0" w:color="auto"/>
            <w:bottom w:val="none" w:sz="0" w:space="0" w:color="auto"/>
            <w:right w:val="none" w:sz="0" w:space="0" w:color="auto"/>
          </w:divBdr>
        </w:div>
      </w:divsChild>
    </w:div>
    <w:div w:id="1695686785">
      <w:bodyDiv w:val="1"/>
      <w:marLeft w:val="0"/>
      <w:marRight w:val="0"/>
      <w:marTop w:val="0"/>
      <w:marBottom w:val="0"/>
      <w:divBdr>
        <w:top w:val="none" w:sz="0" w:space="0" w:color="auto"/>
        <w:left w:val="none" w:sz="0" w:space="0" w:color="auto"/>
        <w:bottom w:val="none" w:sz="0" w:space="0" w:color="auto"/>
        <w:right w:val="none" w:sz="0" w:space="0" w:color="auto"/>
      </w:divBdr>
    </w:div>
    <w:div w:id="1703898277">
      <w:bodyDiv w:val="1"/>
      <w:marLeft w:val="0"/>
      <w:marRight w:val="0"/>
      <w:marTop w:val="0"/>
      <w:marBottom w:val="0"/>
      <w:divBdr>
        <w:top w:val="none" w:sz="0" w:space="0" w:color="auto"/>
        <w:left w:val="none" w:sz="0" w:space="0" w:color="auto"/>
        <w:bottom w:val="none" w:sz="0" w:space="0" w:color="auto"/>
        <w:right w:val="none" w:sz="0" w:space="0" w:color="auto"/>
      </w:divBdr>
    </w:div>
    <w:div w:id="1734893409">
      <w:bodyDiv w:val="1"/>
      <w:marLeft w:val="0"/>
      <w:marRight w:val="0"/>
      <w:marTop w:val="0"/>
      <w:marBottom w:val="0"/>
      <w:divBdr>
        <w:top w:val="none" w:sz="0" w:space="0" w:color="auto"/>
        <w:left w:val="none" w:sz="0" w:space="0" w:color="auto"/>
        <w:bottom w:val="none" w:sz="0" w:space="0" w:color="auto"/>
        <w:right w:val="none" w:sz="0" w:space="0" w:color="auto"/>
      </w:divBdr>
    </w:div>
    <w:div w:id="1804037357">
      <w:bodyDiv w:val="1"/>
      <w:marLeft w:val="0"/>
      <w:marRight w:val="0"/>
      <w:marTop w:val="0"/>
      <w:marBottom w:val="0"/>
      <w:divBdr>
        <w:top w:val="none" w:sz="0" w:space="0" w:color="auto"/>
        <w:left w:val="none" w:sz="0" w:space="0" w:color="auto"/>
        <w:bottom w:val="none" w:sz="0" w:space="0" w:color="auto"/>
        <w:right w:val="none" w:sz="0" w:space="0" w:color="auto"/>
      </w:divBdr>
    </w:div>
    <w:div w:id="1891721963">
      <w:bodyDiv w:val="1"/>
      <w:marLeft w:val="0"/>
      <w:marRight w:val="0"/>
      <w:marTop w:val="0"/>
      <w:marBottom w:val="0"/>
      <w:divBdr>
        <w:top w:val="none" w:sz="0" w:space="0" w:color="auto"/>
        <w:left w:val="none" w:sz="0" w:space="0" w:color="auto"/>
        <w:bottom w:val="none" w:sz="0" w:space="0" w:color="auto"/>
        <w:right w:val="none" w:sz="0" w:space="0" w:color="auto"/>
      </w:divBdr>
    </w:div>
    <w:div w:id="1892418152">
      <w:bodyDiv w:val="1"/>
      <w:marLeft w:val="0"/>
      <w:marRight w:val="0"/>
      <w:marTop w:val="0"/>
      <w:marBottom w:val="0"/>
      <w:divBdr>
        <w:top w:val="none" w:sz="0" w:space="0" w:color="auto"/>
        <w:left w:val="none" w:sz="0" w:space="0" w:color="auto"/>
        <w:bottom w:val="none" w:sz="0" w:space="0" w:color="auto"/>
        <w:right w:val="none" w:sz="0" w:space="0" w:color="auto"/>
      </w:divBdr>
    </w:div>
    <w:div w:id="1908808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7149B71C446605409972D1414F3F86C9" ma:contentTypeVersion="0" ma:contentTypeDescription="Create a new document." ma:contentTypeScope="" ma:versionID="d3b1be4fecc60e3608d16b724da3347d">
  <xsd:schema xmlns:xsd="http://www.w3.org/2001/XMLSchema" xmlns:xs="http://www.w3.org/2001/XMLSchema" xmlns:p="http://schemas.microsoft.com/office/2006/metadata/properties" targetNamespace="http://schemas.microsoft.com/office/2006/metadata/properties" ma:root="true" ma:fieldsID="553f2d8843fd2aa64b81f9e8c63a661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16B832C-2667-42B9-9958-CDE659520291}">
  <ds:schemaRefs>
    <ds:schemaRef ds:uri="http://schemas.openxmlformats.org/officeDocument/2006/bibliography"/>
  </ds:schemaRefs>
</ds:datastoreItem>
</file>

<file path=customXml/itemProps2.xml><?xml version="1.0" encoding="utf-8"?>
<ds:datastoreItem xmlns:ds="http://schemas.openxmlformats.org/officeDocument/2006/customXml" ds:itemID="{BC84F957-4DCE-4E8E-BFB3-67B8B3FF478D}"/>
</file>

<file path=customXml/itemProps3.xml><?xml version="1.0" encoding="utf-8"?>
<ds:datastoreItem xmlns:ds="http://schemas.openxmlformats.org/officeDocument/2006/customXml" ds:itemID="{6EB7901F-A049-4D81-B796-037F921BD38B}"/>
</file>

<file path=customXml/itemProps4.xml><?xml version="1.0" encoding="utf-8"?>
<ds:datastoreItem xmlns:ds="http://schemas.openxmlformats.org/officeDocument/2006/customXml" ds:itemID="{568135A1-80C0-423D-9BCF-56D23FA84AC8}"/>
</file>

<file path=docProps/app.xml><?xml version="1.0" encoding="utf-8"?>
<Properties xmlns="http://schemas.openxmlformats.org/officeDocument/2006/extended-properties" xmlns:vt="http://schemas.openxmlformats.org/officeDocument/2006/docPropsVTypes">
  <Template>Normal.dotm</Template>
  <TotalTime>10123</TotalTime>
  <Pages>3</Pages>
  <Words>862</Words>
  <Characters>4920</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Huu Hoang Anh</dc:creator>
  <cp:keywords/>
  <dc:description/>
  <cp:lastModifiedBy>truc ban</cp:lastModifiedBy>
  <cp:revision>833</cp:revision>
  <cp:lastPrinted>2026-08-13T00:28:00Z</cp:lastPrinted>
  <dcterms:created xsi:type="dcterms:W3CDTF">2026-07-20T15:13:00Z</dcterms:created>
  <dcterms:modified xsi:type="dcterms:W3CDTF">2026-08-13T00:36:00Z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0x0101007149B71C446605409972D1414F3F86C9</vt:lpwstr>
  </property>
</Properties>
</file>