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Ind w:w="-318" w:type="dxa"/>
        <w:tblLayout w:type="fixed"/>
        <w:tblLook w:val="0000" w:firstRow="0" w:lastRow="0" w:firstColumn="0" w:lastColumn="0" w:noHBand="0" w:noVBand="0"/>
      </w:tblPr>
      <w:tblGrid>
        <w:gridCol w:w="4537"/>
        <w:gridCol w:w="5279"/>
      </w:tblGrid>
      <w:tr w:rsidR="00FA2DEE" w:rsidRPr="00AE1664" w14:paraId="44949450" w14:textId="77777777" w:rsidTr="004A02BC">
        <w:trPr>
          <w:trHeight w:hRule="exact" w:val="1021"/>
        </w:trPr>
        <w:tc>
          <w:tcPr>
            <w:tcW w:w="4537" w:type="dxa"/>
          </w:tcPr>
          <w:p w14:paraId="4ED71C2F" w14:textId="77777777" w:rsidR="00357DB4" w:rsidRPr="00FE57CC" w:rsidRDefault="00357DB4" w:rsidP="00BD1A7B">
            <w:pPr>
              <w:pStyle w:val="BodyText"/>
              <w:widowControl w:val="0"/>
              <w:ind w:left="-113" w:right="-113"/>
              <w:jc w:val="center"/>
              <w:rPr>
                <w:rFonts w:ascii="Times New Roman" w:hAnsi="Times New Roman"/>
                <w:bCs/>
                <w:sz w:val="26"/>
                <w:szCs w:val="26"/>
              </w:rPr>
            </w:pPr>
            <w:r w:rsidRPr="00FE57CC">
              <w:rPr>
                <w:rFonts w:ascii="Times New Roman" w:hAnsi="Times New Roman"/>
                <w:bCs/>
                <w:sz w:val="26"/>
                <w:szCs w:val="26"/>
              </w:rPr>
              <w:t>BỘ NÔNG NGHIỆP VÀ MÔI TRƯỜNG</w:t>
            </w:r>
          </w:p>
          <w:p w14:paraId="2D611E07" w14:textId="77777777" w:rsidR="00357DB4" w:rsidRPr="00FE57CC" w:rsidRDefault="00357DB4" w:rsidP="00BD1A7B">
            <w:pPr>
              <w:pStyle w:val="BodyText"/>
              <w:widowControl w:val="0"/>
              <w:ind w:left="-113" w:right="-113"/>
              <w:jc w:val="center"/>
              <w:rPr>
                <w:rFonts w:ascii="Times New Roman" w:hAnsi="Times New Roman"/>
                <w:b/>
                <w:bCs/>
                <w:sz w:val="26"/>
                <w:szCs w:val="26"/>
              </w:rPr>
            </w:pPr>
            <w:r w:rsidRPr="00FE57CC">
              <w:rPr>
                <w:rFonts w:ascii="Times New Roman" w:hAnsi="Times New Roman"/>
                <w:b/>
                <w:bCs/>
                <w:sz w:val="26"/>
                <w:szCs w:val="26"/>
              </w:rPr>
              <w:t>CỤC QUẢN LÝ ĐÊ ĐIỀU</w:t>
            </w:r>
          </w:p>
          <w:p w14:paraId="01C9BC0D" w14:textId="77777777" w:rsidR="00357DB4" w:rsidRPr="00AE1664" w:rsidRDefault="00357DB4" w:rsidP="00BD1A7B">
            <w:pPr>
              <w:pStyle w:val="BodyText"/>
              <w:widowControl w:val="0"/>
              <w:ind w:left="-113" w:right="-113"/>
              <w:jc w:val="center"/>
              <w:rPr>
                <w:rFonts w:ascii="Times New Roman" w:hAnsi="Times New Roman"/>
                <w:b/>
                <w:bCs/>
                <w:szCs w:val="28"/>
              </w:rPr>
            </w:pPr>
            <w:r w:rsidRPr="00FE57CC">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FE57CC">
              <w:rPr>
                <w:rFonts w:ascii="Times New Roman" w:hAnsi="Times New Roman"/>
                <w:b/>
                <w:bCs/>
                <w:sz w:val="26"/>
                <w:szCs w:val="26"/>
              </w:rPr>
              <w:t>VÀ PHÒNG, CHỐNG THIÊN TAI</w:t>
            </w:r>
          </w:p>
        </w:tc>
        <w:tc>
          <w:tcPr>
            <w:tcW w:w="5279" w:type="dxa"/>
          </w:tcPr>
          <w:p w14:paraId="333FF978" w14:textId="77777777" w:rsidR="00357DB4" w:rsidRPr="004A02BC" w:rsidRDefault="00357DB4" w:rsidP="00BD1A7B">
            <w:pPr>
              <w:pStyle w:val="BodyText"/>
              <w:widowControl w:val="0"/>
              <w:ind w:left="-113" w:right="-113"/>
              <w:jc w:val="center"/>
              <w:rPr>
                <w:rFonts w:ascii="Times New Roman Bold" w:hAnsi="Times New Roman Bold"/>
                <w:b/>
                <w:spacing w:val="-8"/>
                <w:sz w:val="26"/>
                <w:szCs w:val="26"/>
              </w:rPr>
            </w:pPr>
            <w:r w:rsidRPr="004A02BC">
              <w:rPr>
                <w:rFonts w:ascii="Times New Roman Bold" w:hAnsi="Times New Roman Bold"/>
                <w:b/>
                <w:spacing w:val="-8"/>
                <w:sz w:val="26"/>
                <w:szCs w:val="26"/>
              </w:rPr>
              <w:t>CỘNG H</w:t>
            </w:r>
            <w:r w:rsidRPr="004A02BC">
              <w:rPr>
                <w:rFonts w:ascii="Times New Roman Bold" w:hAnsi="Times New Roman Bold"/>
                <w:b/>
                <w:spacing w:val="-8"/>
                <w:sz w:val="26"/>
                <w:szCs w:val="26"/>
                <w:lang w:val="vi-VN"/>
              </w:rPr>
              <w:t>ÒA</w:t>
            </w:r>
            <w:r w:rsidRPr="004A02BC">
              <w:rPr>
                <w:rFonts w:ascii="Times New Roman Bold" w:hAnsi="Times New Roman Bold"/>
                <w:b/>
                <w:spacing w:val="-8"/>
                <w:sz w:val="26"/>
                <w:szCs w:val="26"/>
              </w:rPr>
              <w:t xml:space="preserve"> XÃ HỘI CHỦ NGHĨA VIỆT NAM</w:t>
            </w:r>
          </w:p>
          <w:p w14:paraId="385233A8" w14:textId="77777777" w:rsidR="00357DB4" w:rsidRPr="00AE1664" w:rsidRDefault="00357DB4" w:rsidP="00BD1A7B">
            <w:pPr>
              <w:pStyle w:val="BodyText"/>
              <w:widowControl w:val="0"/>
              <w:ind w:left="-113" w:right="-113"/>
              <w:jc w:val="center"/>
              <w:rPr>
                <w:rFonts w:ascii="Times New Roman" w:hAnsi="Times New Roman"/>
                <w:b/>
                <w:szCs w:val="28"/>
              </w:rPr>
            </w:pPr>
            <w:r w:rsidRPr="00AE1664">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2EF0EFA6">
                      <wp:simplePos x="0" y="0"/>
                      <wp:positionH relativeFrom="column">
                        <wp:posOffset>608330</wp:posOffset>
                      </wp:positionH>
                      <wp:positionV relativeFrom="paragraph">
                        <wp:posOffset>240030</wp:posOffset>
                      </wp:positionV>
                      <wp:extent cx="20066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63FA6"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8.9pt" to="205.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Lf/5xncAAAACAEAAA8AAABkcnMvZG93bnJldi54bWxMj8tO&#10;wzAQRfdI/IM1ldhRJy2vhjhVhaAbpEqUwNqJp0mEPY5iNw1/30EsYDWPO7r3TL6enBUjDqHzpCCd&#10;JyCQam86ahSU7y/XDyBC1GS09YQKvjHAuri8yHVm/InecNzHRrAJhUwraGPsMylD3aLTYe57JNYO&#10;fnA68jg00gz6xObOykWS3EmnO+KEVvf41GL9tT86BZvP1+flbqyct2bVlB/Glcl2odTVbNo8gog4&#10;xb9j+MFndCiYqfJHMkFYBatbJo8KlvdcWb9JU26q34Uscvn/geIMAAD//wMAUEsBAi0AFAAGAAgA&#10;AAAhALaDOJL+AAAA4QEAABMAAAAAAAAAAAAAAAAAAAAAAFtDb250ZW50X1R5cGVzXS54bWxQSwEC&#10;LQAUAAYACAAAACEAOP0h/9YAAACUAQAACwAAAAAAAAAAAAAAAAAvAQAAX3JlbHMvLnJlbHNQSwEC&#10;LQAUAAYACAAAACEAxH78tCICAABABAAADgAAAAAAAAAAAAAAAAAuAgAAZHJzL2Uyb0RvYy54bWxQ&#10;SwECLQAUAAYACAAAACEAt//nGdwAAAAIAQAADwAAAAAAAAAAAAAAAAB8BAAAZHJzL2Rvd25yZXYu&#10;eG1sUEsFBgAAAAAEAAQA8wAAAIUFAAAAAA==&#10;"/>
                  </w:pict>
                </mc:Fallback>
              </mc:AlternateContent>
            </w:r>
            <w:r w:rsidRPr="00AE1664">
              <w:rPr>
                <w:rFonts w:ascii="Times New Roman" w:hAnsi="Times New Roman"/>
                <w:b/>
                <w:szCs w:val="28"/>
              </w:rPr>
              <w:t>Độc lập - Tự do - Hạnh phúc</w:t>
            </w:r>
          </w:p>
        </w:tc>
      </w:tr>
      <w:tr w:rsidR="00FA2DEE" w:rsidRPr="00AE1664" w14:paraId="3A5A2A65" w14:textId="77777777" w:rsidTr="004A02BC">
        <w:trPr>
          <w:trHeight w:val="255"/>
        </w:trPr>
        <w:tc>
          <w:tcPr>
            <w:tcW w:w="4537" w:type="dxa"/>
          </w:tcPr>
          <w:p w14:paraId="130AAA91" w14:textId="77777777" w:rsidR="00357DB4" w:rsidRPr="00FE57CC" w:rsidRDefault="00357DB4" w:rsidP="00BD1A7B">
            <w:pPr>
              <w:pStyle w:val="BodyText"/>
              <w:widowControl w:val="0"/>
              <w:jc w:val="center"/>
              <w:rPr>
                <w:rFonts w:ascii="Times New Roman" w:hAnsi="Times New Roman"/>
                <w:b/>
                <w:sz w:val="26"/>
                <w:szCs w:val="26"/>
              </w:rPr>
            </w:pPr>
            <w:r w:rsidRPr="00FE57CC">
              <w:rPr>
                <w:rFonts w:ascii="Times New Roman" w:hAnsi="Times New Roman"/>
                <w:noProof/>
                <w:sz w:val="26"/>
                <w:szCs w:val="26"/>
              </w:rPr>
              <w:t xml:space="preserve">Số:       </w:t>
            </w:r>
            <w:r w:rsidRPr="00FE57CC">
              <w:rPr>
                <w:rFonts w:ascii="Times New Roman" w:hAnsi="Times New Roman"/>
                <w:sz w:val="26"/>
                <w:szCs w:val="26"/>
              </w:rPr>
              <w:t xml:space="preserve">    /BC-ĐĐ</w:t>
            </w:r>
          </w:p>
        </w:tc>
        <w:tc>
          <w:tcPr>
            <w:tcW w:w="5279" w:type="dxa"/>
          </w:tcPr>
          <w:p w14:paraId="1B3E2690" w14:textId="0D24FA40" w:rsidR="00357DB4" w:rsidRPr="00AE1664" w:rsidRDefault="00357DB4" w:rsidP="00BD1A7B">
            <w:pPr>
              <w:pStyle w:val="BodyText"/>
              <w:widowControl w:val="0"/>
              <w:jc w:val="center"/>
              <w:rPr>
                <w:rFonts w:ascii="Times New Roman" w:hAnsi="Times New Roman"/>
                <w:b/>
                <w:szCs w:val="28"/>
                <w:lang w:val="vi-VN"/>
              </w:rPr>
            </w:pPr>
            <w:r w:rsidRPr="00AE1664">
              <w:rPr>
                <w:rFonts w:ascii="Times New Roman" w:hAnsi="Times New Roman"/>
                <w:i/>
                <w:szCs w:val="28"/>
              </w:rPr>
              <w:t xml:space="preserve">Hà Nội, ngày </w:t>
            </w:r>
            <w:r w:rsidR="00722098" w:rsidRPr="00AE1664">
              <w:rPr>
                <w:rFonts w:ascii="Times New Roman" w:hAnsi="Times New Roman"/>
                <w:i/>
                <w:szCs w:val="28"/>
              </w:rPr>
              <w:t>1</w:t>
            </w:r>
            <w:r w:rsidR="00CC1E54">
              <w:rPr>
                <w:rFonts w:ascii="Times New Roman" w:hAnsi="Times New Roman"/>
                <w:i/>
                <w:szCs w:val="28"/>
                <w:lang w:val="vi-VN"/>
              </w:rPr>
              <w:t>4</w:t>
            </w:r>
            <w:r w:rsidRPr="00AE1664">
              <w:rPr>
                <w:rFonts w:ascii="Times New Roman" w:hAnsi="Times New Roman"/>
                <w:i/>
                <w:szCs w:val="28"/>
              </w:rPr>
              <w:t xml:space="preserve"> tháng 1</w:t>
            </w:r>
            <w:r w:rsidR="008F50D2" w:rsidRPr="00AE1664">
              <w:rPr>
                <w:rFonts w:ascii="Times New Roman" w:hAnsi="Times New Roman"/>
                <w:i/>
                <w:szCs w:val="28"/>
              </w:rPr>
              <w:t>2</w:t>
            </w:r>
            <w:r w:rsidRPr="00AE1664">
              <w:rPr>
                <w:rFonts w:ascii="Times New Roman" w:hAnsi="Times New Roman"/>
                <w:i/>
                <w:szCs w:val="28"/>
              </w:rPr>
              <w:t xml:space="preserve"> năm 202</w:t>
            </w:r>
            <w:r w:rsidRPr="00AE1664">
              <w:rPr>
                <w:rFonts w:ascii="Times New Roman" w:hAnsi="Times New Roman"/>
                <w:i/>
                <w:szCs w:val="28"/>
                <w:lang w:val="vi-VN"/>
              </w:rPr>
              <w:t>5</w:t>
            </w:r>
          </w:p>
        </w:tc>
      </w:tr>
    </w:tbl>
    <w:p w14:paraId="3019347E" w14:textId="77777777" w:rsidR="00357DB4" w:rsidRPr="00AE1664" w:rsidRDefault="00357DB4" w:rsidP="00BD1A7B">
      <w:pPr>
        <w:widowControl w:val="0"/>
        <w:tabs>
          <w:tab w:val="center" w:pos="4536"/>
          <w:tab w:val="right" w:pos="9072"/>
        </w:tabs>
        <w:spacing w:before="360"/>
        <w:jc w:val="center"/>
        <w:rPr>
          <w:b/>
          <w:szCs w:val="28"/>
        </w:rPr>
      </w:pPr>
      <w:bookmarkStart w:id="0" w:name="_GoBack"/>
      <w:r w:rsidRPr="00AE1664">
        <w:rPr>
          <w:b/>
          <w:szCs w:val="28"/>
        </w:rPr>
        <w:t>BÁO CÁO NHANH</w:t>
      </w:r>
    </w:p>
    <w:p w14:paraId="51FF8A68" w14:textId="1149BCA6" w:rsidR="00357DB4" w:rsidRPr="00AE1664" w:rsidRDefault="00357DB4" w:rsidP="00BD1A7B">
      <w:pPr>
        <w:pStyle w:val="Bodytext20"/>
        <w:spacing w:before="0" w:after="120" w:line="240" w:lineRule="auto"/>
        <w:jc w:val="center"/>
        <w:rPr>
          <w:rFonts w:cs="Times New Roman"/>
          <w:b/>
          <w:lang w:val="vi-VN"/>
        </w:rPr>
      </w:pPr>
      <w:r w:rsidRPr="00AE1664">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6820EDA">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CFDFCC"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AE1664">
        <w:rPr>
          <w:rFonts w:cs="Times New Roman"/>
          <w:b/>
        </w:rPr>
        <w:t xml:space="preserve">Công tác phòng, chống thiên tai ngày </w:t>
      </w:r>
      <w:r w:rsidR="00EB1BB1" w:rsidRPr="00AE1664">
        <w:rPr>
          <w:rFonts w:cs="Times New Roman"/>
          <w:b/>
        </w:rPr>
        <w:t>1</w:t>
      </w:r>
      <w:r w:rsidR="00CC1E54">
        <w:rPr>
          <w:rFonts w:cs="Times New Roman"/>
          <w:b/>
          <w:lang w:val="vi-VN"/>
        </w:rPr>
        <w:t>3</w:t>
      </w:r>
      <w:r w:rsidRPr="00AE1664">
        <w:rPr>
          <w:rFonts w:cs="Times New Roman"/>
          <w:b/>
        </w:rPr>
        <w:t>/1</w:t>
      </w:r>
      <w:r w:rsidR="0099768D" w:rsidRPr="00AE1664">
        <w:rPr>
          <w:rFonts w:cs="Times New Roman"/>
          <w:b/>
        </w:rPr>
        <w:t>2</w:t>
      </w:r>
      <w:r w:rsidRPr="00AE1664">
        <w:rPr>
          <w:rFonts w:cs="Times New Roman"/>
          <w:b/>
        </w:rPr>
        <w:t>/2025</w:t>
      </w:r>
    </w:p>
    <w:p w14:paraId="536DA04E" w14:textId="77777777" w:rsidR="00357DB4" w:rsidRPr="00AE1664" w:rsidRDefault="00357DB4" w:rsidP="00BD1A7B">
      <w:pPr>
        <w:pStyle w:val="Bodytext20"/>
        <w:spacing w:before="0" w:after="0" w:line="281" w:lineRule="auto"/>
        <w:jc w:val="center"/>
        <w:rPr>
          <w:rFonts w:cs="Times New Roman"/>
          <w:b/>
        </w:rPr>
      </w:pPr>
    </w:p>
    <w:p w14:paraId="2FABB916" w14:textId="77777777" w:rsidR="00357DB4" w:rsidRPr="00AE1664" w:rsidRDefault="00357DB4" w:rsidP="00BD1A7B">
      <w:pPr>
        <w:widowControl w:val="0"/>
        <w:shd w:val="clear" w:color="auto" w:fill="FFFFFF"/>
        <w:spacing w:after="120" w:line="252" w:lineRule="auto"/>
        <w:ind w:firstLine="709"/>
        <w:jc w:val="both"/>
        <w:rPr>
          <w:b/>
          <w:szCs w:val="28"/>
          <w:lang w:eastAsia="x-none"/>
        </w:rPr>
      </w:pPr>
      <w:r w:rsidRPr="00AE1664">
        <w:rPr>
          <w:b/>
          <w:szCs w:val="28"/>
          <w:lang w:eastAsia="x-none"/>
        </w:rPr>
        <w:t>I. TÌNH HÌNH THIÊN</w:t>
      </w:r>
      <w:r w:rsidRPr="00AE1664">
        <w:rPr>
          <w:b/>
          <w:szCs w:val="28"/>
          <w:lang w:val="vi-VN" w:eastAsia="x-none"/>
        </w:rPr>
        <w:t xml:space="preserve"> </w:t>
      </w:r>
      <w:r w:rsidRPr="00AE1664">
        <w:rPr>
          <w:b/>
          <w:szCs w:val="28"/>
          <w:lang w:eastAsia="x-none"/>
        </w:rPr>
        <w:t>TAI</w:t>
      </w:r>
    </w:p>
    <w:p w14:paraId="613871CB" w14:textId="5A2FA86D" w:rsidR="00357DB4" w:rsidRPr="00AE1664" w:rsidRDefault="008A4F60" w:rsidP="00BD1A7B">
      <w:pPr>
        <w:widowControl w:val="0"/>
        <w:spacing w:after="120" w:line="252" w:lineRule="auto"/>
        <w:ind w:firstLine="709"/>
        <w:jc w:val="both"/>
        <w:rPr>
          <w:b/>
          <w:bCs/>
          <w:szCs w:val="28"/>
        </w:rPr>
      </w:pPr>
      <w:r w:rsidRPr="00AE1664">
        <w:rPr>
          <w:rFonts w:eastAsia="Cambria Math"/>
          <w:b/>
          <w:szCs w:val="28"/>
        </w:rPr>
        <w:t>1</w:t>
      </w:r>
      <w:r w:rsidR="00357DB4" w:rsidRPr="00AE1664">
        <w:rPr>
          <w:rFonts w:eastAsia="Cambria Math"/>
          <w:b/>
          <w:szCs w:val="28"/>
        </w:rPr>
        <w:t>. Tình hình mưa</w:t>
      </w:r>
    </w:p>
    <w:p w14:paraId="326B416C" w14:textId="302351E6" w:rsidR="001B251A" w:rsidRPr="00A40B41" w:rsidRDefault="00A330C2" w:rsidP="00BD1A7B">
      <w:pPr>
        <w:widowControl w:val="0"/>
        <w:spacing w:after="120" w:line="252" w:lineRule="auto"/>
        <w:ind w:firstLine="709"/>
        <w:jc w:val="both"/>
        <w:rPr>
          <w:rFonts w:eastAsia="Cambria Math"/>
          <w:szCs w:val="28"/>
          <w:lang w:val="vi-VN"/>
        </w:rPr>
      </w:pPr>
      <w:r w:rsidRPr="00AE1664">
        <w:rPr>
          <w:rFonts w:eastAsia="Cambria Math"/>
          <w:szCs w:val="28"/>
        </w:rPr>
        <w:t xml:space="preserve">- </w:t>
      </w:r>
      <w:r w:rsidR="00357DB4" w:rsidRPr="00AE1664">
        <w:rPr>
          <w:rFonts w:eastAsia="Cambria Math"/>
          <w:b/>
          <w:szCs w:val="28"/>
        </w:rPr>
        <w:t>Mưa ngày (19h/</w:t>
      </w:r>
      <w:r w:rsidR="0033788E" w:rsidRPr="00AE1664">
        <w:rPr>
          <w:rFonts w:eastAsia="Cambria Math"/>
          <w:b/>
          <w:szCs w:val="28"/>
        </w:rPr>
        <w:t>1</w:t>
      </w:r>
      <w:r w:rsidR="00A40B41">
        <w:rPr>
          <w:rFonts w:eastAsia="Cambria Math"/>
          <w:b/>
          <w:szCs w:val="28"/>
          <w:lang w:val="vi-VN"/>
        </w:rPr>
        <w:t>2</w:t>
      </w:r>
      <w:r w:rsidR="00137C91" w:rsidRPr="00AE1664">
        <w:rPr>
          <w:rFonts w:eastAsia="Cambria Math"/>
          <w:b/>
          <w:szCs w:val="28"/>
        </w:rPr>
        <w:t>/12</w:t>
      </w:r>
      <w:r w:rsidR="00357DB4" w:rsidRPr="00AE1664">
        <w:rPr>
          <w:rFonts w:eastAsia="Cambria Math"/>
          <w:b/>
          <w:szCs w:val="28"/>
        </w:rPr>
        <w:t>-19h/</w:t>
      </w:r>
      <w:r w:rsidR="0033788E" w:rsidRPr="00AE1664">
        <w:rPr>
          <w:rFonts w:eastAsia="Cambria Math"/>
          <w:b/>
          <w:szCs w:val="28"/>
        </w:rPr>
        <w:t>1</w:t>
      </w:r>
      <w:r w:rsidR="00A40B41">
        <w:rPr>
          <w:rFonts w:eastAsia="Cambria Math"/>
          <w:b/>
          <w:szCs w:val="28"/>
          <w:lang w:val="vi-VN"/>
        </w:rPr>
        <w:t>3</w:t>
      </w:r>
      <w:r w:rsidR="00357DB4" w:rsidRPr="00AE1664">
        <w:rPr>
          <w:rFonts w:eastAsia="Cambria Math"/>
          <w:b/>
          <w:szCs w:val="28"/>
        </w:rPr>
        <w:t>/1</w:t>
      </w:r>
      <w:r w:rsidR="0099768D" w:rsidRPr="00AE1664">
        <w:rPr>
          <w:rFonts w:eastAsia="Cambria Math"/>
          <w:b/>
          <w:szCs w:val="28"/>
        </w:rPr>
        <w:t>2</w:t>
      </w:r>
      <w:r w:rsidR="00357DB4" w:rsidRPr="00AE1664">
        <w:rPr>
          <w:rFonts w:eastAsia="Cambria Math"/>
          <w:b/>
          <w:szCs w:val="28"/>
        </w:rPr>
        <w:t xml:space="preserve">): </w:t>
      </w:r>
      <w:r w:rsidR="0033788E" w:rsidRPr="00AE1664">
        <w:rPr>
          <w:rFonts w:eastAsia="Cambria Math"/>
          <w:szCs w:val="28"/>
        </w:rPr>
        <w:t xml:space="preserve">Khu vực </w:t>
      </w:r>
      <w:r w:rsidR="00A40B41">
        <w:rPr>
          <w:rFonts w:eastAsia="Cambria Math"/>
          <w:szCs w:val="28"/>
          <w:lang w:val="vi-VN"/>
        </w:rPr>
        <w:t>Bắc Bộ và Bắc Trung Bộ có mưa phổ biến từ 20-40mm, một số trạm có lượng mưa lớn hơn như: Mẫu Sơn (Lạng Sơn) 46mm; Tân Hòa (Hưng Yên) 60mm; Tứ Minh (Hải Phòng) 57mm; Lục Ngạn (Bắc Ninh) 45mm.</w:t>
      </w:r>
    </w:p>
    <w:p w14:paraId="28F3BE86" w14:textId="3D5941C2" w:rsidR="00046F1E" w:rsidRPr="00046F1E" w:rsidRDefault="00357DB4" w:rsidP="00BD1A7B">
      <w:pPr>
        <w:widowControl w:val="0"/>
        <w:spacing w:after="120" w:line="252" w:lineRule="auto"/>
        <w:ind w:firstLine="709"/>
        <w:jc w:val="both"/>
        <w:rPr>
          <w:b/>
          <w:szCs w:val="28"/>
          <w:lang w:val="vi-VN"/>
        </w:rPr>
      </w:pPr>
      <w:r w:rsidRPr="00AE1664">
        <w:rPr>
          <w:szCs w:val="28"/>
        </w:rPr>
        <w:t xml:space="preserve">- </w:t>
      </w:r>
      <w:r w:rsidRPr="00AE1664">
        <w:rPr>
          <w:b/>
          <w:szCs w:val="28"/>
        </w:rPr>
        <w:t>Mưa đêm (19h/</w:t>
      </w:r>
      <w:r w:rsidR="00653336" w:rsidRPr="00AE1664">
        <w:rPr>
          <w:b/>
          <w:szCs w:val="28"/>
        </w:rPr>
        <w:t>1</w:t>
      </w:r>
      <w:r w:rsidR="00A40B41">
        <w:rPr>
          <w:b/>
          <w:szCs w:val="28"/>
          <w:lang w:val="vi-VN"/>
        </w:rPr>
        <w:t>3</w:t>
      </w:r>
      <w:r w:rsidRPr="00AE1664">
        <w:rPr>
          <w:b/>
          <w:szCs w:val="28"/>
        </w:rPr>
        <w:t>/1</w:t>
      </w:r>
      <w:r w:rsidR="0099768D" w:rsidRPr="00AE1664">
        <w:rPr>
          <w:b/>
          <w:szCs w:val="28"/>
        </w:rPr>
        <w:t>2</w:t>
      </w:r>
      <w:r w:rsidRPr="00AE1664">
        <w:rPr>
          <w:b/>
          <w:szCs w:val="28"/>
        </w:rPr>
        <w:t>-07h/</w:t>
      </w:r>
      <w:r w:rsidR="00722098" w:rsidRPr="00AE1664">
        <w:rPr>
          <w:b/>
          <w:szCs w:val="28"/>
        </w:rPr>
        <w:t>1</w:t>
      </w:r>
      <w:r w:rsidR="00A40B41">
        <w:rPr>
          <w:b/>
          <w:szCs w:val="28"/>
          <w:lang w:val="vi-VN"/>
        </w:rPr>
        <w:t>4</w:t>
      </w:r>
      <w:r w:rsidRPr="00AE1664">
        <w:rPr>
          <w:b/>
          <w:szCs w:val="28"/>
        </w:rPr>
        <w:t>/1</w:t>
      </w:r>
      <w:r w:rsidR="008F50D2" w:rsidRPr="00AE1664">
        <w:rPr>
          <w:b/>
          <w:szCs w:val="28"/>
        </w:rPr>
        <w:t>2</w:t>
      </w:r>
      <w:r w:rsidRPr="00AE1664">
        <w:rPr>
          <w:b/>
          <w:szCs w:val="28"/>
        </w:rPr>
        <w:t xml:space="preserve">): </w:t>
      </w:r>
      <w:r w:rsidR="00046F1E">
        <w:rPr>
          <w:szCs w:val="28"/>
          <w:lang w:val="vi-VN"/>
        </w:rPr>
        <w:t>Tỉnh Hà Tĩnh và các tỉnh, thành phố từ Huế đến Gia Lai có mưa vừa mưa to, lượng mưa phổ biến từ 40-60mm, một số trạm có lượng mưa lớn hơn như: Đỉnh Bạch Mã (Huế) 1</w:t>
      </w:r>
      <w:r w:rsidR="00BD1A7B">
        <w:rPr>
          <w:szCs w:val="28"/>
          <w:lang w:val="vi-VN"/>
        </w:rPr>
        <w:t>15</w:t>
      </w:r>
      <w:r w:rsidR="00441E94">
        <w:rPr>
          <w:szCs w:val="28"/>
          <w:lang w:val="vi-VN"/>
        </w:rPr>
        <w:t>mm; hồ Hò</w:t>
      </w:r>
      <w:r w:rsidR="00046F1E">
        <w:rPr>
          <w:szCs w:val="28"/>
          <w:lang w:val="vi-VN"/>
        </w:rPr>
        <w:t>a Trung (Đà Nẵng) 19</w:t>
      </w:r>
      <w:r w:rsidR="007B3E4D">
        <w:rPr>
          <w:szCs w:val="28"/>
          <w:lang w:val="vi-VN"/>
        </w:rPr>
        <w:t>8</w:t>
      </w:r>
      <w:r w:rsidR="00046F1E">
        <w:rPr>
          <w:szCs w:val="28"/>
          <w:lang w:val="vi-VN"/>
        </w:rPr>
        <w:t>mm; Hòa Ninh (Đà Nẵng)</w:t>
      </w:r>
      <w:r w:rsidR="00B761A7">
        <w:rPr>
          <w:szCs w:val="28"/>
          <w:lang w:val="vi-VN"/>
        </w:rPr>
        <w:t xml:space="preserve"> 91</w:t>
      </w:r>
      <w:r w:rsidR="00BD1A7B">
        <w:rPr>
          <w:szCs w:val="28"/>
          <w:lang w:val="vi-VN"/>
        </w:rPr>
        <w:t>mm; hồ Liệt Sơn (Quảng Ngãi) 80mm; Bồng Sơn (Gia Lai) 75</w:t>
      </w:r>
      <w:r w:rsidR="00046F1E">
        <w:rPr>
          <w:szCs w:val="28"/>
          <w:lang w:val="vi-VN"/>
        </w:rPr>
        <w:t>mm.</w:t>
      </w:r>
    </w:p>
    <w:p w14:paraId="02417838" w14:textId="7D08BEFE" w:rsidR="00900340" w:rsidRPr="007B3E4D" w:rsidRDefault="00357DB4" w:rsidP="00BD1A7B">
      <w:pPr>
        <w:widowControl w:val="0"/>
        <w:spacing w:after="120" w:line="252" w:lineRule="auto"/>
        <w:ind w:firstLine="709"/>
        <w:jc w:val="both"/>
        <w:rPr>
          <w:bCs/>
          <w:color w:val="FF0000"/>
          <w:szCs w:val="28"/>
          <w:highlight w:val="yellow"/>
          <w:lang w:val="vi-VN"/>
        </w:rPr>
      </w:pPr>
      <w:r w:rsidRPr="00046F1E">
        <w:rPr>
          <w:bCs/>
          <w:szCs w:val="28"/>
        </w:rPr>
        <w:t xml:space="preserve">- </w:t>
      </w:r>
      <w:r w:rsidRPr="00046F1E">
        <w:rPr>
          <w:b/>
          <w:bCs/>
          <w:szCs w:val="28"/>
        </w:rPr>
        <w:t>Mưa 03 ngày (19h/</w:t>
      </w:r>
      <w:r w:rsidR="00C5120B" w:rsidRPr="00046F1E">
        <w:rPr>
          <w:b/>
          <w:bCs/>
          <w:szCs w:val="28"/>
        </w:rPr>
        <w:t>1</w:t>
      </w:r>
      <w:r w:rsidR="007B3E4D">
        <w:rPr>
          <w:b/>
          <w:bCs/>
          <w:szCs w:val="28"/>
          <w:lang w:val="vi-VN"/>
        </w:rPr>
        <w:t>1</w:t>
      </w:r>
      <w:r w:rsidRPr="00046F1E">
        <w:rPr>
          <w:b/>
          <w:bCs/>
          <w:szCs w:val="28"/>
        </w:rPr>
        <w:t>/1</w:t>
      </w:r>
      <w:r w:rsidR="007D56D4" w:rsidRPr="00046F1E">
        <w:rPr>
          <w:b/>
          <w:bCs/>
          <w:szCs w:val="28"/>
        </w:rPr>
        <w:t>2</w:t>
      </w:r>
      <w:r w:rsidRPr="00046F1E">
        <w:rPr>
          <w:b/>
          <w:bCs/>
          <w:szCs w:val="28"/>
        </w:rPr>
        <w:t>-07h/</w:t>
      </w:r>
      <w:r w:rsidR="00722098" w:rsidRPr="00046F1E">
        <w:rPr>
          <w:b/>
          <w:bCs/>
          <w:szCs w:val="28"/>
        </w:rPr>
        <w:t>1</w:t>
      </w:r>
      <w:r w:rsidR="00A40B41" w:rsidRPr="00046F1E">
        <w:rPr>
          <w:b/>
          <w:bCs/>
          <w:szCs w:val="28"/>
          <w:lang w:val="vi-VN"/>
        </w:rPr>
        <w:t>4</w:t>
      </w:r>
      <w:r w:rsidRPr="00046F1E">
        <w:rPr>
          <w:b/>
          <w:bCs/>
          <w:szCs w:val="28"/>
        </w:rPr>
        <w:t>/1</w:t>
      </w:r>
      <w:r w:rsidR="00813899" w:rsidRPr="00046F1E">
        <w:rPr>
          <w:b/>
          <w:bCs/>
          <w:szCs w:val="28"/>
        </w:rPr>
        <w:t>2</w:t>
      </w:r>
      <w:r w:rsidRPr="00046F1E">
        <w:rPr>
          <w:b/>
          <w:bCs/>
          <w:szCs w:val="28"/>
        </w:rPr>
        <w:t xml:space="preserve">): </w:t>
      </w:r>
      <w:r w:rsidR="0048772E" w:rsidRPr="00046F1E">
        <w:rPr>
          <w:bCs/>
          <w:szCs w:val="28"/>
        </w:rPr>
        <w:t xml:space="preserve">Khu vực </w:t>
      </w:r>
      <w:r w:rsidR="007B3E4D">
        <w:rPr>
          <w:bCs/>
          <w:szCs w:val="28"/>
          <w:lang w:val="vi-VN"/>
        </w:rPr>
        <w:t>trên cả nước</w:t>
      </w:r>
      <w:r w:rsidR="00900340" w:rsidRPr="00046F1E">
        <w:rPr>
          <w:bCs/>
          <w:szCs w:val="28"/>
        </w:rPr>
        <w:t xml:space="preserve"> </w:t>
      </w:r>
      <w:r w:rsidR="00ED44E6" w:rsidRPr="00046F1E">
        <w:rPr>
          <w:bCs/>
          <w:szCs w:val="28"/>
        </w:rPr>
        <w:t>có</w:t>
      </w:r>
      <w:r w:rsidR="00114E1C" w:rsidRPr="00046F1E">
        <w:rPr>
          <w:bCs/>
          <w:szCs w:val="28"/>
        </w:rPr>
        <w:t xml:space="preserve"> mưa </w:t>
      </w:r>
      <w:r w:rsidR="00ED44E6" w:rsidRPr="00046F1E">
        <w:rPr>
          <w:bCs/>
          <w:szCs w:val="28"/>
        </w:rPr>
        <w:t xml:space="preserve">phổ biến </w:t>
      </w:r>
      <w:r w:rsidR="007B3E4D">
        <w:rPr>
          <w:bCs/>
          <w:szCs w:val="28"/>
          <w:lang w:val="vi-VN"/>
        </w:rPr>
        <w:t>4</w:t>
      </w:r>
      <w:r w:rsidR="00ED44E6" w:rsidRPr="00046F1E">
        <w:rPr>
          <w:bCs/>
          <w:szCs w:val="28"/>
        </w:rPr>
        <w:t>0-</w:t>
      </w:r>
      <w:r w:rsidR="007B3E4D">
        <w:rPr>
          <w:bCs/>
          <w:szCs w:val="28"/>
          <w:lang w:val="vi-VN"/>
        </w:rPr>
        <w:t>8</w:t>
      </w:r>
      <w:r w:rsidR="00ED44E6" w:rsidRPr="00046F1E">
        <w:rPr>
          <w:bCs/>
          <w:szCs w:val="28"/>
        </w:rPr>
        <w:t>0mm, một s</w:t>
      </w:r>
      <w:r w:rsidR="00C5120B" w:rsidRPr="00046F1E">
        <w:rPr>
          <w:bCs/>
          <w:szCs w:val="28"/>
        </w:rPr>
        <w:t>ố trạm có tổng lượng mưa lớn</w:t>
      </w:r>
      <w:r w:rsidR="00ED44E6" w:rsidRPr="00046F1E">
        <w:rPr>
          <w:bCs/>
          <w:szCs w:val="28"/>
        </w:rPr>
        <w:t xml:space="preserve"> như:</w:t>
      </w:r>
      <w:r w:rsidR="00C5120B" w:rsidRPr="00046F1E">
        <w:rPr>
          <w:bCs/>
          <w:szCs w:val="28"/>
        </w:rPr>
        <w:t xml:space="preserve"> </w:t>
      </w:r>
      <w:r w:rsidR="007B3E4D" w:rsidRPr="007B3E4D">
        <w:rPr>
          <w:bCs/>
          <w:szCs w:val="28"/>
        </w:rPr>
        <w:t>Đỉnh Bạch Mã (Huế) 1</w:t>
      </w:r>
      <w:r w:rsidR="00BD1A7B">
        <w:rPr>
          <w:bCs/>
          <w:szCs w:val="28"/>
          <w:lang w:val="vi-VN"/>
        </w:rPr>
        <w:t>44</w:t>
      </w:r>
      <w:r w:rsidR="00A02C25">
        <w:rPr>
          <w:bCs/>
          <w:szCs w:val="28"/>
        </w:rPr>
        <w:t>mm; hồ Hò</w:t>
      </w:r>
      <w:r w:rsidR="007B3E4D" w:rsidRPr="007B3E4D">
        <w:rPr>
          <w:bCs/>
          <w:szCs w:val="28"/>
        </w:rPr>
        <w:t xml:space="preserve">a Trung (Đà Nẵng) </w:t>
      </w:r>
      <w:r w:rsidR="00BD1A7B">
        <w:rPr>
          <w:bCs/>
          <w:szCs w:val="28"/>
          <w:lang w:val="vi-VN"/>
        </w:rPr>
        <w:t>207</w:t>
      </w:r>
      <w:r w:rsidR="007B3E4D">
        <w:rPr>
          <w:bCs/>
          <w:szCs w:val="28"/>
        </w:rPr>
        <w:t xml:space="preserve">mm; sông </w:t>
      </w:r>
      <w:r w:rsidR="007B3E4D">
        <w:rPr>
          <w:bCs/>
          <w:szCs w:val="28"/>
          <w:lang w:val="vi-VN"/>
        </w:rPr>
        <w:t>Trà</w:t>
      </w:r>
      <w:r w:rsidR="007B3E4D" w:rsidRPr="007B3E4D">
        <w:rPr>
          <w:bCs/>
          <w:szCs w:val="28"/>
        </w:rPr>
        <w:t xml:space="preserve"> (Đà Nẵng) </w:t>
      </w:r>
      <w:r w:rsidR="00BD1A7B">
        <w:rPr>
          <w:bCs/>
          <w:szCs w:val="28"/>
          <w:lang w:val="vi-VN"/>
        </w:rPr>
        <w:t>155</w:t>
      </w:r>
      <w:r w:rsidR="007B3E4D" w:rsidRPr="007B3E4D">
        <w:rPr>
          <w:bCs/>
          <w:szCs w:val="28"/>
        </w:rPr>
        <w:t>mm</w:t>
      </w:r>
      <w:r w:rsidR="00BD1A7B">
        <w:rPr>
          <w:bCs/>
          <w:szCs w:val="28"/>
          <w:lang w:val="vi-VN"/>
        </w:rPr>
        <w:t>; Ba Điền (Quảng Ngãi) 114mm; Ba Lế (Quảng Ngãi) 111</w:t>
      </w:r>
      <w:r w:rsidR="007B3E4D">
        <w:rPr>
          <w:bCs/>
          <w:szCs w:val="28"/>
          <w:lang w:val="vi-VN"/>
        </w:rPr>
        <w:t>mm.</w:t>
      </w:r>
    </w:p>
    <w:p w14:paraId="007EE1EB" w14:textId="230F45A6" w:rsidR="00046F1E" w:rsidRPr="0090405D" w:rsidRDefault="00BA21A1" w:rsidP="00BD1A7B">
      <w:pPr>
        <w:widowControl w:val="0"/>
        <w:spacing w:after="120" w:line="252" w:lineRule="auto"/>
        <w:ind w:firstLine="709"/>
        <w:jc w:val="both"/>
        <w:rPr>
          <w:bCs/>
          <w:spacing w:val="-2"/>
          <w:szCs w:val="28"/>
        </w:rPr>
      </w:pPr>
      <w:r w:rsidRPr="0090405D">
        <w:rPr>
          <w:bCs/>
          <w:spacing w:val="-2"/>
          <w:szCs w:val="28"/>
        </w:rPr>
        <w:t>Dự báo:</w:t>
      </w:r>
      <w:r w:rsidR="0033677D" w:rsidRPr="0090405D">
        <w:rPr>
          <w:bCs/>
          <w:spacing w:val="-2"/>
          <w:szCs w:val="28"/>
        </w:rPr>
        <w:t xml:space="preserve"> </w:t>
      </w:r>
      <w:r w:rsidR="00046F1E" w:rsidRPr="0090405D">
        <w:rPr>
          <w:lang w:val="vi-VN"/>
        </w:rPr>
        <w:t>N</w:t>
      </w:r>
      <w:r w:rsidR="00046F1E" w:rsidRPr="0090405D">
        <w:t>gày 14/12, khu vực từ Quảng Trị đến T</w:t>
      </w:r>
      <w:r w:rsidR="00046F1E" w:rsidRPr="0090405D">
        <w:rPr>
          <w:lang w:val="vi-VN"/>
        </w:rPr>
        <w:t>P</w:t>
      </w:r>
      <w:r w:rsidR="00046F1E" w:rsidRPr="0090405D">
        <w:t>. Đà Nẵng có mưa vừa, mưa to, lượng mưa phổ biến từ 20-50mm, cục bộ có nơi trên 80mm</w:t>
      </w:r>
      <w:r w:rsidR="0090405D" w:rsidRPr="0090405D">
        <w:rPr>
          <w:lang w:val="vi-VN"/>
        </w:rPr>
        <w:t>, c</w:t>
      </w:r>
      <w:r w:rsidR="0090405D" w:rsidRPr="0090405D">
        <w:t>ảnh báo nguy cơ mưa có cường độ lớn (&gt;80mm/3h)</w:t>
      </w:r>
      <w:r w:rsidR="00046F1E" w:rsidRPr="0090405D">
        <w:rPr>
          <w:lang w:val="vi-VN"/>
        </w:rPr>
        <w:t>;</w:t>
      </w:r>
      <w:r w:rsidR="00046F1E" w:rsidRPr="0090405D">
        <w:t xml:space="preserve"> khu vực phía Đông các tỉnh Quảng Ngãi và Gia Lai có mưa, mưa vừa và rải rác có dông với lượng mưa từ 10-30mm, cục bộ có nơi trên 60mm.</w:t>
      </w:r>
      <w:r w:rsidR="00046F1E" w:rsidRPr="0090405D">
        <w:rPr>
          <w:lang w:val="vi-VN"/>
        </w:rPr>
        <w:t xml:space="preserve"> T</w:t>
      </w:r>
      <w:r w:rsidR="00046F1E" w:rsidRPr="0090405D">
        <w:t>ừ đêm 14/12, mưa lớn ở khu vực từ Quảng Trị đến T</w:t>
      </w:r>
      <w:r w:rsidR="00046F1E" w:rsidRPr="0090405D">
        <w:rPr>
          <w:lang w:val="vi-VN"/>
        </w:rPr>
        <w:t>P</w:t>
      </w:r>
      <w:r w:rsidR="00046F1E" w:rsidRPr="0090405D">
        <w:t>. Đà Nẵng có xu hướng giảm dần</w:t>
      </w:r>
      <w:r w:rsidR="00046F1E" w:rsidRPr="0090405D">
        <w:rPr>
          <w:lang w:val="vi-VN"/>
        </w:rPr>
        <w:t>.</w:t>
      </w:r>
    </w:p>
    <w:p w14:paraId="38927165" w14:textId="6036D23D" w:rsidR="004E6719" w:rsidRPr="00AE1664" w:rsidRDefault="004E6719" w:rsidP="00BD1A7B">
      <w:pPr>
        <w:widowControl w:val="0"/>
        <w:spacing w:after="120" w:line="252" w:lineRule="auto"/>
        <w:ind w:firstLine="709"/>
        <w:jc w:val="both"/>
        <w:rPr>
          <w:color w:val="FF0000"/>
          <w:szCs w:val="28"/>
        </w:rPr>
      </w:pPr>
      <w:r w:rsidRPr="0090405D">
        <w:rPr>
          <w:bCs/>
          <w:szCs w:val="28"/>
        </w:rPr>
        <w:t xml:space="preserve">Cảnh báo cấp độ rủi ro thiên tai do </w:t>
      </w:r>
      <w:r w:rsidR="00C3384E" w:rsidRPr="0090405D">
        <w:rPr>
          <w:bCs/>
          <w:szCs w:val="28"/>
        </w:rPr>
        <w:t xml:space="preserve">mưa lớn, </w:t>
      </w:r>
      <w:r w:rsidRPr="0090405D">
        <w:rPr>
          <w:bCs/>
          <w:szCs w:val="28"/>
        </w:rPr>
        <w:t>lốc, sét, mưa đá: cấp 1.</w:t>
      </w:r>
      <w:r w:rsidRPr="00AE1664">
        <w:rPr>
          <w:szCs w:val="28"/>
        </w:rPr>
        <w:t xml:space="preserve"> </w:t>
      </w:r>
    </w:p>
    <w:p w14:paraId="6910D694" w14:textId="37689E6D" w:rsidR="00E172E5" w:rsidRPr="0036051B" w:rsidRDefault="00433E59" w:rsidP="00BD1A7B">
      <w:pPr>
        <w:widowControl w:val="0"/>
        <w:spacing w:after="120" w:line="252" w:lineRule="auto"/>
        <w:ind w:firstLine="709"/>
        <w:jc w:val="both"/>
        <w:rPr>
          <w:b/>
          <w:szCs w:val="28"/>
        </w:rPr>
      </w:pPr>
      <w:r w:rsidRPr="00AE1664">
        <w:rPr>
          <w:b/>
          <w:szCs w:val="28"/>
        </w:rPr>
        <w:t>2. Tin gió mùa Đông Bắc và rét</w:t>
      </w:r>
    </w:p>
    <w:p w14:paraId="1BB7F4CA" w14:textId="70EDD05E" w:rsidR="0036051B" w:rsidRPr="00AE1664" w:rsidRDefault="0036051B" w:rsidP="00BD1A7B">
      <w:pPr>
        <w:widowControl w:val="0"/>
        <w:spacing w:after="120" w:line="252" w:lineRule="auto"/>
        <w:ind w:firstLine="709"/>
        <w:jc w:val="both"/>
        <w:rPr>
          <w:color w:val="0A0A0A"/>
          <w:szCs w:val="28"/>
          <w:shd w:val="clear" w:color="auto" w:fill="FFFFFF"/>
        </w:rPr>
      </w:pPr>
      <w:r>
        <w:t>Ngày và đêm 14/12, khu vực Bắc Bộ và Bắc Trung Bộ trời rét, có nơi rét đậm; riêng vùng núi và trung du Bắc Bộ trời rét đậm, vùng núi cao có nơi rét hại. Nhiệt độ thấp nhất ở khu vực vùng núi và trung du Bắc Bộ phổ biến từ 8-11 độ, vùng núi cao có nơi dưới 6 độ; khu vực đồng bằng Bắc Bộ phổ biến từ 11-14 độ; Bắc Trung Bộ phổ biến từ 12-15 độ.</w:t>
      </w:r>
    </w:p>
    <w:p w14:paraId="1225DAB6" w14:textId="7631B492" w:rsidR="00AD2F39" w:rsidRPr="00AE1664" w:rsidRDefault="00726AAD" w:rsidP="00BD1A7B">
      <w:pPr>
        <w:widowControl w:val="0"/>
        <w:spacing w:after="120" w:line="252" w:lineRule="auto"/>
        <w:ind w:firstLine="709"/>
        <w:jc w:val="both"/>
        <w:rPr>
          <w:b/>
          <w:szCs w:val="28"/>
        </w:rPr>
      </w:pPr>
      <w:r w:rsidRPr="00AE1664">
        <w:rPr>
          <w:b/>
          <w:szCs w:val="28"/>
        </w:rPr>
        <w:t>3</w:t>
      </w:r>
      <w:r w:rsidR="00AA0DC0" w:rsidRPr="00AE1664">
        <w:rPr>
          <w:b/>
          <w:szCs w:val="28"/>
        </w:rPr>
        <w:t xml:space="preserve">. Tin dự báo gió mạnh, sóng lớn, mưa dông trên biển </w:t>
      </w:r>
    </w:p>
    <w:p w14:paraId="05CA42AA" w14:textId="63024245" w:rsidR="0036051B" w:rsidRPr="0036051B" w:rsidRDefault="0036051B" w:rsidP="00BD1A7B">
      <w:pPr>
        <w:pStyle w:val="NormalWeb"/>
        <w:widowControl w:val="0"/>
        <w:shd w:val="clear" w:color="auto" w:fill="FFFFFF"/>
        <w:spacing w:before="0" w:beforeAutospacing="0" w:after="120" w:afterAutospacing="0" w:line="252" w:lineRule="auto"/>
        <w:ind w:firstLine="709"/>
        <w:jc w:val="both"/>
        <w:rPr>
          <w:color w:val="0A0A0A"/>
          <w:spacing w:val="2"/>
          <w:sz w:val="28"/>
          <w:szCs w:val="28"/>
          <w:lang w:val="vi-VN"/>
        </w:rPr>
      </w:pPr>
      <w:r w:rsidRPr="0036051B">
        <w:rPr>
          <w:color w:val="0A0A0A"/>
          <w:spacing w:val="2"/>
          <w:sz w:val="28"/>
          <w:szCs w:val="28"/>
        </w:rPr>
        <w:t>Ngày và đêm 14/12</w:t>
      </w:r>
      <w:r w:rsidR="0080621C" w:rsidRPr="0036051B">
        <w:rPr>
          <w:color w:val="0A0A0A"/>
          <w:spacing w:val="2"/>
          <w:sz w:val="28"/>
          <w:szCs w:val="28"/>
        </w:rPr>
        <w:t>, khu vực Bắc Biển Đông</w:t>
      </w:r>
      <w:r w:rsidRPr="0036051B">
        <w:rPr>
          <w:color w:val="0A0A0A"/>
          <w:spacing w:val="2"/>
          <w:sz w:val="28"/>
          <w:szCs w:val="28"/>
          <w:lang w:val="vi-VN"/>
        </w:rPr>
        <w:t xml:space="preserve"> (</w:t>
      </w:r>
      <w:r w:rsidRPr="0036051B">
        <w:rPr>
          <w:color w:val="0A0A0A"/>
          <w:spacing w:val="2"/>
          <w:sz w:val="28"/>
          <w:szCs w:val="28"/>
          <w:lang w:val="en-US"/>
        </w:rPr>
        <w:t>bao gồm đặc khu Hoàng Sa)</w:t>
      </w:r>
      <w:r w:rsidR="0080621C" w:rsidRPr="0036051B">
        <w:rPr>
          <w:color w:val="0A0A0A"/>
          <w:spacing w:val="2"/>
          <w:sz w:val="28"/>
          <w:szCs w:val="28"/>
        </w:rPr>
        <w:t xml:space="preserve"> có gió Đông Bắ</w:t>
      </w:r>
      <w:r w:rsidRPr="0036051B">
        <w:rPr>
          <w:color w:val="0A0A0A"/>
          <w:spacing w:val="2"/>
          <w:sz w:val="28"/>
          <w:szCs w:val="28"/>
        </w:rPr>
        <w:t>c mạnh cấp 7-8, giật cấp 9-10</w:t>
      </w:r>
      <w:r w:rsidR="00EA71FC" w:rsidRPr="0036051B">
        <w:rPr>
          <w:color w:val="0A0A0A"/>
          <w:spacing w:val="2"/>
          <w:sz w:val="28"/>
          <w:szCs w:val="28"/>
        </w:rPr>
        <w:t>,</w:t>
      </w:r>
      <w:r w:rsidR="0080621C" w:rsidRPr="0036051B">
        <w:rPr>
          <w:color w:val="0A0A0A"/>
          <w:spacing w:val="2"/>
          <w:sz w:val="28"/>
          <w:szCs w:val="28"/>
        </w:rPr>
        <w:t xml:space="preserve"> biển động</w:t>
      </w:r>
      <w:r w:rsidRPr="0036051B">
        <w:rPr>
          <w:color w:val="0A0A0A"/>
          <w:spacing w:val="2"/>
          <w:sz w:val="28"/>
          <w:szCs w:val="28"/>
          <w:lang w:val="vi-VN"/>
        </w:rPr>
        <w:t xml:space="preserve"> mạnh</w:t>
      </w:r>
      <w:r w:rsidRPr="0036051B">
        <w:rPr>
          <w:color w:val="0A0A0A"/>
          <w:spacing w:val="2"/>
          <w:sz w:val="28"/>
          <w:szCs w:val="28"/>
        </w:rPr>
        <w:t>, sóng cao 4,0-6</w:t>
      </w:r>
      <w:r w:rsidR="0080621C" w:rsidRPr="0036051B">
        <w:rPr>
          <w:color w:val="0A0A0A"/>
          <w:spacing w:val="2"/>
          <w:sz w:val="28"/>
          <w:szCs w:val="28"/>
        </w:rPr>
        <w:t>,0m</w:t>
      </w:r>
      <w:r w:rsidR="00EA71FC" w:rsidRPr="0036051B">
        <w:rPr>
          <w:color w:val="0A0A0A"/>
          <w:spacing w:val="2"/>
          <w:sz w:val="28"/>
          <w:szCs w:val="28"/>
        </w:rPr>
        <w:t>;</w:t>
      </w:r>
      <w:r w:rsidR="0080621C" w:rsidRPr="0036051B">
        <w:rPr>
          <w:color w:val="0A0A0A"/>
          <w:spacing w:val="2"/>
          <w:sz w:val="28"/>
          <w:szCs w:val="28"/>
        </w:rPr>
        <w:t xml:space="preserve"> vùng biển</w:t>
      </w:r>
      <w:r w:rsidRPr="0036051B">
        <w:rPr>
          <w:color w:val="0A0A0A"/>
          <w:spacing w:val="2"/>
          <w:sz w:val="28"/>
          <w:szCs w:val="28"/>
          <w:lang w:val="vi-VN"/>
        </w:rPr>
        <w:t xml:space="preserve"> Vịnh Bắc Bộ </w:t>
      </w:r>
      <w:r w:rsidRPr="0036051B">
        <w:rPr>
          <w:color w:val="0A0A0A"/>
          <w:spacing w:val="2"/>
          <w:sz w:val="28"/>
          <w:szCs w:val="28"/>
        </w:rPr>
        <w:t xml:space="preserve">có gió Đông Bắc mạnh cấp 6-7, giật cấp </w:t>
      </w:r>
      <w:r w:rsidRPr="0036051B">
        <w:rPr>
          <w:color w:val="0A0A0A"/>
          <w:spacing w:val="2"/>
          <w:sz w:val="28"/>
          <w:szCs w:val="28"/>
          <w:lang w:val="vi-VN"/>
        </w:rPr>
        <w:t>8</w:t>
      </w:r>
      <w:r w:rsidRPr="0036051B">
        <w:rPr>
          <w:color w:val="0A0A0A"/>
          <w:spacing w:val="2"/>
          <w:sz w:val="28"/>
          <w:szCs w:val="28"/>
        </w:rPr>
        <w:t>, biển động</w:t>
      </w:r>
      <w:r w:rsidRPr="0036051B">
        <w:rPr>
          <w:color w:val="0A0A0A"/>
          <w:spacing w:val="2"/>
          <w:sz w:val="28"/>
          <w:szCs w:val="28"/>
          <w:lang w:val="vi-VN"/>
        </w:rPr>
        <w:t xml:space="preserve"> mạnh</w:t>
      </w:r>
      <w:r w:rsidRPr="0036051B">
        <w:rPr>
          <w:color w:val="0A0A0A"/>
          <w:spacing w:val="2"/>
          <w:sz w:val="28"/>
          <w:szCs w:val="28"/>
        </w:rPr>
        <w:t>, sóng cao 2,0-4,0m</w:t>
      </w:r>
      <w:r w:rsidRPr="0036051B">
        <w:rPr>
          <w:color w:val="0A0A0A"/>
          <w:spacing w:val="2"/>
          <w:sz w:val="28"/>
          <w:szCs w:val="28"/>
          <w:lang w:val="vi-VN"/>
        </w:rPr>
        <w:t xml:space="preserve"> (từ đêm gió giảm dần); </w:t>
      </w:r>
      <w:r w:rsidRPr="0036051B">
        <w:rPr>
          <w:color w:val="0A0A0A"/>
          <w:spacing w:val="2"/>
          <w:sz w:val="28"/>
          <w:szCs w:val="28"/>
          <w:lang w:val="en-US"/>
        </w:rPr>
        <w:t>vùng biển từ Nam Quảng Trị đến Quảng Ngãi</w:t>
      </w:r>
      <w:r w:rsidRPr="0036051B">
        <w:rPr>
          <w:color w:val="0A0A0A"/>
          <w:spacing w:val="2"/>
          <w:sz w:val="28"/>
          <w:szCs w:val="28"/>
          <w:lang w:val="vi-VN"/>
        </w:rPr>
        <w:t xml:space="preserve"> </w:t>
      </w:r>
      <w:r w:rsidRPr="0036051B">
        <w:rPr>
          <w:color w:val="0A0A0A"/>
          <w:spacing w:val="2"/>
          <w:sz w:val="28"/>
          <w:szCs w:val="28"/>
        </w:rPr>
        <w:t>có gió Đông Bắc mạnh cấp 6, giật cấp 7-8, sóng cao 3,0-5,0m</w:t>
      </w:r>
      <w:r w:rsidRPr="0036051B">
        <w:rPr>
          <w:color w:val="0A0A0A"/>
          <w:spacing w:val="2"/>
          <w:sz w:val="28"/>
          <w:szCs w:val="28"/>
          <w:lang w:val="vi-VN"/>
        </w:rPr>
        <w:t xml:space="preserve">; </w:t>
      </w:r>
      <w:r w:rsidRPr="0036051B">
        <w:rPr>
          <w:color w:val="0A0A0A"/>
          <w:spacing w:val="2"/>
          <w:sz w:val="28"/>
          <w:szCs w:val="28"/>
          <w:lang w:val="en-US"/>
        </w:rPr>
        <w:t>vùng biển từ Gia Lai đến Cà Mau, khu vực Giữa Biển Đông và phía Tây khu vực Nam Biển Đông (bao gồm vùng biển phía Tây đặc khu Trường Sa)</w:t>
      </w:r>
      <w:r w:rsidRPr="0036051B">
        <w:rPr>
          <w:color w:val="0A0A0A"/>
          <w:spacing w:val="2"/>
          <w:sz w:val="28"/>
          <w:szCs w:val="28"/>
          <w:lang w:val="vi-VN"/>
        </w:rPr>
        <w:t xml:space="preserve"> </w:t>
      </w:r>
      <w:r w:rsidRPr="0036051B">
        <w:rPr>
          <w:color w:val="0A0A0A"/>
          <w:spacing w:val="2"/>
          <w:sz w:val="28"/>
          <w:szCs w:val="28"/>
        </w:rPr>
        <w:t>có gió Đông Bắc mạnh cấp 6</w:t>
      </w:r>
      <w:r w:rsidRPr="0036051B">
        <w:rPr>
          <w:color w:val="0A0A0A"/>
          <w:spacing w:val="2"/>
          <w:sz w:val="28"/>
          <w:szCs w:val="28"/>
          <w:lang w:val="vi-VN"/>
        </w:rPr>
        <w:t>-7</w:t>
      </w:r>
      <w:r w:rsidRPr="0036051B">
        <w:rPr>
          <w:color w:val="0A0A0A"/>
          <w:spacing w:val="2"/>
          <w:sz w:val="28"/>
          <w:szCs w:val="28"/>
        </w:rPr>
        <w:t>, giật cấp 8-9, biển động</w:t>
      </w:r>
      <w:r w:rsidRPr="0036051B">
        <w:rPr>
          <w:color w:val="0A0A0A"/>
          <w:spacing w:val="2"/>
          <w:sz w:val="28"/>
          <w:szCs w:val="28"/>
          <w:lang w:val="vi-VN"/>
        </w:rPr>
        <w:t xml:space="preserve"> mạnh</w:t>
      </w:r>
      <w:r w:rsidRPr="0036051B">
        <w:rPr>
          <w:color w:val="0A0A0A"/>
          <w:spacing w:val="2"/>
          <w:sz w:val="28"/>
          <w:szCs w:val="28"/>
        </w:rPr>
        <w:t>, sóng cao 3,0-5,0m</w:t>
      </w:r>
      <w:r w:rsidRPr="0036051B">
        <w:rPr>
          <w:color w:val="0A0A0A"/>
          <w:spacing w:val="2"/>
          <w:sz w:val="28"/>
          <w:szCs w:val="28"/>
          <w:lang w:val="vi-VN"/>
        </w:rPr>
        <w:t>.</w:t>
      </w:r>
    </w:p>
    <w:p w14:paraId="562F38A1" w14:textId="14A2DAFA" w:rsidR="00CA7A20" w:rsidRPr="00AE1664" w:rsidRDefault="00500503" w:rsidP="00BD1A7B">
      <w:pPr>
        <w:pStyle w:val="NormalWeb"/>
        <w:widowControl w:val="0"/>
        <w:shd w:val="clear" w:color="auto" w:fill="FFFFFF"/>
        <w:spacing w:before="0" w:beforeAutospacing="0" w:after="120" w:afterAutospacing="0" w:line="252" w:lineRule="auto"/>
        <w:ind w:firstLine="709"/>
        <w:jc w:val="both"/>
        <w:rPr>
          <w:sz w:val="28"/>
          <w:szCs w:val="28"/>
          <w:shd w:val="clear" w:color="auto" w:fill="FFFFFF"/>
        </w:rPr>
      </w:pPr>
      <w:r w:rsidRPr="0036051B">
        <w:rPr>
          <w:color w:val="0A0A0A"/>
          <w:sz w:val="28"/>
          <w:szCs w:val="28"/>
          <w:shd w:val="clear" w:color="auto" w:fill="FFFFFF"/>
        </w:rPr>
        <w:t>Cấp độ rủi</w:t>
      </w:r>
      <w:r w:rsidR="00872096" w:rsidRPr="0036051B">
        <w:rPr>
          <w:color w:val="0A0A0A"/>
          <w:sz w:val="28"/>
          <w:szCs w:val="28"/>
          <w:shd w:val="clear" w:color="auto" w:fill="FFFFFF"/>
        </w:rPr>
        <w:t xml:space="preserve"> ro thiên tai trên biển: Cấp 2.</w:t>
      </w:r>
    </w:p>
    <w:p w14:paraId="6164FC7F" w14:textId="3F789610" w:rsidR="00AB66FA" w:rsidRPr="0044493D" w:rsidRDefault="00AB66FA" w:rsidP="00BD1A7B">
      <w:pPr>
        <w:widowControl w:val="0"/>
        <w:shd w:val="clear" w:color="auto" w:fill="FFFFFF"/>
        <w:spacing w:after="120" w:line="252" w:lineRule="auto"/>
        <w:ind w:firstLine="709"/>
        <w:jc w:val="both"/>
        <w:rPr>
          <w:b/>
          <w:bCs/>
          <w:iCs/>
          <w:color w:val="FF0000"/>
          <w:szCs w:val="28"/>
        </w:rPr>
      </w:pPr>
      <w:r w:rsidRPr="0044493D">
        <w:rPr>
          <w:b/>
          <w:bCs/>
          <w:iCs/>
          <w:szCs w:val="28"/>
        </w:rPr>
        <w:t>II. TÌNH HÌNH THỦY VĂN</w:t>
      </w:r>
    </w:p>
    <w:p w14:paraId="1021B291" w14:textId="742D5B4B" w:rsidR="005F276D" w:rsidRPr="00AE1664" w:rsidRDefault="005F276D" w:rsidP="00BD1A7B">
      <w:pPr>
        <w:widowControl w:val="0"/>
        <w:shd w:val="clear" w:color="auto" w:fill="FFFFFF"/>
        <w:spacing w:after="120" w:line="252" w:lineRule="auto"/>
        <w:ind w:firstLine="709"/>
        <w:jc w:val="both"/>
        <w:rPr>
          <w:b/>
          <w:bCs/>
          <w:iCs/>
          <w:szCs w:val="28"/>
        </w:rPr>
      </w:pPr>
      <w:r w:rsidRPr="0044493D">
        <w:rPr>
          <w:b/>
          <w:bCs/>
          <w:iCs/>
          <w:szCs w:val="28"/>
        </w:rPr>
        <w:t xml:space="preserve">1. Các sông khu vực Bắc Bộ: </w:t>
      </w:r>
      <w:r w:rsidRPr="0044493D">
        <w:rPr>
          <w:bCs/>
          <w:iCs/>
          <w:szCs w:val="28"/>
        </w:rPr>
        <w:t xml:space="preserve">Mực nước lúc 07h00 ngày </w:t>
      </w:r>
      <w:r w:rsidR="007957C8" w:rsidRPr="0044493D">
        <w:rPr>
          <w:bCs/>
          <w:iCs/>
          <w:szCs w:val="28"/>
        </w:rPr>
        <w:t>1</w:t>
      </w:r>
      <w:r w:rsidR="00A40B41" w:rsidRPr="0044493D">
        <w:rPr>
          <w:bCs/>
          <w:iCs/>
          <w:szCs w:val="28"/>
          <w:lang w:val="vi-VN"/>
        </w:rPr>
        <w:t>4</w:t>
      </w:r>
      <w:r w:rsidRPr="0044493D">
        <w:rPr>
          <w:bCs/>
          <w:iCs/>
          <w:szCs w:val="28"/>
        </w:rPr>
        <w:t xml:space="preserve">/12 trên sông Hồng tại trạm Hà Nội là </w:t>
      </w:r>
      <w:r w:rsidR="0044493D" w:rsidRPr="0044493D">
        <w:rPr>
          <w:bCs/>
          <w:iCs/>
          <w:szCs w:val="28"/>
        </w:rPr>
        <w:t>0,92</w:t>
      </w:r>
      <w:r w:rsidR="000F18AC" w:rsidRPr="0044493D">
        <w:rPr>
          <w:bCs/>
          <w:iCs/>
          <w:szCs w:val="28"/>
        </w:rPr>
        <w:t>m</w:t>
      </w:r>
      <w:r w:rsidRPr="0044493D">
        <w:rPr>
          <w:bCs/>
          <w:iCs/>
          <w:szCs w:val="28"/>
        </w:rPr>
        <w:t>; sông Thái Bình tại trạm Phả Lại là 0,</w:t>
      </w:r>
      <w:r w:rsidR="0044493D" w:rsidRPr="0044493D">
        <w:rPr>
          <w:bCs/>
          <w:iCs/>
          <w:szCs w:val="28"/>
        </w:rPr>
        <w:t>26</w:t>
      </w:r>
      <w:r w:rsidRPr="0044493D">
        <w:rPr>
          <w:bCs/>
          <w:iCs/>
          <w:szCs w:val="28"/>
        </w:rPr>
        <w:t xml:space="preserve">m. Dự báo </w:t>
      </w:r>
      <w:r w:rsidR="00A40B41" w:rsidRPr="0044493D">
        <w:rPr>
          <w:bCs/>
          <w:iCs/>
          <w:szCs w:val="28"/>
        </w:rPr>
        <w:t xml:space="preserve">đến 07h00 ngày </w:t>
      </w:r>
      <w:r w:rsidR="00A40B41" w:rsidRPr="0044493D">
        <w:rPr>
          <w:bCs/>
          <w:iCs/>
          <w:szCs w:val="28"/>
          <w:lang w:val="vi-VN"/>
        </w:rPr>
        <w:t>15</w:t>
      </w:r>
      <w:r w:rsidR="00A40B41" w:rsidRPr="0044493D">
        <w:rPr>
          <w:bCs/>
          <w:iCs/>
          <w:szCs w:val="28"/>
        </w:rPr>
        <w:t>/</w:t>
      </w:r>
      <w:r w:rsidR="00A40B41" w:rsidRPr="0044493D">
        <w:rPr>
          <w:bCs/>
          <w:iCs/>
          <w:szCs w:val="28"/>
          <w:lang w:val="vi-VN"/>
        </w:rPr>
        <w:t>12</w:t>
      </w:r>
      <w:r w:rsidR="00A40B41" w:rsidRPr="0044493D">
        <w:rPr>
          <w:bCs/>
          <w:iCs/>
          <w:szCs w:val="28"/>
        </w:rPr>
        <w:t xml:space="preserve">, mực nước tại trạm Hà Nội có khả năng ở mức </w:t>
      </w:r>
      <w:r w:rsidR="00A40B41" w:rsidRPr="0044493D">
        <w:rPr>
          <w:bCs/>
          <w:iCs/>
          <w:szCs w:val="28"/>
          <w:lang w:val="vi-VN"/>
        </w:rPr>
        <w:t>0</w:t>
      </w:r>
      <w:r w:rsidR="00A40B41" w:rsidRPr="0044493D">
        <w:rPr>
          <w:bCs/>
          <w:iCs/>
          <w:szCs w:val="28"/>
        </w:rPr>
        <w:t>,8</w:t>
      </w:r>
      <w:r w:rsidR="00A40B41" w:rsidRPr="0044493D">
        <w:rPr>
          <w:bCs/>
          <w:iCs/>
          <w:szCs w:val="28"/>
          <w:lang w:val="vi-VN"/>
        </w:rPr>
        <w:t>5</w:t>
      </w:r>
      <w:r w:rsidR="00A40B41" w:rsidRPr="0044493D">
        <w:rPr>
          <w:bCs/>
          <w:iCs/>
          <w:szCs w:val="28"/>
        </w:rPr>
        <w:t>m</w:t>
      </w:r>
      <w:r w:rsidRPr="0044493D">
        <w:rPr>
          <w:bCs/>
          <w:iCs/>
          <w:szCs w:val="28"/>
        </w:rPr>
        <w:t xml:space="preserve">; trong 36 giờ tới, mực nước tại Phả Lại cao nhất là </w:t>
      </w:r>
      <w:r w:rsidR="008C4BAC" w:rsidRPr="0044493D">
        <w:rPr>
          <w:bCs/>
          <w:iCs/>
          <w:szCs w:val="28"/>
        </w:rPr>
        <w:t>1</w:t>
      </w:r>
      <w:r w:rsidRPr="0044493D">
        <w:rPr>
          <w:bCs/>
          <w:iCs/>
          <w:szCs w:val="28"/>
        </w:rPr>
        <w:t>,</w:t>
      </w:r>
      <w:r w:rsidR="00A40B41" w:rsidRPr="0044493D">
        <w:rPr>
          <w:bCs/>
          <w:iCs/>
          <w:szCs w:val="28"/>
          <w:lang w:val="vi-VN"/>
        </w:rPr>
        <w:t>00</w:t>
      </w:r>
      <w:r w:rsidRPr="0044493D">
        <w:rPr>
          <w:bCs/>
          <w:iCs/>
          <w:szCs w:val="28"/>
        </w:rPr>
        <w:t>m.</w:t>
      </w:r>
    </w:p>
    <w:p w14:paraId="40BB855B" w14:textId="6D87B0FE" w:rsidR="00AB66FA" w:rsidRPr="00AE1664" w:rsidRDefault="00236643" w:rsidP="00BD1A7B">
      <w:pPr>
        <w:widowControl w:val="0"/>
        <w:spacing w:after="120" w:line="252" w:lineRule="auto"/>
        <w:ind w:firstLine="709"/>
        <w:jc w:val="both"/>
        <w:rPr>
          <w:b/>
          <w:color w:val="FF0000"/>
          <w:szCs w:val="28"/>
        </w:rPr>
      </w:pPr>
      <w:r w:rsidRPr="00AE1664">
        <w:rPr>
          <w:b/>
          <w:szCs w:val="28"/>
        </w:rPr>
        <w:t>2</w:t>
      </w:r>
      <w:r w:rsidR="00AB66FA" w:rsidRPr="00AE1664">
        <w:rPr>
          <w:b/>
          <w:szCs w:val="28"/>
        </w:rPr>
        <w:t xml:space="preserve">. Các sông khu vực Trung Bộ: </w:t>
      </w:r>
      <w:r w:rsidR="00AB66FA" w:rsidRPr="00AE1664">
        <w:rPr>
          <w:szCs w:val="28"/>
        </w:rPr>
        <w:t xml:space="preserve">Mực nước các sông biến đổi </w:t>
      </w:r>
      <w:r w:rsidR="00B8414A" w:rsidRPr="00AE1664">
        <w:rPr>
          <w:szCs w:val="28"/>
        </w:rPr>
        <w:t xml:space="preserve">chậm </w:t>
      </w:r>
      <w:r w:rsidR="00AB66FA" w:rsidRPr="00AE1664">
        <w:rPr>
          <w:szCs w:val="28"/>
        </w:rPr>
        <w:t xml:space="preserve">theo </w:t>
      </w:r>
      <w:r w:rsidR="00B8414A" w:rsidRPr="00AE1664">
        <w:rPr>
          <w:szCs w:val="28"/>
        </w:rPr>
        <w:t>điều tiết hồ chứa</w:t>
      </w:r>
      <w:r w:rsidR="007957C8" w:rsidRPr="00AE1664">
        <w:rPr>
          <w:szCs w:val="28"/>
        </w:rPr>
        <w:t>, thủy điện tuyến trên</w:t>
      </w:r>
      <w:r w:rsidR="00B8414A" w:rsidRPr="00AE1664">
        <w:rPr>
          <w:szCs w:val="28"/>
        </w:rPr>
        <w:t xml:space="preserve"> và thủy triều.</w:t>
      </w:r>
    </w:p>
    <w:p w14:paraId="74F7CF65" w14:textId="47AF2120" w:rsidR="00AB66FA" w:rsidRPr="00AE1664" w:rsidRDefault="00236643" w:rsidP="00BD1A7B">
      <w:pPr>
        <w:widowControl w:val="0"/>
        <w:spacing w:after="120" w:line="252" w:lineRule="auto"/>
        <w:ind w:firstLine="709"/>
        <w:jc w:val="both"/>
        <w:rPr>
          <w:bCs/>
          <w:iCs/>
          <w:szCs w:val="28"/>
        </w:rPr>
      </w:pPr>
      <w:r w:rsidRPr="00AE1664">
        <w:rPr>
          <w:rFonts w:eastAsia="Cambria Math"/>
          <w:b/>
          <w:szCs w:val="28"/>
        </w:rPr>
        <w:t>3</w:t>
      </w:r>
      <w:r w:rsidR="00AB66FA" w:rsidRPr="00AE1664">
        <w:rPr>
          <w:rFonts w:eastAsia="Cambria Math"/>
          <w:b/>
          <w:szCs w:val="28"/>
        </w:rPr>
        <w:t>. Các sông khu vực Nam Bộ:</w:t>
      </w:r>
      <w:r w:rsidR="00AB66FA" w:rsidRPr="00AE1664">
        <w:rPr>
          <w:rFonts w:eastAsia="Cambria Math"/>
          <w:szCs w:val="28"/>
        </w:rPr>
        <w:t xml:space="preserve"> </w:t>
      </w:r>
      <w:r w:rsidR="00920D8F" w:rsidRPr="00AE1664">
        <w:rPr>
          <w:bCs/>
          <w:iCs/>
          <w:szCs w:val="28"/>
        </w:rPr>
        <w:t>Mực</w:t>
      </w:r>
      <w:r w:rsidR="007338BF" w:rsidRPr="00AE1664">
        <w:rPr>
          <w:bCs/>
          <w:iCs/>
          <w:szCs w:val="28"/>
        </w:rPr>
        <w:t xml:space="preserve"> nước</w:t>
      </w:r>
      <w:r w:rsidR="005938CE" w:rsidRPr="00AE1664">
        <w:rPr>
          <w:bCs/>
          <w:iCs/>
          <w:szCs w:val="28"/>
        </w:rPr>
        <w:t xml:space="preserve"> đầu nguồn sông Cửu Long dao </w:t>
      </w:r>
      <w:r w:rsidR="006522A3" w:rsidRPr="00AE1664">
        <w:rPr>
          <w:bCs/>
          <w:iCs/>
          <w:szCs w:val="28"/>
        </w:rPr>
        <w:t xml:space="preserve">động </w:t>
      </w:r>
      <w:r w:rsidR="008E01A4" w:rsidRPr="00AE1664">
        <w:rPr>
          <w:bCs/>
          <w:iCs/>
          <w:szCs w:val="28"/>
        </w:rPr>
        <w:t>theo</w:t>
      </w:r>
      <w:r w:rsidR="00920D8F" w:rsidRPr="00AE1664">
        <w:rPr>
          <w:bCs/>
          <w:iCs/>
          <w:szCs w:val="28"/>
        </w:rPr>
        <w:t xml:space="preserve"> triều. Dự báo đến ngày 1</w:t>
      </w:r>
      <w:r w:rsidR="00A40B41">
        <w:rPr>
          <w:bCs/>
          <w:iCs/>
          <w:szCs w:val="28"/>
          <w:lang w:val="vi-VN"/>
        </w:rPr>
        <w:t>7</w:t>
      </w:r>
      <w:r w:rsidR="00920D8F" w:rsidRPr="00AE1664">
        <w:rPr>
          <w:bCs/>
          <w:iCs/>
          <w:szCs w:val="28"/>
        </w:rPr>
        <w:t>/12, mực nư</w:t>
      </w:r>
      <w:r w:rsidR="005938CE" w:rsidRPr="00AE1664">
        <w:rPr>
          <w:bCs/>
          <w:iCs/>
          <w:szCs w:val="28"/>
        </w:rPr>
        <w:t xml:space="preserve">ớc cao nhất ngày trên sông Tiền </w:t>
      </w:r>
      <w:r w:rsidR="00920D8F" w:rsidRPr="00AE1664">
        <w:rPr>
          <w:bCs/>
          <w:iCs/>
          <w:szCs w:val="28"/>
        </w:rPr>
        <w:t>tại trạm Tân Châu ở mức 2,0m; trên sông Hậu tại trạm Châu Đốc ở mức 2,0</w:t>
      </w:r>
      <w:r w:rsidR="003F3A2E" w:rsidRPr="00AE1664">
        <w:rPr>
          <w:bCs/>
          <w:iCs/>
          <w:szCs w:val="28"/>
        </w:rPr>
        <w:t>5</w:t>
      </w:r>
      <w:r w:rsidR="00920D8F" w:rsidRPr="00AE1664">
        <w:rPr>
          <w:bCs/>
          <w:iCs/>
          <w:szCs w:val="28"/>
        </w:rPr>
        <w:t>m.</w:t>
      </w:r>
    </w:p>
    <w:p w14:paraId="606FAE55" w14:textId="2BFC8A7F" w:rsidR="00357DB4" w:rsidRPr="00AE1664" w:rsidRDefault="00357DB4" w:rsidP="00BD1A7B">
      <w:pPr>
        <w:widowControl w:val="0"/>
        <w:spacing w:after="120" w:line="252" w:lineRule="auto"/>
        <w:ind w:firstLine="709"/>
        <w:jc w:val="both"/>
        <w:rPr>
          <w:bCs/>
          <w:szCs w:val="28"/>
        </w:rPr>
      </w:pPr>
      <w:r w:rsidRPr="00AE1664">
        <w:rPr>
          <w:b/>
          <w:szCs w:val="28"/>
        </w:rPr>
        <w:t>II</w:t>
      </w:r>
      <w:r w:rsidR="00ED178A" w:rsidRPr="00AE1664">
        <w:rPr>
          <w:b/>
          <w:szCs w:val="28"/>
        </w:rPr>
        <w:t>I</w:t>
      </w:r>
      <w:r w:rsidRPr="00AE1664">
        <w:rPr>
          <w:b/>
          <w:szCs w:val="28"/>
        </w:rPr>
        <w:t>. TÌNH HÌNH HỒ CHỨA</w:t>
      </w:r>
      <w:r w:rsidRPr="00AE1664">
        <w:rPr>
          <w:b/>
          <w:szCs w:val="28"/>
          <w:lang w:val="vi-VN"/>
        </w:rPr>
        <w:t>, ĐÊ ĐIỀU</w:t>
      </w:r>
    </w:p>
    <w:p w14:paraId="377FCE84" w14:textId="77777777" w:rsidR="00357DB4" w:rsidRPr="00AE1664" w:rsidRDefault="00357DB4" w:rsidP="00BD1A7B">
      <w:pPr>
        <w:widowControl w:val="0"/>
        <w:spacing w:after="120" w:line="252" w:lineRule="auto"/>
        <w:ind w:firstLine="709"/>
        <w:jc w:val="both"/>
        <w:rPr>
          <w:b/>
          <w:bCs/>
          <w:szCs w:val="28"/>
        </w:rPr>
      </w:pPr>
      <w:r w:rsidRPr="00AE1664">
        <w:rPr>
          <w:b/>
          <w:szCs w:val="28"/>
          <w:lang w:val="pt-BR"/>
        </w:rPr>
        <w:t xml:space="preserve">1. Tình hình </w:t>
      </w:r>
      <w:r w:rsidRPr="00AE1664">
        <w:rPr>
          <w:b/>
          <w:szCs w:val="28"/>
          <w:lang w:val="vi-VN"/>
        </w:rPr>
        <w:t>hồ chứa</w:t>
      </w:r>
      <w:r w:rsidRPr="00AE1664">
        <w:rPr>
          <w:b/>
          <w:szCs w:val="28"/>
        </w:rPr>
        <w:t xml:space="preserve"> </w:t>
      </w:r>
    </w:p>
    <w:p w14:paraId="3D227D6A" w14:textId="77777777" w:rsidR="00357DB4" w:rsidRPr="00ED478E" w:rsidRDefault="00357DB4" w:rsidP="00BD1A7B">
      <w:pPr>
        <w:widowControl w:val="0"/>
        <w:shd w:val="clear" w:color="auto" w:fill="FFFFFF"/>
        <w:tabs>
          <w:tab w:val="left" w:pos="851"/>
        </w:tabs>
        <w:spacing w:after="120" w:line="252" w:lineRule="auto"/>
        <w:ind w:firstLine="709"/>
        <w:jc w:val="both"/>
        <w:rPr>
          <w:b/>
          <w:i/>
          <w:color w:val="000000" w:themeColor="text1"/>
          <w:szCs w:val="28"/>
          <w:lang w:eastAsia="x-none"/>
        </w:rPr>
      </w:pPr>
      <w:r w:rsidRPr="00ED478E">
        <w:rPr>
          <w:b/>
          <w:i/>
          <w:color w:val="000000" w:themeColor="text1"/>
          <w:szCs w:val="28"/>
          <w:lang w:eastAsia="x-none"/>
        </w:rPr>
        <w:t>a) Liên hồ chứa khu vực miền Trung</w:t>
      </w:r>
    </w:p>
    <w:p w14:paraId="6F320EB7" w14:textId="22552AD3" w:rsidR="00D20E3A" w:rsidRPr="00AE1664" w:rsidRDefault="00357DB4" w:rsidP="00BD1A7B">
      <w:pPr>
        <w:widowControl w:val="0"/>
        <w:spacing w:after="120" w:line="252" w:lineRule="auto"/>
        <w:ind w:firstLine="709"/>
        <w:jc w:val="both"/>
        <w:rPr>
          <w:spacing w:val="-2"/>
          <w:szCs w:val="28"/>
        </w:rPr>
      </w:pPr>
      <w:r w:rsidRPr="00ED478E">
        <w:rPr>
          <w:color w:val="000000" w:themeColor="text1"/>
          <w:spacing w:val="-2"/>
          <w:szCs w:val="28"/>
        </w:rPr>
        <w:t>Mực nước, dung tích còn lại liên hồ chứa lưu vực sông Hương, Vu Gia</w:t>
      </w:r>
      <w:r w:rsidR="00A26126" w:rsidRPr="00ED478E">
        <w:rPr>
          <w:color w:val="000000" w:themeColor="text1"/>
          <w:spacing w:val="-2"/>
          <w:szCs w:val="28"/>
        </w:rPr>
        <w:t xml:space="preserve"> </w:t>
      </w:r>
      <w:r w:rsidRPr="00ED478E">
        <w:rPr>
          <w:color w:val="000000" w:themeColor="text1"/>
          <w:spacing w:val="-2"/>
          <w:szCs w:val="28"/>
        </w:rPr>
        <w:t>-</w:t>
      </w:r>
      <w:r w:rsidR="00A26126" w:rsidRPr="00ED478E">
        <w:rPr>
          <w:color w:val="000000" w:themeColor="text1"/>
          <w:spacing w:val="-2"/>
          <w:szCs w:val="28"/>
        </w:rPr>
        <w:t xml:space="preserve"> </w:t>
      </w:r>
      <w:r w:rsidRPr="00ED478E">
        <w:rPr>
          <w:color w:val="000000" w:themeColor="text1"/>
          <w:spacing w:val="-2"/>
          <w:szCs w:val="28"/>
        </w:rPr>
        <w:t>Thu Bồn, Trà Khúc, K</w:t>
      </w:r>
      <w:r w:rsidR="00A26126" w:rsidRPr="00ED478E">
        <w:rPr>
          <w:color w:val="000000" w:themeColor="text1"/>
          <w:spacing w:val="-2"/>
          <w:szCs w:val="28"/>
        </w:rPr>
        <w:t>ô</w:t>
      </w:r>
      <w:r w:rsidRPr="00ED478E">
        <w:rPr>
          <w:color w:val="000000" w:themeColor="text1"/>
          <w:spacing w:val="-2"/>
          <w:szCs w:val="28"/>
        </w:rPr>
        <w:t>n</w:t>
      </w:r>
      <w:r w:rsidR="00A26126" w:rsidRPr="00ED478E">
        <w:rPr>
          <w:color w:val="000000" w:themeColor="text1"/>
          <w:spacing w:val="-2"/>
          <w:szCs w:val="28"/>
        </w:rPr>
        <w:t xml:space="preserve"> </w:t>
      </w:r>
      <w:r w:rsidRPr="00ED478E">
        <w:rPr>
          <w:color w:val="000000" w:themeColor="text1"/>
          <w:spacing w:val="-2"/>
          <w:szCs w:val="28"/>
        </w:rPr>
        <w:t>-</w:t>
      </w:r>
      <w:r w:rsidR="00A26126" w:rsidRPr="00ED478E">
        <w:rPr>
          <w:color w:val="000000" w:themeColor="text1"/>
          <w:spacing w:val="-2"/>
          <w:szCs w:val="28"/>
        </w:rPr>
        <w:t xml:space="preserve"> </w:t>
      </w:r>
      <w:r w:rsidRPr="00ED478E">
        <w:rPr>
          <w:color w:val="000000" w:themeColor="text1"/>
          <w:spacing w:val="-2"/>
          <w:szCs w:val="28"/>
        </w:rPr>
        <w:t xml:space="preserve">Hà Thanh, Ba, Srêpok, Đồng Nai lúc </w:t>
      </w:r>
      <w:r w:rsidR="008F02B5" w:rsidRPr="00ED478E">
        <w:rPr>
          <w:color w:val="000000" w:themeColor="text1"/>
          <w:spacing w:val="-2"/>
          <w:szCs w:val="28"/>
        </w:rPr>
        <w:t>06</w:t>
      </w:r>
      <w:r w:rsidRPr="00ED478E">
        <w:rPr>
          <w:color w:val="000000" w:themeColor="text1"/>
          <w:spacing w:val="-2"/>
          <w:szCs w:val="28"/>
        </w:rPr>
        <w:t>h/</w:t>
      </w:r>
      <w:r w:rsidR="00651105" w:rsidRPr="00ED478E">
        <w:rPr>
          <w:color w:val="000000" w:themeColor="text1"/>
          <w:spacing w:val="-2"/>
          <w:szCs w:val="28"/>
        </w:rPr>
        <w:t>1</w:t>
      </w:r>
      <w:r w:rsidR="00BF1075" w:rsidRPr="00ED478E">
        <w:rPr>
          <w:color w:val="000000" w:themeColor="text1"/>
          <w:spacing w:val="-2"/>
          <w:szCs w:val="28"/>
          <w:lang w:val="vi-VN"/>
        </w:rPr>
        <w:t>4</w:t>
      </w:r>
      <w:r w:rsidRPr="00ED478E">
        <w:rPr>
          <w:color w:val="000000" w:themeColor="text1"/>
          <w:spacing w:val="-2"/>
          <w:szCs w:val="28"/>
        </w:rPr>
        <w:t>/1</w:t>
      </w:r>
      <w:r w:rsidR="001C6A93" w:rsidRPr="00ED478E">
        <w:rPr>
          <w:color w:val="000000" w:themeColor="text1"/>
          <w:spacing w:val="-2"/>
          <w:szCs w:val="28"/>
        </w:rPr>
        <w:t>2</w:t>
      </w:r>
      <w:r w:rsidRPr="00ED478E">
        <w:rPr>
          <w:color w:val="000000" w:themeColor="text1"/>
          <w:spacing w:val="-2"/>
          <w:szCs w:val="28"/>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1791"/>
        <w:gridCol w:w="1184"/>
        <w:gridCol w:w="1109"/>
        <w:gridCol w:w="1126"/>
        <w:gridCol w:w="931"/>
        <w:gridCol w:w="931"/>
        <w:gridCol w:w="690"/>
        <w:gridCol w:w="693"/>
      </w:tblGrid>
      <w:tr w:rsidR="00BD1A7B" w:rsidRPr="00D125D2" w14:paraId="4A57F099" w14:textId="77777777" w:rsidTr="00BD1A7B">
        <w:trPr>
          <w:trHeight w:val="1004"/>
          <w:tblHeader/>
        </w:trPr>
        <w:tc>
          <w:tcPr>
            <w:tcW w:w="300" w:type="pct"/>
            <w:shd w:val="clear" w:color="auto" w:fill="FFFFFF" w:themeFill="background1"/>
            <w:vAlign w:val="center"/>
            <w:hideMark/>
          </w:tcPr>
          <w:p w14:paraId="1022C06B"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TT</w:t>
            </w:r>
          </w:p>
        </w:tc>
        <w:tc>
          <w:tcPr>
            <w:tcW w:w="1011" w:type="pct"/>
            <w:shd w:val="clear" w:color="auto" w:fill="FFFFFF" w:themeFill="background1"/>
            <w:vAlign w:val="center"/>
            <w:hideMark/>
          </w:tcPr>
          <w:p w14:paraId="203C72FC"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Tên hồ chứa</w:t>
            </w:r>
          </w:p>
        </w:tc>
        <w:tc>
          <w:tcPr>
            <w:tcW w:w="584" w:type="pct"/>
            <w:shd w:val="clear" w:color="auto" w:fill="FFFFFF" w:themeFill="background1"/>
            <w:vAlign w:val="center"/>
            <w:hideMark/>
          </w:tcPr>
          <w:p w14:paraId="4A13E42B"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MNDBT</w:t>
            </w:r>
          </w:p>
          <w:p w14:paraId="78252F6B" w14:textId="77777777" w:rsidR="00BD1A7B" w:rsidRPr="00D125D2" w:rsidRDefault="00BD1A7B" w:rsidP="00BD1A7B">
            <w:pPr>
              <w:widowControl w:val="0"/>
              <w:spacing w:before="20" w:after="20"/>
              <w:jc w:val="center"/>
              <w:rPr>
                <w:bCs/>
                <w:color w:val="000000" w:themeColor="text1"/>
                <w:sz w:val="24"/>
                <w:szCs w:val="24"/>
              </w:rPr>
            </w:pPr>
            <w:r w:rsidRPr="00D125D2">
              <w:rPr>
                <w:bCs/>
                <w:color w:val="000000" w:themeColor="text1"/>
                <w:sz w:val="24"/>
                <w:szCs w:val="24"/>
              </w:rPr>
              <w:t>(m)</w:t>
            </w:r>
          </w:p>
        </w:tc>
        <w:tc>
          <w:tcPr>
            <w:tcW w:w="584" w:type="pct"/>
            <w:shd w:val="clear" w:color="auto" w:fill="FFFFFF" w:themeFill="background1"/>
            <w:vAlign w:val="center"/>
          </w:tcPr>
          <w:p w14:paraId="459907FE" w14:textId="11708125" w:rsidR="00BD1A7B" w:rsidRPr="00D125D2" w:rsidRDefault="00BD1A7B" w:rsidP="00BD1A7B">
            <w:pPr>
              <w:widowControl w:val="0"/>
              <w:spacing w:before="20" w:after="20"/>
              <w:jc w:val="center"/>
              <w:rPr>
                <w:b/>
                <w:bCs/>
                <w:color w:val="000000" w:themeColor="text1"/>
                <w:sz w:val="26"/>
                <w:szCs w:val="26"/>
                <w:vertAlign w:val="subscript"/>
              </w:rPr>
            </w:pPr>
            <w:r>
              <w:rPr>
                <w:b/>
                <w:bCs/>
                <w:color w:val="000000" w:themeColor="text1"/>
                <w:sz w:val="26"/>
                <w:szCs w:val="26"/>
              </w:rPr>
              <w:t>W</w:t>
            </w:r>
            <w:r w:rsidRPr="00D125D2">
              <w:rPr>
                <w:b/>
                <w:bCs/>
                <w:color w:val="000000" w:themeColor="text1"/>
                <w:sz w:val="26"/>
                <w:szCs w:val="26"/>
                <w:vertAlign w:val="subscript"/>
              </w:rPr>
              <w:t>MNDBT</w:t>
            </w:r>
          </w:p>
          <w:p w14:paraId="1AD47950" w14:textId="77777777" w:rsidR="00BD1A7B" w:rsidRPr="00D125D2" w:rsidRDefault="00BD1A7B" w:rsidP="00BD1A7B">
            <w:pPr>
              <w:widowControl w:val="0"/>
              <w:spacing w:before="20" w:after="20"/>
              <w:jc w:val="center"/>
              <w:rPr>
                <w:bCs/>
                <w:color w:val="000000" w:themeColor="text1"/>
                <w:sz w:val="24"/>
                <w:szCs w:val="24"/>
              </w:rPr>
            </w:pP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596" w:type="pct"/>
            <w:shd w:val="clear" w:color="auto" w:fill="FFFFFF" w:themeFill="background1"/>
            <w:vAlign w:val="center"/>
          </w:tcPr>
          <w:p w14:paraId="643EA3F6" w14:textId="68D3A74F" w:rsidR="00BD1A7B" w:rsidRPr="00D125D2" w:rsidRDefault="00BD1A7B" w:rsidP="00BD1A7B">
            <w:pPr>
              <w:widowControl w:val="0"/>
              <w:spacing w:before="20" w:after="20"/>
              <w:jc w:val="center"/>
              <w:rPr>
                <w:b/>
                <w:bCs/>
                <w:color w:val="000000" w:themeColor="text1"/>
                <w:sz w:val="26"/>
                <w:szCs w:val="26"/>
              </w:rPr>
            </w:pPr>
            <w:r>
              <w:rPr>
                <w:b/>
                <w:bCs/>
                <w:color w:val="000000" w:themeColor="text1"/>
                <w:sz w:val="26"/>
                <w:szCs w:val="26"/>
              </w:rPr>
              <w:t>W</w:t>
            </w:r>
            <w:r w:rsidRPr="00D125D2">
              <w:rPr>
                <w:b/>
                <w:bCs/>
                <w:color w:val="000000" w:themeColor="text1"/>
                <w:sz w:val="26"/>
                <w:szCs w:val="26"/>
                <w:vertAlign w:val="subscript"/>
              </w:rPr>
              <w:t>hữu ích</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59" w:type="pct"/>
            <w:shd w:val="clear" w:color="auto" w:fill="FFFFFF" w:themeFill="background1"/>
            <w:vAlign w:val="center"/>
            <w:hideMark/>
          </w:tcPr>
          <w:p w14:paraId="52251385"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H</w:t>
            </w:r>
            <w:r w:rsidRPr="00D125D2">
              <w:rPr>
                <w:b/>
                <w:bCs/>
                <w:color w:val="000000" w:themeColor="text1"/>
                <w:sz w:val="26"/>
                <w:szCs w:val="26"/>
                <w:vertAlign w:val="subscript"/>
              </w:rPr>
              <w:t>tl</w:t>
            </w:r>
            <w:r w:rsidRPr="00D125D2">
              <w:rPr>
                <w:b/>
                <w:bCs/>
                <w:color w:val="000000" w:themeColor="text1"/>
                <w:sz w:val="26"/>
                <w:szCs w:val="26"/>
              </w:rPr>
              <w:br/>
            </w:r>
            <w:r w:rsidRPr="00D125D2">
              <w:rPr>
                <w:bCs/>
                <w:color w:val="000000" w:themeColor="text1"/>
                <w:sz w:val="24"/>
                <w:szCs w:val="24"/>
              </w:rPr>
              <w:t>(m)</w:t>
            </w:r>
            <w:r w:rsidRPr="00D125D2">
              <w:rPr>
                <w:b/>
                <w:bCs/>
                <w:color w:val="000000" w:themeColor="text1"/>
                <w:sz w:val="26"/>
                <w:szCs w:val="26"/>
              </w:rPr>
              <w:t xml:space="preserve"> </w:t>
            </w:r>
          </w:p>
        </w:tc>
        <w:tc>
          <w:tcPr>
            <w:tcW w:w="596" w:type="pct"/>
            <w:shd w:val="clear" w:color="auto" w:fill="FFFFFF" w:themeFill="background1"/>
            <w:vAlign w:val="center"/>
            <w:hideMark/>
          </w:tcPr>
          <w:p w14:paraId="736AB885" w14:textId="59208163" w:rsidR="00BD1A7B" w:rsidRPr="00D125D2" w:rsidRDefault="00BD1A7B" w:rsidP="00BD1A7B">
            <w:pPr>
              <w:widowControl w:val="0"/>
              <w:spacing w:before="20" w:after="20"/>
              <w:jc w:val="center"/>
              <w:rPr>
                <w:b/>
                <w:bCs/>
                <w:color w:val="000000" w:themeColor="text1"/>
                <w:sz w:val="26"/>
                <w:szCs w:val="26"/>
              </w:rPr>
            </w:pPr>
            <w:r w:rsidRPr="00BD1A7B">
              <w:rPr>
                <w:rFonts w:ascii="Times New Roman Bold" w:hAnsi="Times New Roman Bold"/>
                <w:b/>
                <w:bCs/>
                <w:color w:val="000000" w:themeColor="text1"/>
                <w:spacing w:val="-4"/>
                <w:sz w:val="26"/>
                <w:szCs w:val="26"/>
              </w:rPr>
              <w:t>W</w:t>
            </w:r>
            <w:r w:rsidRPr="00BD1A7B">
              <w:rPr>
                <w:rFonts w:ascii="Times New Roman Bold" w:hAnsi="Times New Roman Bold"/>
                <w:b/>
                <w:bCs/>
                <w:color w:val="000000" w:themeColor="text1"/>
                <w:spacing w:val="-4"/>
                <w:sz w:val="26"/>
                <w:szCs w:val="26"/>
                <w:vertAlign w:val="subscript"/>
              </w:rPr>
              <w:t>còn lại</w:t>
            </w:r>
            <w:r w:rsidRPr="00D125D2">
              <w:rPr>
                <w:b/>
                <w:bCs/>
                <w:color w:val="000000" w:themeColor="text1"/>
                <w:sz w:val="26"/>
                <w:szCs w:val="26"/>
              </w:rPr>
              <w:t xml:space="preserve"> </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35" w:type="pct"/>
            <w:shd w:val="clear" w:color="auto" w:fill="FFFFFF" w:themeFill="background1"/>
            <w:vAlign w:val="center"/>
            <w:hideMark/>
          </w:tcPr>
          <w:p w14:paraId="6035B309"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Q</w:t>
            </w:r>
            <w:r w:rsidRPr="00D125D2">
              <w:rPr>
                <w:b/>
                <w:bCs/>
                <w:color w:val="000000" w:themeColor="text1"/>
                <w:sz w:val="26"/>
                <w:szCs w:val="26"/>
                <w:vertAlign w:val="subscript"/>
              </w:rPr>
              <w:t xml:space="preserve"> về (m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c>
          <w:tcPr>
            <w:tcW w:w="436" w:type="pct"/>
            <w:shd w:val="clear" w:color="auto" w:fill="FFFFFF" w:themeFill="background1"/>
            <w:vAlign w:val="center"/>
            <w:hideMark/>
          </w:tcPr>
          <w:p w14:paraId="07224FB1" w14:textId="77777777" w:rsidR="00BD1A7B" w:rsidRPr="00D125D2" w:rsidRDefault="00BD1A7B" w:rsidP="00BD1A7B">
            <w:pPr>
              <w:widowControl w:val="0"/>
              <w:spacing w:before="20" w:after="20"/>
              <w:jc w:val="center"/>
              <w:rPr>
                <w:b/>
                <w:bCs/>
                <w:color w:val="000000" w:themeColor="text1"/>
                <w:sz w:val="26"/>
                <w:szCs w:val="26"/>
                <w:vertAlign w:val="superscript"/>
              </w:rPr>
            </w:pPr>
            <w:r w:rsidRPr="00D125D2">
              <w:rPr>
                <w:b/>
                <w:bCs/>
                <w:color w:val="000000" w:themeColor="text1"/>
                <w:sz w:val="26"/>
                <w:szCs w:val="26"/>
              </w:rPr>
              <w:t>Q</w:t>
            </w:r>
            <w:r w:rsidRPr="00D125D2">
              <w:rPr>
                <w:b/>
                <w:bCs/>
                <w:color w:val="000000" w:themeColor="text1"/>
                <w:sz w:val="26"/>
                <w:szCs w:val="26"/>
                <w:vertAlign w:val="subscript"/>
              </w:rPr>
              <w:t>xả</w:t>
            </w:r>
            <w:r w:rsidRPr="00D125D2">
              <w:rPr>
                <w:b/>
                <w:bCs/>
                <w:color w:val="000000" w:themeColor="text1"/>
                <w:sz w:val="26"/>
                <w:szCs w:val="26"/>
                <w:vertAlign w:val="superscript"/>
              </w:rPr>
              <w:t xml:space="preserve"> </w:t>
            </w:r>
            <w:r w:rsidRPr="00D125D2">
              <w:rPr>
                <w:b/>
                <w:bCs/>
                <w:color w:val="000000" w:themeColor="text1"/>
                <w:sz w:val="26"/>
                <w:szCs w:val="26"/>
                <w:vertAlign w:val="superscript"/>
              </w:rPr>
              <w:br/>
            </w:r>
            <w:r w:rsidRPr="00D125D2">
              <w:rPr>
                <w:b/>
                <w:bCs/>
                <w:color w:val="000000" w:themeColor="text1"/>
                <w:sz w:val="26"/>
                <w:szCs w:val="26"/>
                <w:vertAlign w:val="subscript"/>
              </w:rPr>
              <w:t>(m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r>
      <w:tr w:rsidR="00BD1A7B" w:rsidRPr="00D125D2" w14:paraId="1F194DD5" w14:textId="77777777" w:rsidTr="00BD1A7B">
        <w:trPr>
          <w:trHeight w:val="329"/>
        </w:trPr>
        <w:tc>
          <w:tcPr>
            <w:tcW w:w="300" w:type="pct"/>
            <w:shd w:val="clear" w:color="auto" w:fill="FFFFFF" w:themeFill="background1"/>
            <w:vAlign w:val="center"/>
          </w:tcPr>
          <w:p w14:paraId="2AB5F95F" w14:textId="77777777" w:rsidR="00BD1A7B" w:rsidRPr="00D125D2" w:rsidRDefault="00BD1A7B" w:rsidP="00BD1A7B">
            <w:pPr>
              <w:widowControl w:val="0"/>
              <w:spacing w:before="20" w:after="20"/>
              <w:jc w:val="center"/>
              <w:rPr>
                <w:b/>
                <w:bCs/>
                <w:color w:val="000000" w:themeColor="text1"/>
                <w:sz w:val="26"/>
                <w:szCs w:val="26"/>
              </w:rPr>
            </w:pPr>
            <w:r>
              <w:rPr>
                <w:b/>
                <w:bCs/>
                <w:color w:val="000000" w:themeColor="text1"/>
                <w:sz w:val="26"/>
                <w:szCs w:val="26"/>
              </w:rPr>
              <w:t>I</w:t>
            </w:r>
          </w:p>
        </w:tc>
        <w:tc>
          <w:tcPr>
            <w:tcW w:w="4700" w:type="pct"/>
            <w:gridSpan w:val="8"/>
            <w:shd w:val="clear" w:color="auto" w:fill="FFFFFF" w:themeFill="background1"/>
            <w:vAlign w:val="center"/>
          </w:tcPr>
          <w:p w14:paraId="222C788C" w14:textId="77777777" w:rsidR="00BD1A7B" w:rsidRPr="00D125D2" w:rsidRDefault="00BD1A7B" w:rsidP="00BD1A7B">
            <w:pPr>
              <w:widowControl w:val="0"/>
              <w:spacing w:before="20" w:after="20"/>
              <w:jc w:val="both"/>
              <w:rPr>
                <w:b/>
                <w:bCs/>
                <w:color w:val="000000" w:themeColor="text1"/>
                <w:sz w:val="26"/>
                <w:szCs w:val="26"/>
              </w:rPr>
            </w:pPr>
            <w:r w:rsidRPr="007706C1">
              <w:rPr>
                <w:b/>
                <w:color w:val="000000" w:themeColor="text1"/>
                <w:sz w:val="26"/>
                <w:szCs w:val="26"/>
              </w:rPr>
              <w:t>Thành phố Huế (lưu vực sông Hương)</w:t>
            </w:r>
          </w:p>
        </w:tc>
      </w:tr>
      <w:tr w:rsidR="00BD1A7B" w:rsidRPr="00D125D2" w14:paraId="7149CDA1" w14:textId="77777777" w:rsidTr="00BD1A7B">
        <w:trPr>
          <w:trHeight w:val="268"/>
        </w:trPr>
        <w:tc>
          <w:tcPr>
            <w:tcW w:w="300" w:type="pct"/>
            <w:shd w:val="clear" w:color="auto" w:fill="FFFFFF" w:themeFill="background1"/>
            <w:vAlign w:val="center"/>
          </w:tcPr>
          <w:p w14:paraId="28CB95FC" w14:textId="77777777" w:rsidR="00BD1A7B" w:rsidRPr="00D125D2" w:rsidRDefault="00BD1A7B" w:rsidP="00BD1A7B">
            <w:pPr>
              <w:widowControl w:val="0"/>
              <w:spacing w:before="20" w:after="20"/>
              <w:jc w:val="center"/>
              <w:rPr>
                <w:b/>
                <w:bCs/>
                <w:color w:val="000000" w:themeColor="text1"/>
                <w:sz w:val="26"/>
                <w:szCs w:val="26"/>
              </w:rPr>
            </w:pPr>
            <w:r w:rsidRPr="007706C1">
              <w:rPr>
                <w:bCs/>
                <w:color w:val="000000" w:themeColor="text1"/>
                <w:sz w:val="26"/>
                <w:szCs w:val="26"/>
              </w:rPr>
              <w:t>1</w:t>
            </w:r>
          </w:p>
        </w:tc>
        <w:tc>
          <w:tcPr>
            <w:tcW w:w="1011" w:type="pct"/>
            <w:shd w:val="clear" w:color="auto" w:fill="FFFFFF" w:themeFill="background1"/>
            <w:vAlign w:val="center"/>
          </w:tcPr>
          <w:p w14:paraId="2545A177" w14:textId="77777777" w:rsidR="00BD1A7B" w:rsidRPr="00D125D2" w:rsidRDefault="00BD1A7B" w:rsidP="00BD1A7B">
            <w:pPr>
              <w:widowControl w:val="0"/>
              <w:spacing w:before="20" w:after="20"/>
              <w:rPr>
                <w:b/>
                <w:bCs/>
                <w:color w:val="000000" w:themeColor="text1"/>
                <w:sz w:val="26"/>
                <w:szCs w:val="26"/>
              </w:rPr>
            </w:pPr>
            <w:r w:rsidRPr="007706C1">
              <w:rPr>
                <w:color w:val="000000" w:themeColor="text1"/>
                <w:sz w:val="26"/>
                <w:szCs w:val="26"/>
              </w:rPr>
              <w:t>Hương Điền</w:t>
            </w:r>
          </w:p>
        </w:tc>
        <w:tc>
          <w:tcPr>
            <w:tcW w:w="584" w:type="pct"/>
            <w:shd w:val="clear" w:color="auto" w:fill="FFFFFF" w:themeFill="background1"/>
            <w:vAlign w:val="center"/>
          </w:tcPr>
          <w:p w14:paraId="7B501F8E" w14:textId="77777777" w:rsidR="00BD1A7B" w:rsidRPr="00D125D2" w:rsidRDefault="00BD1A7B" w:rsidP="00BD1A7B">
            <w:pPr>
              <w:widowControl w:val="0"/>
              <w:spacing w:before="20" w:after="20"/>
              <w:jc w:val="center"/>
              <w:rPr>
                <w:b/>
                <w:bCs/>
                <w:color w:val="000000" w:themeColor="text1"/>
                <w:sz w:val="26"/>
                <w:szCs w:val="26"/>
              </w:rPr>
            </w:pPr>
            <w:r w:rsidRPr="007706C1">
              <w:rPr>
                <w:color w:val="000000" w:themeColor="text1"/>
                <w:sz w:val="26"/>
                <w:szCs w:val="26"/>
              </w:rPr>
              <w:t>58</w:t>
            </w:r>
          </w:p>
        </w:tc>
        <w:tc>
          <w:tcPr>
            <w:tcW w:w="584" w:type="pct"/>
            <w:shd w:val="clear" w:color="auto" w:fill="FFFFFF" w:themeFill="background1"/>
            <w:vAlign w:val="center"/>
          </w:tcPr>
          <w:p w14:paraId="4BD775CF" w14:textId="77777777" w:rsidR="00BD1A7B" w:rsidRPr="00D125D2" w:rsidRDefault="00BD1A7B" w:rsidP="00BD1A7B">
            <w:pPr>
              <w:widowControl w:val="0"/>
              <w:spacing w:before="20" w:after="20"/>
              <w:jc w:val="center"/>
              <w:rPr>
                <w:b/>
                <w:bCs/>
                <w:color w:val="000000" w:themeColor="text1"/>
                <w:sz w:val="26"/>
                <w:szCs w:val="26"/>
              </w:rPr>
            </w:pPr>
            <w:r w:rsidRPr="007706C1">
              <w:rPr>
                <w:color w:val="000000" w:themeColor="text1"/>
                <w:sz w:val="26"/>
                <w:szCs w:val="26"/>
              </w:rPr>
              <w:t>820,66</w:t>
            </w:r>
          </w:p>
        </w:tc>
        <w:tc>
          <w:tcPr>
            <w:tcW w:w="596" w:type="pct"/>
            <w:shd w:val="clear" w:color="auto" w:fill="FFFFFF" w:themeFill="background1"/>
            <w:vAlign w:val="center"/>
          </w:tcPr>
          <w:p w14:paraId="23CF5D58" w14:textId="77777777" w:rsidR="00BD1A7B" w:rsidRPr="00D125D2" w:rsidRDefault="00BD1A7B" w:rsidP="00BD1A7B">
            <w:pPr>
              <w:widowControl w:val="0"/>
              <w:spacing w:before="20" w:after="20"/>
              <w:jc w:val="center"/>
              <w:rPr>
                <w:b/>
                <w:bCs/>
                <w:color w:val="000000" w:themeColor="text1"/>
                <w:sz w:val="26"/>
                <w:szCs w:val="26"/>
              </w:rPr>
            </w:pPr>
            <w:r w:rsidRPr="007706C1">
              <w:rPr>
                <w:color w:val="000000" w:themeColor="text1"/>
                <w:sz w:val="26"/>
                <w:szCs w:val="26"/>
              </w:rPr>
              <w:t>350,8</w:t>
            </w:r>
          </w:p>
        </w:tc>
        <w:tc>
          <w:tcPr>
            <w:tcW w:w="459" w:type="pct"/>
            <w:shd w:val="clear" w:color="auto" w:fill="FFFFFF" w:themeFill="background1"/>
            <w:vAlign w:val="center"/>
          </w:tcPr>
          <w:p w14:paraId="653CB5F5" w14:textId="77777777" w:rsidR="00BD1A7B" w:rsidRPr="00C62BDF" w:rsidRDefault="00BD1A7B" w:rsidP="00BD1A7B">
            <w:pPr>
              <w:widowControl w:val="0"/>
              <w:spacing w:before="20" w:after="20"/>
              <w:jc w:val="center"/>
              <w:rPr>
                <w:color w:val="000000" w:themeColor="text1"/>
                <w:sz w:val="26"/>
                <w:szCs w:val="26"/>
              </w:rPr>
            </w:pPr>
            <w:r>
              <w:rPr>
                <w:sz w:val="26"/>
                <w:szCs w:val="26"/>
              </w:rPr>
              <w:t>56,42</w:t>
            </w:r>
          </w:p>
        </w:tc>
        <w:tc>
          <w:tcPr>
            <w:tcW w:w="596" w:type="pct"/>
            <w:shd w:val="clear" w:color="auto" w:fill="FFFFFF" w:themeFill="background1"/>
            <w:vAlign w:val="center"/>
          </w:tcPr>
          <w:p w14:paraId="651D72A9" w14:textId="77777777" w:rsidR="00BD1A7B" w:rsidRPr="00C62BDF" w:rsidRDefault="00BD1A7B" w:rsidP="00BD1A7B">
            <w:pPr>
              <w:widowControl w:val="0"/>
              <w:spacing w:before="20" w:after="20"/>
              <w:jc w:val="center"/>
              <w:rPr>
                <w:color w:val="000000" w:themeColor="text1"/>
                <w:sz w:val="26"/>
                <w:szCs w:val="26"/>
              </w:rPr>
            </w:pPr>
            <w:r>
              <w:rPr>
                <w:sz w:val="26"/>
                <w:szCs w:val="26"/>
              </w:rPr>
              <w:t>52,73</w:t>
            </w:r>
          </w:p>
        </w:tc>
        <w:tc>
          <w:tcPr>
            <w:tcW w:w="435" w:type="pct"/>
            <w:shd w:val="clear" w:color="auto" w:fill="FFFFFF" w:themeFill="background1"/>
            <w:vAlign w:val="center"/>
          </w:tcPr>
          <w:p w14:paraId="35C4A47F" w14:textId="77777777" w:rsidR="00BD1A7B" w:rsidRPr="00C62BDF" w:rsidRDefault="00BD1A7B" w:rsidP="00BD1A7B">
            <w:pPr>
              <w:widowControl w:val="0"/>
              <w:spacing w:before="20" w:after="20"/>
              <w:jc w:val="center"/>
              <w:rPr>
                <w:color w:val="000000" w:themeColor="text1"/>
                <w:sz w:val="26"/>
                <w:szCs w:val="26"/>
              </w:rPr>
            </w:pPr>
            <w:r>
              <w:rPr>
                <w:color w:val="000000" w:themeColor="text1"/>
                <w:sz w:val="26"/>
                <w:szCs w:val="26"/>
              </w:rPr>
              <w:t>351</w:t>
            </w:r>
          </w:p>
        </w:tc>
        <w:tc>
          <w:tcPr>
            <w:tcW w:w="436" w:type="pct"/>
            <w:shd w:val="clear" w:color="auto" w:fill="FFFFFF" w:themeFill="background1"/>
            <w:vAlign w:val="center"/>
          </w:tcPr>
          <w:p w14:paraId="53E77394" w14:textId="77777777" w:rsidR="00BD1A7B" w:rsidRPr="00C62BDF" w:rsidRDefault="00BD1A7B" w:rsidP="00BD1A7B">
            <w:pPr>
              <w:widowControl w:val="0"/>
              <w:spacing w:before="20" w:after="20"/>
              <w:jc w:val="center"/>
              <w:rPr>
                <w:color w:val="000000" w:themeColor="text1"/>
                <w:sz w:val="26"/>
                <w:szCs w:val="26"/>
              </w:rPr>
            </w:pPr>
            <w:r>
              <w:rPr>
                <w:sz w:val="26"/>
                <w:szCs w:val="26"/>
              </w:rPr>
              <w:t>202</w:t>
            </w:r>
          </w:p>
        </w:tc>
      </w:tr>
      <w:tr w:rsidR="00BD1A7B" w:rsidRPr="00D125D2" w14:paraId="76CF8A20" w14:textId="77777777" w:rsidTr="00BD1A7B">
        <w:trPr>
          <w:trHeight w:val="246"/>
        </w:trPr>
        <w:tc>
          <w:tcPr>
            <w:tcW w:w="300" w:type="pct"/>
            <w:shd w:val="clear" w:color="auto" w:fill="FFFFFF" w:themeFill="background1"/>
            <w:vAlign w:val="center"/>
          </w:tcPr>
          <w:p w14:paraId="376283AA" w14:textId="77777777" w:rsidR="00BD1A7B" w:rsidRPr="00D125D2" w:rsidRDefault="00BD1A7B" w:rsidP="00BD1A7B">
            <w:pPr>
              <w:widowControl w:val="0"/>
              <w:spacing w:before="20" w:after="20"/>
              <w:jc w:val="center"/>
              <w:rPr>
                <w:b/>
                <w:bCs/>
                <w:color w:val="000000" w:themeColor="text1"/>
                <w:sz w:val="26"/>
                <w:szCs w:val="26"/>
              </w:rPr>
            </w:pPr>
            <w:r w:rsidRPr="007706C1">
              <w:rPr>
                <w:bCs/>
                <w:color w:val="000000" w:themeColor="text1"/>
                <w:sz w:val="26"/>
                <w:szCs w:val="26"/>
              </w:rPr>
              <w:t>2</w:t>
            </w:r>
          </w:p>
        </w:tc>
        <w:tc>
          <w:tcPr>
            <w:tcW w:w="1011" w:type="pct"/>
            <w:shd w:val="clear" w:color="auto" w:fill="FFFFFF" w:themeFill="background1"/>
            <w:vAlign w:val="center"/>
          </w:tcPr>
          <w:p w14:paraId="5961D311" w14:textId="77777777" w:rsidR="00BD1A7B" w:rsidRPr="00D125D2" w:rsidRDefault="00BD1A7B" w:rsidP="00BD1A7B">
            <w:pPr>
              <w:widowControl w:val="0"/>
              <w:spacing w:before="20" w:after="20"/>
              <w:rPr>
                <w:b/>
                <w:bCs/>
                <w:color w:val="000000" w:themeColor="text1"/>
                <w:sz w:val="26"/>
                <w:szCs w:val="26"/>
              </w:rPr>
            </w:pPr>
            <w:r w:rsidRPr="007706C1">
              <w:rPr>
                <w:color w:val="000000" w:themeColor="text1"/>
                <w:sz w:val="26"/>
                <w:szCs w:val="26"/>
              </w:rPr>
              <w:t>Bình Điền</w:t>
            </w:r>
          </w:p>
        </w:tc>
        <w:tc>
          <w:tcPr>
            <w:tcW w:w="584" w:type="pct"/>
            <w:shd w:val="clear" w:color="auto" w:fill="FFFFFF" w:themeFill="background1"/>
            <w:vAlign w:val="center"/>
          </w:tcPr>
          <w:p w14:paraId="18EB29DD" w14:textId="77777777" w:rsidR="00BD1A7B" w:rsidRPr="00D125D2" w:rsidRDefault="00BD1A7B" w:rsidP="00BD1A7B">
            <w:pPr>
              <w:widowControl w:val="0"/>
              <w:spacing w:before="20" w:after="20"/>
              <w:jc w:val="center"/>
              <w:rPr>
                <w:b/>
                <w:bCs/>
                <w:color w:val="000000" w:themeColor="text1"/>
                <w:sz w:val="26"/>
                <w:szCs w:val="26"/>
              </w:rPr>
            </w:pPr>
            <w:r w:rsidRPr="007706C1">
              <w:rPr>
                <w:color w:val="000000" w:themeColor="text1"/>
                <w:sz w:val="26"/>
                <w:szCs w:val="26"/>
              </w:rPr>
              <w:t>85</w:t>
            </w:r>
          </w:p>
        </w:tc>
        <w:tc>
          <w:tcPr>
            <w:tcW w:w="584" w:type="pct"/>
            <w:shd w:val="clear" w:color="auto" w:fill="FFFFFF" w:themeFill="background1"/>
            <w:vAlign w:val="center"/>
          </w:tcPr>
          <w:p w14:paraId="10B1D256" w14:textId="77777777" w:rsidR="00BD1A7B" w:rsidRPr="00D125D2" w:rsidRDefault="00BD1A7B" w:rsidP="00BD1A7B">
            <w:pPr>
              <w:widowControl w:val="0"/>
              <w:spacing w:before="20" w:after="20"/>
              <w:jc w:val="center"/>
              <w:rPr>
                <w:b/>
                <w:bCs/>
                <w:color w:val="000000" w:themeColor="text1"/>
                <w:sz w:val="26"/>
                <w:szCs w:val="26"/>
              </w:rPr>
            </w:pPr>
            <w:r w:rsidRPr="007706C1">
              <w:rPr>
                <w:color w:val="000000" w:themeColor="text1"/>
                <w:sz w:val="26"/>
                <w:szCs w:val="26"/>
              </w:rPr>
              <w:t>423,68</w:t>
            </w:r>
          </w:p>
        </w:tc>
        <w:tc>
          <w:tcPr>
            <w:tcW w:w="596" w:type="pct"/>
            <w:shd w:val="clear" w:color="auto" w:fill="FFFFFF" w:themeFill="background1"/>
            <w:vAlign w:val="center"/>
          </w:tcPr>
          <w:p w14:paraId="10DEF8EC" w14:textId="77777777" w:rsidR="00BD1A7B" w:rsidRPr="00D125D2" w:rsidRDefault="00BD1A7B" w:rsidP="00BD1A7B">
            <w:pPr>
              <w:widowControl w:val="0"/>
              <w:spacing w:before="20" w:after="20"/>
              <w:jc w:val="center"/>
              <w:rPr>
                <w:b/>
                <w:bCs/>
                <w:color w:val="000000" w:themeColor="text1"/>
                <w:sz w:val="26"/>
                <w:szCs w:val="26"/>
              </w:rPr>
            </w:pPr>
            <w:r w:rsidRPr="007706C1">
              <w:rPr>
                <w:color w:val="000000" w:themeColor="text1"/>
                <w:sz w:val="26"/>
                <w:szCs w:val="26"/>
              </w:rPr>
              <w:t>344,39</w:t>
            </w:r>
          </w:p>
        </w:tc>
        <w:tc>
          <w:tcPr>
            <w:tcW w:w="459" w:type="pct"/>
            <w:shd w:val="clear" w:color="auto" w:fill="FFFFFF" w:themeFill="background1"/>
            <w:vAlign w:val="center"/>
          </w:tcPr>
          <w:p w14:paraId="55003ABE" w14:textId="77777777" w:rsidR="00BD1A7B" w:rsidRPr="00C62BDF" w:rsidRDefault="00BD1A7B" w:rsidP="00BD1A7B">
            <w:pPr>
              <w:widowControl w:val="0"/>
              <w:spacing w:before="20" w:after="20"/>
              <w:jc w:val="center"/>
              <w:rPr>
                <w:color w:val="000000" w:themeColor="text1"/>
                <w:sz w:val="26"/>
                <w:szCs w:val="26"/>
              </w:rPr>
            </w:pPr>
            <w:r>
              <w:rPr>
                <w:sz w:val="26"/>
                <w:szCs w:val="26"/>
              </w:rPr>
              <w:t>82,29</w:t>
            </w:r>
          </w:p>
        </w:tc>
        <w:tc>
          <w:tcPr>
            <w:tcW w:w="596" w:type="pct"/>
            <w:shd w:val="clear" w:color="auto" w:fill="FFFFFF" w:themeFill="background1"/>
            <w:vAlign w:val="center"/>
          </w:tcPr>
          <w:p w14:paraId="04DA7008" w14:textId="77777777" w:rsidR="00BD1A7B" w:rsidRPr="00C62BDF" w:rsidRDefault="00BD1A7B" w:rsidP="00BD1A7B">
            <w:pPr>
              <w:widowControl w:val="0"/>
              <w:spacing w:before="20" w:after="20"/>
              <w:jc w:val="center"/>
              <w:rPr>
                <w:color w:val="000000" w:themeColor="text1"/>
                <w:sz w:val="26"/>
                <w:szCs w:val="26"/>
              </w:rPr>
            </w:pPr>
            <w:r>
              <w:rPr>
                <w:sz w:val="26"/>
                <w:szCs w:val="26"/>
              </w:rPr>
              <w:t>42,6</w:t>
            </w:r>
          </w:p>
        </w:tc>
        <w:tc>
          <w:tcPr>
            <w:tcW w:w="435" w:type="pct"/>
            <w:shd w:val="clear" w:color="auto" w:fill="FFFFFF" w:themeFill="background1"/>
            <w:vAlign w:val="center"/>
          </w:tcPr>
          <w:p w14:paraId="4B0890B0" w14:textId="77777777" w:rsidR="00BD1A7B" w:rsidRPr="00C62BDF" w:rsidRDefault="00BD1A7B" w:rsidP="00BD1A7B">
            <w:pPr>
              <w:widowControl w:val="0"/>
              <w:spacing w:before="20" w:after="20"/>
              <w:jc w:val="center"/>
              <w:rPr>
                <w:color w:val="000000" w:themeColor="text1"/>
                <w:sz w:val="26"/>
                <w:szCs w:val="26"/>
              </w:rPr>
            </w:pPr>
            <w:r>
              <w:rPr>
                <w:color w:val="000000" w:themeColor="text1"/>
                <w:sz w:val="26"/>
                <w:szCs w:val="26"/>
              </w:rPr>
              <w:t>474</w:t>
            </w:r>
          </w:p>
        </w:tc>
        <w:tc>
          <w:tcPr>
            <w:tcW w:w="436" w:type="pct"/>
            <w:shd w:val="clear" w:color="auto" w:fill="FFFFFF" w:themeFill="background1"/>
            <w:vAlign w:val="center"/>
          </w:tcPr>
          <w:p w14:paraId="22A3891B" w14:textId="77777777" w:rsidR="00BD1A7B" w:rsidRPr="00C62BDF" w:rsidRDefault="00BD1A7B" w:rsidP="00BD1A7B">
            <w:pPr>
              <w:widowControl w:val="0"/>
              <w:spacing w:before="20" w:after="20"/>
              <w:jc w:val="center"/>
              <w:rPr>
                <w:color w:val="000000" w:themeColor="text1"/>
                <w:sz w:val="26"/>
                <w:szCs w:val="26"/>
              </w:rPr>
            </w:pPr>
            <w:r>
              <w:rPr>
                <w:sz w:val="26"/>
                <w:szCs w:val="26"/>
              </w:rPr>
              <w:t>117</w:t>
            </w:r>
          </w:p>
        </w:tc>
      </w:tr>
      <w:tr w:rsidR="00BD1A7B" w:rsidRPr="00D125D2" w14:paraId="3E4EF642" w14:textId="77777777" w:rsidTr="00BD1A7B">
        <w:trPr>
          <w:trHeight w:val="209"/>
        </w:trPr>
        <w:tc>
          <w:tcPr>
            <w:tcW w:w="300" w:type="pct"/>
            <w:shd w:val="clear" w:color="auto" w:fill="FFFFFF" w:themeFill="background1"/>
            <w:vAlign w:val="center"/>
          </w:tcPr>
          <w:p w14:paraId="12F2EC1B" w14:textId="77777777" w:rsidR="00BD1A7B" w:rsidRPr="00D125D2" w:rsidRDefault="00BD1A7B" w:rsidP="00BD1A7B">
            <w:pPr>
              <w:widowControl w:val="0"/>
              <w:spacing w:before="20" w:after="20"/>
              <w:jc w:val="center"/>
              <w:rPr>
                <w:b/>
                <w:bCs/>
                <w:color w:val="000000" w:themeColor="text1"/>
                <w:sz w:val="26"/>
                <w:szCs w:val="26"/>
              </w:rPr>
            </w:pPr>
            <w:r w:rsidRPr="007706C1">
              <w:rPr>
                <w:bCs/>
                <w:color w:val="000000" w:themeColor="text1"/>
                <w:sz w:val="26"/>
                <w:szCs w:val="26"/>
              </w:rPr>
              <w:t>3</w:t>
            </w:r>
          </w:p>
        </w:tc>
        <w:tc>
          <w:tcPr>
            <w:tcW w:w="1011" w:type="pct"/>
            <w:shd w:val="clear" w:color="auto" w:fill="FFFFFF" w:themeFill="background1"/>
            <w:vAlign w:val="center"/>
          </w:tcPr>
          <w:p w14:paraId="0C5892AA" w14:textId="77777777" w:rsidR="00BD1A7B" w:rsidRPr="00D125D2" w:rsidRDefault="00BD1A7B" w:rsidP="00BD1A7B">
            <w:pPr>
              <w:widowControl w:val="0"/>
              <w:spacing w:before="20" w:after="20"/>
              <w:rPr>
                <w:b/>
                <w:bCs/>
                <w:color w:val="000000" w:themeColor="text1"/>
                <w:sz w:val="26"/>
                <w:szCs w:val="26"/>
              </w:rPr>
            </w:pPr>
            <w:r w:rsidRPr="007706C1">
              <w:rPr>
                <w:color w:val="000000" w:themeColor="text1"/>
                <w:sz w:val="26"/>
                <w:szCs w:val="26"/>
              </w:rPr>
              <w:t>Tả Trạch</w:t>
            </w:r>
          </w:p>
        </w:tc>
        <w:tc>
          <w:tcPr>
            <w:tcW w:w="584" w:type="pct"/>
            <w:shd w:val="clear" w:color="auto" w:fill="FFFFFF" w:themeFill="background1"/>
            <w:vAlign w:val="center"/>
          </w:tcPr>
          <w:p w14:paraId="3CFF48D8" w14:textId="77777777" w:rsidR="00BD1A7B" w:rsidRPr="00D125D2" w:rsidRDefault="00BD1A7B" w:rsidP="00BD1A7B">
            <w:pPr>
              <w:widowControl w:val="0"/>
              <w:spacing w:before="20" w:after="20"/>
              <w:jc w:val="center"/>
              <w:rPr>
                <w:b/>
                <w:bCs/>
                <w:color w:val="000000" w:themeColor="text1"/>
                <w:sz w:val="26"/>
                <w:szCs w:val="26"/>
              </w:rPr>
            </w:pPr>
            <w:r w:rsidRPr="007706C1">
              <w:rPr>
                <w:color w:val="000000" w:themeColor="text1"/>
                <w:sz w:val="26"/>
                <w:szCs w:val="26"/>
              </w:rPr>
              <w:t>45</w:t>
            </w:r>
          </w:p>
        </w:tc>
        <w:tc>
          <w:tcPr>
            <w:tcW w:w="584" w:type="pct"/>
            <w:shd w:val="clear" w:color="auto" w:fill="FFFFFF" w:themeFill="background1"/>
            <w:vAlign w:val="center"/>
          </w:tcPr>
          <w:p w14:paraId="289A4C14" w14:textId="77777777" w:rsidR="00BD1A7B" w:rsidRPr="00D125D2" w:rsidRDefault="00BD1A7B" w:rsidP="00BD1A7B">
            <w:pPr>
              <w:widowControl w:val="0"/>
              <w:spacing w:before="20" w:after="20"/>
              <w:jc w:val="center"/>
              <w:rPr>
                <w:b/>
                <w:bCs/>
                <w:color w:val="000000" w:themeColor="text1"/>
                <w:sz w:val="26"/>
                <w:szCs w:val="26"/>
              </w:rPr>
            </w:pPr>
            <w:r w:rsidRPr="007706C1">
              <w:rPr>
                <w:color w:val="000000" w:themeColor="text1"/>
                <w:sz w:val="26"/>
                <w:szCs w:val="26"/>
              </w:rPr>
              <w:t>420,05</w:t>
            </w:r>
          </w:p>
        </w:tc>
        <w:tc>
          <w:tcPr>
            <w:tcW w:w="596" w:type="pct"/>
            <w:shd w:val="clear" w:color="auto" w:fill="FFFFFF" w:themeFill="background1"/>
            <w:vAlign w:val="center"/>
          </w:tcPr>
          <w:p w14:paraId="42656B4A" w14:textId="77777777" w:rsidR="00BD1A7B" w:rsidRPr="00D125D2" w:rsidRDefault="00BD1A7B" w:rsidP="00BD1A7B">
            <w:pPr>
              <w:widowControl w:val="0"/>
              <w:spacing w:before="20" w:after="20"/>
              <w:jc w:val="center"/>
              <w:rPr>
                <w:b/>
                <w:bCs/>
                <w:color w:val="000000" w:themeColor="text1"/>
                <w:sz w:val="26"/>
                <w:szCs w:val="26"/>
              </w:rPr>
            </w:pPr>
            <w:r w:rsidRPr="007706C1">
              <w:rPr>
                <w:color w:val="000000" w:themeColor="text1"/>
                <w:sz w:val="26"/>
                <w:szCs w:val="26"/>
              </w:rPr>
              <w:t>346,62</w:t>
            </w:r>
          </w:p>
        </w:tc>
        <w:tc>
          <w:tcPr>
            <w:tcW w:w="459" w:type="pct"/>
            <w:shd w:val="clear" w:color="auto" w:fill="FFFFFF" w:themeFill="background1"/>
            <w:vAlign w:val="center"/>
          </w:tcPr>
          <w:p w14:paraId="47D1CF6C" w14:textId="77777777" w:rsidR="00BD1A7B" w:rsidRPr="00C62BDF" w:rsidRDefault="00BD1A7B" w:rsidP="00BD1A7B">
            <w:pPr>
              <w:widowControl w:val="0"/>
              <w:spacing w:before="20" w:after="20"/>
              <w:jc w:val="center"/>
              <w:rPr>
                <w:color w:val="000000" w:themeColor="text1"/>
                <w:sz w:val="26"/>
                <w:szCs w:val="26"/>
              </w:rPr>
            </w:pPr>
            <w:r>
              <w:rPr>
                <w:sz w:val="26"/>
                <w:szCs w:val="26"/>
              </w:rPr>
              <w:t>43,26</w:t>
            </w:r>
          </w:p>
        </w:tc>
        <w:tc>
          <w:tcPr>
            <w:tcW w:w="596" w:type="pct"/>
            <w:shd w:val="clear" w:color="auto" w:fill="FFFFFF" w:themeFill="background1"/>
            <w:vAlign w:val="center"/>
          </w:tcPr>
          <w:p w14:paraId="570F3E65" w14:textId="77777777" w:rsidR="00BD1A7B" w:rsidRPr="00C62BDF" w:rsidRDefault="00BD1A7B" w:rsidP="00BD1A7B">
            <w:pPr>
              <w:widowControl w:val="0"/>
              <w:spacing w:before="20" w:after="20"/>
              <w:jc w:val="center"/>
              <w:rPr>
                <w:color w:val="000000" w:themeColor="text1"/>
                <w:sz w:val="26"/>
                <w:szCs w:val="26"/>
              </w:rPr>
            </w:pPr>
            <w:r>
              <w:rPr>
                <w:sz w:val="26"/>
                <w:szCs w:val="26"/>
              </w:rPr>
              <w:t>37,14</w:t>
            </w:r>
          </w:p>
        </w:tc>
        <w:tc>
          <w:tcPr>
            <w:tcW w:w="435" w:type="pct"/>
            <w:shd w:val="clear" w:color="auto" w:fill="FFFFFF" w:themeFill="background1"/>
            <w:vAlign w:val="center"/>
          </w:tcPr>
          <w:p w14:paraId="7ED99290" w14:textId="77777777" w:rsidR="00BD1A7B" w:rsidRPr="00C62BDF" w:rsidRDefault="00BD1A7B" w:rsidP="00BD1A7B">
            <w:pPr>
              <w:widowControl w:val="0"/>
              <w:spacing w:before="20" w:after="20"/>
              <w:jc w:val="center"/>
              <w:rPr>
                <w:color w:val="000000" w:themeColor="text1"/>
                <w:sz w:val="26"/>
                <w:szCs w:val="26"/>
              </w:rPr>
            </w:pPr>
            <w:r>
              <w:rPr>
                <w:sz w:val="26"/>
                <w:szCs w:val="26"/>
              </w:rPr>
              <w:t>50</w:t>
            </w:r>
          </w:p>
        </w:tc>
        <w:tc>
          <w:tcPr>
            <w:tcW w:w="436" w:type="pct"/>
            <w:shd w:val="clear" w:color="auto" w:fill="FFFFFF" w:themeFill="background1"/>
            <w:vAlign w:val="center"/>
          </w:tcPr>
          <w:p w14:paraId="7BD89166" w14:textId="77777777" w:rsidR="00BD1A7B" w:rsidRPr="00C62BDF" w:rsidRDefault="00BD1A7B" w:rsidP="00BD1A7B">
            <w:pPr>
              <w:widowControl w:val="0"/>
              <w:spacing w:before="20" w:after="20"/>
              <w:jc w:val="center"/>
              <w:rPr>
                <w:color w:val="000000" w:themeColor="text1"/>
                <w:sz w:val="26"/>
                <w:szCs w:val="26"/>
              </w:rPr>
            </w:pPr>
            <w:r>
              <w:rPr>
                <w:sz w:val="26"/>
                <w:szCs w:val="26"/>
              </w:rPr>
              <w:t>80</w:t>
            </w:r>
          </w:p>
        </w:tc>
      </w:tr>
      <w:tr w:rsidR="00BD1A7B" w:rsidRPr="00D125D2" w14:paraId="7DF2183A" w14:textId="77777777" w:rsidTr="00BD1A7B">
        <w:trPr>
          <w:trHeight w:val="186"/>
        </w:trPr>
        <w:tc>
          <w:tcPr>
            <w:tcW w:w="300" w:type="pct"/>
            <w:shd w:val="clear" w:color="auto" w:fill="FFFFFF" w:themeFill="background1"/>
            <w:vAlign w:val="center"/>
          </w:tcPr>
          <w:p w14:paraId="764A13B8" w14:textId="77777777" w:rsidR="00BD1A7B" w:rsidRPr="00D125D2" w:rsidRDefault="00BD1A7B" w:rsidP="00BD1A7B">
            <w:pPr>
              <w:widowControl w:val="0"/>
              <w:spacing w:before="20" w:after="20"/>
              <w:jc w:val="center"/>
              <w:rPr>
                <w:b/>
                <w:bCs/>
                <w:color w:val="000000" w:themeColor="text1"/>
                <w:sz w:val="26"/>
                <w:szCs w:val="26"/>
              </w:rPr>
            </w:pPr>
          </w:p>
        </w:tc>
        <w:tc>
          <w:tcPr>
            <w:tcW w:w="1011" w:type="pct"/>
            <w:shd w:val="clear" w:color="auto" w:fill="FFFFFF" w:themeFill="background1"/>
            <w:vAlign w:val="center"/>
          </w:tcPr>
          <w:p w14:paraId="12E38091" w14:textId="77777777" w:rsidR="00BD1A7B" w:rsidRPr="00D125D2" w:rsidRDefault="00BD1A7B" w:rsidP="00BD1A7B">
            <w:pPr>
              <w:widowControl w:val="0"/>
              <w:spacing w:before="20" w:after="20"/>
              <w:jc w:val="center"/>
              <w:rPr>
                <w:b/>
                <w:bCs/>
                <w:color w:val="000000" w:themeColor="text1"/>
                <w:sz w:val="26"/>
                <w:szCs w:val="26"/>
              </w:rPr>
            </w:pPr>
            <w:r w:rsidRPr="007706C1">
              <w:rPr>
                <w:b/>
                <w:bCs/>
                <w:color w:val="000000" w:themeColor="text1"/>
                <w:sz w:val="26"/>
                <w:szCs w:val="26"/>
              </w:rPr>
              <w:t>Tổng cộng</w:t>
            </w:r>
          </w:p>
        </w:tc>
        <w:tc>
          <w:tcPr>
            <w:tcW w:w="584" w:type="pct"/>
            <w:shd w:val="clear" w:color="auto" w:fill="FFFFFF" w:themeFill="background1"/>
            <w:vAlign w:val="center"/>
          </w:tcPr>
          <w:p w14:paraId="3CC804EE" w14:textId="77777777" w:rsidR="00BD1A7B" w:rsidRPr="00D125D2" w:rsidRDefault="00BD1A7B" w:rsidP="00BD1A7B">
            <w:pPr>
              <w:widowControl w:val="0"/>
              <w:spacing w:before="20" w:after="20"/>
              <w:jc w:val="center"/>
              <w:rPr>
                <w:b/>
                <w:bCs/>
                <w:color w:val="000000" w:themeColor="text1"/>
                <w:sz w:val="26"/>
                <w:szCs w:val="26"/>
              </w:rPr>
            </w:pPr>
          </w:p>
        </w:tc>
        <w:tc>
          <w:tcPr>
            <w:tcW w:w="584" w:type="pct"/>
            <w:shd w:val="clear" w:color="auto" w:fill="FFFFFF" w:themeFill="background1"/>
            <w:vAlign w:val="center"/>
          </w:tcPr>
          <w:p w14:paraId="6071F886" w14:textId="77777777" w:rsidR="00BD1A7B" w:rsidRPr="00D125D2" w:rsidRDefault="00BD1A7B" w:rsidP="00BD1A7B">
            <w:pPr>
              <w:widowControl w:val="0"/>
              <w:spacing w:before="20" w:after="20"/>
              <w:jc w:val="center"/>
              <w:rPr>
                <w:b/>
                <w:bCs/>
                <w:color w:val="000000" w:themeColor="text1"/>
                <w:sz w:val="26"/>
                <w:szCs w:val="26"/>
              </w:rPr>
            </w:pPr>
          </w:p>
        </w:tc>
        <w:tc>
          <w:tcPr>
            <w:tcW w:w="596" w:type="pct"/>
            <w:shd w:val="clear" w:color="auto" w:fill="FFFFFF" w:themeFill="background1"/>
            <w:vAlign w:val="center"/>
          </w:tcPr>
          <w:p w14:paraId="0F581343" w14:textId="77777777" w:rsidR="00BD1A7B" w:rsidRPr="00D125D2" w:rsidRDefault="00BD1A7B" w:rsidP="00BD1A7B">
            <w:pPr>
              <w:widowControl w:val="0"/>
              <w:spacing w:before="20" w:after="20"/>
              <w:jc w:val="center"/>
              <w:rPr>
                <w:b/>
                <w:bCs/>
                <w:color w:val="000000" w:themeColor="text1"/>
                <w:sz w:val="26"/>
                <w:szCs w:val="26"/>
              </w:rPr>
            </w:pPr>
            <w:r w:rsidRPr="007706C1">
              <w:rPr>
                <w:b/>
                <w:bCs/>
                <w:color w:val="000000" w:themeColor="text1"/>
                <w:sz w:val="26"/>
                <w:szCs w:val="26"/>
              </w:rPr>
              <w:t>1.041,81</w:t>
            </w:r>
          </w:p>
        </w:tc>
        <w:tc>
          <w:tcPr>
            <w:tcW w:w="459" w:type="pct"/>
            <w:shd w:val="clear" w:color="auto" w:fill="FFFFFF" w:themeFill="background1"/>
            <w:vAlign w:val="center"/>
          </w:tcPr>
          <w:p w14:paraId="40E79801" w14:textId="77777777" w:rsidR="00BD1A7B" w:rsidRPr="00D125D2" w:rsidRDefault="00BD1A7B" w:rsidP="00BD1A7B">
            <w:pPr>
              <w:widowControl w:val="0"/>
              <w:spacing w:before="20" w:after="20"/>
              <w:jc w:val="center"/>
              <w:rPr>
                <w:b/>
                <w:bCs/>
                <w:color w:val="000000" w:themeColor="text1"/>
                <w:sz w:val="26"/>
                <w:szCs w:val="26"/>
              </w:rPr>
            </w:pPr>
          </w:p>
        </w:tc>
        <w:tc>
          <w:tcPr>
            <w:tcW w:w="596" w:type="pct"/>
            <w:shd w:val="clear" w:color="auto" w:fill="FFFFFF" w:themeFill="background1"/>
            <w:vAlign w:val="center"/>
          </w:tcPr>
          <w:p w14:paraId="0FBF2DB7" w14:textId="79FCCC95" w:rsidR="00BD1A7B" w:rsidRPr="00D125D2" w:rsidRDefault="00BD1A7B" w:rsidP="00BD1A7B">
            <w:pPr>
              <w:widowControl w:val="0"/>
              <w:spacing w:before="20" w:after="20"/>
              <w:jc w:val="center"/>
              <w:rPr>
                <w:b/>
                <w:bCs/>
                <w:color w:val="000000" w:themeColor="text1"/>
                <w:sz w:val="26"/>
                <w:szCs w:val="26"/>
              </w:rPr>
            </w:pPr>
            <w:r>
              <w:rPr>
                <w:b/>
                <w:bCs/>
                <w:color w:val="000000" w:themeColor="text1"/>
                <w:sz w:val="26"/>
                <w:szCs w:val="26"/>
              </w:rPr>
              <w:t>132,4</w:t>
            </w:r>
            <w:r w:rsidR="007D10BE">
              <w:rPr>
                <w:b/>
                <w:bCs/>
                <w:color w:val="000000" w:themeColor="text1"/>
                <w:sz w:val="26"/>
                <w:szCs w:val="26"/>
              </w:rPr>
              <w:t>7</w:t>
            </w:r>
          </w:p>
        </w:tc>
        <w:tc>
          <w:tcPr>
            <w:tcW w:w="435" w:type="pct"/>
            <w:shd w:val="clear" w:color="auto" w:fill="FFFFFF" w:themeFill="background1"/>
            <w:vAlign w:val="center"/>
          </w:tcPr>
          <w:p w14:paraId="344986AB" w14:textId="77777777" w:rsidR="00BD1A7B" w:rsidRPr="00D125D2" w:rsidRDefault="00BD1A7B" w:rsidP="00BD1A7B">
            <w:pPr>
              <w:widowControl w:val="0"/>
              <w:spacing w:before="20" w:after="20"/>
              <w:jc w:val="center"/>
              <w:rPr>
                <w:b/>
                <w:bCs/>
                <w:color w:val="000000" w:themeColor="text1"/>
                <w:sz w:val="26"/>
                <w:szCs w:val="26"/>
              </w:rPr>
            </w:pPr>
          </w:p>
        </w:tc>
        <w:tc>
          <w:tcPr>
            <w:tcW w:w="436" w:type="pct"/>
            <w:shd w:val="clear" w:color="auto" w:fill="FFFFFF" w:themeFill="background1"/>
            <w:vAlign w:val="center"/>
          </w:tcPr>
          <w:p w14:paraId="03C02903" w14:textId="77777777" w:rsidR="00BD1A7B" w:rsidRPr="00D125D2" w:rsidRDefault="00BD1A7B" w:rsidP="00BD1A7B">
            <w:pPr>
              <w:widowControl w:val="0"/>
              <w:spacing w:before="20" w:after="20"/>
              <w:jc w:val="center"/>
              <w:rPr>
                <w:b/>
                <w:bCs/>
                <w:color w:val="000000" w:themeColor="text1"/>
                <w:sz w:val="26"/>
                <w:szCs w:val="26"/>
              </w:rPr>
            </w:pPr>
          </w:p>
        </w:tc>
      </w:tr>
      <w:tr w:rsidR="00BD1A7B" w:rsidRPr="00D125D2" w14:paraId="66D78F91" w14:textId="77777777" w:rsidTr="00BD1A7B">
        <w:trPr>
          <w:trHeight w:val="274"/>
        </w:trPr>
        <w:tc>
          <w:tcPr>
            <w:tcW w:w="300" w:type="pct"/>
            <w:shd w:val="clear" w:color="auto" w:fill="FFFFFF" w:themeFill="background1"/>
            <w:vAlign w:val="center"/>
          </w:tcPr>
          <w:p w14:paraId="4B98557E"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I</w:t>
            </w:r>
            <w:r>
              <w:rPr>
                <w:b/>
                <w:bCs/>
                <w:color w:val="000000" w:themeColor="text1"/>
                <w:sz w:val="26"/>
                <w:szCs w:val="26"/>
              </w:rPr>
              <w:t>I</w:t>
            </w:r>
          </w:p>
        </w:tc>
        <w:tc>
          <w:tcPr>
            <w:tcW w:w="4700" w:type="pct"/>
            <w:gridSpan w:val="8"/>
            <w:shd w:val="clear" w:color="auto" w:fill="FFFFFF" w:themeFill="background1"/>
          </w:tcPr>
          <w:p w14:paraId="2E149652" w14:textId="77777777" w:rsidR="00BD1A7B" w:rsidRPr="00D125D2" w:rsidRDefault="00BD1A7B" w:rsidP="00BD1A7B">
            <w:pPr>
              <w:widowControl w:val="0"/>
              <w:spacing w:before="20" w:after="20"/>
              <w:jc w:val="both"/>
              <w:rPr>
                <w:color w:val="000000" w:themeColor="text1"/>
                <w:sz w:val="26"/>
                <w:szCs w:val="26"/>
              </w:rPr>
            </w:pPr>
            <w:r w:rsidRPr="00D125D2">
              <w:rPr>
                <w:b/>
                <w:color w:val="000000" w:themeColor="text1"/>
                <w:sz w:val="26"/>
                <w:szCs w:val="26"/>
              </w:rPr>
              <w:t>Thành phố Đà Nẵng (lưu vực sông Vu Gia - Thu Bồn)</w:t>
            </w:r>
          </w:p>
        </w:tc>
      </w:tr>
      <w:tr w:rsidR="00BD1A7B" w:rsidRPr="00D125D2" w14:paraId="2FFF20A4" w14:textId="77777777" w:rsidTr="00BD1A7B">
        <w:trPr>
          <w:trHeight w:val="274"/>
        </w:trPr>
        <w:tc>
          <w:tcPr>
            <w:tcW w:w="300" w:type="pct"/>
            <w:shd w:val="clear" w:color="auto" w:fill="FFFFFF" w:themeFill="background1"/>
            <w:noWrap/>
            <w:vAlign w:val="center"/>
            <w:hideMark/>
          </w:tcPr>
          <w:p w14:paraId="76ABAE53"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vAlign w:val="center"/>
            <w:hideMark/>
          </w:tcPr>
          <w:p w14:paraId="334BA1A3"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A Vương</w:t>
            </w:r>
          </w:p>
        </w:tc>
        <w:tc>
          <w:tcPr>
            <w:tcW w:w="584" w:type="pct"/>
            <w:shd w:val="clear" w:color="auto" w:fill="FFFFFF" w:themeFill="background1"/>
            <w:noWrap/>
            <w:vAlign w:val="center"/>
            <w:hideMark/>
          </w:tcPr>
          <w:p w14:paraId="7784AAE0"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380</w:t>
            </w:r>
          </w:p>
        </w:tc>
        <w:tc>
          <w:tcPr>
            <w:tcW w:w="584" w:type="pct"/>
            <w:shd w:val="clear" w:color="auto" w:fill="FFFFFF" w:themeFill="background1"/>
            <w:vAlign w:val="center"/>
          </w:tcPr>
          <w:p w14:paraId="379C4A36"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343,55</w:t>
            </w:r>
          </w:p>
        </w:tc>
        <w:tc>
          <w:tcPr>
            <w:tcW w:w="596" w:type="pct"/>
            <w:shd w:val="clear" w:color="auto" w:fill="FFFFFF" w:themeFill="background1"/>
            <w:vAlign w:val="center"/>
          </w:tcPr>
          <w:p w14:paraId="01D7D6C2"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266,48</w:t>
            </w:r>
          </w:p>
        </w:tc>
        <w:tc>
          <w:tcPr>
            <w:tcW w:w="459" w:type="pct"/>
            <w:shd w:val="clear" w:color="auto" w:fill="FFFFFF" w:themeFill="background1"/>
            <w:noWrap/>
            <w:vAlign w:val="center"/>
          </w:tcPr>
          <w:p w14:paraId="50567B7C" w14:textId="77777777" w:rsidR="00BD1A7B" w:rsidRPr="00D125D2" w:rsidRDefault="00BD1A7B" w:rsidP="00BD1A7B">
            <w:pPr>
              <w:widowControl w:val="0"/>
              <w:spacing w:before="20" w:after="20"/>
              <w:jc w:val="center"/>
              <w:rPr>
                <w:color w:val="000000" w:themeColor="text1"/>
                <w:sz w:val="26"/>
                <w:szCs w:val="26"/>
              </w:rPr>
            </w:pPr>
            <w:r>
              <w:rPr>
                <w:sz w:val="26"/>
                <w:szCs w:val="26"/>
              </w:rPr>
              <w:t>378,40</w:t>
            </w:r>
          </w:p>
        </w:tc>
        <w:tc>
          <w:tcPr>
            <w:tcW w:w="596" w:type="pct"/>
            <w:shd w:val="clear" w:color="auto" w:fill="FFFFFF" w:themeFill="background1"/>
            <w:noWrap/>
            <w:vAlign w:val="center"/>
          </w:tcPr>
          <w:p w14:paraId="20CC27EE" w14:textId="77777777" w:rsidR="00BD1A7B" w:rsidRPr="00D125D2" w:rsidRDefault="00BD1A7B" w:rsidP="00BD1A7B">
            <w:pPr>
              <w:widowControl w:val="0"/>
              <w:spacing w:before="20" w:after="20"/>
              <w:jc w:val="center"/>
              <w:rPr>
                <w:color w:val="000000" w:themeColor="text1"/>
                <w:sz w:val="26"/>
                <w:szCs w:val="26"/>
              </w:rPr>
            </w:pPr>
            <w:r>
              <w:rPr>
                <w:sz w:val="26"/>
                <w:szCs w:val="26"/>
              </w:rPr>
              <w:t>14,05</w:t>
            </w:r>
          </w:p>
        </w:tc>
        <w:tc>
          <w:tcPr>
            <w:tcW w:w="435" w:type="pct"/>
            <w:shd w:val="clear" w:color="auto" w:fill="FFFFFF" w:themeFill="background1"/>
            <w:noWrap/>
            <w:vAlign w:val="center"/>
          </w:tcPr>
          <w:p w14:paraId="5324A4CF" w14:textId="77777777" w:rsidR="00BD1A7B" w:rsidRPr="00D125D2" w:rsidRDefault="00BD1A7B" w:rsidP="00BD1A7B">
            <w:pPr>
              <w:widowControl w:val="0"/>
              <w:spacing w:before="20" w:after="20"/>
              <w:jc w:val="center"/>
              <w:rPr>
                <w:color w:val="000000" w:themeColor="text1"/>
                <w:sz w:val="26"/>
                <w:szCs w:val="26"/>
              </w:rPr>
            </w:pPr>
            <w:r>
              <w:rPr>
                <w:sz w:val="26"/>
                <w:szCs w:val="26"/>
              </w:rPr>
              <w:t>14</w:t>
            </w:r>
          </w:p>
        </w:tc>
        <w:tc>
          <w:tcPr>
            <w:tcW w:w="436" w:type="pct"/>
            <w:shd w:val="clear" w:color="auto" w:fill="FFFFFF" w:themeFill="background1"/>
            <w:noWrap/>
            <w:vAlign w:val="center"/>
          </w:tcPr>
          <w:p w14:paraId="3FD380C0" w14:textId="77777777" w:rsidR="00BD1A7B" w:rsidRPr="00D125D2" w:rsidRDefault="00BD1A7B" w:rsidP="00BD1A7B">
            <w:pPr>
              <w:widowControl w:val="0"/>
              <w:spacing w:before="20" w:after="20"/>
              <w:jc w:val="center"/>
              <w:rPr>
                <w:color w:val="000000" w:themeColor="text1"/>
                <w:sz w:val="26"/>
                <w:szCs w:val="26"/>
              </w:rPr>
            </w:pPr>
            <w:r>
              <w:rPr>
                <w:sz w:val="26"/>
                <w:szCs w:val="26"/>
              </w:rPr>
              <w:t>73</w:t>
            </w:r>
          </w:p>
        </w:tc>
      </w:tr>
      <w:tr w:rsidR="00BD1A7B" w:rsidRPr="00D125D2" w14:paraId="7676AD41" w14:textId="77777777" w:rsidTr="00BD1A7B">
        <w:trPr>
          <w:trHeight w:val="274"/>
        </w:trPr>
        <w:tc>
          <w:tcPr>
            <w:tcW w:w="300" w:type="pct"/>
            <w:shd w:val="clear" w:color="auto" w:fill="FFFFFF" w:themeFill="background1"/>
            <w:vAlign w:val="center"/>
            <w:hideMark/>
          </w:tcPr>
          <w:p w14:paraId="6993F3B7"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vAlign w:val="center"/>
            <w:hideMark/>
          </w:tcPr>
          <w:p w14:paraId="6BF99FE6"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Đăk Mi 4</w:t>
            </w:r>
          </w:p>
        </w:tc>
        <w:tc>
          <w:tcPr>
            <w:tcW w:w="584" w:type="pct"/>
            <w:shd w:val="clear" w:color="auto" w:fill="FFFFFF" w:themeFill="background1"/>
            <w:noWrap/>
            <w:vAlign w:val="center"/>
            <w:hideMark/>
          </w:tcPr>
          <w:p w14:paraId="62783463"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258</w:t>
            </w:r>
          </w:p>
        </w:tc>
        <w:tc>
          <w:tcPr>
            <w:tcW w:w="584" w:type="pct"/>
            <w:shd w:val="clear" w:color="auto" w:fill="FFFFFF" w:themeFill="background1"/>
            <w:vAlign w:val="center"/>
          </w:tcPr>
          <w:p w14:paraId="387EA14B"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312,38</w:t>
            </w:r>
          </w:p>
        </w:tc>
        <w:tc>
          <w:tcPr>
            <w:tcW w:w="596" w:type="pct"/>
            <w:shd w:val="clear" w:color="auto" w:fill="FFFFFF" w:themeFill="background1"/>
            <w:vAlign w:val="center"/>
          </w:tcPr>
          <w:p w14:paraId="6CFE803A"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158,26</w:t>
            </w:r>
          </w:p>
        </w:tc>
        <w:tc>
          <w:tcPr>
            <w:tcW w:w="459" w:type="pct"/>
            <w:shd w:val="clear" w:color="auto" w:fill="FFFFFF" w:themeFill="background1"/>
            <w:noWrap/>
            <w:vAlign w:val="center"/>
          </w:tcPr>
          <w:p w14:paraId="7A8A23EF" w14:textId="77777777" w:rsidR="00BD1A7B" w:rsidRPr="00D125D2" w:rsidRDefault="00BD1A7B" w:rsidP="00BD1A7B">
            <w:pPr>
              <w:widowControl w:val="0"/>
              <w:spacing w:before="20" w:after="20"/>
              <w:jc w:val="center"/>
              <w:rPr>
                <w:color w:val="000000" w:themeColor="text1"/>
                <w:sz w:val="26"/>
                <w:szCs w:val="26"/>
              </w:rPr>
            </w:pPr>
            <w:r>
              <w:rPr>
                <w:sz w:val="26"/>
                <w:szCs w:val="26"/>
              </w:rPr>
              <w:t>256,99</w:t>
            </w:r>
          </w:p>
        </w:tc>
        <w:tc>
          <w:tcPr>
            <w:tcW w:w="596" w:type="pct"/>
            <w:shd w:val="clear" w:color="auto" w:fill="FFFFFF" w:themeFill="background1"/>
            <w:noWrap/>
            <w:vAlign w:val="center"/>
          </w:tcPr>
          <w:p w14:paraId="20917333" w14:textId="77777777" w:rsidR="00BD1A7B" w:rsidRPr="00D125D2" w:rsidRDefault="00BD1A7B" w:rsidP="00BD1A7B">
            <w:pPr>
              <w:widowControl w:val="0"/>
              <w:spacing w:before="20" w:after="20"/>
              <w:jc w:val="center"/>
              <w:rPr>
                <w:color w:val="000000" w:themeColor="text1"/>
                <w:sz w:val="26"/>
                <w:szCs w:val="26"/>
              </w:rPr>
            </w:pPr>
            <w:r>
              <w:rPr>
                <w:sz w:val="26"/>
                <w:szCs w:val="26"/>
              </w:rPr>
              <w:t>10,46</w:t>
            </w:r>
          </w:p>
        </w:tc>
        <w:tc>
          <w:tcPr>
            <w:tcW w:w="435" w:type="pct"/>
            <w:shd w:val="clear" w:color="auto" w:fill="FFFFFF" w:themeFill="background1"/>
            <w:noWrap/>
            <w:vAlign w:val="center"/>
          </w:tcPr>
          <w:p w14:paraId="06FD2A3F" w14:textId="77777777" w:rsidR="00BD1A7B" w:rsidRPr="00D125D2" w:rsidRDefault="00BD1A7B" w:rsidP="00BD1A7B">
            <w:pPr>
              <w:widowControl w:val="0"/>
              <w:spacing w:before="20" w:after="20"/>
              <w:jc w:val="center"/>
              <w:rPr>
                <w:color w:val="000000" w:themeColor="text1"/>
                <w:sz w:val="26"/>
                <w:szCs w:val="26"/>
              </w:rPr>
            </w:pPr>
            <w:r>
              <w:rPr>
                <w:color w:val="000000" w:themeColor="text1"/>
                <w:sz w:val="26"/>
                <w:szCs w:val="26"/>
              </w:rPr>
              <w:t>237</w:t>
            </w:r>
          </w:p>
        </w:tc>
        <w:tc>
          <w:tcPr>
            <w:tcW w:w="436" w:type="pct"/>
            <w:shd w:val="clear" w:color="auto" w:fill="FFFFFF" w:themeFill="background1"/>
            <w:noWrap/>
            <w:vAlign w:val="center"/>
          </w:tcPr>
          <w:p w14:paraId="394A67A3" w14:textId="77777777" w:rsidR="00BD1A7B" w:rsidRPr="00D125D2" w:rsidRDefault="00BD1A7B" w:rsidP="00BD1A7B">
            <w:pPr>
              <w:widowControl w:val="0"/>
              <w:spacing w:before="20" w:after="20"/>
              <w:jc w:val="center"/>
              <w:rPr>
                <w:color w:val="000000" w:themeColor="text1"/>
                <w:sz w:val="26"/>
                <w:szCs w:val="26"/>
              </w:rPr>
            </w:pPr>
            <w:r>
              <w:rPr>
                <w:color w:val="000000" w:themeColor="text1"/>
                <w:sz w:val="26"/>
                <w:szCs w:val="26"/>
              </w:rPr>
              <w:t>205</w:t>
            </w:r>
          </w:p>
        </w:tc>
      </w:tr>
      <w:tr w:rsidR="00BD1A7B" w:rsidRPr="00D125D2" w14:paraId="04EF6AB1" w14:textId="77777777" w:rsidTr="00BD1A7B">
        <w:trPr>
          <w:trHeight w:val="274"/>
        </w:trPr>
        <w:tc>
          <w:tcPr>
            <w:tcW w:w="300" w:type="pct"/>
            <w:shd w:val="clear" w:color="auto" w:fill="FFFFFF" w:themeFill="background1"/>
            <w:vAlign w:val="center"/>
            <w:hideMark/>
          </w:tcPr>
          <w:p w14:paraId="41E19D09"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vAlign w:val="center"/>
            <w:hideMark/>
          </w:tcPr>
          <w:p w14:paraId="07523704"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Sông Bung 4</w:t>
            </w:r>
          </w:p>
        </w:tc>
        <w:tc>
          <w:tcPr>
            <w:tcW w:w="584" w:type="pct"/>
            <w:shd w:val="clear" w:color="auto" w:fill="FFFFFF" w:themeFill="background1"/>
            <w:noWrap/>
            <w:vAlign w:val="center"/>
            <w:hideMark/>
          </w:tcPr>
          <w:p w14:paraId="781558A3"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222,5</w:t>
            </w:r>
          </w:p>
        </w:tc>
        <w:tc>
          <w:tcPr>
            <w:tcW w:w="584" w:type="pct"/>
            <w:shd w:val="clear" w:color="auto" w:fill="FFFFFF" w:themeFill="background1"/>
            <w:vAlign w:val="center"/>
          </w:tcPr>
          <w:p w14:paraId="65F64A4B"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510,8</w:t>
            </w:r>
          </w:p>
        </w:tc>
        <w:tc>
          <w:tcPr>
            <w:tcW w:w="596" w:type="pct"/>
            <w:shd w:val="clear" w:color="auto" w:fill="FFFFFF" w:themeFill="background1"/>
            <w:vAlign w:val="center"/>
          </w:tcPr>
          <w:p w14:paraId="348CFA6F"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233,99</w:t>
            </w:r>
          </w:p>
        </w:tc>
        <w:tc>
          <w:tcPr>
            <w:tcW w:w="459" w:type="pct"/>
            <w:shd w:val="clear" w:color="auto" w:fill="FFFFFF" w:themeFill="background1"/>
            <w:noWrap/>
            <w:vAlign w:val="center"/>
          </w:tcPr>
          <w:p w14:paraId="1F705057" w14:textId="77777777" w:rsidR="00BD1A7B" w:rsidRPr="00D125D2" w:rsidRDefault="00BD1A7B" w:rsidP="00BD1A7B">
            <w:pPr>
              <w:widowControl w:val="0"/>
              <w:spacing w:before="20" w:after="20"/>
              <w:jc w:val="center"/>
              <w:rPr>
                <w:color w:val="000000" w:themeColor="text1"/>
                <w:sz w:val="26"/>
                <w:szCs w:val="26"/>
              </w:rPr>
            </w:pPr>
            <w:r>
              <w:rPr>
                <w:sz w:val="26"/>
                <w:szCs w:val="26"/>
              </w:rPr>
              <w:t>221,42</w:t>
            </w:r>
          </w:p>
        </w:tc>
        <w:tc>
          <w:tcPr>
            <w:tcW w:w="596" w:type="pct"/>
            <w:shd w:val="clear" w:color="auto" w:fill="FFFFFF" w:themeFill="background1"/>
            <w:noWrap/>
            <w:vAlign w:val="center"/>
          </w:tcPr>
          <w:p w14:paraId="32C6CF2E" w14:textId="77777777" w:rsidR="00BD1A7B" w:rsidRPr="00D125D2" w:rsidRDefault="00BD1A7B" w:rsidP="00BD1A7B">
            <w:pPr>
              <w:widowControl w:val="0"/>
              <w:spacing w:before="20" w:after="20"/>
              <w:jc w:val="center"/>
              <w:rPr>
                <w:color w:val="000000" w:themeColor="text1"/>
                <w:sz w:val="26"/>
                <w:szCs w:val="26"/>
              </w:rPr>
            </w:pPr>
            <w:r>
              <w:rPr>
                <w:sz w:val="26"/>
                <w:szCs w:val="26"/>
              </w:rPr>
              <w:t>16,89</w:t>
            </w:r>
          </w:p>
        </w:tc>
        <w:tc>
          <w:tcPr>
            <w:tcW w:w="435" w:type="pct"/>
            <w:shd w:val="clear" w:color="auto" w:fill="FFFFFF" w:themeFill="background1"/>
            <w:noWrap/>
            <w:vAlign w:val="center"/>
          </w:tcPr>
          <w:p w14:paraId="1006ECAF" w14:textId="77777777" w:rsidR="00BD1A7B" w:rsidRPr="00D125D2" w:rsidRDefault="00BD1A7B" w:rsidP="00BD1A7B">
            <w:pPr>
              <w:widowControl w:val="0"/>
              <w:spacing w:before="20" w:after="20"/>
              <w:jc w:val="center"/>
              <w:rPr>
                <w:color w:val="000000" w:themeColor="text1"/>
                <w:sz w:val="26"/>
                <w:szCs w:val="26"/>
              </w:rPr>
            </w:pPr>
            <w:r>
              <w:rPr>
                <w:color w:val="000000" w:themeColor="text1"/>
                <w:sz w:val="26"/>
                <w:szCs w:val="26"/>
              </w:rPr>
              <w:t>172</w:t>
            </w:r>
          </w:p>
        </w:tc>
        <w:tc>
          <w:tcPr>
            <w:tcW w:w="436" w:type="pct"/>
            <w:shd w:val="clear" w:color="auto" w:fill="FFFFFF" w:themeFill="background1"/>
            <w:noWrap/>
            <w:vAlign w:val="center"/>
          </w:tcPr>
          <w:p w14:paraId="74B2A84C" w14:textId="77777777" w:rsidR="00BD1A7B" w:rsidRPr="00D125D2" w:rsidRDefault="00BD1A7B" w:rsidP="00BD1A7B">
            <w:pPr>
              <w:widowControl w:val="0"/>
              <w:spacing w:before="20" w:after="20"/>
              <w:jc w:val="center"/>
              <w:rPr>
                <w:color w:val="000000" w:themeColor="text1"/>
                <w:sz w:val="26"/>
                <w:szCs w:val="26"/>
              </w:rPr>
            </w:pPr>
            <w:r>
              <w:rPr>
                <w:color w:val="000000" w:themeColor="text1"/>
                <w:sz w:val="26"/>
                <w:szCs w:val="26"/>
              </w:rPr>
              <w:t>219</w:t>
            </w:r>
          </w:p>
        </w:tc>
      </w:tr>
      <w:tr w:rsidR="00BD1A7B" w:rsidRPr="00D125D2" w14:paraId="79B8A261" w14:textId="77777777" w:rsidTr="00BD1A7B">
        <w:trPr>
          <w:trHeight w:val="274"/>
        </w:trPr>
        <w:tc>
          <w:tcPr>
            <w:tcW w:w="300" w:type="pct"/>
            <w:shd w:val="clear" w:color="auto" w:fill="FFFFFF" w:themeFill="background1"/>
            <w:vAlign w:val="center"/>
            <w:hideMark/>
          </w:tcPr>
          <w:p w14:paraId="6FDCBE2C"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4</w:t>
            </w:r>
          </w:p>
        </w:tc>
        <w:tc>
          <w:tcPr>
            <w:tcW w:w="1011" w:type="pct"/>
            <w:shd w:val="clear" w:color="auto" w:fill="FFFFFF" w:themeFill="background1"/>
            <w:vAlign w:val="center"/>
            <w:hideMark/>
          </w:tcPr>
          <w:p w14:paraId="02788ED5"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Sông Tranh 2</w:t>
            </w:r>
          </w:p>
        </w:tc>
        <w:tc>
          <w:tcPr>
            <w:tcW w:w="584" w:type="pct"/>
            <w:shd w:val="clear" w:color="auto" w:fill="FFFFFF" w:themeFill="background1"/>
            <w:noWrap/>
            <w:vAlign w:val="center"/>
            <w:hideMark/>
          </w:tcPr>
          <w:p w14:paraId="660C23C5"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175</w:t>
            </w:r>
          </w:p>
        </w:tc>
        <w:tc>
          <w:tcPr>
            <w:tcW w:w="584" w:type="pct"/>
            <w:shd w:val="clear" w:color="auto" w:fill="FFFFFF" w:themeFill="background1"/>
            <w:vAlign w:val="center"/>
          </w:tcPr>
          <w:p w14:paraId="7AC524B7"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729,2</w:t>
            </w:r>
          </w:p>
        </w:tc>
        <w:tc>
          <w:tcPr>
            <w:tcW w:w="596" w:type="pct"/>
            <w:shd w:val="clear" w:color="auto" w:fill="FFFFFF" w:themeFill="background1"/>
            <w:vAlign w:val="center"/>
          </w:tcPr>
          <w:p w14:paraId="781E83C0"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521,1</w:t>
            </w:r>
          </w:p>
        </w:tc>
        <w:tc>
          <w:tcPr>
            <w:tcW w:w="459" w:type="pct"/>
            <w:shd w:val="clear" w:color="auto" w:fill="FFFFFF" w:themeFill="background1"/>
            <w:noWrap/>
            <w:vAlign w:val="center"/>
          </w:tcPr>
          <w:p w14:paraId="45B165F2" w14:textId="77777777" w:rsidR="00BD1A7B" w:rsidRPr="00D125D2" w:rsidRDefault="00BD1A7B" w:rsidP="00BD1A7B">
            <w:pPr>
              <w:widowControl w:val="0"/>
              <w:spacing w:before="20" w:after="20"/>
              <w:jc w:val="center"/>
              <w:rPr>
                <w:color w:val="000000" w:themeColor="text1"/>
                <w:sz w:val="26"/>
                <w:szCs w:val="26"/>
              </w:rPr>
            </w:pPr>
            <w:r>
              <w:rPr>
                <w:sz w:val="26"/>
                <w:szCs w:val="26"/>
              </w:rPr>
              <w:t>173,85</w:t>
            </w:r>
          </w:p>
        </w:tc>
        <w:tc>
          <w:tcPr>
            <w:tcW w:w="596" w:type="pct"/>
            <w:shd w:val="clear" w:color="auto" w:fill="FFFFFF" w:themeFill="background1"/>
            <w:noWrap/>
            <w:vAlign w:val="center"/>
          </w:tcPr>
          <w:p w14:paraId="41A0BEDE" w14:textId="77777777" w:rsidR="00BD1A7B" w:rsidRPr="00D125D2" w:rsidRDefault="00BD1A7B" w:rsidP="00BD1A7B">
            <w:pPr>
              <w:widowControl w:val="0"/>
              <w:spacing w:before="20" w:after="20"/>
              <w:jc w:val="center"/>
              <w:rPr>
                <w:color w:val="000000" w:themeColor="text1"/>
                <w:sz w:val="26"/>
                <w:szCs w:val="26"/>
              </w:rPr>
            </w:pPr>
            <w:r>
              <w:rPr>
                <w:sz w:val="26"/>
                <w:szCs w:val="26"/>
              </w:rPr>
              <w:t>23,59</w:t>
            </w:r>
          </w:p>
        </w:tc>
        <w:tc>
          <w:tcPr>
            <w:tcW w:w="435" w:type="pct"/>
            <w:shd w:val="clear" w:color="auto" w:fill="FFFFFF" w:themeFill="background1"/>
            <w:noWrap/>
            <w:vAlign w:val="center"/>
          </w:tcPr>
          <w:p w14:paraId="4EC72F34" w14:textId="77777777" w:rsidR="00BD1A7B" w:rsidRPr="00D125D2" w:rsidRDefault="00BD1A7B" w:rsidP="00BD1A7B">
            <w:pPr>
              <w:widowControl w:val="0"/>
              <w:spacing w:before="20" w:after="20"/>
              <w:jc w:val="center"/>
              <w:rPr>
                <w:color w:val="000000" w:themeColor="text1"/>
                <w:sz w:val="26"/>
                <w:szCs w:val="26"/>
              </w:rPr>
            </w:pPr>
            <w:r>
              <w:rPr>
                <w:color w:val="000000" w:themeColor="text1"/>
                <w:sz w:val="26"/>
                <w:szCs w:val="26"/>
              </w:rPr>
              <w:t>335</w:t>
            </w:r>
          </w:p>
        </w:tc>
        <w:tc>
          <w:tcPr>
            <w:tcW w:w="436" w:type="pct"/>
            <w:shd w:val="clear" w:color="auto" w:fill="FFFFFF" w:themeFill="background1"/>
            <w:noWrap/>
            <w:vAlign w:val="center"/>
          </w:tcPr>
          <w:p w14:paraId="4A6AAE97" w14:textId="77777777" w:rsidR="00BD1A7B" w:rsidRPr="00D125D2" w:rsidRDefault="00BD1A7B" w:rsidP="00BD1A7B">
            <w:pPr>
              <w:widowControl w:val="0"/>
              <w:spacing w:before="20" w:after="20"/>
              <w:jc w:val="center"/>
              <w:rPr>
                <w:color w:val="000000" w:themeColor="text1"/>
                <w:sz w:val="26"/>
                <w:szCs w:val="26"/>
              </w:rPr>
            </w:pPr>
            <w:r>
              <w:rPr>
                <w:sz w:val="26"/>
                <w:szCs w:val="26"/>
              </w:rPr>
              <w:t>221</w:t>
            </w:r>
          </w:p>
        </w:tc>
      </w:tr>
      <w:tr w:rsidR="00BD1A7B" w:rsidRPr="00D125D2" w14:paraId="0B6FD170" w14:textId="77777777" w:rsidTr="00BD1A7B">
        <w:trPr>
          <w:trHeight w:val="274"/>
        </w:trPr>
        <w:tc>
          <w:tcPr>
            <w:tcW w:w="300" w:type="pct"/>
            <w:shd w:val="clear" w:color="auto" w:fill="FFFFFF" w:themeFill="background1"/>
            <w:vAlign w:val="center"/>
          </w:tcPr>
          <w:p w14:paraId="3B3A670A" w14:textId="77777777" w:rsidR="00BD1A7B" w:rsidRPr="00D125D2" w:rsidRDefault="00BD1A7B" w:rsidP="00BD1A7B">
            <w:pPr>
              <w:widowControl w:val="0"/>
              <w:spacing w:before="20" w:after="20"/>
              <w:jc w:val="center"/>
              <w:rPr>
                <w:b/>
                <w:bCs/>
                <w:color w:val="000000" w:themeColor="text1"/>
                <w:sz w:val="26"/>
                <w:szCs w:val="26"/>
              </w:rPr>
            </w:pPr>
          </w:p>
        </w:tc>
        <w:tc>
          <w:tcPr>
            <w:tcW w:w="1011" w:type="pct"/>
            <w:shd w:val="clear" w:color="auto" w:fill="FFFFFF" w:themeFill="background1"/>
            <w:vAlign w:val="center"/>
          </w:tcPr>
          <w:p w14:paraId="4A8FB197" w14:textId="77777777" w:rsidR="00BD1A7B" w:rsidRPr="00D125D2" w:rsidRDefault="00BD1A7B" w:rsidP="00BD1A7B">
            <w:pPr>
              <w:widowControl w:val="0"/>
              <w:spacing w:before="20" w:after="20"/>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059CC839" w14:textId="77777777" w:rsidR="00BD1A7B" w:rsidRPr="00D125D2" w:rsidRDefault="00BD1A7B" w:rsidP="00BD1A7B">
            <w:pPr>
              <w:widowControl w:val="0"/>
              <w:spacing w:before="20" w:after="20"/>
              <w:jc w:val="center"/>
              <w:rPr>
                <w:b/>
                <w:bCs/>
                <w:color w:val="000000" w:themeColor="text1"/>
                <w:sz w:val="26"/>
                <w:szCs w:val="26"/>
              </w:rPr>
            </w:pPr>
          </w:p>
        </w:tc>
        <w:tc>
          <w:tcPr>
            <w:tcW w:w="584" w:type="pct"/>
            <w:shd w:val="clear" w:color="auto" w:fill="FFFFFF" w:themeFill="background1"/>
            <w:vAlign w:val="center"/>
          </w:tcPr>
          <w:p w14:paraId="6AB9E86E" w14:textId="77777777" w:rsidR="00BD1A7B" w:rsidRPr="00D125D2" w:rsidRDefault="00BD1A7B" w:rsidP="00BD1A7B">
            <w:pPr>
              <w:widowControl w:val="0"/>
              <w:spacing w:before="20" w:after="20"/>
              <w:jc w:val="center"/>
              <w:rPr>
                <w:b/>
                <w:bCs/>
                <w:color w:val="000000" w:themeColor="text1"/>
                <w:sz w:val="26"/>
                <w:szCs w:val="26"/>
              </w:rPr>
            </w:pPr>
          </w:p>
        </w:tc>
        <w:tc>
          <w:tcPr>
            <w:tcW w:w="596" w:type="pct"/>
            <w:shd w:val="clear" w:color="auto" w:fill="FFFFFF" w:themeFill="background1"/>
            <w:vAlign w:val="center"/>
          </w:tcPr>
          <w:p w14:paraId="7916A6DD"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1.179,83</w:t>
            </w:r>
          </w:p>
        </w:tc>
        <w:tc>
          <w:tcPr>
            <w:tcW w:w="459" w:type="pct"/>
            <w:shd w:val="clear" w:color="auto" w:fill="FFFFFF" w:themeFill="background1"/>
            <w:noWrap/>
            <w:vAlign w:val="center"/>
          </w:tcPr>
          <w:p w14:paraId="750C637E" w14:textId="77777777" w:rsidR="00BD1A7B" w:rsidRPr="00D125D2" w:rsidRDefault="00BD1A7B" w:rsidP="00BD1A7B">
            <w:pPr>
              <w:widowControl w:val="0"/>
              <w:spacing w:before="20" w:after="20"/>
              <w:jc w:val="center"/>
              <w:rPr>
                <w:b/>
                <w:bCs/>
                <w:color w:val="000000" w:themeColor="text1"/>
                <w:sz w:val="26"/>
                <w:szCs w:val="26"/>
              </w:rPr>
            </w:pPr>
          </w:p>
        </w:tc>
        <w:tc>
          <w:tcPr>
            <w:tcW w:w="596" w:type="pct"/>
            <w:shd w:val="clear" w:color="auto" w:fill="FFFFFF" w:themeFill="background1"/>
            <w:noWrap/>
            <w:vAlign w:val="center"/>
          </w:tcPr>
          <w:p w14:paraId="7751D8AC" w14:textId="09525B0E" w:rsidR="00BD1A7B" w:rsidRPr="00B31414" w:rsidRDefault="00BD1A7B" w:rsidP="00BD1A7B">
            <w:pPr>
              <w:widowControl w:val="0"/>
              <w:spacing w:before="20" w:after="20"/>
              <w:jc w:val="center"/>
              <w:rPr>
                <w:b/>
                <w:bCs/>
                <w:color w:val="000000" w:themeColor="text1"/>
                <w:sz w:val="26"/>
                <w:szCs w:val="26"/>
              </w:rPr>
            </w:pPr>
            <w:r>
              <w:rPr>
                <w:b/>
                <w:bCs/>
                <w:color w:val="000000" w:themeColor="text1"/>
                <w:sz w:val="26"/>
                <w:szCs w:val="26"/>
              </w:rPr>
              <w:t>6</w:t>
            </w:r>
            <w:r w:rsidR="007D10BE">
              <w:rPr>
                <w:b/>
                <w:bCs/>
                <w:color w:val="000000" w:themeColor="text1"/>
                <w:sz w:val="26"/>
                <w:szCs w:val="26"/>
              </w:rPr>
              <w:t>4,99</w:t>
            </w:r>
          </w:p>
        </w:tc>
        <w:tc>
          <w:tcPr>
            <w:tcW w:w="435" w:type="pct"/>
            <w:shd w:val="clear" w:color="auto" w:fill="FFFFFF" w:themeFill="background1"/>
            <w:noWrap/>
            <w:vAlign w:val="center"/>
          </w:tcPr>
          <w:p w14:paraId="19F24116" w14:textId="77777777" w:rsidR="00BD1A7B" w:rsidRPr="00D125D2" w:rsidRDefault="00BD1A7B" w:rsidP="00BD1A7B">
            <w:pPr>
              <w:widowControl w:val="0"/>
              <w:spacing w:before="20" w:after="20"/>
              <w:jc w:val="center"/>
              <w:rPr>
                <w:b/>
                <w:bCs/>
                <w:color w:val="000000" w:themeColor="text1"/>
                <w:sz w:val="26"/>
                <w:szCs w:val="26"/>
              </w:rPr>
            </w:pPr>
          </w:p>
        </w:tc>
        <w:tc>
          <w:tcPr>
            <w:tcW w:w="436" w:type="pct"/>
            <w:shd w:val="clear" w:color="auto" w:fill="FFFFFF" w:themeFill="background1"/>
            <w:noWrap/>
            <w:vAlign w:val="center"/>
          </w:tcPr>
          <w:p w14:paraId="7DB7B38B" w14:textId="77777777" w:rsidR="00BD1A7B" w:rsidRPr="00D125D2" w:rsidRDefault="00BD1A7B" w:rsidP="00BD1A7B">
            <w:pPr>
              <w:widowControl w:val="0"/>
              <w:spacing w:before="20" w:after="20"/>
              <w:jc w:val="center"/>
              <w:rPr>
                <w:b/>
                <w:bCs/>
                <w:color w:val="000000" w:themeColor="text1"/>
                <w:sz w:val="26"/>
                <w:szCs w:val="26"/>
              </w:rPr>
            </w:pPr>
          </w:p>
        </w:tc>
      </w:tr>
      <w:tr w:rsidR="00BD1A7B" w:rsidRPr="00D125D2" w14:paraId="043F461A" w14:textId="77777777" w:rsidTr="00BD1A7B">
        <w:trPr>
          <w:trHeight w:val="274"/>
        </w:trPr>
        <w:tc>
          <w:tcPr>
            <w:tcW w:w="300" w:type="pct"/>
            <w:shd w:val="clear" w:color="auto" w:fill="FFFFFF" w:themeFill="background1"/>
            <w:vAlign w:val="center"/>
          </w:tcPr>
          <w:p w14:paraId="5BC26591"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II</w:t>
            </w:r>
            <w:r>
              <w:rPr>
                <w:b/>
                <w:bCs/>
                <w:color w:val="000000" w:themeColor="text1"/>
                <w:sz w:val="26"/>
                <w:szCs w:val="26"/>
              </w:rPr>
              <w:t>I</w:t>
            </w:r>
          </w:p>
        </w:tc>
        <w:tc>
          <w:tcPr>
            <w:tcW w:w="4700" w:type="pct"/>
            <w:gridSpan w:val="8"/>
            <w:shd w:val="clear" w:color="auto" w:fill="FFFFFF" w:themeFill="background1"/>
          </w:tcPr>
          <w:p w14:paraId="4BBF4823" w14:textId="77777777" w:rsidR="00BD1A7B" w:rsidRPr="00D125D2" w:rsidRDefault="00BD1A7B" w:rsidP="00BD1A7B">
            <w:pPr>
              <w:widowControl w:val="0"/>
              <w:spacing w:before="20" w:after="20"/>
              <w:jc w:val="both"/>
              <w:rPr>
                <w:color w:val="000000" w:themeColor="text1"/>
                <w:sz w:val="26"/>
                <w:szCs w:val="26"/>
              </w:rPr>
            </w:pPr>
            <w:r w:rsidRPr="00D125D2">
              <w:rPr>
                <w:b/>
                <w:color w:val="000000" w:themeColor="text1"/>
                <w:sz w:val="26"/>
                <w:szCs w:val="26"/>
              </w:rPr>
              <w:t>Tỉnh Quảng Ngãi (lưu vực sông Trà Khúc)</w:t>
            </w:r>
          </w:p>
        </w:tc>
      </w:tr>
      <w:tr w:rsidR="00BD1A7B" w:rsidRPr="00D125D2" w14:paraId="50062967" w14:textId="77777777" w:rsidTr="00BD1A7B">
        <w:trPr>
          <w:trHeight w:val="274"/>
        </w:trPr>
        <w:tc>
          <w:tcPr>
            <w:tcW w:w="300" w:type="pct"/>
            <w:shd w:val="clear" w:color="auto" w:fill="FFFFFF" w:themeFill="background1"/>
            <w:noWrap/>
            <w:vAlign w:val="center"/>
            <w:hideMark/>
          </w:tcPr>
          <w:p w14:paraId="0A710FB1"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hideMark/>
          </w:tcPr>
          <w:p w14:paraId="2E73AE47"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DakDrinh</w:t>
            </w:r>
          </w:p>
        </w:tc>
        <w:tc>
          <w:tcPr>
            <w:tcW w:w="584" w:type="pct"/>
            <w:shd w:val="clear" w:color="auto" w:fill="FFFFFF" w:themeFill="background1"/>
            <w:noWrap/>
            <w:vAlign w:val="center"/>
            <w:hideMark/>
          </w:tcPr>
          <w:p w14:paraId="26F19D61"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410</w:t>
            </w:r>
          </w:p>
        </w:tc>
        <w:tc>
          <w:tcPr>
            <w:tcW w:w="584" w:type="pct"/>
            <w:shd w:val="clear" w:color="auto" w:fill="FFFFFF" w:themeFill="background1"/>
            <w:vAlign w:val="center"/>
          </w:tcPr>
          <w:p w14:paraId="1E2F65F0"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248,51</w:t>
            </w:r>
          </w:p>
        </w:tc>
        <w:tc>
          <w:tcPr>
            <w:tcW w:w="596" w:type="pct"/>
            <w:shd w:val="clear" w:color="auto" w:fill="FFFFFF" w:themeFill="background1"/>
            <w:vAlign w:val="center"/>
          </w:tcPr>
          <w:p w14:paraId="1B66578B"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205,2</w:t>
            </w:r>
          </w:p>
        </w:tc>
        <w:tc>
          <w:tcPr>
            <w:tcW w:w="459" w:type="pct"/>
            <w:shd w:val="clear" w:color="auto" w:fill="FFFFFF" w:themeFill="background1"/>
            <w:noWrap/>
            <w:vAlign w:val="center"/>
          </w:tcPr>
          <w:p w14:paraId="4039418B" w14:textId="77777777" w:rsidR="00BD1A7B" w:rsidRPr="00D125D2" w:rsidRDefault="00BD1A7B" w:rsidP="00BD1A7B">
            <w:pPr>
              <w:widowControl w:val="0"/>
              <w:spacing w:before="20" w:after="20"/>
              <w:jc w:val="center"/>
              <w:rPr>
                <w:color w:val="000000" w:themeColor="text1"/>
                <w:sz w:val="26"/>
                <w:szCs w:val="26"/>
              </w:rPr>
            </w:pPr>
            <w:r>
              <w:rPr>
                <w:sz w:val="26"/>
                <w:szCs w:val="26"/>
              </w:rPr>
              <w:t>409,96</w:t>
            </w:r>
          </w:p>
        </w:tc>
        <w:tc>
          <w:tcPr>
            <w:tcW w:w="596" w:type="pct"/>
            <w:shd w:val="clear" w:color="auto" w:fill="FFFFFF" w:themeFill="background1"/>
            <w:noWrap/>
            <w:vAlign w:val="center"/>
          </w:tcPr>
          <w:p w14:paraId="6F94475D" w14:textId="77777777" w:rsidR="00BD1A7B" w:rsidRPr="00D125D2" w:rsidRDefault="00BD1A7B" w:rsidP="00BD1A7B">
            <w:pPr>
              <w:widowControl w:val="0"/>
              <w:spacing w:before="20" w:after="20"/>
              <w:jc w:val="center"/>
              <w:rPr>
                <w:color w:val="000000" w:themeColor="text1"/>
                <w:sz w:val="26"/>
                <w:szCs w:val="26"/>
              </w:rPr>
            </w:pPr>
            <w:r>
              <w:rPr>
                <w:sz w:val="26"/>
                <w:szCs w:val="26"/>
              </w:rPr>
              <w:t>0,35</w:t>
            </w:r>
          </w:p>
        </w:tc>
        <w:tc>
          <w:tcPr>
            <w:tcW w:w="435" w:type="pct"/>
            <w:shd w:val="clear" w:color="auto" w:fill="FFFFFF" w:themeFill="background1"/>
            <w:noWrap/>
            <w:vAlign w:val="center"/>
          </w:tcPr>
          <w:p w14:paraId="26829AC5" w14:textId="77777777" w:rsidR="00BD1A7B" w:rsidRPr="00D125D2" w:rsidRDefault="00BD1A7B" w:rsidP="00BD1A7B">
            <w:pPr>
              <w:widowControl w:val="0"/>
              <w:spacing w:before="20" w:after="20"/>
              <w:jc w:val="center"/>
              <w:rPr>
                <w:color w:val="000000" w:themeColor="text1"/>
                <w:sz w:val="26"/>
                <w:szCs w:val="26"/>
              </w:rPr>
            </w:pPr>
            <w:r>
              <w:rPr>
                <w:sz w:val="26"/>
                <w:szCs w:val="26"/>
              </w:rPr>
              <w:t>81</w:t>
            </w:r>
          </w:p>
        </w:tc>
        <w:tc>
          <w:tcPr>
            <w:tcW w:w="436" w:type="pct"/>
            <w:shd w:val="clear" w:color="auto" w:fill="FFFFFF" w:themeFill="background1"/>
            <w:noWrap/>
            <w:vAlign w:val="center"/>
          </w:tcPr>
          <w:p w14:paraId="7B784544" w14:textId="77777777" w:rsidR="00BD1A7B" w:rsidRPr="00D125D2" w:rsidRDefault="00BD1A7B" w:rsidP="00BD1A7B">
            <w:pPr>
              <w:widowControl w:val="0"/>
              <w:spacing w:before="20" w:after="20"/>
              <w:jc w:val="center"/>
              <w:rPr>
                <w:color w:val="000000" w:themeColor="text1"/>
                <w:sz w:val="26"/>
                <w:szCs w:val="26"/>
              </w:rPr>
            </w:pPr>
            <w:r>
              <w:rPr>
                <w:sz w:val="26"/>
                <w:szCs w:val="26"/>
              </w:rPr>
              <w:t>81</w:t>
            </w:r>
          </w:p>
        </w:tc>
      </w:tr>
      <w:tr w:rsidR="00BD1A7B" w:rsidRPr="00D125D2" w14:paraId="6A1A8522" w14:textId="77777777" w:rsidTr="00BD1A7B">
        <w:trPr>
          <w:trHeight w:val="274"/>
        </w:trPr>
        <w:tc>
          <w:tcPr>
            <w:tcW w:w="300" w:type="pct"/>
            <w:shd w:val="clear" w:color="auto" w:fill="FFFFFF" w:themeFill="background1"/>
            <w:vAlign w:val="center"/>
            <w:hideMark/>
          </w:tcPr>
          <w:p w14:paraId="176F3D3F"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vAlign w:val="center"/>
            <w:hideMark/>
          </w:tcPr>
          <w:p w14:paraId="218D51C9"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Nước Trong</w:t>
            </w:r>
          </w:p>
        </w:tc>
        <w:tc>
          <w:tcPr>
            <w:tcW w:w="584" w:type="pct"/>
            <w:shd w:val="clear" w:color="auto" w:fill="FFFFFF" w:themeFill="background1"/>
            <w:noWrap/>
            <w:vAlign w:val="center"/>
            <w:hideMark/>
          </w:tcPr>
          <w:p w14:paraId="458752D4"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129,5</w:t>
            </w:r>
          </w:p>
        </w:tc>
        <w:tc>
          <w:tcPr>
            <w:tcW w:w="584" w:type="pct"/>
            <w:shd w:val="clear" w:color="auto" w:fill="FFFFFF" w:themeFill="background1"/>
            <w:vAlign w:val="center"/>
          </w:tcPr>
          <w:p w14:paraId="73815B71"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289,5</w:t>
            </w:r>
          </w:p>
        </w:tc>
        <w:tc>
          <w:tcPr>
            <w:tcW w:w="596" w:type="pct"/>
            <w:shd w:val="clear" w:color="auto" w:fill="FFFFFF" w:themeFill="background1"/>
            <w:vAlign w:val="center"/>
          </w:tcPr>
          <w:p w14:paraId="449DE261"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258,7</w:t>
            </w:r>
          </w:p>
        </w:tc>
        <w:tc>
          <w:tcPr>
            <w:tcW w:w="459" w:type="pct"/>
            <w:shd w:val="clear" w:color="auto" w:fill="FFFFFF" w:themeFill="background1"/>
            <w:noWrap/>
            <w:vAlign w:val="center"/>
          </w:tcPr>
          <w:p w14:paraId="78028577" w14:textId="77777777" w:rsidR="00BD1A7B" w:rsidRPr="00D125D2" w:rsidRDefault="00BD1A7B" w:rsidP="00BD1A7B">
            <w:pPr>
              <w:widowControl w:val="0"/>
              <w:spacing w:before="20" w:after="20"/>
              <w:jc w:val="center"/>
              <w:rPr>
                <w:color w:val="000000" w:themeColor="text1"/>
                <w:sz w:val="26"/>
                <w:szCs w:val="26"/>
              </w:rPr>
            </w:pPr>
            <w:r>
              <w:rPr>
                <w:sz w:val="26"/>
                <w:szCs w:val="26"/>
              </w:rPr>
              <w:t>129,21</w:t>
            </w:r>
          </w:p>
        </w:tc>
        <w:tc>
          <w:tcPr>
            <w:tcW w:w="596" w:type="pct"/>
            <w:shd w:val="clear" w:color="auto" w:fill="FFFFFF" w:themeFill="background1"/>
            <w:noWrap/>
            <w:vAlign w:val="center"/>
          </w:tcPr>
          <w:p w14:paraId="13C72B75" w14:textId="77777777" w:rsidR="00BD1A7B" w:rsidRPr="00D125D2" w:rsidRDefault="00BD1A7B" w:rsidP="00BD1A7B">
            <w:pPr>
              <w:widowControl w:val="0"/>
              <w:spacing w:before="20" w:after="20"/>
              <w:jc w:val="center"/>
              <w:rPr>
                <w:color w:val="000000" w:themeColor="text1"/>
                <w:sz w:val="26"/>
                <w:szCs w:val="26"/>
              </w:rPr>
            </w:pPr>
            <w:r>
              <w:rPr>
                <w:sz w:val="26"/>
                <w:szCs w:val="26"/>
              </w:rPr>
              <w:t>3,24</w:t>
            </w:r>
          </w:p>
        </w:tc>
        <w:tc>
          <w:tcPr>
            <w:tcW w:w="435" w:type="pct"/>
            <w:shd w:val="clear" w:color="auto" w:fill="FFFFFF" w:themeFill="background1"/>
            <w:noWrap/>
            <w:vAlign w:val="center"/>
          </w:tcPr>
          <w:p w14:paraId="5ADAD97B" w14:textId="77777777" w:rsidR="00BD1A7B" w:rsidRPr="00D125D2" w:rsidRDefault="00BD1A7B" w:rsidP="00BD1A7B">
            <w:pPr>
              <w:widowControl w:val="0"/>
              <w:spacing w:before="20" w:after="20"/>
              <w:jc w:val="center"/>
              <w:rPr>
                <w:color w:val="000000" w:themeColor="text1"/>
                <w:sz w:val="26"/>
                <w:szCs w:val="26"/>
              </w:rPr>
            </w:pPr>
            <w:r>
              <w:rPr>
                <w:sz w:val="26"/>
                <w:szCs w:val="26"/>
              </w:rPr>
              <w:t>44</w:t>
            </w:r>
          </w:p>
        </w:tc>
        <w:tc>
          <w:tcPr>
            <w:tcW w:w="436" w:type="pct"/>
            <w:shd w:val="clear" w:color="auto" w:fill="FFFFFF" w:themeFill="background1"/>
            <w:noWrap/>
            <w:vAlign w:val="center"/>
          </w:tcPr>
          <w:p w14:paraId="18D62372" w14:textId="77777777" w:rsidR="00BD1A7B" w:rsidRPr="00D125D2" w:rsidRDefault="00BD1A7B" w:rsidP="00BD1A7B">
            <w:pPr>
              <w:widowControl w:val="0"/>
              <w:spacing w:before="20" w:after="20"/>
              <w:jc w:val="center"/>
              <w:rPr>
                <w:color w:val="000000" w:themeColor="text1"/>
                <w:sz w:val="26"/>
                <w:szCs w:val="26"/>
              </w:rPr>
            </w:pPr>
            <w:r>
              <w:rPr>
                <w:sz w:val="26"/>
                <w:szCs w:val="26"/>
              </w:rPr>
              <w:t>34</w:t>
            </w:r>
          </w:p>
        </w:tc>
      </w:tr>
      <w:tr w:rsidR="00BD1A7B" w:rsidRPr="00D125D2" w14:paraId="2C5181C9" w14:textId="77777777" w:rsidTr="00BD1A7B">
        <w:trPr>
          <w:trHeight w:val="274"/>
        </w:trPr>
        <w:tc>
          <w:tcPr>
            <w:tcW w:w="300" w:type="pct"/>
            <w:shd w:val="clear" w:color="auto" w:fill="FFFFFF" w:themeFill="background1"/>
            <w:vAlign w:val="center"/>
          </w:tcPr>
          <w:p w14:paraId="16725673" w14:textId="77777777" w:rsidR="00BD1A7B" w:rsidRPr="00D125D2" w:rsidRDefault="00BD1A7B" w:rsidP="00BD1A7B">
            <w:pPr>
              <w:widowControl w:val="0"/>
              <w:spacing w:before="20" w:after="20"/>
              <w:jc w:val="center"/>
              <w:rPr>
                <w:b/>
                <w:bCs/>
                <w:color w:val="000000" w:themeColor="text1"/>
                <w:sz w:val="26"/>
                <w:szCs w:val="26"/>
              </w:rPr>
            </w:pPr>
          </w:p>
        </w:tc>
        <w:tc>
          <w:tcPr>
            <w:tcW w:w="1011" w:type="pct"/>
            <w:shd w:val="clear" w:color="auto" w:fill="FFFFFF" w:themeFill="background1"/>
            <w:noWrap/>
            <w:vAlign w:val="center"/>
          </w:tcPr>
          <w:p w14:paraId="3B6B3F3D" w14:textId="77777777" w:rsidR="00BD1A7B" w:rsidRPr="00D125D2" w:rsidRDefault="00BD1A7B" w:rsidP="00BD1A7B">
            <w:pPr>
              <w:widowControl w:val="0"/>
              <w:spacing w:before="20" w:after="20"/>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1C65C940" w14:textId="77777777" w:rsidR="00BD1A7B" w:rsidRPr="00D125D2" w:rsidRDefault="00BD1A7B" w:rsidP="00BD1A7B">
            <w:pPr>
              <w:widowControl w:val="0"/>
              <w:spacing w:before="20" w:after="20"/>
              <w:jc w:val="center"/>
              <w:rPr>
                <w:b/>
                <w:bCs/>
                <w:color w:val="000000" w:themeColor="text1"/>
                <w:sz w:val="26"/>
                <w:szCs w:val="26"/>
              </w:rPr>
            </w:pPr>
          </w:p>
        </w:tc>
        <w:tc>
          <w:tcPr>
            <w:tcW w:w="584" w:type="pct"/>
            <w:shd w:val="clear" w:color="auto" w:fill="FFFFFF" w:themeFill="background1"/>
            <w:vAlign w:val="center"/>
          </w:tcPr>
          <w:p w14:paraId="07E657AC" w14:textId="77777777" w:rsidR="00BD1A7B" w:rsidRPr="00D125D2" w:rsidRDefault="00BD1A7B" w:rsidP="00BD1A7B">
            <w:pPr>
              <w:widowControl w:val="0"/>
              <w:spacing w:before="20" w:after="20"/>
              <w:jc w:val="center"/>
              <w:rPr>
                <w:b/>
                <w:bCs/>
                <w:color w:val="000000" w:themeColor="text1"/>
                <w:sz w:val="26"/>
                <w:szCs w:val="26"/>
              </w:rPr>
            </w:pPr>
          </w:p>
        </w:tc>
        <w:tc>
          <w:tcPr>
            <w:tcW w:w="596" w:type="pct"/>
            <w:shd w:val="clear" w:color="auto" w:fill="FFFFFF" w:themeFill="background1"/>
            <w:vAlign w:val="center"/>
          </w:tcPr>
          <w:p w14:paraId="2ABE1689"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463,9</w:t>
            </w:r>
          </w:p>
        </w:tc>
        <w:tc>
          <w:tcPr>
            <w:tcW w:w="459" w:type="pct"/>
            <w:shd w:val="clear" w:color="auto" w:fill="FFFFFF" w:themeFill="background1"/>
            <w:noWrap/>
            <w:vAlign w:val="center"/>
          </w:tcPr>
          <w:p w14:paraId="59735052" w14:textId="77777777" w:rsidR="00BD1A7B" w:rsidRPr="00D125D2" w:rsidRDefault="00BD1A7B" w:rsidP="00BD1A7B">
            <w:pPr>
              <w:widowControl w:val="0"/>
              <w:spacing w:before="20" w:after="20"/>
              <w:jc w:val="center"/>
              <w:rPr>
                <w:b/>
                <w:bCs/>
                <w:color w:val="000000" w:themeColor="text1"/>
                <w:sz w:val="26"/>
                <w:szCs w:val="26"/>
              </w:rPr>
            </w:pPr>
          </w:p>
        </w:tc>
        <w:tc>
          <w:tcPr>
            <w:tcW w:w="596" w:type="pct"/>
            <w:shd w:val="clear" w:color="auto" w:fill="FFFFFF" w:themeFill="background1"/>
            <w:noWrap/>
            <w:vAlign w:val="center"/>
          </w:tcPr>
          <w:p w14:paraId="37DD4FBA" w14:textId="154D7F00" w:rsidR="00BD1A7B" w:rsidRPr="00D125D2" w:rsidRDefault="007D10BE" w:rsidP="00BD1A7B">
            <w:pPr>
              <w:widowControl w:val="0"/>
              <w:spacing w:before="20" w:after="20"/>
              <w:jc w:val="center"/>
              <w:rPr>
                <w:b/>
                <w:bCs/>
                <w:color w:val="000000" w:themeColor="text1"/>
                <w:sz w:val="26"/>
                <w:szCs w:val="26"/>
              </w:rPr>
            </w:pPr>
            <w:r>
              <w:rPr>
                <w:b/>
                <w:bCs/>
                <w:color w:val="000000" w:themeColor="text1"/>
                <w:sz w:val="26"/>
                <w:szCs w:val="26"/>
              </w:rPr>
              <w:t>3,59</w:t>
            </w:r>
          </w:p>
        </w:tc>
        <w:tc>
          <w:tcPr>
            <w:tcW w:w="435" w:type="pct"/>
            <w:shd w:val="clear" w:color="auto" w:fill="FFFFFF" w:themeFill="background1"/>
            <w:noWrap/>
            <w:vAlign w:val="center"/>
          </w:tcPr>
          <w:p w14:paraId="404868AA" w14:textId="77777777" w:rsidR="00BD1A7B" w:rsidRPr="00D125D2" w:rsidRDefault="00BD1A7B" w:rsidP="00BD1A7B">
            <w:pPr>
              <w:widowControl w:val="0"/>
              <w:spacing w:before="20" w:after="20"/>
              <w:jc w:val="center"/>
              <w:rPr>
                <w:b/>
                <w:bCs/>
                <w:color w:val="000000" w:themeColor="text1"/>
                <w:sz w:val="26"/>
                <w:szCs w:val="26"/>
              </w:rPr>
            </w:pPr>
          </w:p>
        </w:tc>
        <w:tc>
          <w:tcPr>
            <w:tcW w:w="436" w:type="pct"/>
            <w:shd w:val="clear" w:color="auto" w:fill="FFFFFF" w:themeFill="background1"/>
            <w:noWrap/>
            <w:vAlign w:val="center"/>
          </w:tcPr>
          <w:p w14:paraId="34E41049" w14:textId="77777777" w:rsidR="00BD1A7B" w:rsidRPr="00D125D2" w:rsidRDefault="00BD1A7B" w:rsidP="00BD1A7B">
            <w:pPr>
              <w:widowControl w:val="0"/>
              <w:spacing w:before="20" w:after="20"/>
              <w:jc w:val="center"/>
              <w:rPr>
                <w:b/>
                <w:bCs/>
                <w:color w:val="000000" w:themeColor="text1"/>
                <w:sz w:val="26"/>
                <w:szCs w:val="26"/>
              </w:rPr>
            </w:pPr>
          </w:p>
        </w:tc>
      </w:tr>
      <w:tr w:rsidR="00BD1A7B" w:rsidRPr="00D125D2" w14:paraId="446A5CE4" w14:textId="77777777" w:rsidTr="00BD1A7B">
        <w:trPr>
          <w:trHeight w:val="274"/>
        </w:trPr>
        <w:tc>
          <w:tcPr>
            <w:tcW w:w="300" w:type="pct"/>
            <w:shd w:val="clear" w:color="auto" w:fill="FFFFFF" w:themeFill="background1"/>
            <w:vAlign w:val="center"/>
          </w:tcPr>
          <w:p w14:paraId="4DECB783" w14:textId="77777777" w:rsidR="00BD1A7B" w:rsidRPr="00D125D2" w:rsidRDefault="00BD1A7B" w:rsidP="00BD1A7B">
            <w:pPr>
              <w:widowControl w:val="0"/>
              <w:spacing w:before="20" w:after="20"/>
              <w:jc w:val="center"/>
              <w:rPr>
                <w:b/>
                <w:color w:val="000000" w:themeColor="text1"/>
                <w:sz w:val="26"/>
                <w:szCs w:val="26"/>
              </w:rPr>
            </w:pPr>
            <w:r w:rsidRPr="00D125D2">
              <w:rPr>
                <w:b/>
                <w:color w:val="000000" w:themeColor="text1"/>
                <w:sz w:val="26"/>
                <w:szCs w:val="26"/>
              </w:rPr>
              <w:t>I</w:t>
            </w:r>
            <w:r>
              <w:rPr>
                <w:b/>
                <w:color w:val="000000" w:themeColor="text1"/>
                <w:sz w:val="26"/>
                <w:szCs w:val="26"/>
              </w:rPr>
              <w:t>V</w:t>
            </w:r>
          </w:p>
        </w:tc>
        <w:tc>
          <w:tcPr>
            <w:tcW w:w="4700" w:type="pct"/>
            <w:gridSpan w:val="8"/>
            <w:shd w:val="clear" w:color="auto" w:fill="FFFFFF" w:themeFill="background1"/>
          </w:tcPr>
          <w:p w14:paraId="0D48FEF9" w14:textId="77777777" w:rsidR="00BD1A7B" w:rsidRPr="00D125D2" w:rsidRDefault="00BD1A7B" w:rsidP="00BD1A7B">
            <w:pPr>
              <w:widowControl w:val="0"/>
              <w:spacing w:before="20" w:after="20"/>
              <w:jc w:val="both"/>
              <w:rPr>
                <w:b/>
                <w:color w:val="000000" w:themeColor="text1"/>
                <w:sz w:val="26"/>
                <w:szCs w:val="26"/>
              </w:rPr>
            </w:pPr>
            <w:r w:rsidRPr="00D125D2">
              <w:rPr>
                <w:b/>
                <w:color w:val="000000" w:themeColor="text1"/>
                <w:sz w:val="26"/>
                <w:szCs w:val="26"/>
              </w:rPr>
              <w:t>Tỉnh Gia Lai</w:t>
            </w:r>
          </w:p>
        </w:tc>
      </w:tr>
      <w:tr w:rsidR="00BD1A7B" w:rsidRPr="00D125D2" w14:paraId="1C6BA892" w14:textId="77777777" w:rsidTr="00BD1A7B">
        <w:trPr>
          <w:trHeight w:val="274"/>
        </w:trPr>
        <w:tc>
          <w:tcPr>
            <w:tcW w:w="300" w:type="pct"/>
            <w:shd w:val="clear" w:color="auto" w:fill="FFFFFF" w:themeFill="background1"/>
            <w:vAlign w:val="center"/>
          </w:tcPr>
          <w:p w14:paraId="3F7A66C7" w14:textId="77777777" w:rsidR="00BD1A7B" w:rsidRPr="00D125D2" w:rsidRDefault="00BD1A7B" w:rsidP="00BD1A7B">
            <w:pPr>
              <w:widowControl w:val="0"/>
              <w:spacing w:before="20" w:after="20"/>
              <w:jc w:val="center"/>
              <w:rPr>
                <w:b/>
                <w:color w:val="000000" w:themeColor="text1"/>
                <w:sz w:val="26"/>
                <w:szCs w:val="26"/>
              </w:rPr>
            </w:pPr>
            <w:r w:rsidRPr="00D125D2">
              <w:rPr>
                <w:b/>
                <w:color w:val="000000" w:themeColor="text1"/>
                <w:sz w:val="26"/>
                <w:szCs w:val="26"/>
              </w:rPr>
              <w:t>A</w:t>
            </w:r>
          </w:p>
        </w:tc>
        <w:tc>
          <w:tcPr>
            <w:tcW w:w="4700" w:type="pct"/>
            <w:gridSpan w:val="8"/>
            <w:shd w:val="clear" w:color="auto" w:fill="FFFFFF" w:themeFill="background1"/>
          </w:tcPr>
          <w:p w14:paraId="55C5B2DD" w14:textId="77777777" w:rsidR="00BD1A7B" w:rsidRPr="00D125D2" w:rsidRDefault="00BD1A7B" w:rsidP="00BD1A7B">
            <w:pPr>
              <w:widowControl w:val="0"/>
              <w:spacing w:before="20" w:after="20"/>
              <w:rPr>
                <w:b/>
                <w:color w:val="000000" w:themeColor="text1"/>
                <w:sz w:val="26"/>
                <w:szCs w:val="26"/>
              </w:rPr>
            </w:pPr>
            <w:r w:rsidRPr="00D125D2">
              <w:rPr>
                <w:b/>
                <w:color w:val="000000" w:themeColor="text1"/>
                <w:sz w:val="26"/>
                <w:szCs w:val="26"/>
              </w:rPr>
              <w:t>Lưu vực sông Kon – Hà Thanh</w:t>
            </w:r>
          </w:p>
        </w:tc>
      </w:tr>
      <w:tr w:rsidR="00BD1A7B" w:rsidRPr="00D125D2" w14:paraId="5A79E445" w14:textId="77777777" w:rsidTr="00BD1A7B">
        <w:trPr>
          <w:trHeight w:val="274"/>
        </w:trPr>
        <w:tc>
          <w:tcPr>
            <w:tcW w:w="300" w:type="pct"/>
            <w:shd w:val="clear" w:color="auto" w:fill="FFFFFF" w:themeFill="background1"/>
            <w:vAlign w:val="center"/>
          </w:tcPr>
          <w:p w14:paraId="692EAC2C"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tcPr>
          <w:p w14:paraId="3E900A99"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Vĩnh Sơn 5</w:t>
            </w:r>
          </w:p>
        </w:tc>
        <w:tc>
          <w:tcPr>
            <w:tcW w:w="584" w:type="pct"/>
            <w:shd w:val="clear" w:color="auto" w:fill="FFFFFF" w:themeFill="background1"/>
            <w:noWrap/>
            <w:vAlign w:val="center"/>
          </w:tcPr>
          <w:p w14:paraId="36F357AA"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155</w:t>
            </w:r>
          </w:p>
        </w:tc>
        <w:tc>
          <w:tcPr>
            <w:tcW w:w="584" w:type="pct"/>
            <w:shd w:val="clear" w:color="auto" w:fill="FFFFFF" w:themeFill="background1"/>
            <w:vAlign w:val="center"/>
          </w:tcPr>
          <w:p w14:paraId="3076E48F"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1,53</w:t>
            </w:r>
          </w:p>
        </w:tc>
        <w:tc>
          <w:tcPr>
            <w:tcW w:w="596" w:type="pct"/>
            <w:shd w:val="clear" w:color="auto" w:fill="FFFFFF" w:themeFill="background1"/>
            <w:vAlign w:val="center"/>
          </w:tcPr>
          <w:p w14:paraId="5C2B0695"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0,19</w:t>
            </w:r>
          </w:p>
        </w:tc>
        <w:tc>
          <w:tcPr>
            <w:tcW w:w="459" w:type="pct"/>
            <w:shd w:val="clear" w:color="auto" w:fill="FFFFFF" w:themeFill="background1"/>
            <w:noWrap/>
            <w:vAlign w:val="center"/>
          </w:tcPr>
          <w:p w14:paraId="79A86AA7" w14:textId="77777777" w:rsidR="00BD1A7B" w:rsidRPr="00D125D2" w:rsidRDefault="00BD1A7B" w:rsidP="00BD1A7B">
            <w:pPr>
              <w:widowControl w:val="0"/>
              <w:spacing w:before="20" w:after="20"/>
              <w:jc w:val="center"/>
              <w:rPr>
                <w:color w:val="000000" w:themeColor="text1"/>
                <w:sz w:val="26"/>
                <w:szCs w:val="26"/>
              </w:rPr>
            </w:pPr>
            <w:r>
              <w:rPr>
                <w:sz w:val="26"/>
                <w:szCs w:val="26"/>
              </w:rPr>
              <w:t>154,50</w:t>
            </w:r>
          </w:p>
        </w:tc>
        <w:tc>
          <w:tcPr>
            <w:tcW w:w="596" w:type="pct"/>
            <w:shd w:val="clear" w:color="auto" w:fill="FFFFFF" w:themeFill="background1"/>
            <w:noWrap/>
            <w:vAlign w:val="center"/>
          </w:tcPr>
          <w:p w14:paraId="4D10716B" w14:textId="77777777" w:rsidR="00BD1A7B" w:rsidRPr="00D125D2" w:rsidRDefault="00BD1A7B" w:rsidP="00BD1A7B">
            <w:pPr>
              <w:widowControl w:val="0"/>
              <w:spacing w:before="20" w:after="20"/>
              <w:jc w:val="center"/>
              <w:rPr>
                <w:color w:val="000000" w:themeColor="text1"/>
                <w:sz w:val="26"/>
                <w:szCs w:val="26"/>
              </w:rPr>
            </w:pPr>
            <w:r>
              <w:rPr>
                <w:sz w:val="26"/>
                <w:szCs w:val="26"/>
              </w:rPr>
              <w:t>0,09</w:t>
            </w:r>
          </w:p>
        </w:tc>
        <w:tc>
          <w:tcPr>
            <w:tcW w:w="435" w:type="pct"/>
            <w:shd w:val="clear" w:color="auto" w:fill="FFFFFF" w:themeFill="background1"/>
            <w:noWrap/>
            <w:vAlign w:val="center"/>
          </w:tcPr>
          <w:p w14:paraId="0ADBED51" w14:textId="77777777" w:rsidR="00BD1A7B" w:rsidRPr="00D125D2" w:rsidRDefault="00BD1A7B" w:rsidP="00BD1A7B">
            <w:pPr>
              <w:widowControl w:val="0"/>
              <w:spacing w:before="20" w:after="20"/>
              <w:jc w:val="center"/>
              <w:rPr>
                <w:color w:val="000000" w:themeColor="text1"/>
                <w:sz w:val="26"/>
                <w:szCs w:val="26"/>
              </w:rPr>
            </w:pPr>
            <w:r>
              <w:rPr>
                <w:sz w:val="26"/>
                <w:szCs w:val="26"/>
              </w:rPr>
              <w:t>59</w:t>
            </w:r>
          </w:p>
        </w:tc>
        <w:tc>
          <w:tcPr>
            <w:tcW w:w="436" w:type="pct"/>
            <w:shd w:val="clear" w:color="auto" w:fill="FFFFFF" w:themeFill="background1"/>
            <w:noWrap/>
            <w:vAlign w:val="center"/>
          </w:tcPr>
          <w:p w14:paraId="322BEEEE" w14:textId="77777777" w:rsidR="00BD1A7B" w:rsidRPr="00D125D2" w:rsidRDefault="00BD1A7B" w:rsidP="00BD1A7B">
            <w:pPr>
              <w:widowControl w:val="0"/>
              <w:spacing w:before="20" w:after="20"/>
              <w:jc w:val="center"/>
              <w:rPr>
                <w:color w:val="000000" w:themeColor="text1"/>
                <w:sz w:val="26"/>
                <w:szCs w:val="26"/>
              </w:rPr>
            </w:pPr>
            <w:r>
              <w:rPr>
                <w:sz w:val="26"/>
                <w:szCs w:val="26"/>
              </w:rPr>
              <w:t>59</w:t>
            </w:r>
          </w:p>
        </w:tc>
      </w:tr>
      <w:tr w:rsidR="00BD1A7B" w:rsidRPr="00D125D2" w14:paraId="6501D39C" w14:textId="77777777" w:rsidTr="00BD1A7B">
        <w:trPr>
          <w:trHeight w:val="274"/>
        </w:trPr>
        <w:tc>
          <w:tcPr>
            <w:tcW w:w="300" w:type="pct"/>
            <w:shd w:val="clear" w:color="auto" w:fill="FFFFFF" w:themeFill="background1"/>
            <w:vAlign w:val="center"/>
          </w:tcPr>
          <w:p w14:paraId="113713AB"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vAlign w:val="center"/>
          </w:tcPr>
          <w:p w14:paraId="08FA507B"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Trà Xom 1</w:t>
            </w:r>
          </w:p>
        </w:tc>
        <w:tc>
          <w:tcPr>
            <w:tcW w:w="584" w:type="pct"/>
            <w:shd w:val="clear" w:color="auto" w:fill="FFFFFF" w:themeFill="background1"/>
            <w:noWrap/>
            <w:vAlign w:val="center"/>
          </w:tcPr>
          <w:p w14:paraId="05EE2B7F"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668</w:t>
            </w:r>
          </w:p>
        </w:tc>
        <w:tc>
          <w:tcPr>
            <w:tcW w:w="584" w:type="pct"/>
            <w:shd w:val="clear" w:color="auto" w:fill="FFFFFF" w:themeFill="background1"/>
            <w:vAlign w:val="center"/>
          </w:tcPr>
          <w:p w14:paraId="1D074C14"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39,5</w:t>
            </w:r>
          </w:p>
        </w:tc>
        <w:tc>
          <w:tcPr>
            <w:tcW w:w="596" w:type="pct"/>
            <w:shd w:val="clear" w:color="auto" w:fill="FFFFFF" w:themeFill="background1"/>
            <w:vAlign w:val="center"/>
          </w:tcPr>
          <w:p w14:paraId="3BFE63CC"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31,22</w:t>
            </w:r>
          </w:p>
        </w:tc>
        <w:tc>
          <w:tcPr>
            <w:tcW w:w="459" w:type="pct"/>
            <w:shd w:val="clear" w:color="auto" w:fill="FFFFFF" w:themeFill="background1"/>
            <w:noWrap/>
            <w:vAlign w:val="center"/>
          </w:tcPr>
          <w:p w14:paraId="29475C5B" w14:textId="77777777" w:rsidR="00BD1A7B" w:rsidRPr="00D125D2" w:rsidRDefault="00BD1A7B" w:rsidP="00BD1A7B">
            <w:pPr>
              <w:widowControl w:val="0"/>
              <w:spacing w:before="20" w:after="20"/>
              <w:jc w:val="center"/>
              <w:rPr>
                <w:color w:val="000000" w:themeColor="text1"/>
                <w:sz w:val="26"/>
                <w:szCs w:val="26"/>
              </w:rPr>
            </w:pPr>
            <w:r>
              <w:rPr>
                <w:sz w:val="26"/>
                <w:szCs w:val="26"/>
              </w:rPr>
              <w:t>667,63</w:t>
            </w:r>
          </w:p>
        </w:tc>
        <w:tc>
          <w:tcPr>
            <w:tcW w:w="596" w:type="pct"/>
            <w:shd w:val="clear" w:color="auto" w:fill="FFFFFF" w:themeFill="background1"/>
            <w:noWrap/>
            <w:vAlign w:val="center"/>
          </w:tcPr>
          <w:p w14:paraId="31AEE155" w14:textId="77777777" w:rsidR="00BD1A7B" w:rsidRPr="00D125D2" w:rsidRDefault="00BD1A7B" w:rsidP="00BD1A7B">
            <w:pPr>
              <w:widowControl w:val="0"/>
              <w:spacing w:before="20" w:after="20"/>
              <w:jc w:val="center"/>
              <w:rPr>
                <w:color w:val="000000" w:themeColor="text1"/>
                <w:sz w:val="26"/>
                <w:szCs w:val="26"/>
              </w:rPr>
            </w:pPr>
            <w:r>
              <w:rPr>
                <w:sz w:val="26"/>
                <w:szCs w:val="26"/>
              </w:rPr>
              <w:t>1,02</w:t>
            </w:r>
          </w:p>
        </w:tc>
        <w:tc>
          <w:tcPr>
            <w:tcW w:w="435" w:type="pct"/>
            <w:shd w:val="clear" w:color="auto" w:fill="FFFFFF" w:themeFill="background1"/>
            <w:noWrap/>
            <w:vAlign w:val="center"/>
          </w:tcPr>
          <w:p w14:paraId="1D073E4A" w14:textId="77777777" w:rsidR="00BD1A7B" w:rsidRPr="00D125D2" w:rsidRDefault="00BD1A7B" w:rsidP="00BD1A7B">
            <w:pPr>
              <w:widowControl w:val="0"/>
              <w:spacing w:before="20" w:after="20"/>
              <w:jc w:val="center"/>
              <w:rPr>
                <w:color w:val="000000" w:themeColor="text1"/>
                <w:sz w:val="26"/>
                <w:szCs w:val="26"/>
              </w:rPr>
            </w:pPr>
            <w:r>
              <w:rPr>
                <w:sz w:val="26"/>
                <w:szCs w:val="26"/>
              </w:rPr>
              <w:t>8</w:t>
            </w:r>
          </w:p>
        </w:tc>
        <w:tc>
          <w:tcPr>
            <w:tcW w:w="436" w:type="pct"/>
            <w:shd w:val="clear" w:color="auto" w:fill="FFFFFF" w:themeFill="background1"/>
            <w:noWrap/>
            <w:vAlign w:val="center"/>
          </w:tcPr>
          <w:p w14:paraId="39ED7081" w14:textId="77777777" w:rsidR="00BD1A7B" w:rsidRPr="00D125D2" w:rsidRDefault="00BD1A7B" w:rsidP="00BD1A7B">
            <w:pPr>
              <w:widowControl w:val="0"/>
              <w:spacing w:before="20" w:after="20"/>
              <w:jc w:val="center"/>
              <w:rPr>
                <w:color w:val="000000" w:themeColor="text1"/>
                <w:sz w:val="26"/>
                <w:szCs w:val="26"/>
              </w:rPr>
            </w:pPr>
            <w:r>
              <w:rPr>
                <w:sz w:val="26"/>
                <w:szCs w:val="26"/>
              </w:rPr>
              <w:t>5</w:t>
            </w:r>
          </w:p>
        </w:tc>
      </w:tr>
      <w:tr w:rsidR="00BD1A7B" w:rsidRPr="00D125D2" w14:paraId="514959F5" w14:textId="77777777" w:rsidTr="00BD1A7B">
        <w:trPr>
          <w:trHeight w:val="274"/>
        </w:trPr>
        <w:tc>
          <w:tcPr>
            <w:tcW w:w="300" w:type="pct"/>
            <w:shd w:val="clear" w:color="auto" w:fill="FFFFFF" w:themeFill="background1"/>
            <w:vAlign w:val="center"/>
          </w:tcPr>
          <w:p w14:paraId="12200435"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noWrap/>
            <w:vAlign w:val="center"/>
          </w:tcPr>
          <w:p w14:paraId="714E1462"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Định Bình</w:t>
            </w:r>
          </w:p>
        </w:tc>
        <w:tc>
          <w:tcPr>
            <w:tcW w:w="584" w:type="pct"/>
            <w:shd w:val="clear" w:color="auto" w:fill="FFFFFF" w:themeFill="background1"/>
            <w:noWrap/>
            <w:vAlign w:val="center"/>
          </w:tcPr>
          <w:p w14:paraId="5B70D71B"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91,93</w:t>
            </w:r>
          </w:p>
        </w:tc>
        <w:tc>
          <w:tcPr>
            <w:tcW w:w="584" w:type="pct"/>
            <w:shd w:val="clear" w:color="auto" w:fill="FFFFFF" w:themeFill="background1"/>
            <w:vAlign w:val="center"/>
          </w:tcPr>
          <w:p w14:paraId="12F9090B"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226,21</w:t>
            </w:r>
          </w:p>
        </w:tc>
        <w:tc>
          <w:tcPr>
            <w:tcW w:w="596" w:type="pct"/>
            <w:shd w:val="clear" w:color="auto" w:fill="FFFFFF" w:themeFill="background1"/>
            <w:vAlign w:val="center"/>
          </w:tcPr>
          <w:p w14:paraId="76DCA37D"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209,93</w:t>
            </w:r>
          </w:p>
        </w:tc>
        <w:tc>
          <w:tcPr>
            <w:tcW w:w="459" w:type="pct"/>
            <w:shd w:val="clear" w:color="auto" w:fill="FFFFFF" w:themeFill="background1"/>
            <w:noWrap/>
            <w:vAlign w:val="center"/>
          </w:tcPr>
          <w:p w14:paraId="0978F0F8" w14:textId="77777777" w:rsidR="00BD1A7B" w:rsidRPr="00D125D2" w:rsidRDefault="00BD1A7B" w:rsidP="00BD1A7B">
            <w:pPr>
              <w:widowControl w:val="0"/>
              <w:spacing w:before="20" w:after="20"/>
              <w:jc w:val="center"/>
              <w:rPr>
                <w:color w:val="000000" w:themeColor="text1"/>
                <w:sz w:val="26"/>
                <w:szCs w:val="26"/>
              </w:rPr>
            </w:pPr>
            <w:r>
              <w:rPr>
                <w:sz w:val="26"/>
                <w:szCs w:val="26"/>
              </w:rPr>
              <w:t>87,58</w:t>
            </w:r>
          </w:p>
        </w:tc>
        <w:tc>
          <w:tcPr>
            <w:tcW w:w="596" w:type="pct"/>
            <w:shd w:val="clear" w:color="auto" w:fill="FFFFFF" w:themeFill="background1"/>
            <w:noWrap/>
            <w:vAlign w:val="center"/>
          </w:tcPr>
          <w:p w14:paraId="7FC105A0" w14:textId="77777777" w:rsidR="00BD1A7B" w:rsidRPr="00D125D2" w:rsidRDefault="00BD1A7B" w:rsidP="00BD1A7B">
            <w:pPr>
              <w:widowControl w:val="0"/>
              <w:spacing w:before="20" w:after="20"/>
              <w:jc w:val="center"/>
              <w:rPr>
                <w:color w:val="000000" w:themeColor="text1"/>
                <w:sz w:val="26"/>
                <w:szCs w:val="26"/>
              </w:rPr>
            </w:pPr>
            <w:r>
              <w:rPr>
                <w:sz w:val="26"/>
                <w:szCs w:val="26"/>
              </w:rPr>
              <w:t>52,61</w:t>
            </w:r>
          </w:p>
        </w:tc>
        <w:tc>
          <w:tcPr>
            <w:tcW w:w="435" w:type="pct"/>
            <w:shd w:val="clear" w:color="auto" w:fill="FFFFFF" w:themeFill="background1"/>
            <w:noWrap/>
            <w:vAlign w:val="center"/>
          </w:tcPr>
          <w:p w14:paraId="2B01B96C" w14:textId="77777777" w:rsidR="00BD1A7B" w:rsidRPr="00D125D2" w:rsidRDefault="00BD1A7B" w:rsidP="00BD1A7B">
            <w:pPr>
              <w:widowControl w:val="0"/>
              <w:spacing w:before="20" w:after="20"/>
              <w:jc w:val="center"/>
              <w:rPr>
                <w:color w:val="000000" w:themeColor="text1"/>
                <w:sz w:val="26"/>
                <w:szCs w:val="26"/>
              </w:rPr>
            </w:pPr>
            <w:r>
              <w:rPr>
                <w:sz w:val="26"/>
                <w:szCs w:val="26"/>
              </w:rPr>
              <w:t>107</w:t>
            </w:r>
          </w:p>
        </w:tc>
        <w:tc>
          <w:tcPr>
            <w:tcW w:w="436" w:type="pct"/>
            <w:shd w:val="clear" w:color="auto" w:fill="FFFFFF" w:themeFill="background1"/>
            <w:noWrap/>
            <w:vAlign w:val="center"/>
          </w:tcPr>
          <w:p w14:paraId="7C332618" w14:textId="77777777" w:rsidR="00BD1A7B" w:rsidRPr="00D125D2" w:rsidRDefault="00BD1A7B" w:rsidP="00BD1A7B">
            <w:pPr>
              <w:widowControl w:val="0"/>
              <w:spacing w:before="20" w:after="20"/>
              <w:jc w:val="center"/>
              <w:rPr>
                <w:color w:val="000000" w:themeColor="text1"/>
                <w:sz w:val="26"/>
                <w:szCs w:val="26"/>
              </w:rPr>
            </w:pPr>
            <w:r>
              <w:rPr>
                <w:sz w:val="26"/>
                <w:szCs w:val="26"/>
              </w:rPr>
              <w:t>32</w:t>
            </w:r>
          </w:p>
        </w:tc>
      </w:tr>
      <w:tr w:rsidR="00BD1A7B" w:rsidRPr="00D125D2" w14:paraId="7A94F898" w14:textId="77777777" w:rsidTr="00BD1A7B">
        <w:trPr>
          <w:trHeight w:val="274"/>
        </w:trPr>
        <w:tc>
          <w:tcPr>
            <w:tcW w:w="300" w:type="pct"/>
            <w:shd w:val="clear" w:color="auto" w:fill="FFFFFF" w:themeFill="background1"/>
            <w:vAlign w:val="center"/>
          </w:tcPr>
          <w:p w14:paraId="060CF3EF"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4</w:t>
            </w:r>
          </w:p>
        </w:tc>
        <w:tc>
          <w:tcPr>
            <w:tcW w:w="1011" w:type="pct"/>
            <w:shd w:val="clear" w:color="auto" w:fill="FFFFFF" w:themeFill="background1"/>
            <w:noWrap/>
            <w:vAlign w:val="center"/>
          </w:tcPr>
          <w:p w14:paraId="39F6C8D4"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Núi Một</w:t>
            </w:r>
          </w:p>
        </w:tc>
        <w:tc>
          <w:tcPr>
            <w:tcW w:w="584" w:type="pct"/>
            <w:shd w:val="clear" w:color="auto" w:fill="FFFFFF" w:themeFill="background1"/>
            <w:noWrap/>
            <w:vAlign w:val="center"/>
          </w:tcPr>
          <w:p w14:paraId="4B833EE9"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46,2</w:t>
            </w:r>
          </w:p>
        </w:tc>
        <w:tc>
          <w:tcPr>
            <w:tcW w:w="584" w:type="pct"/>
            <w:shd w:val="clear" w:color="auto" w:fill="FFFFFF" w:themeFill="background1"/>
            <w:vAlign w:val="center"/>
          </w:tcPr>
          <w:p w14:paraId="05115EF1"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111</w:t>
            </w:r>
          </w:p>
        </w:tc>
        <w:tc>
          <w:tcPr>
            <w:tcW w:w="596" w:type="pct"/>
            <w:shd w:val="clear" w:color="auto" w:fill="FFFFFF" w:themeFill="background1"/>
            <w:vAlign w:val="center"/>
          </w:tcPr>
          <w:p w14:paraId="0674056B"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109,55</w:t>
            </w:r>
          </w:p>
        </w:tc>
        <w:tc>
          <w:tcPr>
            <w:tcW w:w="459" w:type="pct"/>
            <w:shd w:val="clear" w:color="auto" w:fill="FFFFFF" w:themeFill="background1"/>
            <w:noWrap/>
            <w:vAlign w:val="center"/>
          </w:tcPr>
          <w:p w14:paraId="2C008063" w14:textId="77777777" w:rsidR="00BD1A7B" w:rsidRPr="00D125D2" w:rsidRDefault="00BD1A7B" w:rsidP="00BD1A7B">
            <w:pPr>
              <w:widowControl w:val="0"/>
              <w:spacing w:before="20" w:after="20"/>
              <w:jc w:val="center"/>
              <w:rPr>
                <w:color w:val="000000" w:themeColor="text1"/>
                <w:sz w:val="26"/>
                <w:szCs w:val="26"/>
              </w:rPr>
            </w:pPr>
            <w:r>
              <w:rPr>
                <w:sz w:val="26"/>
                <w:szCs w:val="26"/>
              </w:rPr>
              <w:t>45,61</w:t>
            </w:r>
          </w:p>
        </w:tc>
        <w:tc>
          <w:tcPr>
            <w:tcW w:w="596" w:type="pct"/>
            <w:shd w:val="clear" w:color="auto" w:fill="FFFFFF" w:themeFill="background1"/>
            <w:noWrap/>
            <w:vAlign w:val="center"/>
          </w:tcPr>
          <w:p w14:paraId="2A4A1761" w14:textId="77777777" w:rsidR="00BD1A7B" w:rsidRPr="00D125D2" w:rsidRDefault="00BD1A7B" w:rsidP="00BD1A7B">
            <w:pPr>
              <w:widowControl w:val="0"/>
              <w:spacing w:before="20" w:after="20"/>
              <w:jc w:val="center"/>
              <w:rPr>
                <w:color w:val="000000" w:themeColor="text1"/>
                <w:sz w:val="26"/>
                <w:szCs w:val="26"/>
              </w:rPr>
            </w:pPr>
            <w:r>
              <w:rPr>
                <w:sz w:val="26"/>
                <w:szCs w:val="26"/>
              </w:rPr>
              <w:t>5,68</w:t>
            </w:r>
          </w:p>
        </w:tc>
        <w:tc>
          <w:tcPr>
            <w:tcW w:w="435" w:type="pct"/>
            <w:shd w:val="clear" w:color="auto" w:fill="FFFFFF" w:themeFill="background1"/>
            <w:noWrap/>
            <w:vAlign w:val="center"/>
          </w:tcPr>
          <w:p w14:paraId="776FADAA" w14:textId="77777777" w:rsidR="00BD1A7B" w:rsidRPr="00D125D2" w:rsidRDefault="00BD1A7B" w:rsidP="00BD1A7B">
            <w:pPr>
              <w:widowControl w:val="0"/>
              <w:spacing w:before="20" w:after="20"/>
              <w:jc w:val="center"/>
              <w:rPr>
                <w:color w:val="000000" w:themeColor="text1"/>
                <w:sz w:val="26"/>
                <w:szCs w:val="26"/>
              </w:rPr>
            </w:pPr>
            <w:r>
              <w:rPr>
                <w:sz w:val="26"/>
                <w:szCs w:val="26"/>
              </w:rPr>
              <w:t>22</w:t>
            </w:r>
          </w:p>
        </w:tc>
        <w:tc>
          <w:tcPr>
            <w:tcW w:w="436" w:type="pct"/>
            <w:shd w:val="clear" w:color="auto" w:fill="FFFFFF" w:themeFill="background1"/>
            <w:noWrap/>
            <w:vAlign w:val="center"/>
          </w:tcPr>
          <w:p w14:paraId="12665343" w14:textId="77777777" w:rsidR="00BD1A7B" w:rsidRPr="00D125D2" w:rsidRDefault="00BD1A7B" w:rsidP="00BD1A7B">
            <w:pPr>
              <w:widowControl w:val="0"/>
              <w:spacing w:before="20" w:after="20"/>
              <w:jc w:val="center"/>
              <w:rPr>
                <w:color w:val="000000" w:themeColor="text1"/>
                <w:sz w:val="26"/>
                <w:szCs w:val="26"/>
              </w:rPr>
            </w:pPr>
            <w:r>
              <w:rPr>
                <w:sz w:val="26"/>
                <w:szCs w:val="26"/>
              </w:rPr>
              <w:t>0</w:t>
            </w:r>
          </w:p>
        </w:tc>
      </w:tr>
      <w:tr w:rsidR="00BD1A7B" w:rsidRPr="00D125D2" w14:paraId="5CF96CFA" w14:textId="77777777" w:rsidTr="00BD1A7B">
        <w:trPr>
          <w:trHeight w:val="274"/>
        </w:trPr>
        <w:tc>
          <w:tcPr>
            <w:tcW w:w="300" w:type="pct"/>
            <w:shd w:val="clear" w:color="auto" w:fill="FFFFFF" w:themeFill="background1"/>
            <w:vAlign w:val="center"/>
          </w:tcPr>
          <w:p w14:paraId="4011D575" w14:textId="77777777" w:rsidR="00BD1A7B" w:rsidRPr="00D125D2" w:rsidRDefault="00BD1A7B" w:rsidP="00BD1A7B">
            <w:pPr>
              <w:widowControl w:val="0"/>
              <w:spacing w:before="20" w:after="20"/>
              <w:jc w:val="center"/>
              <w:rPr>
                <w:bCs/>
                <w:color w:val="000000" w:themeColor="text1"/>
                <w:sz w:val="26"/>
                <w:szCs w:val="26"/>
              </w:rPr>
            </w:pPr>
          </w:p>
        </w:tc>
        <w:tc>
          <w:tcPr>
            <w:tcW w:w="1011" w:type="pct"/>
            <w:shd w:val="clear" w:color="auto" w:fill="FFFFFF" w:themeFill="background1"/>
            <w:noWrap/>
            <w:vAlign w:val="center"/>
          </w:tcPr>
          <w:p w14:paraId="0736B543" w14:textId="77777777" w:rsidR="00BD1A7B" w:rsidRPr="00D125D2" w:rsidRDefault="00BD1A7B" w:rsidP="00BD1A7B">
            <w:pPr>
              <w:widowControl w:val="0"/>
              <w:spacing w:before="20" w:after="20"/>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58D470F4" w14:textId="77777777" w:rsidR="00BD1A7B" w:rsidRPr="00D125D2" w:rsidRDefault="00BD1A7B" w:rsidP="00BD1A7B">
            <w:pPr>
              <w:widowControl w:val="0"/>
              <w:spacing w:before="20" w:after="20"/>
              <w:jc w:val="center"/>
              <w:rPr>
                <w:color w:val="000000" w:themeColor="text1"/>
                <w:sz w:val="26"/>
                <w:szCs w:val="26"/>
              </w:rPr>
            </w:pPr>
          </w:p>
        </w:tc>
        <w:tc>
          <w:tcPr>
            <w:tcW w:w="584" w:type="pct"/>
            <w:shd w:val="clear" w:color="auto" w:fill="FFFFFF" w:themeFill="background1"/>
            <w:vAlign w:val="center"/>
          </w:tcPr>
          <w:p w14:paraId="68FE2185" w14:textId="77777777" w:rsidR="00BD1A7B" w:rsidRPr="00D125D2" w:rsidRDefault="00BD1A7B" w:rsidP="00BD1A7B">
            <w:pPr>
              <w:widowControl w:val="0"/>
              <w:spacing w:before="20" w:after="20"/>
              <w:jc w:val="center"/>
              <w:rPr>
                <w:color w:val="000000" w:themeColor="text1"/>
                <w:sz w:val="26"/>
                <w:szCs w:val="26"/>
              </w:rPr>
            </w:pPr>
          </w:p>
        </w:tc>
        <w:tc>
          <w:tcPr>
            <w:tcW w:w="596" w:type="pct"/>
            <w:shd w:val="clear" w:color="auto" w:fill="FFFFFF" w:themeFill="background1"/>
            <w:vAlign w:val="center"/>
          </w:tcPr>
          <w:p w14:paraId="7858E632"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350,89</w:t>
            </w:r>
          </w:p>
        </w:tc>
        <w:tc>
          <w:tcPr>
            <w:tcW w:w="459" w:type="pct"/>
            <w:shd w:val="clear" w:color="auto" w:fill="FFFFFF" w:themeFill="background1"/>
            <w:noWrap/>
            <w:vAlign w:val="center"/>
          </w:tcPr>
          <w:p w14:paraId="0584082D" w14:textId="77777777" w:rsidR="00BD1A7B" w:rsidRPr="00D125D2" w:rsidRDefault="00BD1A7B" w:rsidP="00BD1A7B">
            <w:pPr>
              <w:widowControl w:val="0"/>
              <w:spacing w:before="20" w:after="20"/>
              <w:jc w:val="center"/>
              <w:rPr>
                <w:color w:val="000000" w:themeColor="text1"/>
                <w:sz w:val="26"/>
                <w:szCs w:val="26"/>
              </w:rPr>
            </w:pPr>
          </w:p>
        </w:tc>
        <w:tc>
          <w:tcPr>
            <w:tcW w:w="596" w:type="pct"/>
            <w:shd w:val="clear" w:color="auto" w:fill="FFFFFF" w:themeFill="background1"/>
            <w:noWrap/>
            <w:vAlign w:val="center"/>
          </w:tcPr>
          <w:p w14:paraId="353A4B23" w14:textId="77777777" w:rsidR="00BD1A7B" w:rsidRPr="00D125D2" w:rsidRDefault="00BD1A7B" w:rsidP="00BD1A7B">
            <w:pPr>
              <w:widowControl w:val="0"/>
              <w:spacing w:before="20" w:after="20"/>
              <w:jc w:val="center"/>
              <w:rPr>
                <w:b/>
                <w:color w:val="000000" w:themeColor="text1"/>
                <w:sz w:val="26"/>
                <w:szCs w:val="26"/>
              </w:rPr>
            </w:pPr>
            <w:r>
              <w:rPr>
                <w:b/>
                <w:color w:val="000000" w:themeColor="text1"/>
                <w:sz w:val="26"/>
                <w:szCs w:val="26"/>
              </w:rPr>
              <w:t>59,40</w:t>
            </w:r>
          </w:p>
        </w:tc>
        <w:tc>
          <w:tcPr>
            <w:tcW w:w="435" w:type="pct"/>
            <w:shd w:val="clear" w:color="auto" w:fill="FFFFFF" w:themeFill="background1"/>
            <w:noWrap/>
            <w:vAlign w:val="center"/>
          </w:tcPr>
          <w:p w14:paraId="18615EAD" w14:textId="77777777" w:rsidR="00BD1A7B" w:rsidRPr="00D125D2" w:rsidRDefault="00BD1A7B" w:rsidP="00BD1A7B">
            <w:pPr>
              <w:widowControl w:val="0"/>
              <w:spacing w:before="20" w:after="20"/>
              <w:jc w:val="center"/>
              <w:rPr>
                <w:color w:val="000000" w:themeColor="text1"/>
                <w:sz w:val="26"/>
                <w:szCs w:val="26"/>
              </w:rPr>
            </w:pPr>
          </w:p>
        </w:tc>
        <w:tc>
          <w:tcPr>
            <w:tcW w:w="436" w:type="pct"/>
            <w:shd w:val="clear" w:color="auto" w:fill="FFFFFF" w:themeFill="background1"/>
            <w:noWrap/>
            <w:vAlign w:val="center"/>
          </w:tcPr>
          <w:p w14:paraId="6A79C7F8" w14:textId="77777777" w:rsidR="00BD1A7B" w:rsidRPr="00D125D2" w:rsidRDefault="00BD1A7B" w:rsidP="00BD1A7B">
            <w:pPr>
              <w:widowControl w:val="0"/>
              <w:spacing w:before="20" w:after="20"/>
              <w:jc w:val="center"/>
              <w:rPr>
                <w:color w:val="000000" w:themeColor="text1"/>
                <w:sz w:val="26"/>
                <w:szCs w:val="26"/>
              </w:rPr>
            </w:pPr>
          </w:p>
        </w:tc>
      </w:tr>
      <w:tr w:rsidR="00BD1A7B" w:rsidRPr="00D125D2" w14:paraId="5A3D1F93" w14:textId="77777777" w:rsidTr="00BD1A7B">
        <w:trPr>
          <w:trHeight w:val="274"/>
        </w:trPr>
        <w:tc>
          <w:tcPr>
            <w:tcW w:w="300" w:type="pct"/>
            <w:shd w:val="clear" w:color="auto" w:fill="FFFFFF" w:themeFill="background1"/>
            <w:vAlign w:val="center"/>
          </w:tcPr>
          <w:p w14:paraId="67D6A4A2" w14:textId="77777777" w:rsidR="00BD1A7B" w:rsidRPr="00D125D2" w:rsidRDefault="00BD1A7B" w:rsidP="00BD1A7B">
            <w:pPr>
              <w:widowControl w:val="0"/>
              <w:spacing w:before="20" w:after="20"/>
              <w:jc w:val="center"/>
              <w:rPr>
                <w:b/>
                <w:color w:val="000000" w:themeColor="text1"/>
                <w:sz w:val="26"/>
                <w:szCs w:val="26"/>
              </w:rPr>
            </w:pPr>
            <w:r w:rsidRPr="00D125D2">
              <w:rPr>
                <w:b/>
                <w:color w:val="000000" w:themeColor="text1"/>
                <w:sz w:val="26"/>
                <w:szCs w:val="26"/>
              </w:rPr>
              <w:t>B</w:t>
            </w:r>
          </w:p>
        </w:tc>
        <w:tc>
          <w:tcPr>
            <w:tcW w:w="4700" w:type="pct"/>
            <w:gridSpan w:val="8"/>
            <w:shd w:val="clear" w:color="auto" w:fill="FFFFFF" w:themeFill="background1"/>
          </w:tcPr>
          <w:p w14:paraId="3076D7AF" w14:textId="77777777" w:rsidR="00BD1A7B" w:rsidRPr="00D125D2" w:rsidRDefault="00BD1A7B" w:rsidP="00BD1A7B">
            <w:pPr>
              <w:widowControl w:val="0"/>
              <w:spacing w:before="20" w:after="20"/>
              <w:jc w:val="both"/>
              <w:rPr>
                <w:b/>
                <w:color w:val="000000" w:themeColor="text1"/>
                <w:sz w:val="26"/>
                <w:szCs w:val="26"/>
              </w:rPr>
            </w:pPr>
            <w:r w:rsidRPr="00D125D2">
              <w:rPr>
                <w:b/>
                <w:color w:val="000000" w:themeColor="text1"/>
                <w:sz w:val="26"/>
                <w:szCs w:val="26"/>
              </w:rPr>
              <w:t>Lưu vực sông Ba</w:t>
            </w:r>
          </w:p>
        </w:tc>
      </w:tr>
      <w:tr w:rsidR="00BD1A7B" w:rsidRPr="00D125D2" w14:paraId="4112C805" w14:textId="77777777" w:rsidTr="00BD1A7B">
        <w:trPr>
          <w:trHeight w:val="274"/>
        </w:trPr>
        <w:tc>
          <w:tcPr>
            <w:tcW w:w="300" w:type="pct"/>
            <w:shd w:val="clear" w:color="auto" w:fill="FFFFFF" w:themeFill="background1"/>
            <w:vAlign w:val="center"/>
          </w:tcPr>
          <w:p w14:paraId="75F143C9"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tcPr>
          <w:p w14:paraId="43C259C0"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Ayun Hạ</w:t>
            </w:r>
          </w:p>
        </w:tc>
        <w:tc>
          <w:tcPr>
            <w:tcW w:w="584" w:type="pct"/>
            <w:shd w:val="clear" w:color="auto" w:fill="FFFFFF" w:themeFill="background1"/>
            <w:noWrap/>
            <w:vAlign w:val="center"/>
          </w:tcPr>
          <w:p w14:paraId="11F9EB9A"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204</w:t>
            </w:r>
          </w:p>
        </w:tc>
        <w:tc>
          <w:tcPr>
            <w:tcW w:w="584" w:type="pct"/>
            <w:shd w:val="clear" w:color="auto" w:fill="FFFFFF" w:themeFill="background1"/>
            <w:vAlign w:val="center"/>
          </w:tcPr>
          <w:p w14:paraId="3BD0260C"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253</w:t>
            </w:r>
          </w:p>
        </w:tc>
        <w:tc>
          <w:tcPr>
            <w:tcW w:w="596" w:type="pct"/>
            <w:shd w:val="clear" w:color="auto" w:fill="FFFFFF" w:themeFill="background1"/>
            <w:vAlign w:val="center"/>
          </w:tcPr>
          <w:p w14:paraId="3B506F8E"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201</w:t>
            </w:r>
          </w:p>
        </w:tc>
        <w:tc>
          <w:tcPr>
            <w:tcW w:w="459" w:type="pct"/>
            <w:shd w:val="clear" w:color="auto" w:fill="FFFFFF" w:themeFill="background1"/>
            <w:noWrap/>
            <w:vAlign w:val="center"/>
          </w:tcPr>
          <w:p w14:paraId="17D46238" w14:textId="77777777" w:rsidR="00BD1A7B" w:rsidRPr="00D125D2" w:rsidRDefault="00BD1A7B" w:rsidP="00BD1A7B">
            <w:pPr>
              <w:widowControl w:val="0"/>
              <w:spacing w:before="20" w:after="20"/>
              <w:jc w:val="center"/>
              <w:rPr>
                <w:color w:val="000000" w:themeColor="text1"/>
                <w:sz w:val="26"/>
                <w:szCs w:val="26"/>
              </w:rPr>
            </w:pPr>
            <w:r>
              <w:rPr>
                <w:sz w:val="26"/>
                <w:szCs w:val="26"/>
              </w:rPr>
              <w:t>203,67</w:t>
            </w:r>
          </w:p>
        </w:tc>
        <w:tc>
          <w:tcPr>
            <w:tcW w:w="596" w:type="pct"/>
            <w:shd w:val="clear" w:color="auto" w:fill="FFFFFF" w:themeFill="background1"/>
            <w:noWrap/>
            <w:vAlign w:val="center"/>
          </w:tcPr>
          <w:p w14:paraId="49C8CAB2" w14:textId="77777777" w:rsidR="00BD1A7B" w:rsidRPr="00D125D2" w:rsidRDefault="00BD1A7B" w:rsidP="00BD1A7B">
            <w:pPr>
              <w:widowControl w:val="0"/>
              <w:spacing w:before="20" w:after="20"/>
              <w:jc w:val="center"/>
              <w:rPr>
                <w:color w:val="000000" w:themeColor="text1"/>
                <w:sz w:val="26"/>
                <w:szCs w:val="26"/>
              </w:rPr>
            </w:pPr>
            <w:r>
              <w:rPr>
                <w:sz w:val="26"/>
                <w:szCs w:val="26"/>
              </w:rPr>
              <w:t>10,89</w:t>
            </w:r>
          </w:p>
        </w:tc>
        <w:tc>
          <w:tcPr>
            <w:tcW w:w="435" w:type="pct"/>
            <w:shd w:val="clear" w:color="auto" w:fill="FFFFFF" w:themeFill="background1"/>
            <w:noWrap/>
            <w:vAlign w:val="center"/>
          </w:tcPr>
          <w:p w14:paraId="3714EC07" w14:textId="77777777" w:rsidR="00BD1A7B" w:rsidRPr="00D125D2" w:rsidRDefault="00BD1A7B" w:rsidP="00BD1A7B">
            <w:pPr>
              <w:widowControl w:val="0"/>
              <w:spacing w:before="20" w:after="20"/>
              <w:jc w:val="center"/>
              <w:rPr>
                <w:color w:val="000000" w:themeColor="text1"/>
                <w:sz w:val="26"/>
                <w:szCs w:val="26"/>
              </w:rPr>
            </w:pPr>
            <w:r>
              <w:rPr>
                <w:sz w:val="26"/>
                <w:szCs w:val="26"/>
              </w:rPr>
              <w:t>43</w:t>
            </w:r>
          </w:p>
        </w:tc>
        <w:tc>
          <w:tcPr>
            <w:tcW w:w="436" w:type="pct"/>
            <w:shd w:val="clear" w:color="auto" w:fill="FFFFFF" w:themeFill="background1"/>
            <w:noWrap/>
            <w:vAlign w:val="center"/>
          </w:tcPr>
          <w:p w14:paraId="38AF8875" w14:textId="77777777" w:rsidR="00BD1A7B" w:rsidRPr="00D125D2" w:rsidRDefault="00BD1A7B" w:rsidP="00BD1A7B">
            <w:pPr>
              <w:widowControl w:val="0"/>
              <w:spacing w:before="20" w:after="20"/>
              <w:jc w:val="center"/>
              <w:rPr>
                <w:color w:val="000000" w:themeColor="text1"/>
                <w:sz w:val="26"/>
                <w:szCs w:val="26"/>
              </w:rPr>
            </w:pPr>
            <w:r>
              <w:rPr>
                <w:sz w:val="26"/>
                <w:szCs w:val="26"/>
              </w:rPr>
              <w:t>28</w:t>
            </w:r>
          </w:p>
        </w:tc>
      </w:tr>
      <w:tr w:rsidR="00BD1A7B" w:rsidRPr="00D125D2" w14:paraId="307209BE" w14:textId="77777777" w:rsidTr="00BD1A7B">
        <w:trPr>
          <w:trHeight w:val="274"/>
        </w:trPr>
        <w:tc>
          <w:tcPr>
            <w:tcW w:w="300" w:type="pct"/>
            <w:shd w:val="clear" w:color="auto" w:fill="FFFFFF" w:themeFill="background1"/>
            <w:vAlign w:val="center"/>
          </w:tcPr>
          <w:p w14:paraId="089047A7"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vAlign w:val="center"/>
          </w:tcPr>
          <w:p w14:paraId="2219915C"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An Khê</w:t>
            </w:r>
          </w:p>
        </w:tc>
        <w:tc>
          <w:tcPr>
            <w:tcW w:w="584" w:type="pct"/>
            <w:shd w:val="clear" w:color="auto" w:fill="FFFFFF" w:themeFill="background1"/>
            <w:noWrap/>
            <w:vAlign w:val="center"/>
          </w:tcPr>
          <w:p w14:paraId="49EA3908"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429</w:t>
            </w:r>
          </w:p>
        </w:tc>
        <w:tc>
          <w:tcPr>
            <w:tcW w:w="584" w:type="pct"/>
            <w:shd w:val="clear" w:color="auto" w:fill="FFFFFF" w:themeFill="background1"/>
            <w:vAlign w:val="center"/>
          </w:tcPr>
          <w:p w14:paraId="399AD41A"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15,9</w:t>
            </w:r>
          </w:p>
        </w:tc>
        <w:tc>
          <w:tcPr>
            <w:tcW w:w="596" w:type="pct"/>
            <w:shd w:val="clear" w:color="auto" w:fill="FFFFFF" w:themeFill="background1"/>
            <w:vAlign w:val="center"/>
          </w:tcPr>
          <w:p w14:paraId="03C7CE61"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5,6</w:t>
            </w:r>
          </w:p>
        </w:tc>
        <w:tc>
          <w:tcPr>
            <w:tcW w:w="459" w:type="pct"/>
            <w:shd w:val="clear" w:color="auto" w:fill="FFFFFF" w:themeFill="background1"/>
            <w:noWrap/>
            <w:vAlign w:val="center"/>
          </w:tcPr>
          <w:p w14:paraId="2345060E" w14:textId="77777777" w:rsidR="00BD1A7B" w:rsidRPr="00D125D2" w:rsidRDefault="00BD1A7B" w:rsidP="00BD1A7B">
            <w:pPr>
              <w:widowControl w:val="0"/>
              <w:spacing w:before="20" w:after="20"/>
              <w:jc w:val="center"/>
              <w:rPr>
                <w:color w:val="000000" w:themeColor="text1"/>
                <w:sz w:val="26"/>
                <w:szCs w:val="26"/>
              </w:rPr>
            </w:pPr>
            <w:r>
              <w:rPr>
                <w:sz w:val="26"/>
                <w:szCs w:val="26"/>
              </w:rPr>
              <w:t>428,86</w:t>
            </w:r>
          </w:p>
        </w:tc>
        <w:tc>
          <w:tcPr>
            <w:tcW w:w="596" w:type="pct"/>
            <w:shd w:val="clear" w:color="auto" w:fill="FFFFFF" w:themeFill="background1"/>
            <w:noWrap/>
            <w:vAlign w:val="center"/>
          </w:tcPr>
          <w:p w14:paraId="2A05FE03" w14:textId="77777777" w:rsidR="00BD1A7B" w:rsidRPr="00D125D2" w:rsidRDefault="00BD1A7B" w:rsidP="00BD1A7B">
            <w:pPr>
              <w:widowControl w:val="0"/>
              <w:spacing w:before="20" w:after="20"/>
              <w:jc w:val="center"/>
              <w:rPr>
                <w:color w:val="000000" w:themeColor="text1"/>
                <w:sz w:val="26"/>
                <w:szCs w:val="26"/>
              </w:rPr>
            </w:pPr>
            <w:r>
              <w:rPr>
                <w:sz w:val="26"/>
                <w:szCs w:val="26"/>
              </w:rPr>
              <w:t>0,48</w:t>
            </w:r>
          </w:p>
        </w:tc>
        <w:tc>
          <w:tcPr>
            <w:tcW w:w="435" w:type="pct"/>
            <w:shd w:val="clear" w:color="auto" w:fill="FFFFFF" w:themeFill="background1"/>
            <w:noWrap/>
            <w:vAlign w:val="center"/>
          </w:tcPr>
          <w:p w14:paraId="42EE7209" w14:textId="77777777" w:rsidR="00BD1A7B" w:rsidRPr="00D125D2" w:rsidRDefault="00BD1A7B" w:rsidP="00BD1A7B">
            <w:pPr>
              <w:widowControl w:val="0"/>
              <w:spacing w:before="20" w:after="20"/>
              <w:jc w:val="center"/>
              <w:rPr>
                <w:color w:val="000000" w:themeColor="text1"/>
                <w:sz w:val="26"/>
                <w:szCs w:val="26"/>
              </w:rPr>
            </w:pPr>
            <w:r>
              <w:rPr>
                <w:sz w:val="26"/>
                <w:szCs w:val="26"/>
              </w:rPr>
              <w:t>30</w:t>
            </w:r>
          </w:p>
        </w:tc>
        <w:tc>
          <w:tcPr>
            <w:tcW w:w="436" w:type="pct"/>
            <w:shd w:val="clear" w:color="auto" w:fill="FFFFFF" w:themeFill="background1"/>
            <w:noWrap/>
            <w:vAlign w:val="center"/>
          </w:tcPr>
          <w:p w14:paraId="50999EE8" w14:textId="77777777" w:rsidR="00BD1A7B" w:rsidRPr="00D125D2" w:rsidRDefault="00BD1A7B" w:rsidP="00BD1A7B">
            <w:pPr>
              <w:widowControl w:val="0"/>
              <w:spacing w:before="20" w:after="20"/>
              <w:jc w:val="center"/>
              <w:rPr>
                <w:color w:val="000000" w:themeColor="text1"/>
                <w:sz w:val="26"/>
                <w:szCs w:val="26"/>
              </w:rPr>
            </w:pPr>
            <w:r>
              <w:rPr>
                <w:sz w:val="26"/>
                <w:szCs w:val="26"/>
              </w:rPr>
              <w:t>23</w:t>
            </w:r>
          </w:p>
        </w:tc>
      </w:tr>
      <w:tr w:rsidR="00BD1A7B" w:rsidRPr="00D125D2" w14:paraId="13645362" w14:textId="77777777" w:rsidTr="00BD1A7B">
        <w:trPr>
          <w:trHeight w:val="274"/>
        </w:trPr>
        <w:tc>
          <w:tcPr>
            <w:tcW w:w="300" w:type="pct"/>
            <w:shd w:val="clear" w:color="auto" w:fill="FFFFFF" w:themeFill="background1"/>
            <w:vAlign w:val="center"/>
          </w:tcPr>
          <w:p w14:paraId="21EC813C"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noWrap/>
            <w:vAlign w:val="center"/>
          </w:tcPr>
          <w:p w14:paraId="0926B204"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Ka Nak</w:t>
            </w:r>
          </w:p>
        </w:tc>
        <w:tc>
          <w:tcPr>
            <w:tcW w:w="584" w:type="pct"/>
            <w:shd w:val="clear" w:color="auto" w:fill="FFFFFF" w:themeFill="background1"/>
            <w:noWrap/>
            <w:vAlign w:val="center"/>
          </w:tcPr>
          <w:p w14:paraId="2C88076A"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515</w:t>
            </w:r>
          </w:p>
        </w:tc>
        <w:tc>
          <w:tcPr>
            <w:tcW w:w="584" w:type="pct"/>
            <w:shd w:val="clear" w:color="auto" w:fill="FFFFFF" w:themeFill="background1"/>
            <w:vAlign w:val="center"/>
          </w:tcPr>
          <w:p w14:paraId="79913DAE"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313,7</w:t>
            </w:r>
          </w:p>
        </w:tc>
        <w:tc>
          <w:tcPr>
            <w:tcW w:w="596" w:type="pct"/>
            <w:shd w:val="clear" w:color="auto" w:fill="FFFFFF" w:themeFill="background1"/>
            <w:vAlign w:val="center"/>
          </w:tcPr>
          <w:p w14:paraId="53F823B0"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285,5</w:t>
            </w:r>
          </w:p>
        </w:tc>
        <w:tc>
          <w:tcPr>
            <w:tcW w:w="459" w:type="pct"/>
            <w:shd w:val="clear" w:color="auto" w:fill="FFFFFF" w:themeFill="background1"/>
            <w:noWrap/>
            <w:vAlign w:val="center"/>
          </w:tcPr>
          <w:p w14:paraId="717DEAEE" w14:textId="77777777" w:rsidR="00BD1A7B" w:rsidRPr="00D125D2" w:rsidRDefault="00BD1A7B" w:rsidP="00BD1A7B">
            <w:pPr>
              <w:widowControl w:val="0"/>
              <w:spacing w:before="20" w:after="20"/>
              <w:jc w:val="center"/>
              <w:rPr>
                <w:color w:val="000000" w:themeColor="text1"/>
                <w:sz w:val="26"/>
                <w:szCs w:val="26"/>
              </w:rPr>
            </w:pPr>
            <w:r>
              <w:rPr>
                <w:sz w:val="26"/>
                <w:szCs w:val="26"/>
              </w:rPr>
              <w:t>513,56</w:t>
            </w:r>
          </w:p>
        </w:tc>
        <w:tc>
          <w:tcPr>
            <w:tcW w:w="596" w:type="pct"/>
            <w:shd w:val="clear" w:color="auto" w:fill="FFFFFF" w:themeFill="background1"/>
            <w:noWrap/>
            <w:vAlign w:val="center"/>
          </w:tcPr>
          <w:p w14:paraId="06AA9E0E" w14:textId="77777777" w:rsidR="00BD1A7B" w:rsidRPr="00D125D2" w:rsidRDefault="00BD1A7B" w:rsidP="00BD1A7B">
            <w:pPr>
              <w:widowControl w:val="0"/>
              <w:spacing w:before="20" w:after="20"/>
              <w:jc w:val="center"/>
              <w:rPr>
                <w:color w:val="000000" w:themeColor="text1"/>
                <w:sz w:val="26"/>
                <w:szCs w:val="26"/>
              </w:rPr>
            </w:pPr>
            <w:r>
              <w:rPr>
                <w:sz w:val="26"/>
                <w:szCs w:val="26"/>
              </w:rPr>
              <w:t>22,57</w:t>
            </w:r>
          </w:p>
        </w:tc>
        <w:tc>
          <w:tcPr>
            <w:tcW w:w="435" w:type="pct"/>
            <w:shd w:val="clear" w:color="auto" w:fill="FFFFFF" w:themeFill="background1"/>
            <w:noWrap/>
            <w:vAlign w:val="center"/>
          </w:tcPr>
          <w:p w14:paraId="5A7E40A6" w14:textId="77777777" w:rsidR="00BD1A7B" w:rsidRPr="00D125D2" w:rsidRDefault="00BD1A7B" w:rsidP="00BD1A7B">
            <w:pPr>
              <w:widowControl w:val="0"/>
              <w:spacing w:before="20" w:after="20"/>
              <w:jc w:val="center"/>
              <w:rPr>
                <w:color w:val="000000" w:themeColor="text1"/>
                <w:sz w:val="26"/>
                <w:szCs w:val="26"/>
              </w:rPr>
            </w:pPr>
            <w:r>
              <w:rPr>
                <w:sz w:val="26"/>
                <w:szCs w:val="26"/>
              </w:rPr>
              <w:t>39</w:t>
            </w:r>
          </w:p>
        </w:tc>
        <w:tc>
          <w:tcPr>
            <w:tcW w:w="436" w:type="pct"/>
            <w:shd w:val="clear" w:color="auto" w:fill="FFFFFF" w:themeFill="background1"/>
            <w:noWrap/>
            <w:vAlign w:val="center"/>
          </w:tcPr>
          <w:p w14:paraId="3882F7AC" w14:textId="77777777" w:rsidR="00BD1A7B" w:rsidRPr="00D125D2" w:rsidRDefault="00BD1A7B" w:rsidP="00BD1A7B">
            <w:pPr>
              <w:widowControl w:val="0"/>
              <w:spacing w:before="20" w:after="20"/>
              <w:jc w:val="center"/>
              <w:rPr>
                <w:color w:val="000000" w:themeColor="text1"/>
                <w:sz w:val="26"/>
                <w:szCs w:val="26"/>
              </w:rPr>
            </w:pPr>
            <w:r>
              <w:rPr>
                <w:sz w:val="26"/>
                <w:szCs w:val="26"/>
              </w:rPr>
              <w:t>0</w:t>
            </w:r>
          </w:p>
        </w:tc>
      </w:tr>
      <w:tr w:rsidR="00BD1A7B" w:rsidRPr="00D125D2" w14:paraId="6681AE3A" w14:textId="77777777" w:rsidTr="00BD1A7B">
        <w:trPr>
          <w:trHeight w:val="274"/>
        </w:trPr>
        <w:tc>
          <w:tcPr>
            <w:tcW w:w="300" w:type="pct"/>
            <w:shd w:val="clear" w:color="auto" w:fill="FFFFFF" w:themeFill="background1"/>
            <w:vAlign w:val="center"/>
          </w:tcPr>
          <w:p w14:paraId="0ADF9E89" w14:textId="77777777" w:rsidR="00BD1A7B" w:rsidRPr="00D125D2" w:rsidRDefault="00BD1A7B" w:rsidP="00BD1A7B">
            <w:pPr>
              <w:widowControl w:val="0"/>
              <w:spacing w:before="20" w:after="20"/>
              <w:jc w:val="center"/>
              <w:rPr>
                <w:bCs/>
                <w:color w:val="000000" w:themeColor="text1"/>
                <w:sz w:val="26"/>
                <w:szCs w:val="26"/>
              </w:rPr>
            </w:pPr>
          </w:p>
        </w:tc>
        <w:tc>
          <w:tcPr>
            <w:tcW w:w="1011" w:type="pct"/>
            <w:shd w:val="clear" w:color="auto" w:fill="FFFFFF" w:themeFill="background1"/>
            <w:noWrap/>
            <w:vAlign w:val="center"/>
          </w:tcPr>
          <w:p w14:paraId="3FD1AFA2" w14:textId="77777777" w:rsidR="00BD1A7B" w:rsidRPr="00D125D2" w:rsidRDefault="00BD1A7B" w:rsidP="00BD1A7B">
            <w:pPr>
              <w:widowControl w:val="0"/>
              <w:spacing w:before="20" w:after="20"/>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6A4BA6BA" w14:textId="77777777" w:rsidR="00BD1A7B" w:rsidRPr="00D125D2" w:rsidRDefault="00BD1A7B" w:rsidP="00BD1A7B">
            <w:pPr>
              <w:widowControl w:val="0"/>
              <w:spacing w:before="20" w:after="20"/>
              <w:jc w:val="center"/>
              <w:rPr>
                <w:color w:val="000000" w:themeColor="text1"/>
                <w:sz w:val="26"/>
                <w:szCs w:val="26"/>
              </w:rPr>
            </w:pPr>
          </w:p>
        </w:tc>
        <w:tc>
          <w:tcPr>
            <w:tcW w:w="584" w:type="pct"/>
            <w:shd w:val="clear" w:color="auto" w:fill="FFFFFF" w:themeFill="background1"/>
            <w:vAlign w:val="center"/>
          </w:tcPr>
          <w:p w14:paraId="73481558" w14:textId="77777777" w:rsidR="00BD1A7B" w:rsidRPr="00D125D2" w:rsidRDefault="00BD1A7B" w:rsidP="00BD1A7B">
            <w:pPr>
              <w:widowControl w:val="0"/>
              <w:spacing w:before="20" w:after="20"/>
              <w:jc w:val="center"/>
              <w:rPr>
                <w:color w:val="000000" w:themeColor="text1"/>
                <w:sz w:val="26"/>
                <w:szCs w:val="26"/>
              </w:rPr>
            </w:pPr>
          </w:p>
        </w:tc>
        <w:tc>
          <w:tcPr>
            <w:tcW w:w="596" w:type="pct"/>
            <w:shd w:val="clear" w:color="auto" w:fill="FFFFFF" w:themeFill="background1"/>
            <w:vAlign w:val="center"/>
          </w:tcPr>
          <w:p w14:paraId="2F67C0C3"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492,1</w:t>
            </w:r>
          </w:p>
        </w:tc>
        <w:tc>
          <w:tcPr>
            <w:tcW w:w="459" w:type="pct"/>
            <w:shd w:val="clear" w:color="auto" w:fill="FFFFFF" w:themeFill="background1"/>
            <w:noWrap/>
            <w:vAlign w:val="center"/>
          </w:tcPr>
          <w:p w14:paraId="3A5AD2FB" w14:textId="77777777" w:rsidR="00BD1A7B" w:rsidRPr="00D125D2" w:rsidRDefault="00BD1A7B" w:rsidP="00BD1A7B">
            <w:pPr>
              <w:widowControl w:val="0"/>
              <w:spacing w:before="20" w:after="20"/>
              <w:jc w:val="center"/>
              <w:rPr>
                <w:color w:val="000000" w:themeColor="text1"/>
                <w:sz w:val="26"/>
                <w:szCs w:val="26"/>
              </w:rPr>
            </w:pPr>
          </w:p>
        </w:tc>
        <w:tc>
          <w:tcPr>
            <w:tcW w:w="596" w:type="pct"/>
            <w:shd w:val="clear" w:color="auto" w:fill="FFFFFF" w:themeFill="background1"/>
            <w:noWrap/>
            <w:vAlign w:val="center"/>
          </w:tcPr>
          <w:p w14:paraId="495CAE5D" w14:textId="77777777" w:rsidR="00BD1A7B" w:rsidRPr="00D125D2" w:rsidRDefault="00BD1A7B" w:rsidP="00BD1A7B">
            <w:pPr>
              <w:widowControl w:val="0"/>
              <w:spacing w:before="20" w:after="20"/>
              <w:jc w:val="center"/>
              <w:rPr>
                <w:b/>
                <w:color w:val="000000" w:themeColor="text1"/>
                <w:sz w:val="26"/>
                <w:szCs w:val="26"/>
              </w:rPr>
            </w:pPr>
            <w:r>
              <w:rPr>
                <w:b/>
                <w:color w:val="000000" w:themeColor="text1"/>
                <w:sz w:val="26"/>
                <w:szCs w:val="26"/>
              </w:rPr>
              <w:t>33,94</w:t>
            </w:r>
          </w:p>
        </w:tc>
        <w:tc>
          <w:tcPr>
            <w:tcW w:w="435" w:type="pct"/>
            <w:shd w:val="clear" w:color="auto" w:fill="FFFFFF" w:themeFill="background1"/>
            <w:noWrap/>
            <w:vAlign w:val="center"/>
          </w:tcPr>
          <w:p w14:paraId="039A150F" w14:textId="77777777" w:rsidR="00BD1A7B" w:rsidRPr="00D125D2" w:rsidRDefault="00BD1A7B" w:rsidP="00BD1A7B">
            <w:pPr>
              <w:widowControl w:val="0"/>
              <w:spacing w:before="20" w:after="20"/>
              <w:jc w:val="center"/>
              <w:rPr>
                <w:color w:val="000000" w:themeColor="text1"/>
                <w:sz w:val="26"/>
                <w:szCs w:val="26"/>
              </w:rPr>
            </w:pPr>
          </w:p>
        </w:tc>
        <w:tc>
          <w:tcPr>
            <w:tcW w:w="436" w:type="pct"/>
            <w:shd w:val="clear" w:color="auto" w:fill="FFFFFF" w:themeFill="background1"/>
            <w:noWrap/>
            <w:vAlign w:val="center"/>
          </w:tcPr>
          <w:p w14:paraId="492689CF" w14:textId="77777777" w:rsidR="00BD1A7B" w:rsidRPr="00D125D2" w:rsidRDefault="00BD1A7B" w:rsidP="00BD1A7B">
            <w:pPr>
              <w:widowControl w:val="0"/>
              <w:spacing w:before="20" w:after="20"/>
              <w:jc w:val="center"/>
              <w:rPr>
                <w:color w:val="000000" w:themeColor="text1"/>
                <w:sz w:val="26"/>
                <w:szCs w:val="26"/>
              </w:rPr>
            </w:pPr>
          </w:p>
        </w:tc>
      </w:tr>
      <w:tr w:rsidR="00BD1A7B" w:rsidRPr="00D125D2" w14:paraId="0BA5DB60" w14:textId="77777777" w:rsidTr="00BD1A7B">
        <w:trPr>
          <w:trHeight w:val="274"/>
        </w:trPr>
        <w:tc>
          <w:tcPr>
            <w:tcW w:w="300" w:type="pct"/>
            <w:shd w:val="clear" w:color="auto" w:fill="FFFFFF" w:themeFill="background1"/>
            <w:vAlign w:val="center"/>
          </w:tcPr>
          <w:p w14:paraId="1805D3B8" w14:textId="77777777" w:rsidR="00BD1A7B" w:rsidRPr="00D125D2" w:rsidRDefault="00BD1A7B" w:rsidP="00BD1A7B">
            <w:pPr>
              <w:widowControl w:val="0"/>
              <w:spacing w:before="20" w:after="20"/>
              <w:jc w:val="center"/>
              <w:rPr>
                <w:b/>
                <w:color w:val="000000" w:themeColor="text1"/>
                <w:sz w:val="26"/>
                <w:szCs w:val="26"/>
              </w:rPr>
            </w:pPr>
            <w:r w:rsidRPr="00D125D2">
              <w:rPr>
                <w:b/>
                <w:color w:val="000000" w:themeColor="text1"/>
                <w:sz w:val="26"/>
                <w:szCs w:val="26"/>
              </w:rPr>
              <w:t>V</w:t>
            </w:r>
          </w:p>
        </w:tc>
        <w:tc>
          <w:tcPr>
            <w:tcW w:w="4700" w:type="pct"/>
            <w:gridSpan w:val="8"/>
            <w:shd w:val="clear" w:color="auto" w:fill="FFFFFF" w:themeFill="background1"/>
          </w:tcPr>
          <w:p w14:paraId="3297FBDB" w14:textId="77777777" w:rsidR="00BD1A7B" w:rsidRPr="00D125D2" w:rsidRDefault="00BD1A7B" w:rsidP="00BD1A7B">
            <w:pPr>
              <w:widowControl w:val="0"/>
              <w:spacing w:before="20" w:after="20"/>
              <w:jc w:val="both"/>
              <w:rPr>
                <w:b/>
                <w:color w:val="000000" w:themeColor="text1"/>
                <w:sz w:val="26"/>
                <w:szCs w:val="26"/>
              </w:rPr>
            </w:pPr>
            <w:r w:rsidRPr="00D125D2">
              <w:rPr>
                <w:b/>
                <w:color w:val="000000" w:themeColor="text1"/>
                <w:sz w:val="26"/>
                <w:szCs w:val="26"/>
              </w:rPr>
              <w:t xml:space="preserve">Tỉnh Đắk Lắk </w:t>
            </w:r>
          </w:p>
        </w:tc>
      </w:tr>
      <w:tr w:rsidR="00BD1A7B" w:rsidRPr="00D125D2" w14:paraId="17FC4262" w14:textId="77777777" w:rsidTr="00BD1A7B">
        <w:trPr>
          <w:trHeight w:val="274"/>
        </w:trPr>
        <w:tc>
          <w:tcPr>
            <w:tcW w:w="300" w:type="pct"/>
            <w:shd w:val="clear" w:color="auto" w:fill="FFFFFF" w:themeFill="background1"/>
            <w:vAlign w:val="center"/>
          </w:tcPr>
          <w:p w14:paraId="74DDAB0B" w14:textId="77777777" w:rsidR="00BD1A7B" w:rsidRPr="00D125D2" w:rsidRDefault="00BD1A7B" w:rsidP="00BD1A7B">
            <w:pPr>
              <w:widowControl w:val="0"/>
              <w:spacing w:before="20" w:after="20"/>
              <w:jc w:val="center"/>
              <w:rPr>
                <w:b/>
                <w:color w:val="000000" w:themeColor="text1"/>
                <w:sz w:val="26"/>
                <w:szCs w:val="26"/>
              </w:rPr>
            </w:pPr>
            <w:r w:rsidRPr="00D125D2">
              <w:rPr>
                <w:b/>
                <w:color w:val="000000" w:themeColor="text1"/>
                <w:sz w:val="26"/>
                <w:szCs w:val="26"/>
              </w:rPr>
              <w:t>A</w:t>
            </w:r>
          </w:p>
        </w:tc>
        <w:tc>
          <w:tcPr>
            <w:tcW w:w="4700" w:type="pct"/>
            <w:gridSpan w:val="8"/>
            <w:shd w:val="clear" w:color="auto" w:fill="FFFFFF" w:themeFill="background1"/>
          </w:tcPr>
          <w:p w14:paraId="76F7B589" w14:textId="77777777" w:rsidR="00BD1A7B" w:rsidRPr="00D125D2" w:rsidRDefault="00BD1A7B" w:rsidP="00BD1A7B">
            <w:pPr>
              <w:widowControl w:val="0"/>
              <w:spacing w:before="20" w:after="20"/>
              <w:jc w:val="both"/>
              <w:rPr>
                <w:b/>
                <w:color w:val="000000" w:themeColor="text1"/>
                <w:sz w:val="26"/>
                <w:szCs w:val="26"/>
              </w:rPr>
            </w:pPr>
            <w:r w:rsidRPr="00D125D2">
              <w:rPr>
                <w:b/>
                <w:color w:val="000000" w:themeColor="text1"/>
                <w:sz w:val="26"/>
                <w:szCs w:val="26"/>
              </w:rPr>
              <w:t>Lưu vực sông Ba</w:t>
            </w:r>
          </w:p>
        </w:tc>
      </w:tr>
      <w:tr w:rsidR="00BD1A7B" w:rsidRPr="00D125D2" w14:paraId="296EC7E7" w14:textId="77777777" w:rsidTr="00BD1A7B">
        <w:trPr>
          <w:trHeight w:val="274"/>
        </w:trPr>
        <w:tc>
          <w:tcPr>
            <w:tcW w:w="300" w:type="pct"/>
            <w:shd w:val="clear" w:color="auto" w:fill="FFFFFF" w:themeFill="background1"/>
            <w:vAlign w:val="center"/>
          </w:tcPr>
          <w:p w14:paraId="438B5596"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tcPr>
          <w:p w14:paraId="535F26DF"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Sông Ba Hạ</w:t>
            </w:r>
          </w:p>
        </w:tc>
        <w:tc>
          <w:tcPr>
            <w:tcW w:w="584" w:type="pct"/>
            <w:shd w:val="clear" w:color="auto" w:fill="FFFFFF" w:themeFill="background1"/>
            <w:noWrap/>
            <w:vAlign w:val="center"/>
          </w:tcPr>
          <w:p w14:paraId="04630884"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105</w:t>
            </w:r>
          </w:p>
        </w:tc>
        <w:tc>
          <w:tcPr>
            <w:tcW w:w="584" w:type="pct"/>
            <w:shd w:val="clear" w:color="auto" w:fill="FFFFFF" w:themeFill="background1"/>
          </w:tcPr>
          <w:p w14:paraId="664A58B6"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349,7</w:t>
            </w:r>
          </w:p>
        </w:tc>
        <w:tc>
          <w:tcPr>
            <w:tcW w:w="596" w:type="pct"/>
            <w:shd w:val="clear" w:color="auto" w:fill="FFFFFF" w:themeFill="background1"/>
          </w:tcPr>
          <w:p w14:paraId="4D3A3720"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165,9</w:t>
            </w:r>
          </w:p>
        </w:tc>
        <w:tc>
          <w:tcPr>
            <w:tcW w:w="459" w:type="pct"/>
            <w:shd w:val="clear" w:color="auto" w:fill="FFFFFF" w:themeFill="background1"/>
            <w:noWrap/>
            <w:vAlign w:val="center"/>
          </w:tcPr>
          <w:p w14:paraId="4D61ADE0" w14:textId="77777777" w:rsidR="00BD1A7B" w:rsidRPr="00D125D2" w:rsidRDefault="00BD1A7B" w:rsidP="00BD1A7B">
            <w:pPr>
              <w:widowControl w:val="0"/>
              <w:spacing w:before="20" w:after="20"/>
              <w:jc w:val="center"/>
              <w:rPr>
                <w:color w:val="000000" w:themeColor="text1"/>
                <w:sz w:val="26"/>
                <w:szCs w:val="26"/>
              </w:rPr>
            </w:pPr>
            <w:r>
              <w:rPr>
                <w:sz w:val="26"/>
                <w:szCs w:val="26"/>
              </w:rPr>
              <w:t>103,30</w:t>
            </w:r>
          </w:p>
        </w:tc>
        <w:tc>
          <w:tcPr>
            <w:tcW w:w="596" w:type="pct"/>
            <w:shd w:val="clear" w:color="auto" w:fill="FFFFFF" w:themeFill="background1"/>
            <w:noWrap/>
            <w:vAlign w:val="center"/>
          </w:tcPr>
          <w:p w14:paraId="37584FC1" w14:textId="77777777" w:rsidR="00BD1A7B" w:rsidRPr="00D125D2" w:rsidRDefault="00BD1A7B" w:rsidP="00BD1A7B">
            <w:pPr>
              <w:widowControl w:val="0"/>
              <w:spacing w:before="20" w:after="20"/>
              <w:jc w:val="center"/>
              <w:rPr>
                <w:color w:val="000000" w:themeColor="text1"/>
                <w:sz w:val="26"/>
                <w:szCs w:val="26"/>
              </w:rPr>
            </w:pPr>
            <w:r>
              <w:rPr>
                <w:sz w:val="26"/>
                <w:szCs w:val="26"/>
              </w:rPr>
              <w:t>79,50</w:t>
            </w:r>
          </w:p>
        </w:tc>
        <w:tc>
          <w:tcPr>
            <w:tcW w:w="435" w:type="pct"/>
            <w:shd w:val="clear" w:color="auto" w:fill="FFFFFF" w:themeFill="background1"/>
            <w:noWrap/>
            <w:vAlign w:val="center"/>
          </w:tcPr>
          <w:p w14:paraId="51F86FBC" w14:textId="77777777" w:rsidR="00BD1A7B" w:rsidRPr="00D125D2" w:rsidRDefault="00BD1A7B" w:rsidP="00BD1A7B">
            <w:pPr>
              <w:widowControl w:val="0"/>
              <w:spacing w:before="20" w:after="20"/>
              <w:jc w:val="center"/>
              <w:rPr>
                <w:color w:val="000000" w:themeColor="text1"/>
                <w:sz w:val="26"/>
                <w:szCs w:val="26"/>
              </w:rPr>
            </w:pPr>
            <w:r>
              <w:rPr>
                <w:sz w:val="26"/>
                <w:szCs w:val="26"/>
              </w:rPr>
              <w:t>281</w:t>
            </w:r>
          </w:p>
        </w:tc>
        <w:tc>
          <w:tcPr>
            <w:tcW w:w="436" w:type="pct"/>
            <w:shd w:val="clear" w:color="auto" w:fill="FFFFFF" w:themeFill="background1"/>
            <w:noWrap/>
            <w:vAlign w:val="center"/>
          </w:tcPr>
          <w:p w14:paraId="42E36A38" w14:textId="77777777" w:rsidR="00BD1A7B" w:rsidRPr="00D125D2" w:rsidRDefault="00BD1A7B" w:rsidP="00BD1A7B">
            <w:pPr>
              <w:widowControl w:val="0"/>
              <w:spacing w:before="20" w:after="20"/>
              <w:jc w:val="center"/>
              <w:rPr>
                <w:color w:val="000000" w:themeColor="text1"/>
                <w:sz w:val="26"/>
                <w:szCs w:val="26"/>
              </w:rPr>
            </w:pPr>
            <w:r>
              <w:rPr>
                <w:sz w:val="26"/>
                <w:szCs w:val="26"/>
              </w:rPr>
              <w:t>0</w:t>
            </w:r>
          </w:p>
        </w:tc>
      </w:tr>
      <w:tr w:rsidR="00BD1A7B" w:rsidRPr="00D125D2" w14:paraId="760D8ABE" w14:textId="77777777" w:rsidTr="00BD1A7B">
        <w:trPr>
          <w:trHeight w:val="274"/>
        </w:trPr>
        <w:tc>
          <w:tcPr>
            <w:tcW w:w="300" w:type="pct"/>
            <w:shd w:val="clear" w:color="auto" w:fill="FFFFFF" w:themeFill="background1"/>
            <w:vAlign w:val="center"/>
          </w:tcPr>
          <w:p w14:paraId="19F7AF6E"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vAlign w:val="center"/>
          </w:tcPr>
          <w:p w14:paraId="4E11BF84"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Sông Hinh</w:t>
            </w:r>
          </w:p>
        </w:tc>
        <w:tc>
          <w:tcPr>
            <w:tcW w:w="584" w:type="pct"/>
            <w:shd w:val="clear" w:color="auto" w:fill="FFFFFF" w:themeFill="background1"/>
            <w:noWrap/>
            <w:vAlign w:val="center"/>
          </w:tcPr>
          <w:p w14:paraId="19ECF968"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209</w:t>
            </w:r>
          </w:p>
        </w:tc>
        <w:tc>
          <w:tcPr>
            <w:tcW w:w="584" w:type="pct"/>
            <w:shd w:val="clear" w:color="auto" w:fill="FFFFFF" w:themeFill="background1"/>
            <w:vAlign w:val="center"/>
          </w:tcPr>
          <w:p w14:paraId="3328C514"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357</w:t>
            </w:r>
          </w:p>
        </w:tc>
        <w:tc>
          <w:tcPr>
            <w:tcW w:w="596" w:type="pct"/>
            <w:shd w:val="clear" w:color="auto" w:fill="FFFFFF" w:themeFill="background1"/>
            <w:vAlign w:val="center"/>
          </w:tcPr>
          <w:p w14:paraId="3E1D4FE1"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323</w:t>
            </w:r>
          </w:p>
        </w:tc>
        <w:tc>
          <w:tcPr>
            <w:tcW w:w="459" w:type="pct"/>
            <w:shd w:val="clear" w:color="auto" w:fill="FFFFFF" w:themeFill="background1"/>
            <w:noWrap/>
            <w:vAlign w:val="center"/>
          </w:tcPr>
          <w:p w14:paraId="058E4CC0" w14:textId="77777777" w:rsidR="00BD1A7B" w:rsidRPr="00D125D2" w:rsidRDefault="00BD1A7B" w:rsidP="00BD1A7B">
            <w:pPr>
              <w:widowControl w:val="0"/>
              <w:spacing w:before="20" w:after="20"/>
              <w:jc w:val="center"/>
              <w:rPr>
                <w:color w:val="000000" w:themeColor="text1"/>
                <w:sz w:val="26"/>
                <w:szCs w:val="26"/>
              </w:rPr>
            </w:pPr>
            <w:r>
              <w:rPr>
                <w:sz w:val="26"/>
                <w:szCs w:val="26"/>
              </w:rPr>
              <w:t>206,15</w:t>
            </w:r>
          </w:p>
        </w:tc>
        <w:tc>
          <w:tcPr>
            <w:tcW w:w="596" w:type="pct"/>
            <w:shd w:val="clear" w:color="auto" w:fill="FFFFFF" w:themeFill="background1"/>
            <w:noWrap/>
            <w:vAlign w:val="center"/>
          </w:tcPr>
          <w:p w14:paraId="3F230557" w14:textId="77777777" w:rsidR="00BD1A7B" w:rsidRPr="00D125D2" w:rsidRDefault="00BD1A7B" w:rsidP="00BD1A7B">
            <w:pPr>
              <w:widowControl w:val="0"/>
              <w:spacing w:before="20" w:after="20"/>
              <w:jc w:val="center"/>
              <w:rPr>
                <w:color w:val="000000" w:themeColor="text1"/>
                <w:sz w:val="26"/>
                <w:szCs w:val="26"/>
              </w:rPr>
            </w:pPr>
            <w:r>
              <w:rPr>
                <w:sz w:val="26"/>
                <w:szCs w:val="26"/>
              </w:rPr>
              <w:t>99,42</w:t>
            </w:r>
          </w:p>
        </w:tc>
        <w:tc>
          <w:tcPr>
            <w:tcW w:w="435" w:type="pct"/>
            <w:shd w:val="clear" w:color="auto" w:fill="FFFFFF" w:themeFill="background1"/>
            <w:noWrap/>
            <w:vAlign w:val="center"/>
          </w:tcPr>
          <w:p w14:paraId="3D90BF29" w14:textId="77777777" w:rsidR="00BD1A7B" w:rsidRPr="00D125D2" w:rsidRDefault="00BD1A7B" w:rsidP="00BD1A7B">
            <w:pPr>
              <w:widowControl w:val="0"/>
              <w:spacing w:before="20" w:after="20"/>
              <w:jc w:val="center"/>
              <w:rPr>
                <w:color w:val="000000" w:themeColor="text1"/>
                <w:sz w:val="26"/>
                <w:szCs w:val="26"/>
              </w:rPr>
            </w:pPr>
            <w:r>
              <w:rPr>
                <w:sz w:val="26"/>
                <w:szCs w:val="26"/>
              </w:rPr>
              <w:t>318</w:t>
            </w:r>
          </w:p>
        </w:tc>
        <w:tc>
          <w:tcPr>
            <w:tcW w:w="436" w:type="pct"/>
            <w:shd w:val="clear" w:color="auto" w:fill="FFFFFF" w:themeFill="background1"/>
            <w:noWrap/>
            <w:vAlign w:val="center"/>
          </w:tcPr>
          <w:p w14:paraId="75025897" w14:textId="77777777" w:rsidR="00BD1A7B" w:rsidRPr="00D125D2" w:rsidRDefault="00BD1A7B" w:rsidP="00BD1A7B">
            <w:pPr>
              <w:widowControl w:val="0"/>
              <w:spacing w:before="20" w:after="20"/>
              <w:jc w:val="center"/>
              <w:rPr>
                <w:color w:val="000000" w:themeColor="text1"/>
                <w:sz w:val="26"/>
                <w:szCs w:val="26"/>
              </w:rPr>
            </w:pPr>
            <w:r>
              <w:rPr>
                <w:sz w:val="26"/>
                <w:szCs w:val="26"/>
              </w:rPr>
              <w:t>56</w:t>
            </w:r>
          </w:p>
        </w:tc>
      </w:tr>
      <w:tr w:rsidR="00BD1A7B" w:rsidRPr="00D125D2" w14:paraId="32DCA452" w14:textId="77777777" w:rsidTr="00BD1A7B">
        <w:trPr>
          <w:trHeight w:val="274"/>
        </w:trPr>
        <w:tc>
          <w:tcPr>
            <w:tcW w:w="300" w:type="pct"/>
            <w:shd w:val="clear" w:color="auto" w:fill="FFFFFF" w:themeFill="background1"/>
            <w:vAlign w:val="center"/>
          </w:tcPr>
          <w:p w14:paraId="00909ED4"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noWrap/>
            <w:vAlign w:val="center"/>
          </w:tcPr>
          <w:p w14:paraId="4729CB9C" w14:textId="77777777" w:rsidR="00BD1A7B" w:rsidRPr="00D125D2" w:rsidRDefault="00BD1A7B" w:rsidP="00BD1A7B">
            <w:pPr>
              <w:widowControl w:val="0"/>
              <w:spacing w:before="20" w:after="20"/>
              <w:rPr>
                <w:color w:val="000000" w:themeColor="text1"/>
                <w:sz w:val="26"/>
                <w:szCs w:val="26"/>
              </w:rPr>
            </w:pPr>
            <w:r w:rsidRPr="00D125D2">
              <w:rPr>
                <w:color w:val="000000" w:themeColor="text1"/>
                <w:sz w:val="26"/>
                <w:szCs w:val="26"/>
              </w:rPr>
              <w:t>Krông H’Năng</w:t>
            </w:r>
          </w:p>
        </w:tc>
        <w:tc>
          <w:tcPr>
            <w:tcW w:w="584" w:type="pct"/>
            <w:shd w:val="clear" w:color="auto" w:fill="FFFFFF" w:themeFill="background1"/>
            <w:noWrap/>
            <w:vAlign w:val="center"/>
          </w:tcPr>
          <w:p w14:paraId="2974FA0A"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255</w:t>
            </w:r>
          </w:p>
        </w:tc>
        <w:tc>
          <w:tcPr>
            <w:tcW w:w="584" w:type="pct"/>
            <w:shd w:val="clear" w:color="auto" w:fill="FFFFFF" w:themeFill="background1"/>
            <w:vAlign w:val="center"/>
          </w:tcPr>
          <w:p w14:paraId="07A912D3"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165,78</w:t>
            </w:r>
          </w:p>
        </w:tc>
        <w:tc>
          <w:tcPr>
            <w:tcW w:w="596" w:type="pct"/>
            <w:shd w:val="clear" w:color="auto" w:fill="FFFFFF" w:themeFill="background1"/>
            <w:vAlign w:val="center"/>
          </w:tcPr>
          <w:p w14:paraId="7C43DD2C"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108,5</w:t>
            </w:r>
          </w:p>
        </w:tc>
        <w:tc>
          <w:tcPr>
            <w:tcW w:w="459" w:type="pct"/>
            <w:shd w:val="clear" w:color="auto" w:fill="FFFFFF" w:themeFill="background1"/>
            <w:noWrap/>
            <w:vAlign w:val="center"/>
          </w:tcPr>
          <w:p w14:paraId="5288EDD9" w14:textId="77777777" w:rsidR="00BD1A7B" w:rsidRPr="00D125D2" w:rsidRDefault="00BD1A7B" w:rsidP="00BD1A7B">
            <w:pPr>
              <w:widowControl w:val="0"/>
              <w:spacing w:before="20" w:after="20"/>
              <w:jc w:val="center"/>
              <w:rPr>
                <w:color w:val="000000" w:themeColor="text1"/>
                <w:sz w:val="26"/>
                <w:szCs w:val="26"/>
              </w:rPr>
            </w:pPr>
            <w:r>
              <w:rPr>
                <w:sz w:val="26"/>
                <w:szCs w:val="26"/>
              </w:rPr>
              <w:t>251,62</w:t>
            </w:r>
          </w:p>
        </w:tc>
        <w:tc>
          <w:tcPr>
            <w:tcW w:w="596" w:type="pct"/>
            <w:shd w:val="clear" w:color="auto" w:fill="FFFFFF" w:themeFill="background1"/>
            <w:noWrap/>
            <w:vAlign w:val="center"/>
          </w:tcPr>
          <w:p w14:paraId="6A198A40" w14:textId="77777777" w:rsidR="00BD1A7B" w:rsidRPr="00D125D2" w:rsidRDefault="00BD1A7B" w:rsidP="00BD1A7B">
            <w:pPr>
              <w:widowControl w:val="0"/>
              <w:spacing w:before="20" w:after="20"/>
              <w:jc w:val="center"/>
              <w:rPr>
                <w:color w:val="000000" w:themeColor="text1"/>
                <w:sz w:val="26"/>
                <w:szCs w:val="26"/>
              </w:rPr>
            </w:pPr>
            <w:r>
              <w:rPr>
                <w:sz w:val="26"/>
                <w:szCs w:val="26"/>
              </w:rPr>
              <w:t>39,92</w:t>
            </w:r>
          </w:p>
        </w:tc>
        <w:tc>
          <w:tcPr>
            <w:tcW w:w="435" w:type="pct"/>
            <w:shd w:val="clear" w:color="auto" w:fill="FFFFFF" w:themeFill="background1"/>
            <w:noWrap/>
            <w:vAlign w:val="center"/>
          </w:tcPr>
          <w:p w14:paraId="70D9B315" w14:textId="77777777" w:rsidR="00BD1A7B" w:rsidRPr="00D125D2" w:rsidRDefault="00BD1A7B" w:rsidP="00BD1A7B">
            <w:pPr>
              <w:widowControl w:val="0"/>
              <w:spacing w:before="20" w:after="20"/>
              <w:jc w:val="center"/>
              <w:rPr>
                <w:color w:val="000000" w:themeColor="text1"/>
                <w:sz w:val="26"/>
                <w:szCs w:val="26"/>
              </w:rPr>
            </w:pPr>
            <w:r>
              <w:rPr>
                <w:sz w:val="26"/>
                <w:szCs w:val="26"/>
              </w:rPr>
              <w:t>100</w:t>
            </w:r>
          </w:p>
        </w:tc>
        <w:tc>
          <w:tcPr>
            <w:tcW w:w="436" w:type="pct"/>
            <w:shd w:val="clear" w:color="auto" w:fill="FFFFFF" w:themeFill="background1"/>
            <w:noWrap/>
            <w:vAlign w:val="center"/>
          </w:tcPr>
          <w:p w14:paraId="6AB813CE" w14:textId="77777777" w:rsidR="00BD1A7B" w:rsidRPr="00D125D2" w:rsidRDefault="00BD1A7B" w:rsidP="00BD1A7B">
            <w:pPr>
              <w:widowControl w:val="0"/>
              <w:spacing w:before="20" w:after="20"/>
              <w:jc w:val="center"/>
              <w:rPr>
                <w:color w:val="000000" w:themeColor="text1"/>
                <w:sz w:val="26"/>
                <w:szCs w:val="26"/>
              </w:rPr>
            </w:pPr>
            <w:r>
              <w:rPr>
                <w:sz w:val="26"/>
                <w:szCs w:val="26"/>
              </w:rPr>
              <w:t>68</w:t>
            </w:r>
          </w:p>
        </w:tc>
      </w:tr>
      <w:tr w:rsidR="00BD1A7B" w:rsidRPr="00D125D2" w14:paraId="2025DE74" w14:textId="77777777" w:rsidTr="00BD1A7B">
        <w:trPr>
          <w:trHeight w:val="274"/>
        </w:trPr>
        <w:tc>
          <w:tcPr>
            <w:tcW w:w="300" w:type="pct"/>
            <w:shd w:val="clear" w:color="auto" w:fill="FFFFFF" w:themeFill="background1"/>
            <w:vAlign w:val="center"/>
          </w:tcPr>
          <w:p w14:paraId="5598B980" w14:textId="77777777" w:rsidR="00BD1A7B" w:rsidRPr="00D125D2" w:rsidRDefault="00BD1A7B" w:rsidP="00BD1A7B">
            <w:pPr>
              <w:widowControl w:val="0"/>
              <w:spacing w:before="20" w:after="20"/>
              <w:jc w:val="center"/>
              <w:rPr>
                <w:bCs/>
                <w:color w:val="000000" w:themeColor="text1"/>
                <w:sz w:val="26"/>
                <w:szCs w:val="26"/>
              </w:rPr>
            </w:pPr>
          </w:p>
        </w:tc>
        <w:tc>
          <w:tcPr>
            <w:tcW w:w="1011" w:type="pct"/>
            <w:shd w:val="clear" w:color="auto" w:fill="FFFFFF" w:themeFill="background1"/>
            <w:noWrap/>
            <w:vAlign w:val="center"/>
          </w:tcPr>
          <w:p w14:paraId="5F1149ED" w14:textId="77777777" w:rsidR="00BD1A7B" w:rsidRPr="00D125D2" w:rsidRDefault="00BD1A7B" w:rsidP="00BD1A7B">
            <w:pPr>
              <w:widowControl w:val="0"/>
              <w:spacing w:before="20" w:after="20"/>
              <w:rPr>
                <w:b/>
                <w:bCs/>
                <w:color w:val="000000" w:themeColor="text1"/>
                <w:sz w:val="26"/>
                <w:szCs w:val="26"/>
              </w:rPr>
            </w:pPr>
            <w:r w:rsidRPr="00D125D2">
              <w:rPr>
                <w:b/>
                <w:bCs/>
                <w:color w:val="000000" w:themeColor="text1"/>
                <w:sz w:val="26"/>
                <w:szCs w:val="26"/>
              </w:rPr>
              <w:t>Tổng cộng</w:t>
            </w:r>
          </w:p>
        </w:tc>
        <w:tc>
          <w:tcPr>
            <w:tcW w:w="584" w:type="pct"/>
            <w:shd w:val="clear" w:color="auto" w:fill="FFFFFF" w:themeFill="background1"/>
            <w:noWrap/>
            <w:vAlign w:val="center"/>
          </w:tcPr>
          <w:p w14:paraId="354DEE8D" w14:textId="77777777" w:rsidR="00BD1A7B" w:rsidRPr="00D125D2" w:rsidRDefault="00BD1A7B" w:rsidP="00BD1A7B">
            <w:pPr>
              <w:widowControl w:val="0"/>
              <w:spacing w:before="20" w:after="20"/>
              <w:jc w:val="center"/>
              <w:rPr>
                <w:color w:val="000000" w:themeColor="text1"/>
                <w:sz w:val="26"/>
                <w:szCs w:val="26"/>
              </w:rPr>
            </w:pPr>
          </w:p>
        </w:tc>
        <w:tc>
          <w:tcPr>
            <w:tcW w:w="584" w:type="pct"/>
            <w:shd w:val="clear" w:color="auto" w:fill="FFFFFF" w:themeFill="background1"/>
            <w:vAlign w:val="center"/>
          </w:tcPr>
          <w:p w14:paraId="09C56ED1" w14:textId="77777777" w:rsidR="00BD1A7B" w:rsidRPr="00D125D2" w:rsidRDefault="00BD1A7B" w:rsidP="00BD1A7B">
            <w:pPr>
              <w:widowControl w:val="0"/>
              <w:spacing w:before="20" w:after="20"/>
              <w:jc w:val="center"/>
              <w:rPr>
                <w:color w:val="000000" w:themeColor="text1"/>
                <w:sz w:val="26"/>
                <w:szCs w:val="26"/>
              </w:rPr>
            </w:pPr>
          </w:p>
        </w:tc>
        <w:tc>
          <w:tcPr>
            <w:tcW w:w="596" w:type="pct"/>
            <w:shd w:val="clear" w:color="auto" w:fill="FFFFFF" w:themeFill="background1"/>
            <w:vAlign w:val="center"/>
          </w:tcPr>
          <w:p w14:paraId="7639085C"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597,4</w:t>
            </w:r>
          </w:p>
        </w:tc>
        <w:tc>
          <w:tcPr>
            <w:tcW w:w="459" w:type="pct"/>
            <w:shd w:val="clear" w:color="auto" w:fill="FFFFFF" w:themeFill="background1"/>
            <w:noWrap/>
            <w:vAlign w:val="center"/>
          </w:tcPr>
          <w:p w14:paraId="0502B9B8" w14:textId="77777777" w:rsidR="00BD1A7B" w:rsidRPr="00D125D2" w:rsidRDefault="00BD1A7B" w:rsidP="00BD1A7B">
            <w:pPr>
              <w:widowControl w:val="0"/>
              <w:spacing w:before="20" w:after="20"/>
              <w:jc w:val="center"/>
              <w:rPr>
                <w:color w:val="000000" w:themeColor="text1"/>
                <w:sz w:val="26"/>
                <w:szCs w:val="26"/>
              </w:rPr>
            </w:pPr>
          </w:p>
        </w:tc>
        <w:tc>
          <w:tcPr>
            <w:tcW w:w="596" w:type="pct"/>
            <w:shd w:val="clear" w:color="auto" w:fill="FFFFFF" w:themeFill="background1"/>
            <w:noWrap/>
            <w:vAlign w:val="center"/>
          </w:tcPr>
          <w:p w14:paraId="549B8AE7" w14:textId="72A33404" w:rsidR="00BD1A7B" w:rsidRPr="00D125D2" w:rsidRDefault="00BD1A7B" w:rsidP="00BD1A7B">
            <w:pPr>
              <w:widowControl w:val="0"/>
              <w:spacing w:before="20" w:after="20"/>
              <w:jc w:val="center"/>
              <w:rPr>
                <w:b/>
                <w:color w:val="000000" w:themeColor="text1"/>
                <w:sz w:val="26"/>
                <w:szCs w:val="26"/>
              </w:rPr>
            </w:pPr>
            <w:r>
              <w:rPr>
                <w:b/>
                <w:color w:val="000000" w:themeColor="text1"/>
                <w:sz w:val="26"/>
                <w:szCs w:val="26"/>
              </w:rPr>
              <w:t>2</w:t>
            </w:r>
            <w:r w:rsidR="007D10BE">
              <w:rPr>
                <w:b/>
                <w:color w:val="000000" w:themeColor="text1"/>
                <w:sz w:val="26"/>
                <w:szCs w:val="26"/>
              </w:rPr>
              <w:t>18,84</w:t>
            </w:r>
          </w:p>
        </w:tc>
        <w:tc>
          <w:tcPr>
            <w:tcW w:w="435" w:type="pct"/>
            <w:shd w:val="clear" w:color="auto" w:fill="FFFFFF" w:themeFill="background1"/>
            <w:noWrap/>
            <w:vAlign w:val="center"/>
          </w:tcPr>
          <w:p w14:paraId="6E2CAF8F" w14:textId="77777777" w:rsidR="00BD1A7B" w:rsidRPr="00D125D2" w:rsidRDefault="00BD1A7B" w:rsidP="00BD1A7B">
            <w:pPr>
              <w:widowControl w:val="0"/>
              <w:spacing w:before="20" w:after="20"/>
              <w:jc w:val="center"/>
              <w:rPr>
                <w:color w:val="000000" w:themeColor="text1"/>
                <w:sz w:val="26"/>
                <w:szCs w:val="26"/>
              </w:rPr>
            </w:pPr>
          </w:p>
        </w:tc>
        <w:tc>
          <w:tcPr>
            <w:tcW w:w="436" w:type="pct"/>
            <w:shd w:val="clear" w:color="auto" w:fill="FFFFFF" w:themeFill="background1"/>
            <w:noWrap/>
            <w:vAlign w:val="center"/>
          </w:tcPr>
          <w:p w14:paraId="4357F384" w14:textId="77777777" w:rsidR="00BD1A7B" w:rsidRPr="00D125D2" w:rsidRDefault="00BD1A7B" w:rsidP="00BD1A7B">
            <w:pPr>
              <w:widowControl w:val="0"/>
              <w:spacing w:before="20" w:after="20"/>
              <w:jc w:val="center"/>
              <w:rPr>
                <w:color w:val="000000" w:themeColor="text1"/>
                <w:sz w:val="26"/>
                <w:szCs w:val="26"/>
              </w:rPr>
            </w:pPr>
          </w:p>
        </w:tc>
      </w:tr>
      <w:tr w:rsidR="00BD1A7B" w:rsidRPr="00D125D2" w14:paraId="30F72396" w14:textId="77777777" w:rsidTr="00BD1A7B">
        <w:trPr>
          <w:trHeight w:val="274"/>
        </w:trPr>
        <w:tc>
          <w:tcPr>
            <w:tcW w:w="300" w:type="pct"/>
            <w:shd w:val="clear" w:color="auto" w:fill="FFFFFF" w:themeFill="background1"/>
            <w:vAlign w:val="center"/>
          </w:tcPr>
          <w:p w14:paraId="67D3D743" w14:textId="77777777" w:rsidR="00BD1A7B" w:rsidRPr="00D125D2" w:rsidRDefault="00BD1A7B" w:rsidP="00BD1A7B">
            <w:pPr>
              <w:widowControl w:val="0"/>
              <w:spacing w:before="20" w:after="20"/>
              <w:jc w:val="center"/>
              <w:rPr>
                <w:b/>
                <w:bCs/>
                <w:color w:val="000000" w:themeColor="text1"/>
                <w:sz w:val="26"/>
                <w:szCs w:val="26"/>
              </w:rPr>
            </w:pPr>
            <w:r w:rsidRPr="00D125D2">
              <w:rPr>
                <w:b/>
                <w:bCs/>
                <w:color w:val="000000" w:themeColor="text1"/>
                <w:sz w:val="26"/>
                <w:szCs w:val="26"/>
              </w:rPr>
              <w:t>B</w:t>
            </w:r>
          </w:p>
        </w:tc>
        <w:tc>
          <w:tcPr>
            <w:tcW w:w="4700" w:type="pct"/>
            <w:gridSpan w:val="8"/>
            <w:shd w:val="clear" w:color="auto" w:fill="FFFFFF" w:themeFill="background1"/>
            <w:noWrap/>
            <w:vAlign w:val="center"/>
          </w:tcPr>
          <w:p w14:paraId="44F61E59" w14:textId="77777777" w:rsidR="00BD1A7B" w:rsidRPr="00D125D2" w:rsidRDefault="00BD1A7B" w:rsidP="00BD1A7B">
            <w:pPr>
              <w:widowControl w:val="0"/>
              <w:spacing w:before="20" w:after="20"/>
              <w:jc w:val="both"/>
              <w:rPr>
                <w:color w:val="000000" w:themeColor="text1"/>
                <w:sz w:val="26"/>
                <w:szCs w:val="26"/>
              </w:rPr>
            </w:pPr>
            <w:r w:rsidRPr="00D125D2">
              <w:rPr>
                <w:b/>
                <w:bCs/>
                <w:color w:val="000000" w:themeColor="text1"/>
                <w:sz w:val="26"/>
                <w:szCs w:val="26"/>
              </w:rPr>
              <w:t>Lưu vực sông Srepok</w:t>
            </w:r>
          </w:p>
        </w:tc>
      </w:tr>
      <w:tr w:rsidR="00BD1A7B" w:rsidRPr="00D125D2" w14:paraId="13DAE8CC" w14:textId="77777777" w:rsidTr="00BD1A7B">
        <w:trPr>
          <w:trHeight w:val="274"/>
        </w:trPr>
        <w:tc>
          <w:tcPr>
            <w:tcW w:w="300" w:type="pct"/>
            <w:shd w:val="clear" w:color="auto" w:fill="FFFFFF" w:themeFill="background1"/>
            <w:vAlign w:val="center"/>
          </w:tcPr>
          <w:p w14:paraId="141CF083"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tcPr>
          <w:p w14:paraId="35437BDA" w14:textId="77777777" w:rsidR="00BD1A7B" w:rsidRPr="00D125D2" w:rsidRDefault="00BD1A7B" w:rsidP="00BD1A7B">
            <w:pPr>
              <w:widowControl w:val="0"/>
              <w:spacing w:before="20" w:after="20"/>
              <w:rPr>
                <w:b/>
                <w:bCs/>
                <w:color w:val="000000" w:themeColor="text1"/>
                <w:sz w:val="26"/>
                <w:szCs w:val="26"/>
              </w:rPr>
            </w:pPr>
            <w:r w:rsidRPr="00D125D2">
              <w:rPr>
                <w:color w:val="000000" w:themeColor="text1"/>
                <w:sz w:val="26"/>
                <w:szCs w:val="26"/>
              </w:rPr>
              <w:t>Buôn Tua Srah</w:t>
            </w:r>
          </w:p>
        </w:tc>
        <w:tc>
          <w:tcPr>
            <w:tcW w:w="584" w:type="pct"/>
            <w:shd w:val="clear" w:color="auto" w:fill="FFFFFF" w:themeFill="background1"/>
            <w:noWrap/>
            <w:vAlign w:val="center"/>
          </w:tcPr>
          <w:p w14:paraId="78F31EC0"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487,5</w:t>
            </w:r>
          </w:p>
        </w:tc>
        <w:tc>
          <w:tcPr>
            <w:tcW w:w="584" w:type="pct"/>
            <w:shd w:val="clear" w:color="auto" w:fill="FFFFFF" w:themeFill="background1"/>
            <w:vAlign w:val="center"/>
          </w:tcPr>
          <w:p w14:paraId="21EFB3AC"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786,9</w:t>
            </w:r>
          </w:p>
        </w:tc>
        <w:tc>
          <w:tcPr>
            <w:tcW w:w="596" w:type="pct"/>
            <w:shd w:val="clear" w:color="auto" w:fill="FFFFFF" w:themeFill="background1"/>
            <w:vAlign w:val="center"/>
          </w:tcPr>
          <w:p w14:paraId="03CC9425" w14:textId="77777777" w:rsidR="00BD1A7B" w:rsidRPr="00D125D2" w:rsidRDefault="00BD1A7B" w:rsidP="00BD1A7B">
            <w:pPr>
              <w:widowControl w:val="0"/>
              <w:spacing w:before="20" w:after="20"/>
              <w:jc w:val="center"/>
              <w:rPr>
                <w:b/>
                <w:bCs/>
                <w:color w:val="000000" w:themeColor="text1"/>
                <w:sz w:val="26"/>
                <w:szCs w:val="26"/>
              </w:rPr>
            </w:pPr>
            <w:r w:rsidRPr="00D125D2">
              <w:rPr>
                <w:color w:val="000000" w:themeColor="text1"/>
                <w:sz w:val="26"/>
                <w:szCs w:val="26"/>
              </w:rPr>
              <w:t>522,6</w:t>
            </w:r>
            <w:r>
              <w:rPr>
                <w:color w:val="000000" w:themeColor="text1"/>
                <w:sz w:val="26"/>
                <w:szCs w:val="26"/>
              </w:rPr>
              <w:t>0</w:t>
            </w:r>
          </w:p>
        </w:tc>
        <w:tc>
          <w:tcPr>
            <w:tcW w:w="459" w:type="pct"/>
            <w:shd w:val="clear" w:color="auto" w:fill="FFFFFF" w:themeFill="background1"/>
            <w:noWrap/>
            <w:vAlign w:val="center"/>
          </w:tcPr>
          <w:p w14:paraId="5A5C0DEE" w14:textId="77777777" w:rsidR="00BD1A7B" w:rsidRPr="00D125D2" w:rsidRDefault="00BD1A7B" w:rsidP="00BD1A7B">
            <w:pPr>
              <w:widowControl w:val="0"/>
              <w:spacing w:before="20" w:after="20"/>
              <w:jc w:val="center"/>
              <w:rPr>
                <w:color w:val="000000" w:themeColor="text1"/>
                <w:sz w:val="26"/>
                <w:szCs w:val="26"/>
              </w:rPr>
            </w:pPr>
            <w:r>
              <w:rPr>
                <w:sz w:val="26"/>
                <w:szCs w:val="26"/>
              </w:rPr>
              <w:t>487,00</w:t>
            </w:r>
          </w:p>
        </w:tc>
        <w:tc>
          <w:tcPr>
            <w:tcW w:w="596" w:type="pct"/>
            <w:shd w:val="clear" w:color="auto" w:fill="FFFFFF" w:themeFill="background1"/>
            <w:noWrap/>
            <w:vAlign w:val="center"/>
          </w:tcPr>
          <w:p w14:paraId="188F5009" w14:textId="77777777" w:rsidR="00BD1A7B" w:rsidRPr="00C62BDF" w:rsidRDefault="00BD1A7B" w:rsidP="00BD1A7B">
            <w:pPr>
              <w:widowControl w:val="0"/>
              <w:spacing w:before="20" w:after="20"/>
              <w:jc w:val="center"/>
              <w:rPr>
                <w:color w:val="000000" w:themeColor="text1"/>
                <w:sz w:val="26"/>
                <w:szCs w:val="26"/>
              </w:rPr>
            </w:pPr>
            <w:r>
              <w:rPr>
                <w:sz w:val="26"/>
                <w:szCs w:val="26"/>
              </w:rPr>
              <w:t>18,90</w:t>
            </w:r>
          </w:p>
        </w:tc>
        <w:tc>
          <w:tcPr>
            <w:tcW w:w="435" w:type="pct"/>
            <w:shd w:val="clear" w:color="auto" w:fill="FFFFFF" w:themeFill="background1"/>
            <w:noWrap/>
            <w:vAlign w:val="center"/>
          </w:tcPr>
          <w:p w14:paraId="4CFE2450" w14:textId="77777777" w:rsidR="00BD1A7B" w:rsidRPr="00D125D2" w:rsidRDefault="00BD1A7B" w:rsidP="00BD1A7B">
            <w:pPr>
              <w:widowControl w:val="0"/>
              <w:spacing w:before="20" w:after="20"/>
              <w:jc w:val="center"/>
              <w:rPr>
                <w:color w:val="000000" w:themeColor="text1"/>
                <w:sz w:val="26"/>
                <w:szCs w:val="26"/>
              </w:rPr>
            </w:pPr>
            <w:r>
              <w:rPr>
                <w:sz w:val="26"/>
                <w:szCs w:val="26"/>
              </w:rPr>
              <w:t>178</w:t>
            </w:r>
          </w:p>
        </w:tc>
        <w:tc>
          <w:tcPr>
            <w:tcW w:w="436" w:type="pct"/>
            <w:shd w:val="clear" w:color="auto" w:fill="FFFFFF" w:themeFill="background1"/>
            <w:noWrap/>
            <w:vAlign w:val="center"/>
          </w:tcPr>
          <w:p w14:paraId="4CC3EFFF" w14:textId="77777777" w:rsidR="00BD1A7B" w:rsidRPr="00D125D2" w:rsidRDefault="00BD1A7B" w:rsidP="00BD1A7B">
            <w:pPr>
              <w:widowControl w:val="0"/>
              <w:spacing w:before="20" w:after="20"/>
              <w:jc w:val="center"/>
              <w:rPr>
                <w:color w:val="000000" w:themeColor="text1"/>
                <w:sz w:val="26"/>
                <w:szCs w:val="26"/>
              </w:rPr>
            </w:pPr>
            <w:r>
              <w:rPr>
                <w:sz w:val="26"/>
                <w:szCs w:val="26"/>
              </w:rPr>
              <w:t>196</w:t>
            </w:r>
          </w:p>
        </w:tc>
      </w:tr>
      <w:tr w:rsidR="00BD1A7B" w:rsidRPr="00D125D2" w14:paraId="5B4B7F33" w14:textId="77777777" w:rsidTr="00BD1A7B">
        <w:trPr>
          <w:trHeight w:val="274"/>
        </w:trPr>
        <w:tc>
          <w:tcPr>
            <w:tcW w:w="300" w:type="pct"/>
            <w:shd w:val="clear" w:color="auto" w:fill="FFFFFF" w:themeFill="background1"/>
            <w:vAlign w:val="center"/>
          </w:tcPr>
          <w:p w14:paraId="5021A7CF"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2</w:t>
            </w:r>
          </w:p>
        </w:tc>
        <w:tc>
          <w:tcPr>
            <w:tcW w:w="1011" w:type="pct"/>
            <w:shd w:val="clear" w:color="auto" w:fill="FFFFFF" w:themeFill="background1"/>
            <w:noWrap/>
          </w:tcPr>
          <w:p w14:paraId="362F97E7" w14:textId="77777777" w:rsidR="00BD1A7B" w:rsidRPr="00D125D2" w:rsidRDefault="00BD1A7B" w:rsidP="00BD1A7B">
            <w:pPr>
              <w:widowControl w:val="0"/>
              <w:spacing w:before="20" w:after="20"/>
              <w:rPr>
                <w:b/>
                <w:bCs/>
                <w:color w:val="000000" w:themeColor="text1"/>
                <w:sz w:val="26"/>
                <w:szCs w:val="26"/>
              </w:rPr>
            </w:pPr>
            <w:r w:rsidRPr="00D125D2">
              <w:rPr>
                <w:color w:val="000000" w:themeColor="text1"/>
                <w:sz w:val="26"/>
                <w:szCs w:val="26"/>
              </w:rPr>
              <w:t>Buôn Kuôp</w:t>
            </w:r>
          </w:p>
        </w:tc>
        <w:tc>
          <w:tcPr>
            <w:tcW w:w="584" w:type="pct"/>
            <w:shd w:val="clear" w:color="auto" w:fill="FFFFFF" w:themeFill="background1"/>
            <w:noWrap/>
            <w:vAlign w:val="center"/>
          </w:tcPr>
          <w:p w14:paraId="5AE33B61"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412</w:t>
            </w:r>
          </w:p>
        </w:tc>
        <w:tc>
          <w:tcPr>
            <w:tcW w:w="584" w:type="pct"/>
            <w:shd w:val="clear" w:color="auto" w:fill="FFFFFF" w:themeFill="background1"/>
            <w:vAlign w:val="center"/>
          </w:tcPr>
          <w:p w14:paraId="5A69D67F"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63,24</w:t>
            </w:r>
          </w:p>
        </w:tc>
        <w:tc>
          <w:tcPr>
            <w:tcW w:w="596" w:type="pct"/>
            <w:shd w:val="clear" w:color="auto" w:fill="FFFFFF" w:themeFill="background1"/>
            <w:vAlign w:val="center"/>
          </w:tcPr>
          <w:p w14:paraId="2956B34F" w14:textId="77777777" w:rsidR="00BD1A7B" w:rsidRPr="00D125D2" w:rsidRDefault="00BD1A7B" w:rsidP="00BD1A7B">
            <w:pPr>
              <w:widowControl w:val="0"/>
              <w:spacing w:before="20" w:after="20"/>
              <w:jc w:val="center"/>
              <w:rPr>
                <w:b/>
                <w:bCs/>
                <w:color w:val="000000" w:themeColor="text1"/>
                <w:sz w:val="26"/>
                <w:szCs w:val="26"/>
              </w:rPr>
            </w:pPr>
            <w:r w:rsidRPr="00D125D2">
              <w:rPr>
                <w:color w:val="000000" w:themeColor="text1"/>
                <w:sz w:val="26"/>
                <w:szCs w:val="26"/>
              </w:rPr>
              <w:t>14,7</w:t>
            </w:r>
            <w:r>
              <w:rPr>
                <w:color w:val="000000" w:themeColor="text1"/>
                <w:sz w:val="26"/>
                <w:szCs w:val="26"/>
              </w:rPr>
              <w:t>0</w:t>
            </w:r>
          </w:p>
        </w:tc>
        <w:tc>
          <w:tcPr>
            <w:tcW w:w="459" w:type="pct"/>
            <w:shd w:val="clear" w:color="auto" w:fill="FFFFFF" w:themeFill="background1"/>
            <w:noWrap/>
            <w:vAlign w:val="center"/>
          </w:tcPr>
          <w:p w14:paraId="7E29AA1F" w14:textId="77777777" w:rsidR="00BD1A7B" w:rsidRPr="00D125D2" w:rsidRDefault="00BD1A7B" w:rsidP="00BD1A7B">
            <w:pPr>
              <w:widowControl w:val="0"/>
              <w:spacing w:before="20" w:after="20"/>
              <w:jc w:val="center"/>
              <w:rPr>
                <w:color w:val="000000" w:themeColor="text1"/>
                <w:sz w:val="26"/>
                <w:szCs w:val="26"/>
              </w:rPr>
            </w:pPr>
            <w:r>
              <w:rPr>
                <w:sz w:val="26"/>
                <w:szCs w:val="26"/>
              </w:rPr>
              <w:t>410,77</w:t>
            </w:r>
          </w:p>
        </w:tc>
        <w:tc>
          <w:tcPr>
            <w:tcW w:w="596" w:type="pct"/>
            <w:shd w:val="clear" w:color="auto" w:fill="FFFFFF" w:themeFill="background1"/>
            <w:noWrap/>
            <w:vAlign w:val="center"/>
          </w:tcPr>
          <w:p w14:paraId="1F7071F5" w14:textId="77777777" w:rsidR="00BD1A7B" w:rsidRPr="00C62BDF" w:rsidRDefault="00BD1A7B" w:rsidP="00BD1A7B">
            <w:pPr>
              <w:widowControl w:val="0"/>
              <w:spacing w:before="20" w:after="20"/>
              <w:jc w:val="center"/>
              <w:rPr>
                <w:color w:val="000000" w:themeColor="text1"/>
                <w:sz w:val="26"/>
                <w:szCs w:val="26"/>
              </w:rPr>
            </w:pPr>
            <w:r>
              <w:rPr>
                <w:sz w:val="26"/>
                <w:szCs w:val="26"/>
              </w:rPr>
              <w:t>6,34</w:t>
            </w:r>
          </w:p>
        </w:tc>
        <w:tc>
          <w:tcPr>
            <w:tcW w:w="435" w:type="pct"/>
            <w:shd w:val="clear" w:color="auto" w:fill="FFFFFF" w:themeFill="background1"/>
            <w:noWrap/>
            <w:vAlign w:val="center"/>
          </w:tcPr>
          <w:p w14:paraId="37D07FDF" w14:textId="77777777" w:rsidR="00BD1A7B" w:rsidRPr="00D125D2" w:rsidRDefault="00BD1A7B" w:rsidP="00BD1A7B">
            <w:pPr>
              <w:widowControl w:val="0"/>
              <w:spacing w:before="20" w:after="20"/>
              <w:jc w:val="center"/>
              <w:rPr>
                <w:color w:val="000000" w:themeColor="text1"/>
                <w:sz w:val="26"/>
                <w:szCs w:val="26"/>
              </w:rPr>
            </w:pPr>
            <w:r>
              <w:rPr>
                <w:sz w:val="26"/>
                <w:szCs w:val="26"/>
              </w:rPr>
              <w:t>490</w:t>
            </w:r>
          </w:p>
        </w:tc>
        <w:tc>
          <w:tcPr>
            <w:tcW w:w="436" w:type="pct"/>
            <w:shd w:val="clear" w:color="auto" w:fill="FFFFFF" w:themeFill="background1"/>
            <w:noWrap/>
            <w:vAlign w:val="center"/>
          </w:tcPr>
          <w:p w14:paraId="54C66CDF" w14:textId="77777777" w:rsidR="00BD1A7B" w:rsidRPr="00D125D2" w:rsidRDefault="00BD1A7B" w:rsidP="00BD1A7B">
            <w:pPr>
              <w:widowControl w:val="0"/>
              <w:spacing w:before="20" w:after="20"/>
              <w:jc w:val="center"/>
              <w:rPr>
                <w:color w:val="000000" w:themeColor="text1"/>
                <w:sz w:val="26"/>
                <w:szCs w:val="26"/>
              </w:rPr>
            </w:pPr>
            <w:r>
              <w:rPr>
                <w:sz w:val="26"/>
                <w:szCs w:val="26"/>
              </w:rPr>
              <w:t>483</w:t>
            </w:r>
          </w:p>
        </w:tc>
      </w:tr>
      <w:tr w:rsidR="00BD1A7B" w:rsidRPr="00D125D2" w14:paraId="47ED409C" w14:textId="77777777" w:rsidTr="00BD1A7B">
        <w:trPr>
          <w:trHeight w:val="274"/>
        </w:trPr>
        <w:tc>
          <w:tcPr>
            <w:tcW w:w="300" w:type="pct"/>
            <w:shd w:val="clear" w:color="auto" w:fill="FFFFFF" w:themeFill="background1"/>
            <w:vAlign w:val="center"/>
          </w:tcPr>
          <w:p w14:paraId="7A5BBFB6"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3</w:t>
            </w:r>
          </w:p>
        </w:tc>
        <w:tc>
          <w:tcPr>
            <w:tcW w:w="1011" w:type="pct"/>
            <w:shd w:val="clear" w:color="auto" w:fill="FFFFFF" w:themeFill="background1"/>
            <w:noWrap/>
          </w:tcPr>
          <w:p w14:paraId="2CD69072" w14:textId="77777777" w:rsidR="00BD1A7B" w:rsidRPr="00D125D2" w:rsidRDefault="00BD1A7B" w:rsidP="00BD1A7B">
            <w:pPr>
              <w:widowControl w:val="0"/>
              <w:spacing w:before="20" w:after="20"/>
              <w:rPr>
                <w:b/>
                <w:bCs/>
                <w:color w:val="000000" w:themeColor="text1"/>
                <w:sz w:val="26"/>
                <w:szCs w:val="26"/>
              </w:rPr>
            </w:pPr>
            <w:r w:rsidRPr="00D125D2">
              <w:rPr>
                <w:color w:val="000000" w:themeColor="text1"/>
                <w:sz w:val="26"/>
                <w:szCs w:val="26"/>
              </w:rPr>
              <w:t>Srêpôk 3</w:t>
            </w:r>
          </w:p>
        </w:tc>
        <w:tc>
          <w:tcPr>
            <w:tcW w:w="584" w:type="pct"/>
            <w:shd w:val="clear" w:color="auto" w:fill="FFFFFF" w:themeFill="background1"/>
            <w:noWrap/>
            <w:vAlign w:val="center"/>
          </w:tcPr>
          <w:p w14:paraId="3E702B79"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272</w:t>
            </w:r>
          </w:p>
        </w:tc>
        <w:tc>
          <w:tcPr>
            <w:tcW w:w="584" w:type="pct"/>
            <w:shd w:val="clear" w:color="auto" w:fill="FFFFFF" w:themeFill="background1"/>
            <w:vAlign w:val="center"/>
          </w:tcPr>
          <w:p w14:paraId="7040946D"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218,99</w:t>
            </w:r>
          </w:p>
        </w:tc>
        <w:tc>
          <w:tcPr>
            <w:tcW w:w="596" w:type="pct"/>
            <w:shd w:val="clear" w:color="auto" w:fill="FFFFFF" w:themeFill="background1"/>
            <w:vAlign w:val="center"/>
          </w:tcPr>
          <w:p w14:paraId="788B00C5" w14:textId="77777777" w:rsidR="00BD1A7B" w:rsidRPr="00D125D2" w:rsidRDefault="00BD1A7B" w:rsidP="00BD1A7B">
            <w:pPr>
              <w:widowControl w:val="0"/>
              <w:spacing w:before="20" w:after="20"/>
              <w:jc w:val="center"/>
              <w:rPr>
                <w:b/>
                <w:bCs/>
                <w:color w:val="000000" w:themeColor="text1"/>
                <w:sz w:val="26"/>
                <w:szCs w:val="26"/>
              </w:rPr>
            </w:pPr>
            <w:r w:rsidRPr="00D125D2">
              <w:rPr>
                <w:color w:val="000000" w:themeColor="text1"/>
                <w:sz w:val="26"/>
                <w:szCs w:val="26"/>
              </w:rPr>
              <w:t>62,85</w:t>
            </w:r>
          </w:p>
        </w:tc>
        <w:tc>
          <w:tcPr>
            <w:tcW w:w="459" w:type="pct"/>
            <w:shd w:val="clear" w:color="auto" w:fill="FFFFFF" w:themeFill="background1"/>
            <w:noWrap/>
            <w:vAlign w:val="center"/>
          </w:tcPr>
          <w:p w14:paraId="07A98A6B" w14:textId="77777777" w:rsidR="00BD1A7B" w:rsidRPr="00D125D2" w:rsidRDefault="00BD1A7B" w:rsidP="00BD1A7B">
            <w:pPr>
              <w:widowControl w:val="0"/>
              <w:spacing w:before="20" w:after="20"/>
              <w:jc w:val="center"/>
              <w:rPr>
                <w:color w:val="000000" w:themeColor="text1"/>
                <w:sz w:val="26"/>
                <w:szCs w:val="26"/>
              </w:rPr>
            </w:pPr>
            <w:r>
              <w:rPr>
                <w:sz w:val="26"/>
                <w:szCs w:val="26"/>
              </w:rPr>
              <w:t>271,68</w:t>
            </w:r>
          </w:p>
        </w:tc>
        <w:tc>
          <w:tcPr>
            <w:tcW w:w="596" w:type="pct"/>
            <w:shd w:val="clear" w:color="auto" w:fill="FFFFFF" w:themeFill="background1"/>
            <w:noWrap/>
            <w:vAlign w:val="center"/>
          </w:tcPr>
          <w:p w14:paraId="0E2FE04C" w14:textId="77777777" w:rsidR="00BD1A7B" w:rsidRPr="00C62BDF" w:rsidRDefault="00BD1A7B" w:rsidP="00BD1A7B">
            <w:pPr>
              <w:widowControl w:val="0"/>
              <w:spacing w:before="20" w:after="20"/>
              <w:jc w:val="center"/>
              <w:rPr>
                <w:color w:val="000000" w:themeColor="text1"/>
                <w:sz w:val="26"/>
                <w:szCs w:val="26"/>
              </w:rPr>
            </w:pPr>
            <w:r>
              <w:rPr>
                <w:sz w:val="26"/>
                <w:szCs w:val="26"/>
              </w:rPr>
              <w:t>5,33</w:t>
            </w:r>
          </w:p>
        </w:tc>
        <w:tc>
          <w:tcPr>
            <w:tcW w:w="435" w:type="pct"/>
            <w:shd w:val="clear" w:color="auto" w:fill="FFFFFF" w:themeFill="background1"/>
            <w:noWrap/>
            <w:vAlign w:val="center"/>
          </w:tcPr>
          <w:p w14:paraId="5DBC8AA4" w14:textId="77777777" w:rsidR="00BD1A7B" w:rsidRPr="00D125D2" w:rsidRDefault="00BD1A7B" w:rsidP="00BD1A7B">
            <w:pPr>
              <w:widowControl w:val="0"/>
              <w:spacing w:before="20" w:after="20"/>
              <w:jc w:val="center"/>
              <w:rPr>
                <w:color w:val="000000" w:themeColor="text1"/>
                <w:sz w:val="26"/>
                <w:szCs w:val="26"/>
              </w:rPr>
            </w:pPr>
            <w:r>
              <w:rPr>
                <w:sz w:val="26"/>
                <w:szCs w:val="26"/>
              </w:rPr>
              <w:t>562</w:t>
            </w:r>
          </w:p>
        </w:tc>
        <w:tc>
          <w:tcPr>
            <w:tcW w:w="436" w:type="pct"/>
            <w:shd w:val="clear" w:color="auto" w:fill="FFFFFF" w:themeFill="background1"/>
            <w:noWrap/>
            <w:vAlign w:val="center"/>
          </w:tcPr>
          <w:p w14:paraId="251F96E9" w14:textId="77777777" w:rsidR="00BD1A7B" w:rsidRPr="00D125D2" w:rsidRDefault="00BD1A7B" w:rsidP="00BD1A7B">
            <w:pPr>
              <w:widowControl w:val="0"/>
              <w:spacing w:before="20" w:after="20"/>
              <w:jc w:val="center"/>
              <w:rPr>
                <w:color w:val="000000" w:themeColor="text1"/>
                <w:sz w:val="26"/>
                <w:szCs w:val="26"/>
              </w:rPr>
            </w:pPr>
            <w:r>
              <w:rPr>
                <w:sz w:val="26"/>
                <w:szCs w:val="26"/>
              </w:rPr>
              <w:t>562</w:t>
            </w:r>
          </w:p>
        </w:tc>
      </w:tr>
      <w:tr w:rsidR="00BD1A7B" w:rsidRPr="00D125D2" w14:paraId="5CAB928A" w14:textId="77777777" w:rsidTr="00BD1A7B">
        <w:trPr>
          <w:trHeight w:val="274"/>
        </w:trPr>
        <w:tc>
          <w:tcPr>
            <w:tcW w:w="300" w:type="pct"/>
            <w:shd w:val="clear" w:color="auto" w:fill="FFFFFF" w:themeFill="background1"/>
            <w:vAlign w:val="center"/>
          </w:tcPr>
          <w:p w14:paraId="73D483F3"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4</w:t>
            </w:r>
          </w:p>
        </w:tc>
        <w:tc>
          <w:tcPr>
            <w:tcW w:w="1011" w:type="pct"/>
            <w:shd w:val="clear" w:color="auto" w:fill="FFFFFF" w:themeFill="background1"/>
            <w:noWrap/>
          </w:tcPr>
          <w:p w14:paraId="3AD6F4F8" w14:textId="77777777" w:rsidR="00BD1A7B" w:rsidRPr="00D125D2" w:rsidRDefault="00BD1A7B" w:rsidP="00BD1A7B">
            <w:pPr>
              <w:widowControl w:val="0"/>
              <w:spacing w:before="20" w:after="20"/>
              <w:rPr>
                <w:b/>
                <w:bCs/>
                <w:color w:val="000000" w:themeColor="text1"/>
                <w:sz w:val="26"/>
                <w:szCs w:val="26"/>
              </w:rPr>
            </w:pPr>
            <w:r w:rsidRPr="00D125D2">
              <w:rPr>
                <w:color w:val="000000" w:themeColor="text1"/>
                <w:sz w:val="26"/>
                <w:szCs w:val="26"/>
              </w:rPr>
              <w:t>Srêpôk 4</w:t>
            </w:r>
          </w:p>
        </w:tc>
        <w:tc>
          <w:tcPr>
            <w:tcW w:w="584" w:type="pct"/>
            <w:shd w:val="clear" w:color="auto" w:fill="FFFFFF" w:themeFill="background1"/>
            <w:noWrap/>
            <w:vAlign w:val="center"/>
          </w:tcPr>
          <w:p w14:paraId="638092F3"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207</w:t>
            </w:r>
          </w:p>
        </w:tc>
        <w:tc>
          <w:tcPr>
            <w:tcW w:w="584" w:type="pct"/>
            <w:shd w:val="clear" w:color="auto" w:fill="FFFFFF" w:themeFill="background1"/>
            <w:vAlign w:val="center"/>
          </w:tcPr>
          <w:p w14:paraId="569271B5" w14:textId="77777777" w:rsidR="00BD1A7B" w:rsidRPr="00D125D2" w:rsidRDefault="00BD1A7B" w:rsidP="00BD1A7B">
            <w:pPr>
              <w:widowControl w:val="0"/>
              <w:spacing w:before="20" w:after="20"/>
              <w:jc w:val="center"/>
              <w:rPr>
                <w:color w:val="000000" w:themeColor="text1"/>
                <w:sz w:val="26"/>
                <w:szCs w:val="26"/>
              </w:rPr>
            </w:pPr>
            <w:r w:rsidRPr="00D125D2">
              <w:rPr>
                <w:color w:val="000000" w:themeColor="text1"/>
                <w:sz w:val="26"/>
                <w:szCs w:val="26"/>
              </w:rPr>
              <w:t>25,94</w:t>
            </w:r>
          </w:p>
        </w:tc>
        <w:tc>
          <w:tcPr>
            <w:tcW w:w="596" w:type="pct"/>
            <w:shd w:val="clear" w:color="auto" w:fill="FFFFFF" w:themeFill="background1"/>
            <w:vAlign w:val="center"/>
          </w:tcPr>
          <w:p w14:paraId="4B210924" w14:textId="77777777" w:rsidR="00BD1A7B" w:rsidRPr="00D125D2" w:rsidRDefault="00BD1A7B" w:rsidP="00BD1A7B">
            <w:pPr>
              <w:widowControl w:val="0"/>
              <w:spacing w:before="20" w:after="20"/>
              <w:jc w:val="center"/>
              <w:rPr>
                <w:b/>
                <w:bCs/>
                <w:color w:val="000000" w:themeColor="text1"/>
                <w:sz w:val="26"/>
                <w:szCs w:val="26"/>
              </w:rPr>
            </w:pPr>
            <w:r w:rsidRPr="00D125D2">
              <w:rPr>
                <w:color w:val="000000" w:themeColor="text1"/>
                <w:sz w:val="26"/>
                <w:szCs w:val="26"/>
              </w:rPr>
              <w:t>8,44</w:t>
            </w:r>
          </w:p>
        </w:tc>
        <w:tc>
          <w:tcPr>
            <w:tcW w:w="459" w:type="pct"/>
            <w:shd w:val="clear" w:color="auto" w:fill="FFFFFF" w:themeFill="background1"/>
            <w:noWrap/>
            <w:vAlign w:val="center"/>
          </w:tcPr>
          <w:p w14:paraId="4D68827E" w14:textId="77777777" w:rsidR="00BD1A7B" w:rsidRPr="00D125D2" w:rsidRDefault="00BD1A7B" w:rsidP="00BD1A7B">
            <w:pPr>
              <w:widowControl w:val="0"/>
              <w:spacing w:before="20" w:after="20"/>
              <w:jc w:val="center"/>
              <w:rPr>
                <w:color w:val="000000" w:themeColor="text1"/>
                <w:sz w:val="26"/>
                <w:szCs w:val="26"/>
              </w:rPr>
            </w:pPr>
            <w:r>
              <w:rPr>
                <w:sz w:val="26"/>
                <w:szCs w:val="26"/>
              </w:rPr>
              <w:t>207,00</w:t>
            </w:r>
          </w:p>
        </w:tc>
        <w:tc>
          <w:tcPr>
            <w:tcW w:w="596" w:type="pct"/>
            <w:shd w:val="clear" w:color="auto" w:fill="FFFFFF" w:themeFill="background1"/>
            <w:noWrap/>
            <w:vAlign w:val="center"/>
          </w:tcPr>
          <w:p w14:paraId="3D630280" w14:textId="77777777" w:rsidR="00BD1A7B" w:rsidRPr="00C62BDF" w:rsidRDefault="00BD1A7B" w:rsidP="00BD1A7B">
            <w:pPr>
              <w:widowControl w:val="0"/>
              <w:spacing w:before="20" w:after="20"/>
              <w:jc w:val="center"/>
              <w:rPr>
                <w:color w:val="000000" w:themeColor="text1"/>
                <w:sz w:val="26"/>
                <w:szCs w:val="26"/>
              </w:rPr>
            </w:pPr>
            <w:r>
              <w:rPr>
                <w:sz w:val="26"/>
                <w:szCs w:val="26"/>
              </w:rPr>
              <w:t>0</w:t>
            </w:r>
          </w:p>
        </w:tc>
        <w:tc>
          <w:tcPr>
            <w:tcW w:w="435" w:type="pct"/>
            <w:shd w:val="clear" w:color="auto" w:fill="FFFFFF" w:themeFill="background1"/>
            <w:noWrap/>
            <w:vAlign w:val="center"/>
          </w:tcPr>
          <w:p w14:paraId="1A63C377" w14:textId="77777777" w:rsidR="00BD1A7B" w:rsidRPr="00D125D2" w:rsidRDefault="00BD1A7B" w:rsidP="00BD1A7B">
            <w:pPr>
              <w:widowControl w:val="0"/>
              <w:spacing w:before="20" w:after="20"/>
              <w:jc w:val="center"/>
              <w:rPr>
                <w:color w:val="000000" w:themeColor="text1"/>
                <w:sz w:val="26"/>
                <w:szCs w:val="26"/>
              </w:rPr>
            </w:pPr>
            <w:r>
              <w:rPr>
                <w:sz w:val="26"/>
                <w:szCs w:val="26"/>
              </w:rPr>
              <w:t>562</w:t>
            </w:r>
          </w:p>
        </w:tc>
        <w:tc>
          <w:tcPr>
            <w:tcW w:w="436" w:type="pct"/>
            <w:shd w:val="clear" w:color="auto" w:fill="FFFFFF" w:themeFill="background1"/>
            <w:noWrap/>
            <w:vAlign w:val="center"/>
          </w:tcPr>
          <w:p w14:paraId="004E7357" w14:textId="77777777" w:rsidR="00BD1A7B" w:rsidRPr="00D125D2" w:rsidRDefault="00BD1A7B" w:rsidP="00BD1A7B">
            <w:pPr>
              <w:widowControl w:val="0"/>
              <w:spacing w:before="20" w:after="20"/>
              <w:jc w:val="center"/>
              <w:rPr>
                <w:color w:val="000000" w:themeColor="text1"/>
                <w:sz w:val="26"/>
                <w:szCs w:val="26"/>
              </w:rPr>
            </w:pPr>
            <w:r>
              <w:rPr>
                <w:sz w:val="26"/>
                <w:szCs w:val="26"/>
              </w:rPr>
              <w:t>562</w:t>
            </w:r>
          </w:p>
        </w:tc>
      </w:tr>
      <w:tr w:rsidR="00BD1A7B" w:rsidRPr="00D125D2" w14:paraId="7036D9D1" w14:textId="77777777" w:rsidTr="00BD1A7B">
        <w:trPr>
          <w:trHeight w:val="274"/>
        </w:trPr>
        <w:tc>
          <w:tcPr>
            <w:tcW w:w="300" w:type="pct"/>
            <w:shd w:val="clear" w:color="auto" w:fill="FFFFFF" w:themeFill="background1"/>
            <w:vAlign w:val="center"/>
          </w:tcPr>
          <w:p w14:paraId="3D21B258" w14:textId="77777777" w:rsidR="00BD1A7B" w:rsidRPr="00D125D2" w:rsidRDefault="00BD1A7B" w:rsidP="00BD1A7B">
            <w:pPr>
              <w:widowControl w:val="0"/>
              <w:spacing w:before="20" w:after="20"/>
              <w:jc w:val="center"/>
              <w:rPr>
                <w:b/>
                <w:bCs/>
                <w:color w:val="000000" w:themeColor="text1"/>
                <w:sz w:val="26"/>
                <w:szCs w:val="26"/>
              </w:rPr>
            </w:pPr>
          </w:p>
        </w:tc>
        <w:tc>
          <w:tcPr>
            <w:tcW w:w="1011" w:type="pct"/>
            <w:shd w:val="clear" w:color="auto" w:fill="FFFFFF" w:themeFill="background1"/>
            <w:noWrap/>
          </w:tcPr>
          <w:p w14:paraId="50C3A5A5" w14:textId="77777777" w:rsidR="00BD1A7B" w:rsidRPr="00D125D2" w:rsidRDefault="00BD1A7B" w:rsidP="00BD1A7B">
            <w:pPr>
              <w:widowControl w:val="0"/>
              <w:spacing w:before="20" w:after="20"/>
              <w:rPr>
                <w:b/>
                <w:color w:val="000000" w:themeColor="text1"/>
                <w:sz w:val="26"/>
                <w:szCs w:val="26"/>
              </w:rPr>
            </w:pPr>
            <w:r w:rsidRPr="00D125D2">
              <w:rPr>
                <w:b/>
                <w:color w:val="000000" w:themeColor="text1"/>
                <w:sz w:val="26"/>
                <w:szCs w:val="26"/>
              </w:rPr>
              <w:t>Tổng cộng</w:t>
            </w:r>
          </w:p>
        </w:tc>
        <w:tc>
          <w:tcPr>
            <w:tcW w:w="584" w:type="pct"/>
            <w:shd w:val="clear" w:color="auto" w:fill="FFFFFF" w:themeFill="background1"/>
            <w:noWrap/>
            <w:vAlign w:val="center"/>
          </w:tcPr>
          <w:p w14:paraId="7CB6964F" w14:textId="77777777" w:rsidR="00BD1A7B" w:rsidRPr="00D125D2" w:rsidRDefault="00BD1A7B" w:rsidP="00BD1A7B">
            <w:pPr>
              <w:widowControl w:val="0"/>
              <w:spacing w:before="20" w:after="20"/>
              <w:jc w:val="center"/>
              <w:rPr>
                <w:color w:val="000000" w:themeColor="text1"/>
                <w:sz w:val="26"/>
                <w:szCs w:val="26"/>
              </w:rPr>
            </w:pPr>
          </w:p>
        </w:tc>
        <w:tc>
          <w:tcPr>
            <w:tcW w:w="584" w:type="pct"/>
            <w:shd w:val="clear" w:color="auto" w:fill="FFFFFF" w:themeFill="background1"/>
            <w:vAlign w:val="center"/>
          </w:tcPr>
          <w:p w14:paraId="03B16012" w14:textId="77777777" w:rsidR="00BD1A7B" w:rsidRPr="00D125D2" w:rsidRDefault="00BD1A7B" w:rsidP="00BD1A7B">
            <w:pPr>
              <w:widowControl w:val="0"/>
              <w:spacing w:before="20" w:after="20"/>
              <w:jc w:val="center"/>
              <w:rPr>
                <w:color w:val="000000" w:themeColor="text1"/>
                <w:sz w:val="26"/>
                <w:szCs w:val="26"/>
              </w:rPr>
            </w:pPr>
          </w:p>
        </w:tc>
        <w:tc>
          <w:tcPr>
            <w:tcW w:w="596" w:type="pct"/>
            <w:shd w:val="clear" w:color="auto" w:fill="FFFFFF" w:themeFill="background1"/>
            <w:vAlign w:val="center"/>
          </w:tcPr>
          <w:p w14:paraId="46BF4052" w14:textId="77777777" w:rsidR="00BD1A7B" w:rsidRPr="00D125D2" w:rsidRDefault="00BD1A7B" w:rsidP="00BD1A7B">
            <w:pPr>
              <w:widowControl w:val="0"/>
              <w:spacing w:before="20" w:after="20"/>
              <w:jc w:val="center"/>
              <w:rPr>
                <w:b/>
                <w:color w:val="000000" w:themeColor="text1"/>
                <w:sz w:val="26"/>
                <w:szCs w:val="26"/>
              </w:rPr>
            </w:pPr>
            <w:r w:rsidRPr="00D125D2">
              <w:rPr>
                <w:b/>
                <w:color w:val="000000" w:themeColor="text1"/>
                <w:sz w:val="26"/>
                <w:szCs w:val="26"/>
              </w:rPr>
              <w:t>608,59</w:t>
            </w:r>
          </w:p>
        </w:tc>
        <w:tc>
          <w:tcPr>
            <w:tcW w:w="459" w:type="pct"/>
            <w:shd w:val="clear" w:color="auto" w:fill="FFFFFF" w:themeFill="background1"/>
            <w:noWrap/>
            <w:vAlign w:val="center"/>
          </w:tcPr>
          <w:p w14:paraId="321362F4" w14:textId="77777777" w:rsidR="00BD1A7B" w:rsidRPr="00D125D2" w:rsidRDefault="00BD1A7B" w:rsidP="00BD1A7B">
            <w:pPr>
              <w:widowControl w:val="0"/>
              <w:spacing w:before="20" w:after="20"/>
              <w:jc w:val="center"/>
              <w:rPr>
                <w:color w:val="000000" w:themeColor="text1"/>
                <w:sz w:val="26"/>
                <w:szCs w:val="26"/>
              </w:rPr>
            </w:pPr>
          </w:p>
        </w:tc>
        <w:tc>
          <w:tcPr>
            <w:tcW w:w="596" w:type="pct"/>
            <w:shd w:val="clear" w:color="auto" w:fill="FFFFFF" w:themeFill="background1"/>
            <w:noWrap/>
            <w:vAlign w:val="center"/>
          </w:tcPr>
          <w:p w14:paraId="2CC80A53" w14:textId="63856D25" w:rsidR="00BD1A7B" w:rsidRPr="00D125D2" w:rsidRDefault="007D10BE" w:rsidP="00BD1A7B">
            <w:pPr>
              <w:widowControl w:val="0"/>
              <w:spacing w:before="20" w:after="20"/>
              <w:jc w:val="center"/>
              <w:rPr>
                <w:b/>
                <w:color w:val="000000" w:themeColor="text1"/>
                <w:sz w:val="26"/>
                <w:szCs w:val="26"/>
              </w:rPr>
            </w:pPr>
            <w:r>
              <w:rPr>
                <w:b/>
                <w:color w:val="000000" w:themeColor="text1"/>
                <w:sz w:val="26"/>
                <w:szCs w:val="26"/>
              </w:rPr>
              <w:t>30,57</w:t>
            </w:r>
          </w:p>
        </w:tc>
        <w:tc>
          <w:tcPr>
            <w:tcW w:w="435" w:type="pct"/>
            <w:shd w:val="clear" w:color="auto" w:fill="FFFFFF" w:themeFill="background1"/>
            <w:noWrap/>
            <w:vAlign w:val="center"/>
          </w:tcPr>
          <w:p w14:paraId="1140EA45" w14:textId="77777777" w:rsidR="00BD1A7B" w:rsidRPr="00D125D2" w:rsidRDefault="00BD1A7B" w:rsidP="00BD1A7B">
            <w:pPr>
              <w:widowControl w:val="0"/>
              <w:spacing w:before="20" w:after="20"/>
              <w:jc w:val="center"/>
              <w:rPr>
                <w:color w:val="000000" w:themeColor="text1"/>
                <w:sz w:val="26"/>
                <w:szCs w:val="26"/>
              </w:rPr>
            </w:pPr>
          </w:p>
        </w:tc>
        <w:tc>
          <w:tcPr>
            <w:tcW w:w="436" w:type="pct"/>
            <w:shd w:val="clear" w:color="auto" w:fill="FFFFFF" w:themeFill="background1"/>
            <w:noWrap/>
            <w:vAlign w:val="center"/>
          </w:tcPr>
          <w:p w14:paraId="026823ED" w14:textId="77777777" w:rsidR="00BD1A7B" w:rsidRPr="00D125D2" w:rsidRDefault="00BD1A7B" w:rsidP="00BD1A7B">
            <w:pPr>
              <w:widowControl w:val="0"/>
              <w:spacing w:before="20" w:after="20"/>
              <w:jc w:val="center"/>
              <w:rPr>
                <w:color w:val="000000" w:themeColor="text1"/>
                <w:sz w:val="26"/>
                <w:szCs w:val="26"/>
              </w:rPr>
            </w:pPr>
          </w:p>
        </w:tc>
      </w:tr>
      <w:tr w:rsidR="00BD1A7B" w:rsidRPr="00D125D2" w14:paraId="6AAB6C9A" w14:textId="77777777" w:rsidTr="00BD1A7B">
        <w:trPr>
          <w:trHeight w:val="274"/>
        </w:trPr>
        <w:tc>
          <w:tcPr>
            <w:tcW w:w="300" w:type="pct"/>
            <w:shd w:val="clear" w:color="auto" w:fill="FFFFFF" w:themeFill="background1"/>
            <w:vAlign w:val="center"/>
          </w:tcPr>
          <w:p w14:paraId="034F12E7" w14:textId="77777777" w:rsidR="00BD1A7B" w:rsidRPr="00D125D2" w:rsidRDefault="00BD1A7B" w:rsidP="00BD1A7B">
            <w:pPr>
              <w:widowControl w:val="0"/>
              <w:spacing w:before="20" w:after="20"/>
              <w:jc w:val="center"/>
              <w:rPr>
                <w:bCs/>
                <w:color w:val="000000" w:themeColor="text1"/>
                <w:sz w:val="26"/>
                <w:szCs w:val="26"/>
              </w:rPr>
            </w:pPr>
            <w:r w:rsidRPr="00D125D2">
              <w:rPr>
                <w:b/>
                <w:color w:val="000000" w:themeColor="text1"/>
                <w:sz w:val="26"/>
                <w:szCs w:val="26"/>
              </w:rPr>
              <w:t>V</w:t>
            </w:r>
            <w:r>
              <w:rPr>
                <w:b/>
                <w:color w:val="000000" w:themeColor="text1"/>
                <w:sz w:val="26"/>
                <w:szCs w:val="26"/>
              </w:rPr>
              <w:t>I</w:t>
            </w:r>
          </w:p>
        </w:tc>
        <w:tc>
          <w:tcPr>
            <w:tcW w:w="4700" w:type="pct"/>
            <w:gridSpan w:val="8"/>
            <w:shd w:val="clear" w:color="auto" w:fill="FFFFFF" w:themeFill="background1"/>
            <w:noWrap/>
            <w:vAlign w:val="center"/>
          </w:tcPr>
          <w:p w14:paraId="0B94E896" w14:textId="77777777" w:rsidR="00BD1A7B" w:rsidRPr="00D125D2" w:rsidRDefault="00BD1A7B" w:rsidP="00BD1A7B">
            <w:pPr>
              <w:widowControl w:val="0"/>
              <w:spacing w:before="20" w:after="20"/>
              <w:rPr>
                <w:color w:val="000000" w:themeColor="text1"/>
                <w:sz w:val="26"/>
                <w:szCs w:val="26"/>
              </w:rPr>
            </w:pPr>
            <w:r w:rsidRPr="00D125D2">
              <w:rPr>
                <w:b/>
                <w:color w:val="000000" w:themeColor="text1"/>
                <w:sz w:val="26"/>
                <w:szCs w:val="26"/>
              </w:rPr>
              <w:t>Tỉnh Lâm Đồng (lưu vực sông Đồng Nai)</w:t>
            </w:r>
          </w:p>
        </w:tc>
      </w:tr>
      <w:tr w:rsidR="00BD1A7B" w:rsidRPr="00D125D2" w14:paraId="3362D649" w14:textId="77777777" w:rsidTr="00BD1A7B">
        <w:trPr>
          <w:trHeight w:val="274"/>
        </w:trPr>
        <w:tc>
          <w:tcPr>
            <w:tcW w:w="300" w:type="pct"/>
            <w:shd w:val="clear" w:color="auto" w:fill="FFFFFF" w:themeFill="background1"/>
            <w:vAlign w:val="center"/>
          </w:tcPr>
          <w:p w14:paraId="4D7243ED"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1</w:t>
            </w:r>
          </w:p>
        </w:tc>
        <w:tc>
          <w:tcPr>
            <w:tcW w:w="1011" w:type="pct"/>
            <w:shd w:val="clear" w:color="auto" w:fill="FFFFFF" w:themeFill="background1"/>
            <w:noWrap/>
            <w:vAlign w:val="center"/>
          </w:tcPr>
          <w:p w14:paraId="33A4AC8C" w14:textId="77777777" w:rsidR="00BD1A7B" w:rsidRPr="00D125D2" w:rsidRDefault="00BD1A7B" w:rsidP="00BD1A7B">
            <w:pPr>
              <w:widowControl w:val="0"/>
              <w:spacing w:before="20" w:after="20"/>
              <w:rPr>
                <w:bCs/>
                <w:color w:val="000000" w:themeColor="text1"/>
                <w:sz w:val="26"/>
                <w:szCs w:val="26"/>
              </w:rPr>
            </w:pPr>
            <w:r w:rsidRPr="00D125D2">
              <w:rPr>
                <w:bCs/>
                <w:color w:val="000000" w:themeColor="text1"/>
                <w:sz w:val="26"/>
                <w:szCs w:val="26"/>
              </w:rPr>
              <w:t>Đồng Nai 2</w:t>
            </w:r>
          </w:p>
        </w:tc>
        <w:tc>
          <w:tcPr>
            <w:tcW w:w="584" w:type="pct"/>
            <w:shd w:val="clear" w:color="auto" w:fill="FFFFFF" w:themeFill="background1"/>
            <w:noWrap/>
            <w:vAlign w:val="center"/>
          </w:tcPr>
          <w:p w14:paraId="4F7C3B58"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680</w:t>
            </w:r>
          </w:p>
        </w:tc>
        <w:tc>
          <w:tcPr>
            <w:tcW w:w="584" w:type="pct"/>
            <w:shd w:val="clear" w:color="auto" w:fill="FFFFFF" w:themeFill="background1"/>
            <w:vAlign w:val="center"/>
          </w:tcPr>
          <w:p w14:paraId="6BFD798E"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281</w:t>
            </w:r>
          </w:p>
        </w:tc>
        <w:tc>
          <w:tcPr>
            <w:tcW w:w="596" w:type="pct"/>
            <w:shd w:val="clear" w:color="auto" w:fill="FFFFFF" w:themeFill="background1"/>
            <w:vAlign w:val="center"/>
          </w:tcPr>
          <w:p w14:paraId="762D2D93" w14:textId="77777777" w:rsidR="00BD1A7B" w:rsidRPr="001D4E8F" w:rsidRDefault="00BD1A7B" w:rsidP="00BD1A7B">
            <w:pPr>
              <w:widowControl w:val="0"/>
              <w:spacing w:before="20" w:after="20"/>
              <w:jc w:val="center"/>
              <w:rPr>
                <w:b/>
                <w:color w:val="000000" w:themeColor="text1"/>
                <w:sz w:val="26"/>
                <w:szCs w:val="26"/>
              </w:rPr>
            </w:pPr>
            <w:r w:rsidRPr="001D4E8F">
              <w:rPr>
                <w:b/>
                <w:color w:val="000000" w:themeColor="text1"/>
                <w:sz w:val="26"/>
                <w:szCs w:val="26"/>
              </w:rPr>
              <w:t>143,4</w:t>
            </w:r>
          </w:p>
        </w:tc>
        <w:tc>
          <w:tcPr>
            <w:tcW w:w="459" w:type="pct"/>
            <w:shd w:val="clear" w:color="auto" w:fill="FFFFFF" w:themeFill="background1"/>
            <w:noWrap/>
            <w:vAlign w:val="center"/>
          </w:tcPr>
          <w:p w14:paraId="3E3A5D4F" w14:textId="77777777" w:rsidR="00BD1A7B" w:rsidRPr="00C62BDF" w:rsidRDefault="00BD1A7B" w:rsidP="00BD1A7B">
            <w:pPr>
              <w:widowControl w:val="0"/>
              <w:spacing w:before="20" w:after="20"/>
              <w:jc w:val="center"/>
              <w:rPr>
                <w:bCs/>
                <w:color w:val="000000" w:themeColor="text1"/>
                <w:sz w:val="26"/>
                <w:szCs w:val="26"/>
              </w:rPr>
            </w:pPr>
            <w:r>
              <w:rPr>
                <w:sz w:val="26"/>
                <w:szCs w:val="26"/>
              </w:rPr>
              <w:t>679,40</w:t>
            </w:r>
          </w:p>
        </w:tc>
        <w:tc>
          <w:tcPr>
            <w:tcW w:w="596" w:type="pct"/>
            <w:shd w:val="clear" w:color="auto" w:fill="FFFFFF" w:themeFill="background1"/>
            <w:noWrap/>
            <w:vAlign w:val="center"/>
          </w:tcPr>
          <w:p w14:paraId="601A71BE" w14:textId="77777777" w:rsidR="00BD1A7B" w:rsidRPr="00B524F4" w:rsidRDefault="00BD1A7B" w:rsidP="00BD1A7B">
            <w:pPr>
              <w:widowControl w:val="0"/>
              <w:spacing w:before="20" w:after="20"/>
              <w:jc w:val="center"/>
              <w:rPr>
                <w:b/>
                <w:bCs/>
                <w:color w:val="000000" w:themeColor="text1"/>
                <w:sz w:val="26"/>
                <w:szCs w:val="26"/>
              </w:rPr>
            </w:pPr>
            <w:r w:rsidRPr="00B524F4">
              <w:rPr>
                <w:b/>
                <w:bCs/>
                <w:sz w:val="26"/>
                <w:szCs w:val="26"/>
              </w:rPr>
              <w:t>6,91</w:t>
            </w:r>
          </w:p>
        </w:tc>
        <w:tc>
          <w:tcPr>
            <w:tcW w:w="435" w:type="pct"/>
            <w:shd w:val="clear" w:color="auto" w:fill="FFFFFF" w:themeFill="background1"/>
            <w:noWrap/>
            <w:vAlign w:val="center"/>
          </w:tcPr>
          <w:p w14:paraId="718A8240" w14:textId="77777777" w:rsidR="00BD1A7B" w:rsidRPr="00C62BDF" w:rsidRDefault="00BD1A7B" w:rsidP="00BD1A7B">
            <w:pPr>
              <w:widowControl w:val="0"/>
              <w:spacing w:before="20" w:after="20"/>
              <w:jc w:val="center"/>
              <w:rPr>
                <w:bCs/>
                <w:color w:val="000000" w:themeColor="text1"/>
                <w:sz w:val="26"/>
                <w:szCs w:val="26"/>
              </w:rPr>
            </w:pPr>
            <w:r>
              <w:rPr>
                <w:sz w:val="26"/>
                <w:szCs w:val="26"/>
              </w:rPr>
              <w:t>124</w:t>
            </w:r>
          </w:p>
        </w:tc>
        <w:tc>
          <w:tcPr>
            <w:tcW w:w="436" w:type="pct"/>
            <w:shd w:val="clear" w:color="auto" w:fill="FFFFFF" w:themeFill="background1"/>
            <w:noWrap/>
            <w:vAlign w:val="center"/>
          </w:tcPr>
          <w:p w14:paraId="69B3D798" w14:textId="77777777" w:rsidR="00BD1A7B" w:rsidRPr="00C62BDF" w:rsidRDefault="00BD1A7B" w:rsidP="00BD1A7B">
            <w:pPr>
              <w:widowControl w:val="0"/>
              <w:spacing w:before="20" w:after="20"/>
              <w:jc w:val="center"/>
              <w:rPr>
                <w:bCs/>
                <w:color w:val="000000" w:themeColor="text1"/>
                <w:sz w:val="26"/>
                <w:szCs w:val="26"/>
              </w:rPr>
            </w:pPr>
            <w:r>
              <w:rPr>
                <w:sz w:val="26"/>
                <w:szCs w:val="26"/>
              </w:rPr>
              <w:t>109</w:t>
            </w:r>
          </w:p>
        </w:tc>
      </w:tr>
      <w:tr w:rsidR="00BD1A7B" w:rsidRPr="00D125D2" w14:paraId="30B946F0" w14:textId="77777777" w:rsidTr="00BD1A7B">
        <w:trPr>
          <w:trHeight w:val="274"/>
        </w:trPr>
        <w:tc>
          <w:tcPr>
            <w:tcW w:w="300" w:type="pct"/>
            <w:shd w:val="clear" w:color="auto" w:fill="FFFFFF" w:themeFill="background1"/>
            <w:vAlign w:val="center"/>
          </w:tcPr>
          <w:p w14:paraId="71C36FDB" w14:textId="77777777" w:rsidR="00BD1A7B" w:rsidRPr="00C91E3D" w:rsidRDefault="00BD1A7B" w:rsidP="00BD1A7B">
            <w:pPr>
              <w:widowControl w:val="0"/>
              <w:spacing w:before="20" w:after="20"/>
              <w:jc w:val="center"/>
              <w:rPr>
                <w:b/>
                <w:color w:val="000000" w:themeColor="text1"/>
                <w:sz w:val="26"/>
                <w:szCs w:val="26"/>
              </w:rPr>
            </w:pPr>
            <w:r w:rsidRPr="00C91E3D">
              <w:rPr>
                <w:b/>
                <w:color w:val="000000" w:themeColor="text1"/>
                <w:sz w:val="26"/>
                <w:szCs w:val="26"/>
              </w:rPr>
              <w:t>VI</w:t>
            </w:r>
            <w:r>
              <w:rPr>
                <w:b/>
                <w:color w:val="000000" w:themeColor="text1"/>
                <w:sz w:val="26"/>
                <w:szCs w:val="26"/>
              </w:rPr>
              <w:t>I</w:t>
            </w:r>
          </w:p>
        </w:tc>
        <w:tc>
          <w:tcPr>
            <w:tcW w:w="4700" w:type="pct"/>
            <w:gridSpan w:val="8"/>
            <w:shd w:val="clear" w:color="auto" w:fill="FFFFFF" w:themeFill="background1"/>
            <w:noWrap/>
            <w:vAlign w:val="center"/>
          </w:tcPr>
          <w:p w14:paraId="71A70D61" w14:textId="77777777" w:rsidR="00BD1A7B" w:rsidRPr="00C91E3D" w:rsidRDefault="00BD1A7B" w:rsidP="00BD1A7B">
            <w:pPr>
              <w:widowControl w:val="0"/>
              <w:spacing w:before="20" w:after="20"/>
              <w:rPr>
                <w:b/>
                <w:sz w:val="26"/>
                <w:szCs w:val="26"/>
              </w:rPr>
            </w:pPr>
            <w:r w:rsidRPr="00C91E3D">
              <w:rPr>
                <w:b/>
                <w:color w:val="000000" w:themeColor="text1"/>
                <w:sz w:val="26"/>
                <w:szCs w:val="26"/>
              </w:rPr>
              <w:t>Tỉnh Đồng Nai (lưu vực sông Đồng Nai)</w:t>
            </w:r>
          </w:p>
        </w:tc>
      </w:tr>
      <w:tr w:rsidR="00BD1A7B" w:rsidRPr="00C62BDF" w14:paraId="3BC5170E" w14:textId="77777777" w:rsidTr="00BD1A7B">
        <w:trPr>
          <w:trHeight w:val="274"/>
        </w:trPr>
        <w:tc>
          <w:tcPr>
            <w:tcW w:w="300" w:type="pct"/>
            <w:shd w:val="clear" w:color="auto" w:fill="FFFFFF" w:themeFill="background1"/>
            <w:vAlign w:val="center"/>
          </w:tcPr>
          <w:p w14:paraId="4EE3330A" w14:textId="77777777" w:rsidR="00BD1A7B" w:rsidRPr="00D125D2" w:rsidRDefault="00BD1A7B" w:rsidP="00BD1A7B">
            <w:pPr>
              <w:widowControl w:val="0"/>
              <w:spacing w:before="20" w:after="20"/>
              <w:jc w:val="center"/>
              <w:rPr>
                <w:bCs/>
                <w:color w:val="000000" w:themeColor="text1"/>
                <w:sz w:val="26"/>
                <w:szCs w:val="26"/>
              </w:rPr>
            </w:pPr>
            <w:r>
              <w:rPr>
                <w:bCs/>
                <w:color w:val="000000" w:themeColor="text1"/>
                <w:sz w:val="26"/>
                <w:szCs w:val="26"/>
              </w:rPr>
              <w:t>1</w:t>
            </w:r>
          </w:p>
        </w:tc>
        <w:tc>
          <w:tcPr>
            <w:tcW w:w="1011" w:type="pct"/>
            <w:shd w:val="clear" w:color="auto" w:fill="FFFFFF" w:themeFill="background1"/>
            <w:noWrap/>
            <w:vAlign w:val="center"/>
          </w:tcPr>
          <w:p w14:paraId="7D29D5E7" w14:textId="77777777" w:rsidR="00BD1A7B" w:rsidRPr="00D125D2" w:rsidRDefault="00BD1A7B" w:rsidP="00BD1A7B">
            <w:pPr>
              <w:widowControl w:val="0"/>
              <w:spacing w:before="20" w:after="20"/>
              <w:rPr>
                <w:bCs/>
                <w:color w:val="000000" w:themeColor="text1"/>
                <w:sz w:val="26"/>
                <w:szCs w:val="26"/>
              </w:rPr>
            </w:pPr>
            <w:r w:rsidRPr="00D125D2">
              <w:rPr>
                <w:bCs/>
                <w:color w:val="000000" w:themeColor="text1"/>
                <w:sz w:val="26"/>
                <w:szCs w:val="26"/>
              </w:rPr>
              <w:t>Trị An</w:t>
            </w:r>
          </w:p>
        </w:tc>
        <w:tc>
          <w:tcPr>
            <w:tcW w:w="584" w:type="pct"/>
            <w:shd w:val="clear" w:color="auto" w:fill="FFFFFF" w:themeFill="background1"/>
            <w:noWrap/>
            <w:vAlign w:val="center"/>
          </w:tcPr>
          <w:p w14:paraId="490005DD"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62</w:t>
            </w:r>
          </w:p>
        </w:tc>
        <w:tc>
          <w:tcPr>
            <w:tcW w:w="584" w:type="pct"/>
            <w:shd w:val="clear" w:color="auto" w:fill="FFFFFF" w:themeFill="background1"/>
            <w:vAlign w:val="center"/>
          </w:tcPr>
          <w:p w14:paraId="20EDCE5F" w14:textId="77777777" w:rsidR="00BD1A7B" w:rsidRPr="00D125D2" w:rsidRDefault="00BD1A7B" w:rsidP="00BD1A7B">
            <w:pPr>
              <w:widowControl w:val="0"/>
              <w:spacing w:before="20" w:after="20"/>
              <w:jc w:val="center"/>
              <w:rPr>
                <w:bCs/>
                <w:color w:val="000000" w:themeColor="text1"/>
                <w:sz w:val="26"/>
                <w:szCs w:val="26"/>
              </w:rPr>
            </w:pPr>
            <w:r w:rsidRPr="00D125D2">
              <w:rPr>
                <w:bCs/>
                <w:color w:val="000000" w:themeColor="text1"/>
                <w:sz w:val="26"/>
                <w:szCs w:val="26"/>
              </w:rPr>
              <w:t>2.764</w:t>
            </w:r>
          </w:p>
        </w:tc>
        <w:tc>
          <w:tcPr>
            <w:tcW w:w="596" w:type="pct"/>
            <w:shd w:val="clear" w:color="auto" w:fill="FFFFFF" w:themeFill="background1"/>
            <w:vAlign w:val="center"/>
          </w:tcPr>
          <w:p w14:paraId="5E12D93E" w14:textId="77777777" w:rsidR="00BD1A7B" w:rsidRPr="001D4E8F" w:rsidRDefault="00BD1A7B" w:rsidP="00BD1A7B">
            <w:pPr>
              <w:widowControl w:val="0"/>
              <w:spacing w:before="20" w:after="20"/>
              <w:jc w:val="center"/>
              <w:rPr>
                <w:b/>
                <w:color w:val="000000" w:themeColor="text1"/>
                <w:sz w:val="26"/>
                <w:szCs w:val="26"/>
              </w:rPr>
            </w:pPr>
            <w:r w:rsidRPr="001D4E8F">
              <w:rPr>
                <w:b/>
                <w:color w:val="000000" w:themeColor="text1"/>
                <w:sz w:val="26"/>
                <w:szCs w:val="26"/>
              </w:rPr>
              <w:t>2.546,6</w:t>
            </w:r>
          </w:p>
        </w:tc>
        <w:tc>
          <w:tcPr>
            <w:tcW w:w="459" w:type="pct"/>
            <w:shd w:val="clear" w:color="auto" w:fill="FFFFFF" w:themeFill="background1"/>
            <w:noWrap/>
            <w:vAlign w:val="center"/>
          </w:tcPr>
          <w:p w14:paraId="14250B59" w14:textId="77777777" w:rsidR="00BD1A7B" w:rsidRPr="00C62BDF" w:rsidRDefault="00BD1A7B" w:rsidP="00BD1A7B">
            <w:pPr>
              <w:widowControl w:val="0"/>
              <w:spacing w:before="20" w:after="20"/>
              <w:jc w:val="center"/>
              <w:rPr>
                <w:bCs/>
                <w:color w:val="000000" w:themeColor="text1"/>
                <w:sz w:val="26"/>
                <w:szCs w:val="26"/>
              </w:rPr>
            </w:pPr>
            <w:r>
              <w:rPr>
                <w:sz w:val="26"/>
                <w:szCs w:val="26"/>
              </w:rPr>
              <w:t>61,53</w:t>
            </w:r>
          </w:p>
        </w:tc>
        <w:tc>
          <w:tcPr>
            <w:tcW w:w="596" w:type="pct"/>
            <w:shd w:val="clear" w:color="auto" w:fill="FFFFFF" w:themeFill="background1"/>
            <w:noWrap/>
            <w:vAlign w:val="center"/>
          </w:tcPr>
          <w:p w14:paraId="6C31176B" w14:textId="77777777" w:rsidR="00BD1A7B" w:rsidRPr="00B524F4" w:rsidRDefault="00BD1A7B" w:rsidP="00BD1A7B">
            <w:pPr>
              <w:widowControl w:val="0"/>
              <w:spacing w:before="20" w:after="20"/>
              <w:jc w:val="center"/>
              <w:rPr>
                <w:b/>
                <w:bCs/>
                <w:color w:val="000000" w:themeColor="text1"/>
                <w:sz w:val="26"/>
                <w:szCs w:val="26"/>
              </w:rPr>
            </w:pPr>
            <w:r w:rsidRPr="00B524F4">
              <w:rPr>
                <w:b/>
                <w:bCs/>
                <w:sz w:val="26"/>
                <w:szCs w:val="26"/>
              </w:rPr>
              <w:t>144,96</w:t>
            </w:r>
          </w:p>
        </w:tc>
        <w:tc>
          <w:tcPr>
            <w:tcW w:w="435" w:type="pct"/>
            <w:shd w:val="clear" w:color="auto" w:fill="FFFFFF" w:themeFill="background1"/>
            <w:noWrap/>
            <w:vAlign w:val="center"/>
          </w:tcPr>
          <w:p w14:paraId="325C45A7" w14:textId="77777777" w:rsidR="00BD1A7B" w:rsidRPr="00C62BDF" w:rsidRDefault="00BD1A7B" w:rsidP="00BD1A7B">
            <w:pPr>
              <w:widowControl w:val="0"/>
              <w:spacing w:before="20" w:after="20"/>
              <w:jc w:val="center"/>
              <w:rPr>
                <w:bCs/>
                <w:color w:val="000000" w:themeColor="text1"/>
                <w:sz w:val="26"/>
                <w:szCs w:val="26"/>
              </w:rPr>
            </w:pPr>
            <w:r>
              <w:rPr>
                <w:sz w:val="26"/>
                <w:szCs w:val="26"/>
              </w:rPr>
              <w:t>450</w:t>
            </w:r>
          </w:p>
        </w:tc>
        <w:tc>
          <w:tcPr>
            <w:tcW w:w="436" w:type="pct"/>
            <w:shd w:val="clear" w:color="auto" w:fill="FFFFFF" w:themeFill="background1"/>
            <w:noWrap/>
            <w:vAlign w:val="center"/>
          </w:tcPr>
          <w:p w14:paraId="18E8F328" w14:textId="77777777" w:rsidR="00BD1A7B" w:rsidRPr="00C62BDF" w:rsidRDefault="00BD1A7B" w:rsidP="00BD1A7B">
            <w:pPr>
              <w:widowControl w:val="0"/>
              <w:spacing w:before="20" w:after="20"/>
              <w:jc w:val="center"/>
              <w:rPr>
                <w:bCs/>
                <w:color w:val="000000" w:themeColor="text1"/>
                <w:sz w:val="26"/>
                <w:szCs w:val="26"/>
              </w:rPr>
            </w:pPr>
            <w:r>
              <w:rPr>
                <w:sz w:val="26"/>
                <w:szCs w:val="26"/>
              </w:rPr>
              <w:t>712</w:t>
            </w:r>
          </w:p>
        </w:tc>
      </w:tr>
    </w:tbl>
    <w:p w14:paraId="4C2A3B2B" w14:textId="19858977" w:rsidR="00357DB4" w:rsidRPr="00AE1664" w:rsidRDefault="00357DB4" w:rsidP="00BD1A7B">
      <w:pPr>
        <w:widowControl w:val="0"/>
        <w:spacing w:before="120" w:after="60" w:line="252" w:lineRule="auto"/>
        <w:ind w:firstLine="709"/>
        <w:rPr>
          <w:b/>
          <w:i/>
          <w:szCs w:val="28"/>
          <w:lang w:eastAsia="x-none"/>
        </w:rPr>
      </w:pPr>
      <w:r w:rsidRPr="00AE1664">
        <w:rPr>
          <w:b/>
          <w:i/>
          <w:szCs w:val="28"/>
          <w:lang w:eastAsia="x-none"/>
        </w:rPr>
        <w:t>b</w:t>
      </w:r>
      <w:r w:rsidRPr="00AE1664">
        <w:rPr>
          <w:b/>
          <w:i/>
          <w:szCs w:val="28"/>
          <w:lang w:val="vi-VN" w:eastAsia="x-none"/>
        </w:rPr>
        <w:t>) Hồ chứa thủy lợi</w:t>
      </w:r>
    </w:p>
    <w:p w14:paraId="0B2CAC4D" w14:textId="576722AE" w:rsidR="00357DB4" w:rsidRPr="00AE1664" w:rsidRDefault="00357DB4" w:rsidP="00BD1A7B">
      <w:pPr>
        <w:widowControl w:val="0"/>
        <w:spacing w:after="60" w:line="252" w:lineRule="auto"/>
        <w:ind w:firstLine="709"/>
        <w:jc w:val="both"/>
        <w:rPr>
          <w:color w:val="FF0000"/>
          <w:szCs w:val="28"/>
        </w:rPr>
      </w:pPr>
      <w:r w:rsidRPr="00AE1664">
        <w:rPr>
          <w:szCs w:val="28"/>
        </w:rPr>
        <w:t xml:space="preserve">Theo báo cáo của Cục Quản lý và Xây dựng công trình thủy lợi đến </w:t>
      </w:r>
      <w:r w:rsidR="00F36DFE" w:rsidRPr="00AE1664">
        <w:rPr>
          <w:szCs w:val="28"/>
        </w:rPr>
        <w:t>1</w:t>
      </w:r>
      <w:r w:rsidRPr="00AE1664">
        <w:rPr>
          <w:szCs w:val="28"/>
        </w:rPr>
        <w:t>7h/</w:t>
      </w:r>
      <w:r w:rsidR="000B4063">
        <w:rPr>
          <w:szCs w:val="28"/>
        </w:rPr>
        <w:t>13</w:t>
      </w:r>
      <w:r w:rsidRPr="00AE1664">
        <w:rPr>
          <w:szCs w:val="28"/>
        </w:rPr>
        <w:t>/1</w:t>
      </w:r>
      <w:r w:rsidR="006946C5" w:rsidRPr="00AE1664">
        <w:rPr>
          <w:szCs w:val="28"/>
        </w:rPr>
        <w:t>2</w:t>
      </w:r>
      <w:r w:rsidRPr="00AE1664">
        <w:rPr>
          <w:szCs w:val="28"/>
        </w:rPr>
        <w:t>:</w:t>
      </w:r>
    </w:p>
    <w:p w14:paraId="4BDACAFB" w14:textId="638F0813" w:rsidR="00357DB4" w:rsidRPr="00AE1664" w:rsidRDefault="00357DB4" w:rsidP="00BD1A7B">
      <w:pPr>
        <w:widowControl w:val="0"/>
        <w:spacing w:after="60" w:line="252" w:lineRule="auto"/>
        <w:ind w:firstLine="709"/>
        <w:jc w:val="both"/>
        <w:rPr>
          <w:szCs w:val="28"/>
        </w:rPr>
      </w:pPr>
      <w:r w:rsidRPr="00AE1664">
        <w:rPr>
          <w:szCs w:val="28"/>
        </w:rPr>
        <w:t xml:space="preserve">- Khu vực Bắc Trung Bộ: Tổng có 2.323 hồ, dung tích trữ </w:t>
      </w:r>
      <w:r w:rsidR="00240D4B" w:rsidRPr="00AE1664">
        <w:rPr>
          <w:szCs w:val="28"/>
        </w:rPr>
        <w:t xml:space="preserve">đạt </w:t>
      </w:r>
      <w:r w:rsidR="00E14094" w:rsidRPr="00AE1664">
        <w:rPr>
          <w:szCs w:val="28"/>
        </w:rPr>
        <w:t xml:space="preserve">từ </w:t>
      </w:r>
      <w:r w:rsidR="00BF1075">
        <w:rPr>
          <w:szCs w:val="28"/>
          <w:lang w:val="vi-VN"/>
        </w:rPr>
        <w:t>83-96</w:t>
      </w:r>
      <w:r w:rsidRPr="00AE1664">
        <w:rPr>
          <w:szCs w:val="28"/>
        </w:rPr>
        <w:t>% dung tích thiết kế</w:t>
      </w:r>
      <w:r w:rsidR="0037627D" w:rsidRPr="00AE1664">
        <w:rPr>
          <w:szCs w:val="28"/>
        </w:rPr>
        <w:t>.</w:t>
      </w:r>
      <w:r w:rsidRPr="00AE1664">
        <w:rPr>
          <w:szCs w:val="28"/>
        </w:rPr>
        <w:t xml:space="preserve"> Hiện có 132 hồ hư hỏng, 65 hồ đang</w:t>
      </w:r>
      <w:r w:rsidR="00F23E12" w:rsidRPr="00AE1664">
        <w:rPr>
          <w:szCs w:val="28"/>
        </w:rPr>
        <w:t xml:space="preserve"> thi công</w:t>
      </w:r>
      <w:r w:rsidRPr="00AE1664">
        <w:rPr>
          <w:szCs w:val="28"/>
        </w:rPr>
        <w:t xml:space="preserve"> sửa chữa nâng cấp (Thanh Hoá 33</w:t>
      </w:r>
      <w:r w:rsidRPr="00AE1664">
        <w:rPr>
          <w:szCs w:val="28"/>
          <w:lang w:val="vi-VN"/>
        </w:rPr>
        <w:t>;</w:t>
      </w:r>
      <w:r w:rsidRPr="00AE1664">
        <w:rPr>
          <w:szCs w:val="28"/>
        </w:rPr>
        <w:t xml:space="preserve"> Nghệ An 7</w:t>
      </w:r>
      <w:r w:rsidRPr="00AE1664">
        <w:rPr>
          <w:szCs w:val="28"/>
          <w:lang w:val="vi-VN"/>
        </w:rPr>
        <w:t>;</w:t>
      </w:r>
      <w:r w:rsidRPr="00AE1664">
        <w:rPr>
          <w:szCs w:val="28"/>
        </w:rPr>
        <w:t xml:space="preserve"> Hà Tĩnh 4</w:t>
      </w:r>
      <w:r w:rsidRPr="00AE1664">
        <w:rPr>
          <w:szCs w:val="28"/>
          <w:lang w:val="vi-VN"/>
        </w:rPr>
        <w:t>;</w:t>
      </w:r>
      <w:r w:rsidRPr="00AE1664">
        <w:rPr>
          <w:szCs w:val="28"/>
        </w:rPr>
        <w:t xml:space="preserve"> Quảng Trị 18</w:t>
      </w:r>
      <w:r w:rsidRPr="00AE1664">
        <w:rPr>
          <w:szCs w:val="28"/>
          <w:lang w:val="vi-VN"/>
        </w:rPr>
        <w:t>;</w:t>
      </w:r>
      <w:r w:rsidR="001E06FE" w:rsidRPr="00AE1664">
        <w:rPr>
          <w:szCs w:val="28"/>
        </w:rPr>
        <w:t xml:space="preserve"> TP. Huế 3).</w:t>
      </w:r>
    </w:p>
    <w:p w14:paraId="779648C2" w14:textId="1CBBC9CC" w:rsidR="005D211E" w:rsidRPr="00AE1664" w:rsidRDefault="00357DB4" w:rsidP="00BD1A7B">
      <w:pPr>
        <w:pStyle w:val="BodyText"/>
        <w:widowControl w:val="0"/>
        <w:spacing w:after="60" w:line="252" w:lineRule="auto"/>
        <w:ind w:firstLine="720"/>
        <w:jc w:val="both"/>
        <w:rPr>
          <w:rFonts w:ascii="Times New Roman" w:hAnsi="Times New Roman"/>
          <w:color w:val="FF0000"/>
          <w:szCs w:val="28"/>
        </w:rPr>
      </w:pPr>
      <w:r w:rsidRPr="00AE1664">
        <w:rPr>
          <w:rFonts w:ascii="Times New Roman" w:hAnsi="Times New Roman"/>
          <w:szCs w:val="28"/>
        </w:rPr>
        <w:t xml:space="preserve">- Khu vực Nam Trung Bộ và Tây Nguyên: Tổng có 1.773 hồ, dung tích trữ đạt </w:t>
      </w:r>
      <w:r w:rsidR="00D86BE4" w:rsidRPr="00AE1664">
        <w:rPr>
          <w:rFonts w:ascii="Times New Roman" w:hAnsi="Times New Roman"/>
          <w:szCs w:val="28"/>
        </w:rPr>
        <w:t>t</w:t>
      </w:r>
      <w:r w:rsidR="00BF0FF1" w:rsidRPr="00AE1664">
        <w:rPr>
          <w:rFonts w:ascii="Times New Roman" w:hAnsi="Times New Roman"/>
          <w:szCs w:val="28"/>
        </w:rPr>
        <w:t xml:space="preserve">ừ </w:t>
      </w:r>
      <w:r w:rsidR="00334CF3">
        <w:rPr>
          <w:rFonts w:ascii="Times New Roman" w:hAnsi="Times New Roman"/>
          <w:szCs w:val="28"/>
        </w:rPr>
        <w:t>79-</w:t>
      </w:r>
      <w:r w:rsidR="00334CF3">
        <w:rPr>
          <w:rFonts w:ascii="Times New Roman" w:hAnsi="Times New Roman"/>
          <w:szCs w:val="28"/>
          <w:lang w:val="vi-VN"/>
        </w:rPr>
        <w:t>98</w:t>
      </w:r>
      <w:r w:rsidRPr="00AE1664">
        <w:rPr>
          <w:rFonts w:ascii="Times New Roman" w:hAnsi="Times New Roman"/>
          <w:szCs w:val="28"/>
        </w:rPr>
        <w:t>% dung tích thiết kế</w:t>
      </w:r>
      <w:r w:rsidR="0037627D" w:rsidRPr="00AE1664">
        <w:rPr>
          <w:rFonts w:ascii="Times New Roman" w:hAnsi="Times New Roman"/>
          <w:szCs w:val="28"/>
        </w:rPr>
        <w:t>.</w:t>
      </w:r>
      <w:r w:rsidRPr="00AE1664">
        <w:rPr>
          <w:rFonts w:ascii="Times New Roman" w:hAnsi="Times New Roman"/>
          <w:szCs w:val="28"/>
        </w:rPr>
        <w:t xml:space="preserve"> Hiện có 61 hồ hư hỏng, 3</w:t>
      </w:r>
      <w:r w:rsidR="006A29D5" w:rsidRPr="00AE1664">
        <w:rPr>
          <w:rFonts w:ascii="Times New Roman" w:hAnsi="Times New Roman"/>
          <w:szCs w:val="28"/>
        </w:rPr>
        <w:t>8</w:t>
      </w:r>
      <w:r w:rsidRPr="00AE1664">
        <w:rPr>
          <w:rFonts w:ascii="Times New Roman" w:hAnsi="Times New Roman"/>
          <w:szCs w:val="28"/>
        </w:rPr>
        <w:t xml:space="preserve"> hồ đang sửa chữa nâng cấp (Đà Nẵng 4</w:t>
      </w:r>
      <w:r w:rsidRPr="00AE1664">
        <w:rPr>
          <w:rFonts w:ascii="Times New Roman" w:hAnsi="Times New Roman"/>
          <w:szCs w:val="28"/>
          <w:lang w:val="vi-VN"/>
        </w:rPr>
        <w:t>;</w:t>
      </w:r>
      <w:r w:rsidRPr="00AE1664">
        <w:rPr>
          <w:rFonts w:ascii="Times New Roman" w:hAnsi="Times New Roman"/>
          <w:szCs w:val="28"/>
        </w:rPr>
        <w:t xml:space="preserve"> Đắk Lắk 7</w:t>
      </w:r>
      <w:r w:rsidRPr="00AE1664">
        <w:rPr>
          <w:rFonts w:ascii="Times New Roman" w:hAnsi="Times New Roman"/>
          <w:szCs w:val="28"/>
          <w:lang w:val="vi-VN"/>
        </w:rPr>
        <w:t>;</w:t>
      </w:r>
      <w:r w:rsidRPr="00AE1664">
        <w:rPr>
          <w:rFonts w:ascii="Times New Roman" w:hAnsi="Times New Roman"/>
          <w:szCs w:val="28"/>
        </w:rPr>
        <w:t xml:space="preserve"> Khánh Hòa 10</w:t>
      </w:r>
      <w:r w:rsidRPr="00AE1664">
        <w:rPr>
          <w:rFonts w:ascii="Times New Roman" w:hAnsi="Times New Roman"/>
          <w:szCs w:val="28"/>
          <w:lang w:val="vi-VN"/>
        </w:rPr>
        <w:t>;</w:t>
      </w:r>
      <w:r w:rsidRPr="00AE1664">
        <w:rPr>
          <w:rFonts w:ascii="Times New Roman" w:hAnsi="Times New Roman"/>
          <w:szCs w:val="28"/>
        </w:rPr>
        <w:t xml:space="preserve"> Lâm Đồng </w:t>
      </w:r>
      <w:r w:rsidR="00BF0FF1" w:rsidRPr="00AE1664">
        <w:rPr>
          <w:rFonts w:ascii="Times New Roman" w:hAnsi="Times New Roman"/>
          <w:szCs w:val="28"/>
        </w:rPr>
        <w:t>17</w:t>
      </w:r>
      <w:r w:rsidRPr="00AE1664">
        <w:rPr>
          <w:rFonts w:ascii="Times New Roman" w:hAnsi="Times New Roman"/>
          <w:szCs w:val="28"/>
        </w:rPr>
        <w:t>).</w:t>
      </w:r>
    </w:p>
    <w:p w14:paraId="47A3D995" w14:textId="30704698" w:rsidR="00357DB4" w:rsidRPr="00AE1664" w:rsidRDefault="00357DB4" w:rsidP="00BD1A7B">
      <w:pPr>
        <w:widowControl w:val="0"/>
        <w:spacing w:after="120" w:line="264" w:lineRule="auto"/>
        <w:ind w:firstLine="720"/>
        <w:jc w:val="both"/>
        <w:rPr>
          <w:b/>
          <w:szCs w:val="28"/>
          <w:lang w:val="pt-BR"/>
        </w:rPr>
      </w:pPr>
      <w:r w:rsidRPr="00AE1664">
        <w:rPr>
          <w:b/>
          <w:szCs w:val="28"/>
          <w:lang w:val="pt-BR"/>
        </w:rPr>
        <w:t>2. Tình hình đê điều</w:t>
      </w:r>
    </w:p>
    <w:p w14:paraId="32768571" w14:textId="4093F365" w:rsidR="00F94A19" w:rsidRPr="00AE1664" w:rsidRDefault="00357DB4" w:rsidP="00BD1A7B">
      <w:pPr>
        <w:pStyle w:val="BodyText"/>
        <w:widowControl w:val="0"/>
        <w:spacing w:after="120" w:line="264" w:lineRule="auto"/>
        <w:ind w:firstLine="720"/>
        <w:jc w:val="both"/>
        <w:rPr>
          <w:rFonts w:ascii="Times New Roman" w:hAnsi="Times New Roman"/>
          <w:noProof/>
          <w:color w:val="FF0000"/>
          <w:szCs w:val="28"/>
          <w:lang w:val="vi-VN"/>
        </w:rPr>
      </w:pPr>
      <w:r w:rsidRPr="00AE1664">
        <w:rPr>
          <w:rFonts w:ascii="Times New Roman" w:hAnsi="Times New Roman"/>
          <w:noProof/>
          <w:szCs w:val="28"/>
        </w:rPr>
        <w:t>Trong ngày, trực ban</w:t>
      </w:r>
      <w:r w:rsidRPr="00AE1664">
        <w:rPr>
          <w:rFonts w:ascii="Times New Roman" w:hAnsi="Times New Roman"/>
          <w:noProof/>
          <w:szCs w:val="28"/>
          <w:lang w:val="vi-VN"/>
        </w:rPr>
        <w:t xml:space="preserve"> không nhận</w:t>
      </w:r>
      <w:r w:rsidRPr="00AE1664">
        <w:rPr>
          <w:rFonts w:ascii="Times New Roman" w:hAnsi="Times New Roman"/>
          <w:noProof/>
          <w:szCs w:val="28"/>
        </w:rPr>
        <w:t xml:space="preserve"> được</w:t>
      </w:r>
      <w:r w:rsidRPr="00AE1664">
        <w:rPr>
          <w:rFonts w:ascii="Times New Roman" w:hAnsi="Times New Roman"/>
          <w:noProof/>
          <w:szCs w:val="28"/>
          <w:lang w:val="vi-VN"/>
        </w:rPr>
        <w:t xml:space="preserve"> thông tin sự cố đê điều xảy ra</w:t>
      </w:r>
      <w:r w:rsidRPr="00AE1664">
        <w:rPr>
          <w:rFonts w:ascii="Times New Roman" w:hAnsi="Times New Roman"/>
          <w:noProof/>
          <w:szCs w:val="28"/>
        </w:rPr>
        <w:t xml:space="preserve"> trong ngày</w:t>
      </w:r>
      <w:r w:rsidRPr="00AE1664">
        <w:rPr>
          <w:rFonts w:ascii="Times New Roman" w:hAnsi="Times New Roman"/>
          <w:noProof/>
          <w:szCs w:val="28"/>
          <w:lang w:val="vi-VN"/>
        </w:rPr>
        <w:t xml:space="preserve"> trên các tuyến đê từ cấp III đến cấp đặc biệt.</w:t>
      </w:r>
    </w:p>
    <w:p w14:paraId="4D67D6EE" w14:textId="4CFB0C64" w:rsidR="00357DB4" w:rsidRPr="00AE1664" w:rsidRDefault="0094074A" w:rsidP="00BD1A7B">
      <w:pPr>
        <w:pStyle w:val="BodyText"/>
        <w:widowControl w:val="0"/>
        <w:spacing w:after="120" w:line="264" w:lineRule="auto"/>
        <w:ind w:firstLine="720"/>
        <w:jc w:val="both"/>
        <w:rPr>
          <w:rFonts w:ascii="Times New Roman" w:hAnsi="Times New Roman"/>
          <w:b/>
          <w:bCs/>
          <w:noProof/>
          <w:szCs w:val="28"/>
        </w:rPr>
      </w:pPr>
      <w:r w:rsidRPr="00AE1664">
        <w:rPr>
          <w:rFonts w:ascii="Times New Roman" w:hAnsi="Times New Roman"/>
          <w:b/>
          <w:szCs w:val="28"/>
          <w:shd w:val="clear" w:color="auto" w:fill="FFFFFF"/>
          <w:lang w:val="pt-BR"/>
        </w:rPr>
        <w:t>I</w:t>
      </w:r>
      <w:r w:rsidR="00ED178A" w:rsidRPr="00AE1664">
        <w:rPr>
          <w:rFonts w:ascii="Times New Roman" w:hAnsi="Times New Roman"/>
          <w:b/>
          <w:szCs w:val="28"/>
          <w:shd w:val="clear" w:color="auto" w:fill="FFFFFF"/>
          <w:lang w:val="pt-BR"/>
        </w:rPr>
        <w:t>V</w:t>
      </w:r>
      <w:r w:rsidR="00357DB4" w:rsidRPr="00AE1664">
        <w:rPr>
          <w:rFonts w:ascii="Times New Roman" w:hAnsi="Times New Roman"/>
          <w:b/>
          <w:szCs w:val="28"/>
          <w:shd w:val="clear" w:color="auto" w:fill="FFFFFF"/>
          <w:lang w:val="pt-BR"/>
        </w:rPr>
        <w:t xml:space="preserve">. </w:t>
      </w:r>
      <w:r w:rsidR="006527F1" w:rsidRPr="00AE1664">
        <w:rPr>
          <w:rFonts w:ascii="Times New Roman" w:hAnsi="Times New Roman"/>
          <w:b/>
          <w:bCs/>
          <w:noProof/>
          <w:szCs w:val="28"/>
        </w:rPr>
        <w:t>CÔNG TÁC CHỈ ĐẠO, ỨNG PHÓ</w:t>
      </w:r>
    </w:p>
    <w:p w14:paraId="55D51293" w14:textId="7BC3F588" w:rsidR="00B761A7" w:rsidRDefault="00B761A7" w:rsidP="00BD1A7B">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pacing w:val="-2"/>
          <w:szCs w:val="28"/>
          <w:lang w:val="vi-VN"/>
        </w:rPr>
      </w:pPr>
      <w:r>
        <w:rPr>
          <w:spacing w:val="-2"/>
          <w:szCs w:val="28"/>
          <w:lang w:val="vi-VN"/>
        </w:rPr>
        <w:t>- Ngày 13/12/2025, Thủ tướng Chính phủ đã chủ trì họp với lãnh đạo tỉnh Quảng Trị, lãnh đạo một số bộ, ngành về tình hình triển khai “Chiến dịch Quang Trung” thần tốc xây dựng lại, sửa chữa nhà ở cho các hộ dân bị thiệt hại do bão, lũ.</w:t>
      </w:r>
    </w:p>
    <w:p w14:paraId="1FE61679" w14:textId="6BBD3CDE" w:rsidR="00ED478E" w:rsidRPr="00ED478E" w:rsidRDefault="00ED478E" w:rsidP="00BD1A7B">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pacing w:val="-2"/>
          <w:szCs w:val="28"/>
          <w:lang w:val="en-GB"/>
        </w:rPr>
      </w:pPr>
      <w:r w:rsidRPr="00ED478E">
        <w:rPr>
          <w:spacing w:val="-2"/>
          <w:szCs w:val="28"/>
          <w:lang w:val="vi-VN"/>
        </w:rPr>
        <w:t xml:space="preserve">- Ngày 12/12/2025, Thủ tướng Chính phủ đã ban hành Công điện số 239/CĐ-TTg về việc </w:t>
      </w:r>
      <w:r w:rsidRPr="00ED478E">
        <w:rPr>
          <w:spacing w:val="-2"/>
          <w:szCs w:val="28"/>
          <w:lang w:val="en-GB"/>
        </w:rPr>
        <w:t>khẩn trương khắc phục hậu quả thiên tai, phục hồi sản xuất kinh doanh, đẩy mạnh tiêu dùng, phục vụ nhu cầu Tết của Nhân dân.</w:t>
      </w:r>
    </w:p>
    <w:p w14:paraId="0C2A3FFC" w14:textId="652E6748" w:rsidR="00F94E2E" w:rsidRPr="00AE1664" w:rsidRDefault="00F94E2E" w:rsidP="00BD1A7B">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AE1664">
        <w:rPr>
          <w:szCs w:val="28"/>
        </w:rPr>
        <w:t xml:space="preserve">- </w:t>
      </w:r>
      <w:r w:rsidR="00F16B28" w:rsidRPr="00AE1664">
        <w:rPr>
          <w:szCs w:val="28"/>
        </w:rPr>
        <w:t>Ngày 11/12/2025</w:t>
      </w:r>
      <w:r w:rsidR="00584DD9" w:rsidRPr="00AE1664">
        <w:rPr>
          <w:szCs w:val="28"/>
        </w:rPr>
        <w:t xml:space="preserve">, Ban Chỉ đạo Phòng thủ </w:t>
      </w:r>
      <w:r w:rsidR="00584DD9" w:rsidRPr="00AE1664">
        <w:rPr>
          <w:szCs w:val="28"/>
          <w:lang w:val="vi-VN"/>
        </w:rPr>
        <w:t>d</w:t>
      </w:r>
      <w:r w:rsidR="001B79BF" w:rsidRPr="00AE1664">
        <w:rPr>
          <w:szCs w:val="28"/>
        </w:rPr>
        <w:t xml:space="preserve">ân sự quốc gia đã ban hành Công điện số 40/CĐ-BCĐ-BNNMT </w:t>
      </w:r>
      <w:r w:rsidR="003B1597" w:rsidRPr="00AE1664">
        <w:rPr>
          <w:szCs w:val="28"/>
        </w:rPr>
        <w:t xml:space="preserve">về việc </w:t>
      </w:r>
      <w:r w:rsidR="00D00BAF" w:rsidRPr="00AE1664">
        <w:rPr>
          <w:szCs w:val="28"/>
        </w:rPr>
        <w:t>chủ động ứng phó với mưa lớn, rét đậm</w:t>
      </w:r>
      <w:r w:rsidR="00ED478E">
        <w:rPr>
          <w:szCs w:val="28"/>
        </w:rPr>
        <w:t>, rét hại và gió mạnh trên biển</w:t>
      </w:r>
      <w:r w:rsidR="00ED478E">
        <w:rPr>
          <w:szCs w:val="28"/>
          <w:lang w:val="vi-VN"/>
        </w:rPr>
        <w:t>. Trong đó, Bộ Xây dựng và 02 địa phương</w:t>
      </w:r>
      <w:r w:rsidR="00B07AD3" w:rsidRPr="00AE1664">
        <w:rPr>
          <w:rStyle w:val="FootnoteReference"/>
          <w:szCs w:val="28"/>
        </w:rPr>
        <w:footnoteReference w:id="1"/>
      </w:r>
      <w:r w:rsidR="00ED478E">
        <w:rPr>
          <w:szCs w:val="28"/>
          <w:lang w:val="vi-VN"/>
        </w:rPr>
        <w:t xml:space="preserve"> đã ban hành công điện, văn bản chỉ đạo ứng phó.</w:t>
      </w:r>
    </w:p>
    <w:p w14:paraId="3862C8F3" w14:textId="21DF3CBF" w:rsidR="00800D09" w:rsidRPr="00AE1664" w:rsidRDefault="00800D09" w:rsidP="00BD1A7B">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AE1664">
        <w:rPr>
          <w:szCs w:val="28"/>
        </w:rPr>
        <w:t xml:space="preserve">- </w:t>
      </w:r>
      <w:r w:rsidR="00533BED" w:rsidRPr="00AE1664">
        <w:rPr>
          <w:szCs w:val="28"/>
        </w:rPr>
        <w:t>Cục Quản lý đê điều và Phòng, chống thiên tai tổ chức trực ban nghiêm túc 24/24h, theo dõi chặt chẽ diễn biến thời tiết, thiên tai, tình hình hồ chứa, đê điều để kịp thời tha</w:t>
      </w:r>
      <w:r w:rsidR="00BF4DAB" w:rsidRPr="00AE1664">
        <w:rPr>
          <w:szCs w:val="28"/>
        </w:rPr>
        <w:t>m mưu công tác chỉ đạo, ứng phó</w:t>
      </w:r>
      <w:r w:rsidR="00D20E3A" w:rsidRPr="00AE1664">
        <w:rPr>
          <w:szCs w:val="28"/>
        </w:rPr>
        <w:t>.</w:t>
      </w:r>
    </w:p>
    <w:p w14:paraId="160DD7BE" w14:textId="5814E625" w:rsidR="00166EFD" w:rsidRPr="00AE1664" w:rsidRDefault="00800D09" w:rsidP="00BD1A7B">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AE1664">
        <w:rPr>
          <w:szCs w:val="28"/>
        </w:rPr>
        <w:t>- Các địa phương tổ chức trực ban, chủ động theo dõi thời tiết, thông tin dự báo, cảnh báo để t</w:t>
      </w:r>
      <w:r w:rsidR="000935DF" w:rsidRPr="00AE1664">
        <w:rPr>
          <w:szCs w:val="28"/>
        </w:rPr>
        <w:t>riển khai các biện pháp ứng phó</w:t>
      </w:r>
      <w:r w:rsidR="003E334F" w:rsidRPr="00AE1664">
        <w:rPr>
          <w:szCs w:val="28"/>
        </w:rPr>
        <w:t>.</w:t>
      </w:r>
      <w:r w:rsidR="007E5032" w:rsidRPr="00AE1664">
        <w:rPr>
          <w:szCs w:val="28"/>
        </w:rPr>
        <w:t>/.</w:t>
      </w:r>
    </w:p>
    <w:tbl>
      <w:tblPr>
        <w:tblW w:w="9180" w:type="dxa"/>
        <w:tblLook w:val="04A0" w:firstRow="1" w:lastRow="0" w:firstColumn="1" w:lastColumn="0" w:noHBand="0" w:noVBand="1"/>
      </w:tblPr>
      <w:tblGrid>
        <w:gridCol w:w="5954"/>
        <w:gridCol w:w="3226"/>
      </w:tblGrid>
      <w:tr w:rsidR="00E72253" w:rsidRPr="00AE1664" w14:paraId="7A8FFE9D" w14:textId="77777777" w:rsidTr="00E67C89">
        <w:trPr>
          <w:trHeight w:val="1553"/>
        </w:trPr>
        <w:tc>
          <w:tcPr>
            <w:tcW w:w="5954" w:type="dxa"/>
            <w:hideMark/>
          </w:tcPr>
          <w:bookmarkEnd w:id="0"/>
          <w:p w14:paraId="46C3846A" w14:textId="77777777" w:rsidR="00357DB4" w:rsidRPr="00893799" w:rsidRDefault="00357DB4" w:rsidP="00BD1A7B">
            <w:pPr>
              <w:widowControl w:val="0"/>
              <w:rPr>
                <w:b/>
                <w:i/>
                <w:noProof/>
                <w:sz w:val="24"/>
                <w:szCs w:val="24"/>
                <w:lang w:val="it-IT"/>
              </w:rPr>
            </w:pPr>
            <w:r w:rsidRPr="00893799">
              <w:rPr>
                <w:b/>
                <w:i/>
                <w:noProof/>
                <w:sz w:val="24"/>
                <w:szCs w:val="24"/>
                <w:lang w:val="vi-VN"/>
              </w:rPr>
              <w:t>Nơi nhận</w:t>
            </w:r>
            <w:r w:rsidRPr="00893799">
              <w:rPr>
                <w:b/>
                <w:i/>
                <w:noProof/>
                <w:sz w:val="24"/>
                <w:szCs w:val="24"/>
                <w:lang w:val="it-IT"/>
              </w:rPr>
              <w:t>:</w:t>
            </w:r>
          </w:p>
          <w:p w14:paraId="55BBAF4C" w14:textId="77777777" w:rsidR="00357DB4" w:rsidRPr="00893799" w:rsidRDefault="00357DB4" w:rsidP="00BD1A7B">
            <w:pPr>
              <w:widowControl w:val="0"/>
              <w:rPr>
                <w:sz w:val="22"/>
                <w:szCs w:val="22"/>
                <w:lang w:val="vi-VN"/>
              </w:rPr>
            </w:pPr>
            <w:r w:rsidRPr="00893799">
              <w:rPr>
                <w:sz w:val="22"/>
                <w:szCs w:val="22"/>
                <w:lang w:val="it-IT"/>
              </w:rPr>
              <w:t>- Bộ trưởng (để b/c);</w:t>
            </w:r>
          </w:p>
          <w:p w14:paraId="1C40D9D1" w14:textId="0D44CD50" w:rsidR="00357DB4" w:rsidRPr="00893799" w:rsidRDefault="00357DB4" w:rsidP="00BD1A7B">
            <w:pPr>
              <w:widowControl w:val="0"/>
              <w:rPr>
                <w:sz w:val="22"/>
                <w:szCs w:val="22"/>
                <w:lang w:val="it-IT"/>
              </w:rPr>
            </w:pPr>
            <w:r w:rsidRPr="00893799">
              <w:rPr>
                <w:sz w:val="22"/>
                <w:szCs w:val="22"/>
                <w:lang w:val="it-IT"/>
              </w:rPr>
              <w:t xml:space="preserve">- </w:t>
            </w:r>
            <w:r w:rsidR="004D4FD1" w:rsidRPr="00893799">
              <w:rPr>
                <w:sz w:val="22"/>
                <w:szCs w:val="22"/>
                <w:lang w:val="it-IT"/>
              </w:rPr>
              <w:t>Các Thứ trưởng</w:t>
            </w:r>
            <w:r w:rsidRPr="00893799">
              <w:rPr>
                <w:sz w:val="22"/>
                <w:szCs w:val="22"/>
                <w:lang w:val="it-IT"/>
              </w:rPr>
              <w:t xml:space="preserve"> (để b/c);</w:t>
            </w:r>
          </w:p>
          <w:p w14:paraId="7EF0ED48" w14:textId="77777777" w:rsidR="00357DB4" w:rsidRPr="00893799" w:rsidRDefault="00357DB4" w:rsidP="00BD1A7B">
            <w:pPr>
              <w:widowControl w:val="0"/>
              <w:rPr>
                <w:sz w:val="22"/>
                <w:szCs w:val="22"/>
                <w:lang w:val="it-IT"/>
              </w:rPr>
            </w:pPr>
            <w:r w:rsidRPr="00893799">
              <w:rPr>
                <w:sz w:val="22"/>
                <w:szCs w:val="22"/>
                <w:lang w:val="it-IT"/>
              </w:rPr>
              <w:t>- Văn phòng Chính phủ (để b/c);</w:t>
            </w:r>
          </w:p>
          <w:p w14:paraId="7BCBD27F" w14:textId="77777777" w:rsidR="00357DB4" w:rsidRPr="00893799" w:rsidRDefault="00357DB4" w:rsidP="00BD1A7B">
            <w:pPr>
              <w:widowControl w:val="0"/>
              <w:rPr>
                <w:sz w:val="22"/>
                <w:szCs w:val="22"/>
                <w:lang w:val="it-IT"/>
              </w:rPr>
            </w:pPr>
            <w:r w:rsidRPr="00893799">
              <w:rPr>
                <w:sz w:val="22"/>
                <w:szCs w:val="22"/>
                <w:lang w:val="it-IT"/>
              </w:rPr>
              <w:t>- Lãnh đạo Cục;</w:t>
            </w:r>
          </w:p>
          <w:p w14:paraId="55574F31" w14:textId="77777777" w:rsidR="00357DB4" w:rsidRPr="00893799" w:rsidRDefault="00357DB4" w:rsidP="00BD1A7B">
            <w:pPr>
              <w:widowControl w:val="0"/>
              <w:rPr>
                <w:sz w:val="22"/>
                <w:szCs w:val="22"/>
                <w:lang w:val="it-IT"/>
              </w:rPr>
            </w:pPr>
            <w:r w:rsidRPr="00893799">
              <w:rPr>
                <w:sz w:val="22"/>
                <w:szCs w:val="22"/>
                <w:lang w:val="it-IT"/>
              </w:rPr>
              <w:t>- Các Cục: Trồng trọt và BVTV; Quản lý và XDCT</w:t>
            </w:r>
          </w:p>
          <w:p w14:paraId="1185EAC9" w14:textId="77777777" w:rsidR="00357DB4" w:rsidRPr="00893799" w:rsidRDefault="00357DB4" w:rsidP="00BD1A7B">
            <w:pPr>
              <w:widowControl w:val="0"/>
              <w:rPr>
                <w:sz w:val="22"/>
                <w:szCs w:val="22"/>
                <w:lang w:val="it-IT"/>
              </w:rPr>
            </w:pPr>
            <w:r w:rsidRPr="00893799">
              <w:rPr>
                <w:sz w:val="22"/>
                <w:szCs w:val="22"/>
                <w:lang w:val="it-IT"/>
              </w:rPr>
              <w:t>Thủy lợi; Thuỷ sản và Kiểm ngư; Chăn nuôi và Thú y;</w:t>
            </w:r>
          </w:p>
          <w:p w14:paraId="598CEEA5" w14:textId="77777777" w:rsidR="00357DB4" w:rsidRPr="00893799" w:rsidRDefault="00357DB4" w:rsidP="00BD1A7B">
            <w:pPr>
              <w:widowControl w:val="0"/>
              <w:rPr>
                <w:sz w:val="22"/>
                <w:szCs w:val="22"/>
                <w:lang w:val="it-IT"/>
              </w:rPr>
            </w:pPr>
            <w:r w:rsidRPr="00893799">
              <w:rPr>
                <w:sz w:val="22"/>
                <w:szCs w:val="22"/>
                <w:lang w:val="it-IT"/>
              </w:rPr>
              <w:t>Lâm nghiệp và Kiểm lâm;</w:t>
            </w:r>
          </w:p>
          <w:p w14:paraId="0EAC10AD" w14:textId="77777777" w:rsidR="00357DB4" w:rsidRPr="00893799" w:rsidRDefault="00357DB4" w:rsidP="00BD1A7B">
            <w:pPr>
              <w:widowControl w:val="0"/>
              <w:rPr>
                <w:sz w:val="22"/>
                <w:szCs w:val="22"/>
                <w:lang w:val="vi-VN"/>
              </w:rPr>
            </w:pPr>
            <w:r w:rsidRPr="00893799">
              <w:rPr>
                <w:sz w:val="22"/>
                <w:szCs w:val="22"/>
                <w:lang w:val="vi-VN"/>
              </w:rPr>
              <w:t>- Văn phòng BCĐPTDSQG;</w:t>
            </w:r>
          </w:p>
          <w:p w14:paraId="7A08836D" w14:textId="77777777" w:rsidR="00357DB4" w:rsidRPr="00893799" w:rsidRDefault="00357DB4" w:rsidP="00BD1A7B">
            <w:pPr>
              <w:widowControl w:val="0"/>
              <w:rPr>
                <w:sz w:val="22"/>
                <w:szCs w:val="22"/>
                <w:lang w:val="it-IT"/>
              </w:rPr>
            </w:pPr>
            <w:r w:rsidRPr="00893799">
              <w:rPr>
                <w:sz w:val="22"/>
                <w:szCs w:val="22"/>
                <w:lang w:val="it-IT"/>
              </w:rPr>
              <w:t>- Sở NN&amp;MT các tỉnh/TP (qua Website);</w:t>
            </w:r>
          </w:p>
          <w:p w14:paraId="33A6F0D9" w14:textId="77777777" w:rsidR="00357DB4" w:rsidRPr="00AE1664" w:rsidRDefault="00357DB4" w:rsidP="00BD1A7B">
            <w:pPr>
              <w:widowControl w:val="0"/>
              <w:rPr>
                <w:szCs w:val="28"/>
              </w:rPr>
            </w:pPr>
            <w:r w:rsidRPr="00893799">
              <w:rPr>
                <w:sz w:val="22"/>
                <w:szCs w:val="22"/>
                <w:lang w:val="it-IT"/>
              </w:rPr>
              <w:t>- Lưu: VT.</w:t>
            </w:r>
          </w:p>
        </w:tc>
        <w:tc>
          <w:tcPr>
            <w:tcW w:w="3226" w:type="dxa"/>
          </w:tcPr>
          <w:p w14:paraId="26727F3D" w14:textId="77777777" w:rsidR="00357DB4" w:rsidRPr="00AE1664" w:rsidRDefault="00357DB4" w:rsidP="00BD1A7B">
            <w:pPr>
              <w:widowControl w:val="0"/>
              <w:jc w:val="center"/>
              <w:rPr>
                <w:b/>
                <w:szCs w:val="28"/>
                <w:lang w:val="it-IT"/>
              </w:rPr>
            </w:pPr>
            <w:r w:rsidRPr="00AE1664">
              <w:rPr>
                <w:b/>
                <w:szCs w:val="28"/>
                <w:lang w:val="it-IT"/>
              </w:rPr>
              <w:t>KT. CỤC TRƯỞNG</w:t>
            </w:r>
          </w:p>
          <w:p w14:paraId="118808CD" w14:textId="77777777" w:rsidR="00357DB4" w:rsidRPr="00AE1664" w:rsidRDefault="00357DB4" w:rsidP="00BD1A7B">
            <w:pPr>
              <w:widowControl w:val="0"/>
              <w:jc w:val="center"/>
              <w:rPr>
                <w:b/>
                <w:szCs w:val="28"/>
                <w:lang w:val="it-IT"/>
              </w:rPr>
            </w:pPr>
            <w:r w:rsidRPr="00AE1664">
              <w:rPr>
                <w:b/>
                <w:szCs w:val="28"/>
                <w:lang w:val="it-IT"/>
              </w:rPr>
              <w:t>PHÓ CỤC TRƯỞNG</w:t>
            </w:r>
          </w:p>
          <w:p w14:paraId="2AC65872" w14:textId="77777777" w:rsidR="00357DB4" w:rsidRPr="00AE1664" w:rsidRDefault="00357DB4" w:rsidP="00BD1A7B">
            <w:pPr>
              <w:widowControl w:val="0"/>
              <w:jc w:val="center"/>
              <w:rPr>
                <w:b/>
                <w:szCs w:val="28"/>
                <w:lang w:val="it-IT"/>
              </w:rPr>
            </w:pPr>
          </w:p>
          <w:p w14:paraId="163BDB31" w14:textId="77777777" w:rsidR="00357DB4" w:rsidRPr="00AE1664" w:rsidRDefault="00357DB4" w:rsidP="00BD1A7B">
            <w:pPr>
              <w:widowControl w:val="0"/>
              <w:jc w:val="center"/>
              <w:rPr>
                <w:b/>
                <w:szCs w:val="28"/>
                <w:lang w:val="it-IT"/>
              </w:rPr>
            </w:pPr>
          </w:p>
          <w:p w14:paraId="1154AF1C" w14:textId="77777777" w:rsidR="00357DB4" w:rsidRPr="00AE1664" w:rsidRDefault="00357DB4" w:rsidP="00BD1A7B">
            <w:pPr>
              <w:widowControl w:val="0"/>
              <w:jc w:val="center"/>
              <w:rPr>
                <w:b/>
                <w:szCs w:val="28"/>
                <w:lang w:val="it-IT"/>
              </w:rPr>
            </w:pPr>
          </w:p>
          <w:p w14:paraId="78CE8382" w14:textId="77777777" w:rsidR="00357DB4" w:rsidRPr="00AE1664" w:rsidRDefault="00357DB4" w:rsidP="00BD1A7B">
            <w:pPr>
              <w:widowControl w:val="0"/>
              <w:jc w:val="center"/>
              <w:rPr>
                <w:b/>
                <w:szCs w:val="28"/>
                <w:lang w:val="it-IT"/>
              </w:rPr>
            </w:pPr>
          </w:p>
          <w:p w14:paraId="2598173A" w14:textId="77777777" w:rsidR="00357DB4" w:rsidRPr="00AE1664" w:rsidRDefault="00357DB4" w:rsidP="00BD1A7B">
            <w:pPr>
              <w:widowControl w:val="0"/>
              <w:jc w:val="center"/>
              <w:rPr>
                <w:b/>
                <w:szCs w:val="28"/>
                <w:lang w:val="it-IT"/>
              </w:rPr>
            </w:pPr>
          </w:p>
          <w:p w14:paraId="56BFCF6E" w14:textId="77777777" w:rsidR="00357DB4" w:rsidRPr="00AE1664" w:rsidRDefault="00357DB4" w:rsidP="00BD1A7B">
            <w:pPr>
              <w:widowControl w:val="0"/>
              <w:jc w:val="center"/>
              <w:rPr>
                <w:b/>
                <w:szCs w:val="28"/>
                <w:lang w:val="it-IT"/>
              </w:rPr>
            </w:pPr>
          </w:p>
          <w:p w14:paraId="1785941E" w14:textId="72CF2E09" w:rsidR="00357DB4" w:rsidRPr="00AE1664" w:rsidRDefault="00624D1E" w:rsidP="00BD1A7B">
            <w:pPr>
              <w:widowControl w:val="0"/>
              <w:jc w:val="center"/>
              <w:rPr>
                <w:b/>
                <w:szCs w:val="28"/>
              </w:rPr>
            </w:pPr>
            <w:r w:rsidRPr="00AE1664">
              <w:rPr>
                <w:b/>
                <w:szCs w:val="28"/>
              </w:rPr>
              <w:t>Nguyễn Trường Sơn</w:t>
            </w:r>
          </w:p>
        </w:tc>
      </w:tr>
    </w:tbl>
    <w:p w14:paraId="0127C453" w14:textId="7BFFEAC5" w:rsidR="00357DB4" w:rsidRPr="00AE1664" w:rsidRDefault="00357DB4" w:rsidP="00BD1A7B">
      <w:pPr>
        <w:widowControl w:val="0"/>
        <w:rPr>
          <w:szCs w:val="28"/>
        </w:rPr>
      </w:pPr>
    </w:p>
    <w:p w14:paraId="6DA35E38" w14:textId="23DE8034" w:rsidR="00C90B88" w:rsidRPr="00AE1664" w:rsidRDefault="00ED7AD0" w:rsidP="00BD1A7B">
      <w:pPr>
        <w:widowControl w:val="0"/>
        <w:rPr>
          <w:szCs w:val="28"/>
        </w:rPr>
      </w:pPr>
      <w:r w:rsidRPr="00AE1664">
        <w:rPr>
          <w:noProof/>
          <w:szCs w:val="28"/>
          <w:highlight w:val="yellow"/>
          <w:lang w:val="en-GB" w:eastAsia="en-GB"/>
        </w:rPr>
        <mc:AlternateContent>
          <mc:Choice Requires="wps">
            <w:drawing>
              <wp:anchor distT="0" distB="0" distL="114300" distR="114300" simplePos="0" relativeHeight="251662336" behindDoc="0" locked="0" layoutInCell="1" allowOverlap="1" wp14:anchorId="368089A7" wp14:editId="181C1574">
                <wp:simplePos x="0" y="0"/>
                <wp:positionH relativeFrom="column">
                  <wp:posOffset>-6350</wp:posOffset>
                </wp:positionH>
                <wp:positionV relativeFrom="paragraph">
                  <wp:posOffset>185972</wp:posOffset>
                </wp:positionV>
                <wp:extent cx="3569970" cy="77127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04AB8F2A" w:rsidR="00A85C67" w:rsidRPr="00A83093" w:rsidRDefault="00A85C67" w:rsidP="00357DB4">
                            <w:pPr>
                              <w:shd w:val="clear" w:color="auto" w:fill="FFFFFF"/>
                              <w:spacing w:after="120"/>
                              <w:rPr>
                                <w:color w:val="FFFFFF" w:themeColor="background1"/>
                                <w:sz w:val="20"/>
                                <w:lang w:val="vi-VN"/>
                              </w:rPr>
                            </w:pPr>
                            <w:r w:rsidRPr="00A83093">
                              <w:rPr>
                                <w:color w:val="FFFFFF" w:themeColor="background1"/>
                                <w:sz w:val="20"/>
                              </w:rPr>
                              <w:t>Trưởng ca trực:</w:t>
                            </w:r>
                            <w:r w:rsidRPr="00A83093">
                              <w:rPr>
                                <w:color w:val="FFFFFF" w:themeColor="background1"/>
                                <w:sz w:val="20"/>
                              </w:rPr>
                              <w:tab/>
                            </w:r>
                            <w:r w:rsidRPr="00A83093">
                              <w:rPr>
                                <w:color w:val="FFFFFF" w:themeColor="background1"/>
                                <w:sz w:val="20"/>
                              </w:rPr>
                              <w:tab/>
                            </w:r>
                            <w:r w:rsidRPr="00A83093">
                              <w:rPr>
                                <w:color w:val="FFFFFF" w:themeColor="background1"/>
                                <w:sz w:val="20"/>
                              </w:rPr>
                              <w:tab/>
                              <w:t xml:space="preserve">Nguyễn </w:t>
                            </w:r>
                            <w:r w:rsidRPr="00A83093">
                              <w:rPr>
                                <w:color w:val="FFFFFF" w:themeColor="background1"/>
                                <w:sz w:val="20"/>
                                <w:lang w:val="vi-VN"/>
                              </w:rPr>
                              <w:t>Hiệp</w:t>
                            </w:r>
                          </w:p>
                          <w:p w14:paraId="60614D6E" w14:textId="291C5C44" w:rsidR="00A85C67" w:rsidRPr="00A83093" w:rsidRDefault="00A85C67" w:rsidP="00357DB4">
                            <w:pPr>
                              <w:shd w:val="clear" w:color="auto" w:fill="FFFFFF"/>
                              <w:spacing w:after="120"/>
                              <w:ind w:left="720" w:hanging="720"/>
                              <w:rPr>
                                <w:color w:val="FFFFFF" w:themeColor="background1"/>
                                <w:sz w:val="20"/>
                                <w:lang w:val="vi-VN"/>
                              </w:rPr>
                            </w:pPr>
                            <w:r w:rsidRPr="00A83093">
                              <w:rPr>
                                <w:color w:val="FFFFFF" w:themeColor="background1"/>
                                <w:sz w:val="20"/>
                              </w:rPr>
                              <w:t xml:space="preserve">Trực T1: </w:t>
                            </w:r>
                            <w:r w:rsidRPr="00A83093">
                              <w:rPr>
                                <w:color w:val="FFFFFF" w:themeColor="background1"/>
                                <w:sz w:val="20"/>
                              </w:rPr>
                              <w:tab/>
                            </w:r>
                            <w:r w:rsidRPr="00A83093">
                              <w:rPr>
                                <w:color w:val="FFFFFF" w:themeColor="background1"/>
                                <w:sz w:val="20"/>
                              </w:rPr>
                              <w:tab/>
                            </w:r>
                            <w:r w:rsidRPr="00A83093">
                              <w:rPr>
                                <w:color w:val="FFFFFF" w:themeColor="background1"/>
                                <w:sz w:val="20"/>
                              </w:rPr>
                              <w:tab/>
                            </w:r>
                            <w:r w:rsidRPr="00A83093">
                              <w:rPr>
                                <w:color w:val="FFFFFF" w:themeColor="background1"/>
                                <w:sz w:val="20"/>
                                <w:lang w:val="vi-VN"/>
                              </w:rPr>
                              <w:t>Lương Ngọc Khánh</w:t>
                            </w:r>
                          </w:p>
                          <w:p w14:paraId="0FE4631C" w14:textId="20BAB579" w:rsidR="00A85C67" w:rsidRPr="009B473D" w:rsidRDefault="00A85C67" w:rsidP="00357DB4">
                            <w:pPr>
                              <w:shd w:val="clear" w:color="auto" w:fill="FFFFFF"/>
                              <w:spacing w:after="120"/>
                              <w:rPr>
                                <w:color w:val="FFFFFF" w:themeColor="background1"/>
                                <w:sz w:val="20"/>
                                <w:lang w:val="vi-VN"/>
                              </w:rPr>
                            </w:pPr>
                            <w:r w:rsidRPr="00A83093">
                              <w:rPr>
                                <w:color w:val="FFFFFF" w:themeColor="background1"/>
                                <w:sz w:val="20"/>
                              </w:rPr>
                              <w:t xml:space="preserve">Trực T2: </w:t>
                            </w:r>
                            <w:r w:rsidRPr="00A83093">
                              <w:rPr>
                                <w:color w:val="FFFFFF" w:themeColor="background1"/>
                                <w:sz w:val="20"/>
                              </w:rPr>
                              <w:tab/>
                            </w:r>
                            <w:r w:rsidRPr="00A83093">
                              <w:rPr>
                                <w:color w:val="FFFFFF" w:themeColor="background1"/>
                                <w:sz w:val="20"/>
                              </w:rPr>
                              <w:tab/>
                            </w:r>
                            <w:r w:rsidRPr="00A83093">
                              <w:rPr>
                                <w:color w:val="FFFFFF" w:themeColor="background1"/>
                                <w:sz w:val="20"/>
                              </w:rPr>
                              <w:tab/>
                            </w:r>
                            <w:r w:rsidRPr="00A83093">
                              <w:rPr>
                                <w:color w:val="FFFFFF" w:themeColor="background1"/>
                                <w:sz w:val="20"/>
                                <w:lang w:val="vi-VN"/>
                              </w:rPr>
                              <w:t>Lê Huy Phúc</w:t>
                            </w:r>
                          </w:p>
                          <w:p w14:paraId="47BAE890" w14:textId="77777777" w:rsidR="00A85C67" w:rsidRPr="009B473D" w:rsidRDefault="00A85C67"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5pt;margin-top:14.65pt;width:281.1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NFsgIAALkFAAAOAAAAZHJzL2Uyb0RvYy54bWysVG1vmzAQ/j5p/8Hyd8pLnRBQSdWGME3q&#10;XqR2P8ABE6yBzWwn0E377zubJE1bTZq28cGyfefn7rl7uKvrsWvRninNpchweBFgxEQpKy62Gf7y&#10;UHgLjLShoqKtFCzDj0zj6+XbN1dDn7JINrKtmEIAInQ69BlujOlT39dlwzqqL2TPBBhrqTpq4Ki2&#10;fqXoAOhd60dBMPcHqapeyZJpDbf5ZMRLh1/XrDSf6lozg9oMQ27GrcqtG7v6yyuabhXtG14e0qB/&#10;kUVHuYCgJ6icGop2ir+C6nippJa1uShl58u65iVzHIBNGLxgc9/QnjkuUBzdn8qk/x9s+XH/WSFe&#10;Qe8wErSDFj2w0aBbOaLQVmfodQpO9z24mRGuradlqvs7WX7VSMhVQ8WW3Sglh4bRCrJzL/2zpxOO&#10;tiCb4YOsIAzdGemAxlp1FhCKgQAduvR46oxNpYTLy9k8SWIwlWCL4zCKY5ucT9Pj615p847JDtlN&#10;hhV03qHT/Z02k+vRxQYTsuBt67rfimcXgDndQGx4am02C9fMH0mQrBfrBfFINF97JMhz76ZYEW9e&#10;hPEsv8xXqzz8aeOGJG14VTFhwxyFFZI/a9xB4pMkTtLSsuWVhbMpabXdrFqF9hSEXbjvUJAzN/95&#10;Gq5ewOUFpTAiwW2UeMV8EXukIDMPKr3wgjC5TeYBSUhePKd0xwX7d0poyHAyi2aTmH7LLXDfa240&#10;7biB0dHyLsOLkxNNrQTXonKtNZS30/6sFDb9p1JAu4+NdoK1Gp3UasbNCChWxRtZPYJ0lQRlgQhh&#10;3sGmkeo7RgPMjgzrbzuqGEbtewHyT0JC7LBxBzKLIzioc8vm3EJFCVAZNhhN25WZBtSuV3zbQKTp&#10;hxPyBn6Zmjs1P2UFVOwB5oMjdZhldgCdn53X08Rd/gIAAP//AwBQSwMEFAAGAAgAAAAhAJcEpBPe&#10;AAAACQEAAA8AAABkcnMvZG93bnJldi54bWxMj8FOwzAQRO9I/IO1SNxaO4FUbYhTIRBXKtqCxM2N&#10;t0lEvI5itwl/3+VEj6MZzbwp1pPrxBmH0HrSkMwVCKTK25ZqDfvd22wJIkRD1nSeUMMvBliXtzeF&#10;ya0f6QPP21gLLqGQGw1NjH0uZagadCbMfY/E3tEPzkSWQy3tYEYud51MlVpIZ1rihcb0+NJg9bM9&#10;OQ2f78fvr0e1qV9d1o9+UpLcSmp9fzc9P4GIOMX/MPzhMzqUzHTwJ7JBdBpmCV+JGtLVAwj2s0WS&#10;gjhwMFNLkGUhrx+UFwAAAP//AwBQSwECLQAUAAYACAAAACEAtoM4kv4AAADhAQAAEwAAAAAAAAAA&#10;AAAAAAAAAAAAW0NvbnRlbnRfVHlwZXNdLnhtbFBLAQItABQABgAIAAAAIQA4/SH/1gAAAJQBAAAL&#10;AAAAAAAAAAAAAAAAAC8BAABfcmVscy8ucmVsc1BLAQItABQABgAIAAAAIQCnK3NFsgIAALkFAAAO&#10;AAAAAAAAAAAAAAAAAC4CAABkcnMvZTJvRG9jLnhtbFBLAQItABQABgAIAAAAIQCXBKQT3gAAAAkB&#10;AAAPAAAAAAAAAAAAAAAAAAwFAABkcnMvZG93bnJldi54bWxQSwUGAAAAAAQABADzAAAAFwYAAAAA&#10;" filled="f" stroked="f">
                <v:textbox>
                  <w:txbxContent>
                    <w:p w14:paraId="00949D40" w14:textId="04AB8F2A" w:rsidR="00A85C67" w:rsidRPr="00A83093" w:rsidRDefault="00A85C67" w:rsidP="00357DB4">
                      <w:pPr>
                        <w:shd w:val="clear" w:color="auto" w:fill="FFFFFF"/>
                        <w:spacing w:after="120"/>
                        <w:rPr>
                          <w:color w:val="FFFFFF" w:themeColor="background1"/>
                          <w:sz w:val="20"/>
                          <w:lang w:val="vi-VN"/>
                        </w:rPr>
                      </w:pPr>
                      <w:r w:rsidRPr="00A83093">
                        <w:rPr>
                          <w:color w:val="FFFFFF" w:themeColor="background1"/>
                          <w:sz w:val="20"/>
                        </w:rPr>
                        <w:t>Trưởng ca trực:</w:t>
                      </w:r>
                      <w:r w:rsidRPr="00A83093">
                        <w:rPr>
                          <w:color w:val="FFFFFF" w:themeColor="background1"/>
                          <w:sz w:val="20"/>
                        </w:rPr>
                        <w:tab/>
                      </w:r>
                      <w:r w:rsidRPr="00A83093">
                        <w:rPr>
                          <w:color w:val="FFFFFF" w:themeColor="background1"/>
                          <w:sz w:val="20"/>
                        </w:rPr>
                        <w:tab/>
                      </w:r>
                      <w:r w:rsidRPr="00A83093">
                        <w:rPr>
                          <w:color w:val="FFFFFF" w:themeColor="background1"/>
                          <w:sz w:val="20"/>
                        </w:rPr>
                        <w:tab/>
                        <w:t xml:space="preserve">Nguyễn </w:t>
                      </w:r>
                      <w:r w:rsidRPr="00A83093">
                        <w:rPr>
                          <w:color w:val="FFFFFF" w:themeColor="background1"/>
                          <w:sz w:val="20"/>
                          <w:lang w:val="vi-VN"/>
                        </w:rPr>
                        <w:t>Hiệp</w:t>
                      </w:r>
                    </w:p>
                    <w:p w14:paraId="60614D6E" w14:textId="291C5C44" w:rsidR="00A85C67" w:rsidRPr="00A83093" w:rsidRDefault="00A85C67" w:rsidP="00357DB4">
                      <w:pPr>
                        <w:shd w:val="clear" w:color="auto" w:fill="FFFFFF"/>
                        <w:spacing w:after="120"/>
                        <w:ind w:left="720" w:hanging="720"/>
                        <w:rPr>
                          <w:color w:val="FFFFFF" w:themeColor="background1"/>
                          <w:sz w:val="20"/>
                          <w:lang w:val="vi-VN"/>
                        </w:rPr>
                      </w:pPr>
                      <w:r w:rsidRPr="00A83093">
                        <w:rPr>
                          <w:color w:val="FFFFFF" w:themeColor="background1"/>
                          <w:sz w:val="20"/>
                        </w:rPr>
                        <w:t xml:space="preserve">Trực T1: </w:t>
                      </w:r>
                      <w:r w:rsidRPr="00A83093">
                        <w:rPr>
                          <w:color w:val="FFFFFF" w:themeColor="background1"/>
                          <w:sz w:val="20"/>
                        </w:rPr>
                        <w:tab/>
                      </w:r>
                      <w:r w:rsidRPr="00A83093">
                        <w:rPr>
                          <w:color w:val="FFFFFF" w:themeColor="background1"/>
                          <w:sz w:val="20"/>
                        </w:rPr>
                        <w:tab/>
                      </w:r>
                      <w:r w:rsidRPr="00A83093">
                        <w:rPr>
                          <w:color w:val="FFFFFF" w:themeColor="background1"/>
                          <w:sz w:val="20"/>
                        </w:rPr>
                        <w:tab/>
                      </w:r>
                      <w:r w:rsidRPr="00A83093">
                        <w:rPr>
                          <w:color w:val="FFFFFF" w:themeColor="background1"/>
                          <w:sz w:val="20"/>
                          <w:lang w:val="vi-VN"/>
                        </w:rPr>
                        <w:t>Lương Ngọc Khánh</w:t>
                      </w:r>
                    </w:p>
                    <w:p w14:paraId="0FE4631C" w14:textId="20BAB579" w:rsidR="00A85C67" w:rsidRPr="009B473D" w:rsidRDefault="00A85C67" w:rsidP="00357DB4">
                      <w:pPr>
                        <w:shd w:val="clear" w:color="auto" w:fill="FFFFFF"/>
                        <w:spacing w:after="120"/>
                        <w:rPr>
                          <w:color w:val="FFFFFF" w:themeColor="background1"/>
                          <w:sz w:val="20"/>
                          <w:lang w:val="vi-VN"/>
                        </w:rPr>
                      </w:pPr>
                      <w:r w:rsidRPr="00A83093">
                        <w:rPr>
                          <w:color w:val="FFFFFF" w:themeColor="background1"/>
                          <w:sz w:val="20"/>
                        </w:rPr>
                        <w:t xml:space="preserve">Trực T2: </w:t>
                      </w:r>
                      <w:r w:rsidRPr="00A83093">
                        <w:rPr>
                          <w:color w:val="FFFFFF" w:themeColor="background1"/>
                          <w:sz w:val="20"/>
                        </w:rPr>
                        <w:tab/>
                      </w:r>
                      <w:r w:rsidRPr="00A83093">
                        <w:rPr>
                          <w:color w:val="FFFFFF" w:themeColor="background1"/>
                          <w:sz w:val="20"/>
                        </w:rPr>
                        <w:tab/>
                      </w:r>
                      <w:r w:rsidRPr="00A83093">
                        <w:rPr>
                          <w:color w:val="FFFFFF" w:themeColor="background1"/>
                          <w:sz w:val="20"/>
                        </w:rPr>
                        <w:tab/>
                      </w:r>
                      <w:r w:rsidRPr="00A83093">
                        <w:rPr>
                          <w:color w:val="FFFFFF" w:themeColor="background1"/>
                          <w:sz w:val="20"/>
                          <w:lang w:val="vi-VN"/>
                        </w:rPr>
                        <w:t>Lê Huy Phúc</w:t>
                      </w:r>
                    </w:p>
                    <w:p w14:paraId="47BAE890" w14:textId="77777777" w:rsidR="00A85C67" w:rsidRPr="009B473D" w:rsidRDefault="00A85C67" w:rsidP="00357DB4">
                      <w:pPr>
                        <w:shd w:val="clear" w:color="auto" w:fill="FFFFFF"/>
                        <w:spacing w:after="60"/>
                        <w:rPr>
                          <w:color w:val="FFFFFF" w:themeColor="background1"/>
                          <w:sz w:val="20"/>
                        </w:rPr>
                      </w:pPr>
                    </w:p>
                  </w:txbxContent>
                </v:textbox>
              </v:shape>
            </w:pict>
          </mc:Fallback>
        </mc:AlternateContent>
      </w:r>
    </w:p>
    <w:sectPr w:rsidR="00C90B88" w:rsidRPr="00AE1664" w:rsidSect="00A85C67">
      <w:headerReference w:type="default" r:id="rId7"/>
      <w:footerReference w:type="even" r:id="rId8"/>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B8638" w14:textId="77777777" w:rsidR="00A85C67" w:rsidRDefault="00A85C67" w:rsidP="00357DB4">
      <w:r>
        <w:separator/>
      </w:r>
    </w:p>
  </w:endnote>
  <w:endnote w:type="continuationSeparator" w:id="0">
    <w:p w14:paraId="763FA51A" w14:textId="77777777" w:rsidR="00A85C67" w:rsidRDefault="00A85C6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AF67" w14:textId="77777777" w:rsidR="00A85C67" w:rsidRDefault="00A85C67" w:rsidP="00357DB4">
      <w:r>
        <w:separator/>
      </w:r>
    </w:p>
  </w:footnote>
  <w:footnote w:type="continuationSeparator" w:id="0">
    <w:p w14:paraId="35CD17C4" w14:textId="77777777" w:rsidR="00A85C67" w:rsidRDefault="00A85C67" w:rsidP="00357DB4">
      <w:r>
        <w:continuationSeparator/>
      </w:r>
    </w:p>
  </w:footnote>
  <w:footnote w:id="1">
    <w:p w14:paraId="45BF10C5" w14:textId="019CF665" w:rsidR="00A85C67" w:rsidRDefault="00A85C67">
      <w:pPr>
        <w:pStyle w:val="FootnoteText"/>
      </w:pPr>
      <w:r>
        <w:rPr>
          <w:rStyle w:val="FootnoteReference"/>
        </w:rPr>
        <w:footnoteRef/>
      </w:r>
      <w:r>
        <w:t xml:space="preserve"> Trong đó, các tỉnh, thành phố đã ban hành công điện, văn bản chỉ đạo triển khai thực hiện, gồm: Nghệ An, TP. Hồ Chí Minh.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2FEF5E39" w:rsidR="00A85C67" w:rsidRDefault="00A85C67"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83093">
      <w:rPr>
        <w:noProof/>
        <w:sz w:val="24"/>
        <w:szCs w:val="24"/>
      </w:rPr>
      <w:t>2</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235DA"/>
    <w:rsid w:val="00046F1E"/>
    <w:rsid w:val="00052954"/>
    <w:rsid w:val="00054614"/>
    <w:rsid w:val="00055375"/>
    <w:rsid w:val="00060E67"/>
    <w:rsid w:val="00061552"/>
    <w:rsid w:val="000626F4"/>
    <w:rsid w:val="00063C96"/>
    <w:rsid w:val="00063D59"/>
    <w:rsid w:val="00063F22"/>
    <w:rsid w:val="000646A3"/>
    <w:rsid w:val="0006641E"/>
    <w:rsid w:val="00067BE7"/>
    <w:rsid w:val="000726B6"/>
    <w:rsid w:val="000836C1"/>
    <w:rsid w:val="00086F87"/>
    <w:rsid w:val="000870FE"/>
    <w:rsid w:val="00090527"/>
    <w:rsid w:val="0009166B"/>
    <w:rsid w:val="000935DF"/>
    <w:rsid w:val="000A1699"/>
    <w:rsid w:val="000A1F62"/>
    <w:rsid w:val="000A200F"/>
    <w:rsid w:val="000A3DD2"/>
    <w:rsid w:val="000A4516"/>
    <w:rsid w:val="000A670A"/>
    <w:rsid w:val="000A77A4"/>
    <w:rsid w:val="000B30BC"/>
    <w:rsid w:val="000B4063"/>
    <w:rsid w:val="000B77CB"/>
    <w:rsid w:val="000C09A5"/>
    <w:rsid w:val="000C18FB"/>
    <w:rsid w:val="000C28FB"/>
    <w:rsid w:val="000C2FC7"/>
    <w:rsid w:val="000C40CB"/>
    <w:rsid w:val="000C6A6A"/>
    <w:rsid w:val="000C71C5"/>
    <w:rsid w:val="000D0555"/>
    <w:rsid w:val="000D46BF"/>
    <w:rsid w:val="000D5487"/>
    <w:rsid w:val="000D54A8"/>
    <w:rsid w:val="000D6534"/>
    <w:rsid w:val="000D73F7"/>
    <w:rsid w:val="000E25A6"/>
    <w:rsid w:val="000E2D79"/>
    <w:rsid w:val="000E4777"/>
    <w:rsid w:val="000E589D"/>
    <w:rsid w:val="000E5E83"/>
    <w:rsid w:val="000E6DAD"/>
    <w:rsid w:val="000F18AC"/>
    <w:rsid w:val="000F436D"/>
    <w:rsid w:val="000F61B8"/>
    <w:rsid w:val="00103D12"/>
    <w:rsid w:val="00104C86"/>
    <w:rsid w:val="00111BF1"/>
    <w:rsid w:val="00113CE6"/>
    <w:rsid w:val="00114E1C"/>
    <w:rsid w:val="00117223"/>
    <w:rsid w:val="00120D5C"/>
    <w:rsid w:val="00124D9A"/>
    <w:rsid w:val="001268D0"/>
    <w:rsid w:val="001316D7"/>
    <w:rsid w:val="00137C91"/>
    <w:rsid w:val="001421DE"/>
    <w:rsid w:val="00144CDD"/>
    <w:rsid w:val="0014710F"/>
    <w:rsid w:val="00147295"/>
    <w:rsid w:val="00150B6E"/>
    <w:rsid w:val="00150FCE"/>
    <w:rsid w:val="001534DC"/>
    <w:rsid w:val="00160956"/>
    <w:rsid w:val="00163B79"/>
    <w:rsid w:val="00163EAE"/>
    <w:rsid w:val="00164357"/>
    <w:rsid w:val="00166EFD"/>
    <w:rsid w:val="001713AF"/>
    <w:rsid w:val="001727B4"/>
    <w:rsid w:val="001738D7"/>
    <w:rsid w:val="00173DEE"/>
    <w:rsid w:val="001741A0"/>
    <w:rsid w:val="001744D0"/>
    <w:rsid w:val="00175D32"/>
    <w:rsid w:val="0017656F"/>
    <w:rsid w:val="00180DC0"/>
    <w:rsid w:val="00181067"/>
    <w:rsid w:val="001838A9"/>
    <w:rsid w:val="00183A34"/>
    <w:rsid w:val="00183D00"/>
    <w:rsid w:val="001954E4"/>
    <w:rsid w:val="00197B6B"/>
    <w:rsid w:val="001A0D97"/>
    <w:rsid w:val="001A56AA"/>
    <w:rsid w:val="001A6A75"/>
    <w:rsid w:val="001B251A"/>
    <w:rsid w:val="001B4C52"/>
    <w:rsid w:val="001B638C"/>
    <w:rsid w:val="001B68C4"/>
    <w:rsid w:val="001B793D"/>
    <w:rsid w:val="001B79BF"/>
    <w:rsid w:val="001C07E3"/>
    <w:rsid w:val="001C164F"/>
    <w:rsid w:val="001C3280"/>
    <w:rsid w:val="001C3538"/>
    <w:rsid w:val="001C41E7"/>
    <w:rsid w:val="001C4939"/>
    <w:rsid w:val="001C57B8"/>
    <w:rsid w:val="001C57EF"/>
    <w:rsid w:val="001C637D"/>
    <w:rsid w:val="001C6A93"/>
    <w:rsid w:val="001C7B91"/>
    <w:rsid w:val="001D1322"/>
    <w:rsid w:val="001D2421"/>
    <w:rsid w:val="001D4DDB"/>
    <w:rsid w:val="001D6567"/>
    <w:rsid w:val="001D75FF"/>
    <w:rsid w:val="001D7EEF"/>
    <w:rsid w:val="001E0278"/>
    <w:rsid w:val="001E0499"/>
    <w:rsid w:val="001E06FE"/>
    <w:rsid w:val="001E3B4F"/>
    <w:rsid w:val="001F0CE2"/>
    <w:rsid w:val="002063E4"/>
    <w:rsid w:val="00207370"/>
    <w:rsid w:val="002107D8"/>
    <w:rsid w:val="002124F3"/>
    <w:rsid w:val="002135CA"/>
    <w:rsid w:val="00214674"/>
    <w:rsid w:val="00214F60"/>
    <w:rsid w:val="0021628E"/>
    <w:rsid w:val="002162EB"/>
    <w:rsid w:val="00221A95"/>
    <w:rsid w:val="002239EB"/>
    <w:rsid w:val="00224A38"/>
    <w:rsid w:val="002275C7"/>
    <w:rsid w:val="00234E14"/>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4A49"/>
    <w:rsid w:val="002704EF"/>
    <w:rsid w:val="00271FAD"/>
    <w:rsid w:val="00272F3F"/>
    <w:rsid w:val="00273B0C"/>
    <w:rsid w:val="0027438F"/>
    <w:rsid w:val="002778FF"/>
    <w:rsid w:val="00282320"/>
    <w:rsid w:val="00282C7B"/>
    <w:rsid w:val="00285B69"/>
    <w:rsid w:val="0029109C"/>
    <w:rsid w:val="00296A0B"/>
    <w:rsid w:val="002A0460"/>
    <w:rsid w:val="002A2738"/>
    <w:rsid w:val="002A2E6B"/>
    <w:rsid w:val="002A3694"/>
    <w:rsid w:val="002A51A8"/>
    <w:rsid w:val="002A550F"/>
    <w:rsid w:val="002B2193"/>
    <w:rsid w:val="002B7855"/>
    <w:rsid w:val="002C1A68"/>
    <w:rsid w:val="002C4388"/>
    <w:rsid w:val="002C619F"/>
    <w:rsid w:val="002C73EE"/>
    <w:rsid w:val="002D0722"/>
    <w:rsid w:val="002D6DB9"/>
    <w:rsid w:val="002E08B2"/>
    <w:rsid w:val="002F00AC"/>
    <w:rsid w:val="002F22FD"/>
    <w:rsid w:val="002F31BC"/>
    <w:rsid w:val="002F65B1"/>
    <w:rsid w:val="00300254"/>
    <w:rsid w:val="00301309"/>
    <w:rsid w:val="00301481"/>
    <w:rsid w:val="00304339"/>
    <w:rsid w:val="0030622C"/>
    <w:rsid w:val="00311976"/>
    <w:rsid w:val="0031270F"/>
    <w:rsid w:val="00313338"/>
    <w:rsid w:val="00317DD7"/>
    <w:rsid w:val="00325729"/>
    <w:rsid w:val="00330611"/>
    <w:rsid w:val="003316DE"/>
    <w:rsid w:val="00331F97"/>
    <w:rsid w:val="003331A9"/>
    <w:rsid w:val="00334CF3"/>
    <w:rsid w:val="0033677D"/>
    <w:rsid w:val="0033788E"/>
    <w:rsid w:val="00337B6C"/>
    <w:rsid w:val="00341B52"/>
    <w:rsid w:val="003447C4"/>
    <w:rsid w:val="00350C3C"/>
    <w:rsid w:val="0035323A"/>
    <w:rsid w:val="00354B21"/>
    <w:rsid w:val="003556C5"/>
    <w:rsid w:val="00357DB4"/>
    <w:rsid w:val="0036051B"/>
    <w:rsid w:val="00360DF6"/>
    <w:rsid w:val="003749BD"/>
    <w:rsid w:val="0037627D"/>
    <w:rsid w:val="00376D94"/>
    <w:rsid w:val="00380B44"/>
    <w:rsid w:val="0038464B"/>
    <w:rsid w:val="00387759"/>
    <w:rsid w:val="003905A9"/>
    <w:rsid w:val="00394980"/>
    <w:rsid w:val="003A3C72"/>
    <w:rsid w:val="003A4A9F"/>
    <w:rsid w:val="003B1597"/>
    <w:rsid w:val="003B3D1F"/>
    <w:rsid w:val="003B4A4C"/>
    <w:rsid w:val="003B5238"/>
    <w:rsid w:val="003B7807"/>
    <w:rsid w:val="003C0037"/>
    <w:rsid w:val="003C10E6"/>
    <w:rsid w:val="003C1746"/>
    <w:rsid w:val="003C6380"/>
    <w:rsid w:val="003C7EE6"/>
    <w:rsid w:val="003D1ACD"/>
    <w:rsid w:val="003D1C78"/>
    <w:rsid w:val="003D441F"/>
    <w:rsid w:val="003D626D"/>
    <w:rsid w:val="003E08C8"/>
    <w:rsid w:val="003E334F"/>
    <w:rsid w:val="003E40AC"/>
    <w:rsid w:val="003E5159"/>
    <w:rsid w:val="003E7B82"/>
    <w:rsid w:val="003F04E9"/>
    <w:rsid w:val="003F1664"/>
    <w:rsid w:val="003F32BC"/>
    <w:rsid w:val="003F3A2E"/>
    <w:rsid w:val="003F49F1"/>
    <w:rsid w:val="003F592C"/>
    <w:rsid w:val="003F6A2C"/>
    <w:rsid w:val="0040410F"/>
    <w:rsid w:val="004058C5"/>
    <w:rsid w:val="004113CF"/>
    <w:rsid w:val="004121F1"/>
    <w:rsid w:val="004130C3"/>
    <w:rsid w:val="004138C3"/>
    <w:rsid w:val="004163F7"/>
    <w:rsid w:val="00421D5C"/>
    <w:rsid w:val="0042258A"/>
    <w:rsid w:val="0042375F"/>
    <w:rsid w:val="0042746A"/>
    <w:rsid w:val="00431365"/>
    <w:rsid w:val="00433CA3"/>
    <w:rsid w:val="00433E59"/>
    <w:rsid w:val="00436AA1"/>
    <w:rsid w:val="00437DD9"/>
    <w:rsid w:val="004414BE"/>
    <w:rsid w:val="0044192B"/>
    <w:rsid w:val="00441E94"/>
    <w:rsid w:val="0044493D"/>
    <w:rsid w:val="00446F20"/>
    <w:rsid w:val="00451ABD"/>
    <w:rsid w:val="00454F6A"/>
    <w:rsid w:val="004600F9"/>
    <w:rsid w:val="00461B3F"/>
    <w:rsid w:val="00470762"/>
    <w:rsid w:val="004718A7"/>
    <w:rsid w:val="00473AFB"/>
    <w:rsid w:val="00474B77"/>
    <w:rsid w:val="00480F4F"/>
    <w:rsid w:val="0048601B"/>
    <w:rsid w:val="004861B3"/>
    <w:rsid w:val="0048675C"/>
    <w:rsid w:val="00486FA1"/>
    <w:rsid w:val="0048772E"/>
    <w:rsid w:val="0049199E"/>
    <w:rsid w:val="004925FB"/>
    <w:rsid w:val="004945C6"/>
    <w:rsid w:val="00494A98"/>
    <w:rsid w:val="00495045"/>
    <w:rsid w:val="004959E9"/>
    <w:rsid w:val="00495A09"/>
    <w:rsid w:val="00495AA3"/>
    <w:rsid w:val="004A02BC"/>
    <w:rsid w:val="004A0D57"/>
    <w:rsid w:val="004A733F"/>
    <w:rsid w:val="004B1025"/>
    <w:rsid w:val="004B1D8A"/>
    <w:rsid w:val="004C1347"/>
    <w:rsid w:val="004C2D75"/>
    <w:rsid w:val="004C33EF"/>
    <w:rsid w:val="004C363B"/>
    <w:rsid w:val="004D1842"/>
    <w:rsid w:val="004D2A18"/>
    <w:rsid w:val="004D4FD1"/>
    <w:rsid w:val="004E4220"/>
    <w:rsid w:val="004E5F0A"/>
    <w:rsid w:val="004E6719"/>
    <w:rsid w:val="004F0D9B"/>
    <w:rsid w:val="004F1166"/>
    <w:rsid w:val="004F22F0"/>
    <w:rsid w:val="004F63AC"/>
    <w:rsid w:val="00500503"/>
    <w:rsid w:val="00503E08"/>
    <w:rsid w:val="00505D54"/>
    <w:rsid w:val="00511D82"/>
    <w:rsid w:val="00513A2A"/>
    <w:rsid w:val="0051544B"/>
    <w:rsid w:val="005166A4"/>
    <w:rsid w:val="005169A5"/>
    <w:rsid w:val="005204EA"/>
    <w:rsid w:val="0052183D"/>
    <w:rsid w:val="00523AA3"/>
    <w:rsid w:val="0053069C"/>
    <w:rsid w:val="00531272"/>
    <w:rsid w:val="00531ECE"/>
    <w:rsid w:val="00533BED"/>
    <w:rsid w:val="00534E9B"/>
    <w:rsid w:val="00535982"/>
    <w:rsid w:val="0054335B"/>
    <w:rsid w:val="00547DD6"/>
    <w:rsid w:val="005503CC"/>
    <w:rsid w:val="00552BCD"/>
    <w:rsid w:val="00553E99"/>
    <w:rsid w:val="00580A4B"/>
    <w:rsid w:val="00584383"/>
    <w:rsid w:val="00584DD9"/>
    <w:rsid w:val="005923AF"/>
    <w:rsid w:val="005923CE"/>
    <w:rsid w:val="005938CE"/>
    <w:rsid w:val="005A0203"/>
    <w:rsid w:val="005A19BA"/>
    <w:rsid w:val="005A2493"/>
    <w:rsid w:val="005A2761"/>
    <w:rsid w:val="005A3F70"/>
    <w:rsid w:val="005A5303"/>
    <w:rsid w:val="005B16B5"/>
    <w:rsid w:val="005B5014"/>
    <w:rsid w:val="005C0955"/>
    <w:rsid w:val="005C44B2"/>
    <w:rsid w:val="005C7D8F"/>
    <w:rsid w:val="005D211E"/>
    <w:rsid w:val="005D2853"/>
    <w:rsid w:val="005D2C24"/>
    <w:rsid w:val="005D2FC1"/>
    <w:rsid w:val="005D5E34"/>
    <w:rsid w:val="005E4CD0"/>
    <w:rsid w:val="005F064B"/>
    <w:rsid w:val="005F093E"/>
    <w:rsid w:val="005F276D"/>
    <w:rsid w:val="005F6AA1"/>
    <w:rsid w:val="005F6DE7"/>
    <w:rsid w:val="006005E9"/>
    <w:rsid w:val="00601B59"/>
    <w:rsid w:val="00602037"/>
    <w:rsid w:val="00603438"/>
    <w:rsid w:val="00604D80"/>
    <w:rsid w:val="00605548"/>
    <w:rsid w:val="00606634"/>
    <w:rsid w:val="00611581"/>
    <w:rsid w:val="00611C09"/>
    <w:rsid w:val="006160B2"/>
    <w:rsid w:val="006216A2"/>
    <w:rsid w:val="00621D79"/>
    <w:rsid w:val="00624D1E"/>
    <w:rsid w:val="00631578"/>
    <w:rsid w:val="006326FE"/>
    <w:rsid w:val="006331F7"/>
    <w:rsid w:val="00635D9E"/>
    <w:rsid w:val="006361DA"/>
    <w:rsid w:val="00636947"/>
    <w:rsid w:val="006372FD"/>
    <w:rsid w:val="006409EF"/>
    <w:rsid w:val="00640EFF"/>
    <w:rsid w:val="00642358"/>
    <w:rsid w:val="00643B70"/>
    <w:rsid w:val="00644E90"/>
    <w:rsid w:val="00644F31"/>
    <w:rsid w:val="00651105"/>
    <w:rsid w:val="006522A3"/>
    <w:rsid w:val="006527F1"/>
    <w:rsid w:val="00652B70"/>
    <w:rsid w:val="00653235"/>
    <w:rsid w:val="00653336"/>
    <w:rsid w:val="00655B13"/>
    <w:rsid w:val="00657C8E"/>
    <w:rsid w:val="00661B00"/>
    <w:rsid w:val="00666C19"/>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B3F68"/>
    <w:rsid w:val="006B5691"/>
    <w:rsid w:val="006C0C90"/>
    <w:rsid w:val="006C63C7"/>
    <w:rsid w:val="006C7187"/>
    <w:rsid w:val="006D0455"/>
    <w:rsid w:val="006D1AFB"/>
    <w:rsid w:val="006D21D4"/>
    <w:rsid w:val="006D28D2"/>
    <w:rsid w:val="006D2FBE"/>
    <w:rsid w:val="006D3A71"/>
    <w:rsid w:val="006D5551"/>
    <w:rsid w:val="006D68BF"/>
    <w:rsid w:val="006D6CB5"/>
    <w:rsid w:val="006E0434"/>
    <w:rsid w:val="006E24DC"/>
    <w:rsid w:val="006E2BC7"/>
    <w:rsid w:val="006E59B7"/>
    <w:rsid w:val="006E6874"/>
    <w:rsid w:val="006E7058"/>
    <w:rsid w:val="006E7136"/>
    <w:rsid w:val="006F1CC5"/>
    <w:rsid w:val="006F664C"/>
    <w:rsid w:val="00707D39"/>
    <w:rsid w:val="007146C6"/>
    <w:rsid w:val="00715105"/>
    <w:rsid w:val="00715E2B"/>
    <w:rsid w:val="0072069C"/>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43C6"/>
    <w:rsid w:val="00754BCD"/>
    <w:rsid w:val="00760426"/>
    <w:rsid w:val="00763205"/>
    <w:rsid w:val="00763246"/>
    <w:rsid w:val="00763845"/>
    <w:rsid w:val="00764D37"/>
    <w:rsid w:val="007672FD"/>
    <w:rsid w:val="00767494"/>
    <w:rsid w:val="00770059"/>
    <w:rsid w:val="00784B49"/>
    <w:rsid w:val="00790770"/>
    <w:rsid w:val="00791653"/>
    <w:rsid w:val="007928BD"/>
    <w:rsid w:val="007957C8"/>
    <w:rsid w:val="00797418"/>
    <w:rsid w:val="007A369E"/>
    <w:rsid w:val="007A6466"/>
    <w:rsid w:val="007A7492"/>
    <w:rsid w:val="007B105F"/>
    <w:rsid w:val="007B1B90"/>
    <w:rsid w:val="007B3E4D"/>
    <w:rsid w:val="007B5872"/>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763D"/>
    <w:rsid w:val="007F0F62"/>
    <w:rsid w:val="007F1033"/>
    <w:rsid w:val="00800D09"/>
    <w:rsid w:val="00805D52"/>
    <w:rsid w:val="0080621C"/>
    <w:rsid w:val="008100DE"/>
    <w:rsid w:val="00813899"/>
    <w:rsid w:val="008166C7"/>
    <w:rsid w:val="0082053A"/>
    <w:rsid w:val="008315A6"/>
    <w:rsid w:val="00836BC2"/>
    <w:rsid w:val="008412C3"/>
    <w:rsid w:val="00845EB0"/>
    <w:rsid w:val="008507A6"/>
    <w:rsid w:val="00854BAE"/>
    <w:rsid w:val="0086059E"/>
    <w:rsid w:val="00860928"/>
    <w:rsid w:val="00863E84"/>
    <w:rsid w:val="008674AC"/>
    <w:rsid w:val="00872096"/>
    <w:rsid w:val="00872E1C"/>
    <w:rsid w:val="00873F48"/>
    <w:rsid w:val="008766C4"/>
    <w:rsid w:val="00877E54"/>
    <w:rsid w:val="00890712"/>
    <w:rsid w:val="0089166E"/>
    <w:rsid w:val="0089188A"/>
    <w:rsid w:val="00893799"/>
    <w:rsid w:val="008A27FE"/>
    <w:rsid w:val="008A4F60"/>
    <w:rsid w:val="008B08E5"/>
    <w:rsid w:val="008B1CF0"/>
    <w:rsid w:val="008B2566"/>
    <w:rsid w:val="008B52D9"/>
    <w:rsid w:val="008B6D6A"/>
    <w:rsid w:val="008B7E68"/>
    <w:rsid w:val="008B7FB8"/>
    <w:rsid w:val="008C1067"/>
    <w:rsid w:val="008C13F8"/>
    <w:rsid w:val="008C3E6B"/>
    <w:rsid w:val="008C4251"/>
    <w:rsid w:val="008C4BAC"/>
    <w:rsid w:val="008C715D"/>
    <w:rsid w:val="008D34BA"/>
    <w:rsid w:val="008D3523"/>
    <w:rsid w:val="008E01A4"/>
    <w:rsid w:val="008F02B5"/>
    <w:rsid w:val="008F0DA9"/>
    <w:rsid w:val="008F50D2"/>
    <w:rsid w:val="00900340"/>
    <w:rsid w:val="00901B4F"/>
    <w:rsid w:val="0090405D"/>
    <w:rsid w:val="00905A96"/>
    <w:rsid w:val="00907E6A"/>
    <w:rsid w:val="00910039"/>
    <w:rsid w:val="00910B4E"/>
    <w:rsid w:val="00911537"/>
    <w:rsid w:val="00912B7A"/>
    <w:rsid w:val="00914AE5"/>
    <w:rsid w:val="00920D8F"/>
    <w:rsid w:val="009224F8"/>
    <w:rsid w:val="00930423"/>
    <w:rsid w:val="00931743"/>
    <w:rsid w:val="00932302"/>
    <w:rsid w:val="00934254"/>
    <w:rsid w:val="009351D4"/>
    <w:rsid w:val="00935DC5"/>
    <w:rsid w:val="0094074A"/>
    <w:rsid w:val="00943B0A"/>
    <w:rsid w:val="0094591D"/>
    <w:rsid w:val="0095119C"/>
    <w:rsid w:val="0095124D"/>
    <w:rsid w:val="00954169"/>
    <w:rsid w:val="00960D35"/>
    <w:rsid w:val="00964161"/>
    <w:rsid w:val="00964C52"/>
    <w:rsid w:val="00967C53"/>
    <w:rsid w:val="00972014"/>
    <w:rsid w:val="00973723"/>
    <w:rsid w:val="00973CCC"/>
    <w:rsid w:val="00974A45"/>
    <w:rsid w:val="0097593D"/>
    <w:rsid w:val="0098167E"/>
    <w:rsid w:val="00983AED"/>
    <w:rsid w:val="009906A5"/>
    <w:rsid w:val="0099561A"/>
    <w:rsid w:val="0099768D"/>
    <w:rsid w:val="009A1528"/>
    <w:rsid w:val="009A4CA2"/>
    <w:rsid w:val="009A5122"/>
    <w:rsid w:val="009A54AF"/>
    <w:rsid w:val="009B0F72"/>
    <w:rsid w:val="009B1B92"/>
    <w:rsid w:val="009B2BF8"/>
    <w:rsid w:val="009B4059"/>
    <w:rsid w:val="009B473D"/>
    <w:rsid w:val="009C4B36"/>
    <w:rsid w:val="009D23A9"/>
    <w:rsid w:val="009D3D90"/>
    <w:rsid w:val="009E2CD2"/>
    <w:rsid w:val="009E4732"/>
    <w:rsid w:val="009F5329"/>
    <w:rsid w:val="009F5C86"/>
    <w:rsid w:val="009F5DE9"/>
    <w:rsid w:val="009F5F93"/>
    <w:rsid w:val="009F63F0"/>
    <w:rsid w:val="00A00AFC"/>
    <w:rsid w:val="00A02475"/>
    <w:rsid w:val="00A02C25"/>
    <w:rsid w:val="00A04601"/>
    <w:rsid w:val="00A17817"/>
    <w:rsid w:val="00A204B0"/>
    <w:rsid w:val="00A22933"/>
    <w:rsid w:val="00A23990"/>
    <w:rsid w:val="00A26126"/>
    <w:rsid w:val="00A330C2"/>
    <w:rsid w:val="00A33738"/>
    <w:rsid w:val="00A33CC3"/>
    <w:rsid w:val="00A36EB8"/>
    <w:rsid w:val="00A40B41"/>
    <w:rsid w:val="00A4179A"/>
    <w:rsid w:val="00A41A41"/>
    <w:rsid w:val="00A46F6E"/>
    <w:rsid w:val="00A50A1E"/>
    <w:rsid w:val="00A52596"/>
    <w:rsid w:val="00A52A0D"/>
    <w:rsid w:val="00A52B8F"/>
    <w:rsid w:val="00A61A15"/>
    <w:rsid w:val="00A62F64"/>
    <w:rsid w:val="00A63B72"/>
    <w:rsid w:val="00A64ABE"/>
    <w:rsid w:val="00A66054"/>
    <w:rsid w:val="00A675F8"/>
    <w:rsid w:val="00A74F10"/>
    <w:rsid w:val="00A759A4"/>
    <w:rsid w:val="00A76C46"/>
    <w:rsid w:val="00A76E68"/>
    <w:rsid w:val="00A7738C"/>
    <w:rsid w:val="00A83093"/>
    <w:rsid w:val="00A84511"/>
    <w:rsid w:val="00A85725"/>
    <w:rsid w:val="00A85C67"/>
    <w:rsid w:val="00A8713B"/>
    <w:rsid w:val="00A9238C"/>
    <w:rsid w:val="00A94087"/>
    <w:rsid w:val="00A97455"/>
    <w:rsid w:val="00AA0DC0"/>
    <w:rsid w:val="00AA32A2"/>
    <w:rsid w:val="00AA57D8"/>
    <w:rsid w:val="00AA65CA"/>
    <w:rsid w:val="00AA7C88"/>
    <w:rsid w:val="00AB278F"/>
    <w:rsid w:val="00AB3F60"/>
    <w:rsid w:val="00AB4DB6"/>
    <w:rsid w:val="00AB59D9"/>
    <w:rsid w:val="00AB66FA"/>
    <w:rsid w:val="00AB7255"/>
    <w:rsid w:val="00AB7588"/>
    <w:rsid w:val="00AC1E2E"/>
    <w:rsid w:val="00AC456E"/>
    <w:rsid w:val="00AC543C"/>
    <w:rsid w:val="00AC6A56"/>
    <w:rsid w:val="00AD068D"/>
    <w:rsid w:val="00AD20E4"/>
    <w:rsid w:val="00AD2F39"/>
    <w:rsid w:val="00AD3BFB"/>
    <w:rsid w:val="00AD4FD0"/>
    <w:rsid w:val="00AE1132"/>
    <w:rsid w:val="00AE1664"/>
    <w:rsid w:val="00AE2CD2"/>
    <w:rsid w:val="00AE52C5"/>
    <w:rsid w:val="00AF1B39"/>
    <w:rsid w:val="00AF2A88"/>
    <w:rsid w:val="00AF3DD8"/>
    <w:rsid w:val="00AF50A9"/>
    <w:rsid w:val="00AF5642"/>
    <w:rsid w:val="00B00C7F"/>
    <w:rsid w:val="00B019D3"/>
    <w:rsid w:val="00B01ABF"/>
    <w:rsid w:val="00B07AD3"/>
    <w:rsid w:val="00B30279"/>
    <w:rsid w:val="00B44E01"/>
    <w:rsid w:val="00B50F0D"/>
    <w:rsid w:val="00B5141C"/>
    <w:rsid w:val="00B56362"/>
    <w:rsid w:val="00B573AD"/>
    <w:rsid w:val="00B61C3A"/>
    <w:rsid w:val="00B67BFC"/>
    <w:rsid w:val="00B75086"/>
    <w:rsid w:val="00B75F4B"/>
    <w:rsid w:val="00B761A7"/>
    <w:rsid w:val="00B8122F"/>
    <w:rsid w:val="00B8163E"/>
    <w:rsid w:val="00B81E6A"/>
    <w:rsid w:val="00B820EB"/>
    <w:rsid w:val="00B8414A"/>
    <w:rsid w:val="00B846AD"/>
    <w:rsid w:val="00B85104"/>
    <w:rsid w:val="00B95038"/>
    <w:rsid w:val="00BA08E8"/>
    <w:rsid w:val="00BA21A1"/>
    <w:rsid w:val="00BA3E6D"/>
    <w:rsid w:val="00BA78E5"/>
    <w:rsid w:val="00BB6FDF"/>
    <w:rsid w:val="00BC0EEB"/>
    <w:rsid w:val="00BC2DC3"/>
    <w:rsid w:val="00BC34EF"/>
    <w:rsid w:val="00BC5EC6"/>
    <w:rsid w:val="00BC7789"/>
    <w:rsid w:val="00BD1A7B"/>
    <w:rsid w:val="00BD3EC8"/>
    <w:rsid w:val="00BD60DC"/>
    <w:rsid w:val="00BE1CD6"/>
    <w:rsid w:val="00BE49B6"/>
    <w:rsid w:val="00BE62F5"/>
    <w:rsid w:val="00BF0FF1"/>
    <w:rsid w:val="00BF106C"/>
    <w:rsid w:val="00BF1075"/>
    <w:rsid w:val="00BF16E8"/>
    <w:rsid w:val="00BF4DAB"/>
    <w:rsid w:val="00C04B58"/>
    <w:rsid w:val="00C06DFB"/>
    <w:rsid w:val="00C07137"/>
    <w:rsid w:val="00C07ED4"/>
    <w:rsid w:val="00C1299D"/>
    <w:rsid w:val="00C210A4"/>
    <w:rsid w:val="00C259EC"/>
    <w:rsid w:val="00C27A93"/>
    <w:rsid w:val="00C3384E"/>
    <w:rsid w:val="00C467FE"/>
    <w:rsid w:val="00C5120B"/>
    <w:rsid w:val="00C52B07"/>
    <w:rsid w:val="00C533B8"/>
    <w:rsid w:val="00C5573D"/>
    <w:rsid w:val="00C63366"/>
    <w:rsid w:val="00C63CE6"/>
    <w:rsid w:val="00C64830"/>
    <w:rsid w:val="00C65CC6"/>
    <w:rsid w:val="00C7036F"/>
    <w:rsid w:val="00C70EE8"/>
    <w:rsid w:val="00C7105B"/>
    <w:rsid w:val="00C73019"/>
    <w:rsid w:val="00C75401"/>
    <w:rsid w:val="00C757F9"/>
    <w:rsid w:val="00C759BB"/>
    <w:rsid w:val="00C80CC4"/>
    <w:rsid w:val="00C82BDD"/>
    <w:rsid w:val="00C853D1"/>
    <w:rsid w:val="00C86DA3"/>
    <w:rsid w:val="00C86E41"/>
    <w:rsid w:val="00C901D2"/>
    <w:rsid w:val="00C90B88"/>
    <w:rsid w:val="00C91179"/>
    <w:rsid w:val="00C950CC"/>
    <w:rsid w:val="00C95623"/>
    <w:rsid w:val="00CA398F"/>
    <w:rsid w:val="00CA4521"/>
    <w:rsid w:val="00CA606A"/>
    <w:rsid w:val="00CA69F1"/>
    <w:rsid w:val="00CA7A20"/>
    <w:rsid w:val="00CB6B35"/>
    <w:rsid w:val="00CB7B98"/>
    <w:rsid w:val="00CC1E54"/>
    <w:rsid w:val="00CC2C74"/>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6A7A"/>
    <w:rsid w:val="00CF7516"/>
    <w:rsid w:val="00D00064"/>
    <w:rsid w:val="00D00BAF"/>
    <w:rsid w:val="00D03CDE"/>
    <w:rsid w:val="00D04EC5"/>
    <w:rsid w:val="00D0728F"/>
    <w:rsid w:val="00D076C7"/>
    <w:rsid w:val="00D15237"/>
    <w:rsid w:val="00D20E3A"/>
    <w:rsid w:val="00D21AA9"/>
    <w:rsid w:val="00D23E80"/>
    <w:rsid w:val="00D24227"/>
    <w:rsid w:val="00D25014"/>
    <w:rsid w:val="00D26D1A"/>
    <w:rsid w:val="00D31BCA"/>
    <w:rsid w:val="00D31D9A"/>
    <w:rsid w:val="00D328B1"/>
    <w:rsid w:val="00D32F24"/>
    <w:rsid w:val="00D33244"/>
    <w:rsid w:val="00D33C41"/>
    <w:rsid w:val="00D41D19"/>
    <w:rsid w:val="00D5123E"/>
    <w:rsid w:val="00D51838"/>
    <w:rsid w:val="00D529F4"/>
    <w:rsid w:val="00D55D64"/>
    <w:rsid w:val="00D5675C"/>
    <w:rsid w:val="00D57074"/>
    <w:rsid w:val="00D61887"/>
    <w:rsid w:val="00D63645"/>
    <w:rsid w:val="00D663FC"/>
    <w:rsid w:val="00D7185E"/>
    <w:rsid w:val="00D71CD4"/>
    <w:rsid w:val="00D72026"/>
    <w:rsid w:val="00D74585"/>
    <w:rsid w:val="00D74B1A"/>
    <w:rsid w:val="00D751D3"/>
    <w:rsid w:val="00D76056"/>
    <w:rsid w:val="00D7635E"/>
    <w:rsid w:val="00D76C2D"/>
    <w:rsid w:val="00D82DE0"/>
    <w:rsid w:val="00D8687E"/>
    <w:rsid w:val="00D86BE4"/>
    <w:rsid w:val="00D9191F"/>
    <w:rsid w:val="00D93576"/>
    <w:rsid w:val="00D93F29"/>
    <w:rsid w:val="00D96E9A"/>
    <w:rsid w:val="00DA0407"/>
    <w:rsid w:val="00DA7524"/>
    <w:rsid w:val="00DB4C62"/>
    <w:rsid w:val="00DB5649"/>
    <w:rsid w:val="00DB7414"/>
    <w:rsid w:val="00DC5C0C"/>
    <w:rsid w:val="00DD14D1"/>
    <w:rsid w:val="00DD3E59"/>
    <w:rsid w:val="00DD4E51"/>
    <w:rsid w:val="00DD6E19"/>
    <w:rsid w:val="00DE5A0B"/>
    <w:rsid w:val="00DE6C4B"/>
    <w:rsid w:val="00DE793D"/>
    <w:rsid w:val="00DE7A8F"/>
    <w:rsid w:val="00DF00BE"/>
    <w:rsid w:val="00DF147B"/>
    <w:rsid w:val="00DF64C3"/>
    <w:rsid w:val="00DF7C8D"/>
    <w:rsid w:val="00E00A53"/>
    <w:rsid w:val="00E0246B"/>
    <w:rsid w:val="00E04757"/>
    <w:rsid w:val="00E12A43"/>
    <w:rsid w:val="00E13CC9"/>
    <w:rsid w:val="00E14094"/>
    <w:rsid w:val="00E16192"/>
    <w:rsid w:val="00E1629A"/>
    <w:rsid w:val="00E172E5"/>
    <w:rsid w:val="00E27187"/>
    <w:rsid w:val="00E30750"/>
    <w:rsid w:val="00E318ED"/>
    <w:rsid w:val="00E36522"/>
    <w:rsid w:val="00E37A3C"/>
    <w:rsid w:val="00E411BF"/>
    <w:rsid w:val="00E42A32"/>
    <w:rsid w:val="00E42F90"/>
    <w:rsid w:val="00E46B7E"/>
    <w:rsid w:val="00E51174"/>
    <w:rsid w:val="00E51E71"/>
    <w:rsid w:val="00E539A5"/>
    <w:rsid w:val="00E55353"/>
    <w:rsid w:val="00E62360"/>
    <w:rsid w:val="00E639FE"/>
    <w:rsid w:val="00E6493F"/>
    <w:rsid w:val="00E649B1"/>
    <w:rsid w:val="00E67C89"/>
    <w:rsid w:val="00E7201D"/>
    <w:rsid w:val="00E72253"/>
    <w:rsid w:val="00E84B6A"/>
    <w:rsid w:val="00E87D2A"/>
    <w:rsid w:val="00E90613"/>
    <w:rsid w:val="00E9081C"/>
    <w:rsid w:val="00E9288D"/>
    <w:rsid w:val="00EA71FC"/>
    <w:rsid w:val="00EB0535"/>
    <w:rsid w:val="00EB1BB1"/>
    <w:rsid w:val="00EB5E81"/>
    <w:rsid w:val="00EB7720"/>
    <w:rsid w:val="00EC6A75"/>
    <w:rsid w:val="00EC724B"/>
    <w:rsid w:val="00ED01F4"/>
    <w:rsid w:val="00ED178A"/>
    <w:rsid w:val="00ED1D84"/>
    <w:rsid w:val="00ED2C0B"/>
    <w:rsid w:val="00ED44E6"/>
    <w:rsid w:val="00ED478E"/>
    <w:rsid w:val="00ED4A6D"/>
    <w:rsid w:val="00ED4D44"/>
    <w:rsid w:val="00ED79E1"/>
    <w:rsid w:val="00ED7AD0"/>
    <w:rsid w:val="00EE0BC6"/>
    <w:rsid w:val="00EE1D75"/>
    <w:rsid w:val="00EE3367"/>
    <w:rsid w:val="00EE36C8"/>
    <w:rsid w:val="00EE375F"/>
    <w:rsid w:val="00EE60E8"/>
    <w:rsid w:val="00EF055C"/>
    <w:rsid w:val="00EF1404"/>
    <w:rsid w:val="00EF1441"/>
    <w:rsid w:val="00EF5084"/>
    <w:rsid w:val="00EF58E2"/>
    <w:rsid w:val="00F02CFB"/>
    <w:rsid w:val="00F04F29"/>
    <w:rsid w:val="00F070C6"/>
    <w:rsid w:val="00F077D0"/>
    <w:rsid w:val="00F1009B"/>
    <w:rsid w:val="00F1152F"/>
    <w:rsid w:val="00F12132"/>
    <w:rsid w:val="00F16B28"/>
    <w:rsid w:val="00F21DC3"/>
    <w:rsid w:val="00F22E26"/>
    <w:rsid w:val="00F23E12"/>
    <w:rsid w:val="00F245BB"/>
    <w:rsid w:val="00F30D8D"/>
    <w:rsid w:val="00F360D8"/>
    <w:rsid w:val="00F36DFE"/>
    <w:rsid w:val="00F40937"/>
    <w:rsid w:val="00F418E3"/>
    <w:rsid w:val="00F43FC9"/>
    <w:rsid w:val="00F453DE"/>
    <w:rsid w:val="00F456EF"/>
    <w:rsid w:val="00F50B8F"/>
    <w:rsid w:val="00F51D0A"/>
    <w:rsid w:val="00F524F9"/>
    <w:rsid w:val="00F540C0"/>
    <w:rsid w:val="00F55DDC"/>
    <w:rsid w:val="00F56F63"/>
    <w:rsid w:val="00F5769B"/>
    <w:rsid w:val="00F6186E"/>
    <w:rsid w:val="00F61FE3"/>
    <w:rsid w:val="00F6292A"/>
    <w:rsid w:val="00F65F5F"/>
    <w:rsid w:val="00F722FF"/>
    <w:rsid w:val="00F72EAA"/>
    <w:rsid w:val="00F72F7E"/>
    <w:rsid w:val="00F75F10"/>
    <w:rsid w:val="00F77C80"/>
    <w:rsid w:val="00F80C84"/>
    <w:rsid w:val="00F810A0"/>
    <w:rsid w:val="00F8248E"/>
    <w:rsid w:val="00F824B7"/>
    <w:rsid w:val="00F83860"/>
    <w:rsid w:val="00F83ED1"/>
    <w:rsid w:val="00F916D1"/>
    <w:rsid w:val="00F91C48"/>
    <w:rsid w:val="00F94A19"/>
    <w:rsid w:val="00F94E2E"/>
    <w:rsid w:val="00FA1EA9"/>
    <w:rsid w:val="00FA2DEE"/>
    <w:rsid w:val="00FA5C94"/>
    <w:rsid w:val="00FA6BBD"/>
    <w:rsid w:val="00FB3C07"/>
    <w:rsid w:val="00FB494A"/>
    <w:rsid w:val="00FB5309"/>
    <w:rsid w:val="00FC2378"/>
    <w:rsid w:val="00FC43F1"/>
    <w:rsid w:val="00FC50EF"/>
    <w:rsid w:val="00FC5BB8"/>
    <w:rsid w:val="00FC78AB"/>
    <w:rsid w:val="00FD3CD2"/>
    <w:rsid w:val="00FD7701"/>
    <w:rsid w:val="00FE0307"/>
    <w:rsid w:val="00FE1763"/>
    <w:rsid w:val="00FE4C6B"/>
    <w:rsid w:val="00FE57CC"/>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6A48C-87CE-4A0B-9D70-4AEFB4997244}">
  <ds:schemaRefs>
    <ds:schemaRef ds:uri="http://schemas.openxmlformats.org/officeDocument/2006/bibliography"/>
  </ds:schemaRefs>
</ds:datastoreItem>
</file>

<file path=customXml/itemProps2.xml><?xml version="1.0" encoding="utf-8"?>
<ds:datastoreItem xmlns:ds="http://schemas.openxmlformats.org/officeDocument/2006/customXml" ds:itemID="{80FC001F-A102-481D-8E4D-363462646F81}"/>
</file>

<file path=customXml/itemProps3.xml><?xml version="1.0" encoding="utf-8"?>
<ds:datastoreItem xmlns:ds="http://schemas.openxmlformats.org/officeDocument/2006/customXml" ds:itemID="{4B0A864B-451E-4E59-9C25-547889C1DA86}"/>
</file>

<file path=customXml/itemProps4.xml><?xml version="1.0" encoding="utf-8"?>
<ds:datastoreItem xmlns:ds="http://schemas.openxmlformats.org/officeDocument/2006/customXml" ds:itemID="{09D6797F-3B42-420B-B500-166AD024542D}"/>
</file>

<file path=docProps/app.xml><?xml version="1.0" encoding="utf-8"?>
<Properties xmlns="http://schemas.openxmlformats.org/officeDocument/2006/extended-properties" xmlns:vt="http://schemas.openxmlformats.org/officeDocument/2006/docPropsVTypes">
  <Template>Normal.dotm</Template>
  <TotalTime>913</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98</cp:revision>
  <cp:lastPrinted>2025-12-14T00:42:00Z</cp:lastPrinted>
  <dcterms:created xsi:type="dcterms:W3CDTF">2025-12-11T15:14:00Z</dcterms:created>
  <dcterms:modified xsi:type="dcterms:W3CDTF">2025-12-14T00:47:00Z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