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ayout w:type="fixed"/>
        <w:tblLook w:val="0000" w:firstRow="0" w:lastRow="0" w:firstColumn="0" w:lastColumn="0" w:noHBand="0" w:noVBand="0"/>
      </w:tblPr>
      <w:tblGrid>
        <w:gridCol w:w="4537"/>
        <w:gridCol w:w="5528"/>
      </w:tblGrid>
      <w:tr w:rsidR="00060E67" w:rsidRPr="00060E67" w:rsidTr="00E67C89">
        <w:trPr>
          <w:trHeight w:hRule="exact" w:val="1021"/>
        </w:trPr>
        <w:tc>
          <w:tcPr>
            <w:tcW w:w="4537" w:type="dxa"/>
          </w:tcPr>
          <w:p w:rsidR="00357DB4" w:rsidRPr="00060E67" w:rsidRDefault="00357DB4" w:rsidP="00E67C89">
            <w:pPr>
              <w:pStyle w:val="BodyText"/>
              <w:widowControl w:val="0"/>
              <w:ind w:left="-113" w:right="-113"/>
              <w:jc w:val="center"/>
              <w:rPr>
                <w:rFonts w:ascii="Times New Roman" w:hAnsi="Times New Roman"/>
                <w:bCs/>
                <w:sz w:val="26"/>
                <w:szCs w:val="26"/>
              </w:rPr>
            </w:pPr>
            <w:r w:rsidRPr="00060E67">
              <w:rPr>
                <w:rFonts w:ascii="Times New Roman" w:hAnsi="Times New Roman"/>
                <w:bCs/>
                <w:sz w:val="26"/>
                <w:szCs w:val="26"/>
              </w:rPr>
              <w:t>BỘ NÔNG NGHIỆP VÀ MÔI TRƯỜNG</w:t>
            </w:r>
          </w:p>
          <w:p w:rsidR="00357DB4" w:rsidRPr="00060E67" w:rsidRDefault="00357DB4" w:rsidP="00E67C89">
            <w:pPr>
              <w:pStyle w:val="BodyText"/>
              <w:widowControl w:val="0"/>
              <w:ind w:left="-113" w:right="-113"/>
              <w:jc w:val="center"/>
              <w:rPr>
                <w:rFonts w:ascii="Times New Roman" w:hAnsi="Times New Roman"/>
                <w:b/>
                <w:bCs/>
                <w:sz w:val="26"/>
                <w:szCs w:val="26"/>
              </w:rPr>
            </w:pPr>
            <w:r w:rsidRPr="00060E67">
              <w:rPr>
                <w:rFonts w:ascii="Times New Roman" w:hAnsi="Times New Roman"/>
                <w:b/>
                <w:bCs/>
                <w:sz w:val="26"/>
                <w:szCs w:val="26"/>
              </w:rPr>
              <w:t>CỤC QUẢN LÝ ĐÊ ĐIỀU</w:t>
            </w:r>
          </w:p>
          <w:p w:rsidR="00357DB4" w:rsidRPr="00060E67" w:rsidRDefault="00357DB4" w:rsidP="00E67C89">
            <w:pPr>
              <w:pStyle w:val="BodyText"/>
              <w:widowControl w:val="0"/>
              <w:ind w:left="-113" w:right="-113"/>
              <w:jc w:val="center"/>
              <w:rPr>
                <w:rFonts w:ascii="Times New Roman" w:hAnsi="Times New Roman"/>
                <w:b/>
                <w:bCs/>
                <w:sz w:val="26"/>
                <w:szCs w:val="26"/>
              </w:rPr>
            </w:pPr>
            <w:r w:rsidRPr="00060E67">
              <w:rPr>
                <w:rFonts w:ascii="Times New Roman" w:hAnsi="Times New Roman"/>
                <w:noProof/>
                <w:lang w:val="en-GB" w:eastAsia="en-GB"/>
              </w:rPr>
              <mc:AlternateContent>
                <mc:Choice Requires="wps">
                  <w:drawing>
                    <wp:anchor distT="0" distB="0" distL="114300" distR="114300" simplePos="0" relativeHeight="251661312" behindDoc="0" locked="0" layoutInCell="1" allowOverlap="1" wp14:anchorId="79364B6A" wp14:editId="32F807A3">
                      <wp:simplePos x="0" y="0"/>
                      <wp:positionH relativeFrom="column">
                        <wp:posOffset>841375</wp:posOffset>
                      </wp:positionH>
                      <wp:positionV relativeFrom="paragraph">
                        <wp:posOffset>202565</wp:posOffset>
                      </wp:positionV>
                      <wp:extent cx="1021080" cy="0"/>
                      <wp:effectExtent l="6985" t="6985" r="1016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C786B"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5.95pt" to="146.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"/>
                  </w:pict>
                </mc:Fallback>
              </mc:AlternateContent>
            </w:r>
            <w:r w:rsidRPr="00060E67">
              <w:rPr>
                <w:rFonts w:ascii="Times New Roman" w:hAnsi="Times New Roman"/>
                <w:b/>
                <w:bCs/>
                <w:sz w:val="26"/>
                <w:szCs w:val="26"/>
              </w:rPr>
              <w:t>VÀ PHÒNG, CHỐNG THIÊN TAI</w:t>
            </w:r>
          </w:p>
        </w:tc>
        <w:tc>
          <w:tcPr>
            <w:tcW w:w="5528" w:type="dxa"/>
          </w:tcPr>
          <w:p w:rsidR="00357DB4" w:rsidRPr="00060E67" w:rsidRDefault="00357DB4" w:rsidP="00E67C89">
            <w:pPr>
              <w:pStyle w:val="BodyText"/>
              <w:widowControl w:val="0"/>
              <w:ind w:left="-113" w:right="-113"/>
              <w:jc w:val="center"/>
              <w:rPr>
                <w:rFonts w:ascii="Times New Roman" w:hAnsi="Times New Roman"/>
                <w:b/>
                <w:sz w:val="26"/>
                <w:szCs w:val="26"/>
              </w:rPr>
            </w:pPr>
            <w:r w:rsidRPr="00060E67">
              <w:rPr>
                <w:rFonts w:ascii="Times New Roman" w:hAnsi="Times New Roman"/>
                <w:b/>
                <w:sz w:val="26"/>
                <w:szCs w:val="26"/>
              </w:rPr>
              <w:t>CỘNG H</w:t>
            </w:r>
            <w:r w:rsidRPr="00060E67">
              <w:rPr>
                <w:rFonts w:ascii="Times New Roman" w:hAnsi="Times New Roman"/>
                <w:b/>
                <w:sz w:val="26"/>
                <w:szCs w:val="26"/>
                <w:lang w:val="vi-VN"/>
              </w:rPr>
              <w:t>ÒA</w:t>
            </w:r>
            <w:r w:rsidRPr="00060E67">
              <w:rPr>
                <w:rFonts w:ascii="Times New Roman" w:hAnsi="Times New Roman"/>
                <w:b/>
                <w:sz w:val="26"/>
                <w:szCs w:val="26"/>
              </w:rPr>
              <w:t xml:space="preserve"> XÃ HỘI CHỦ NGHĨA VIỆT NAM</w:t>
            </w:r>
          </w:p>
          <w:p w:rsidR="00357DB4" w:rsidRPr="00060E67" w:rsidRDefault="00357DB4" w:rsidP="00E67C89">
            <w:pPr>
              <w:pStyle w:val="BodyText"/>
              <w:widowControl w:val="0"/>
              <w:ind w:left="-113" w:right="-113"/>
              <w:jc w:val="center"/>
              <w:rPr>
                <w:rFonts w:ascii="Times New Roman" w:hAnsi="Times New Roman"/>
                <w:b/>
                <w:sz w:val="26"/>
                <w:szCs w:val="26"/>
              </w:rPr>
            </w:pPr>
            <w:r w:rsidRPr="00060E67">
              <w:rPr>
                <w:rFonts w:ascii="Times New Roman" w:hAnsi="Times New Roman"/>
                <w:b/>
                <w:noProof/>
                <w:szCs w:val="26"/>
                <w:lang w:val="en-GB" w:eastAsia="en-GB"/>
              </w:rPr>
              <mc:AlternateContent>
                <mc:Choice Requires="wps">
                  <w:drawing>
                    <wp:anchor distT="0" distB="0" distL="114300" distR="114300" simplePos="0" relativeHeight="251659264" behindDoc="0" locked="0" layoutInCell="1" allowOverlap="1" wp14:anchorId="7049C1DE" wp14:editId="589F50B1">
                      <wp:simplePos x="0" y="0"/>
                      <wp:positionH relativeFrom="column">
                        <wp:posOffset>675005</wp:posOffset>
                      </wp:positionH>
                      <wp:positionV relativeFrom="paragraph">
                        <wp:posOffset>240030</wp:posOffset>
                      </wp:positionV>
                      <wp:extent cx="2006600" cy="0"/>
                      <wp:effectExtent l="6985" t="6985" r="571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B005D"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18.9pt" to="211.1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y0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"/>
                  </w:pict>
                </mc:Fallback>
              </mc:AlternateContent>
            </w:r>
            <w:r w:rsidRPr="00060E67">
              <w:rPr>
                <w:rFonts w:ascii="Times New Roman" w:hAnsi="Times New Roman"/>
                <w:b/>
                <w:szCs w:val="26"/>
              </w:rPr>
              <w:t>Độc lập - Tự do - Hạnh phúc</w:t>
            </w:r>
          </w:p>
        </w:tc>
      </w:tr>
      <w:tr w:rsidR="00060E67" w:rsidRPr="00060E67" w:rsidTr="00E67C89">
        <w:trPr>
          <w:trHeight w:val="255"/>
        </w:trPr>
        <w:tc>
          <w:tcPr>
            <w:tcW w:w="4537" w:type="dxa"/>
          </w:tcPr>
          <w:p w:rsidR="00357DB4" w:rsidRPr="00060E67" w:rsidRDefault="00357DB4" w:rsidP="00E67C89">
            <w:pPr>
              <w:pStyle w:val="BodyText"/>
              <w:widowControl w:val="0"/>
              <w:jc w:val="center"/>
              <w:rPr>
                <w:rFonts w:ascii="Times New Roman" w:hAnsi="Times New Roman"/>
                <w:b/>
                <w:szCs w:val="28"/>
              </w:rPr>
            </w:pPr>
            <w:r w:rsidRPr="00060E67">
              <w:rPr>
                <w:rFonts w:ascii="Times New Roman" w:hAnsi="Times New Roman"/>
                <w:noProof/>
                <w:szCs w:val="28"/>
              </w:rPr>
              <w:t xml:space="preserve">Số:       </w:t>
            </w:r>
            <w:r w:rsidRPr="00060E67">
              <w:rPr>
                <w:rFonts w:ascii="Times New Roman" w:hAnsi="Times New Roman"/>
                <w:szCs w:val="28"/>
              </w:rPr>
              <w:t xml:space="preserve">    /BC-ĐĐ</w:t>
            </w:r>
          </w:p>
        </w:tc>
        <w:tc>
          <w:tcPr>
            <w:tcW w:w="5528" w:type="dxa"/>
          </w:tcPr>
          <w:p w:rsidR="00357DB4" w:rsidRPr="00060E67" w:rsidRDefault="00357DB4" w:rsidP="007C0D11">
            <w:pPr>
              <w:pStyle w:val="BodyText"/>
              <w:widowControl w:val="0"/>
              <w:jc w:val="center"/>
              <w:rPr>
                <w:rFonts w:ascii="Times New Roman" w:hAnsi="Times New Roman"/>
                <w:b/>
                <w:szCs w:val="28"/>
                <w:lang w:val="vi-VN"/>
              </w:rPr>
            </w:pPr>
            <w:r w:rsidRPr="00060E67">
              <w:rPr>
                <w:rFonts w:ascii="Times New Roman" w:hAnsi="Times New Roman"/>
                <w:i/>
                <w:szCs w:val="28"/>
              </w:rPr>
              <w:t>Hà Nội, ngày 2</w:t>
            </w:r>
            <w:r w:rsidR="007C0D11" w:rsidRPr="00060E67">
              <w:rPr>
                <w:rFonts w:ascii="Times New Roman" w:hAnsi="Times New Roman"/>
                <w:i/>
                <w:szCs w:val="28"/>
              </w:rPr>
              <w:t>9</w:t>
            </w:r>
            <w:r w:rsidRPr="00060E67">
              <w:rPr>
                <w:rFonts w:ascii="Times New Roman" w:hAnsi="Times New Roman"/>
                <w:i/>
                <w:szCs w:val="28"/>
              </w:rPr>
              <w:t xml:space="preserve"> tháng 11 năm 202</w:t>
            </w:r>
            <w:r w:rsidRPr="00060E67">
              <w:rPr>
                <w:rFonts w:ascii="Times New Roman" w:hAnsi="Times New Roman"/>
                <w:i/>
                <w:szCs w:val="28"/>
                <w:lang w:val="vi-VN"/>
              </w:rPr>
              <w:t>5</w:t>
            </w:r>
          </w:p>
        </w:tc>
      </w:tr>
    </w:tbl>
    <w:p w:rsidR="00357DB4" w:rsidRPr="00060E67" w:rsidRDefault="00357DB4" w:rsidP="00357DB4">
      <w:pPr>
        <w:widowControl w:val="0"/>
        <w:tabs>
          <w:tab w:val="center" w:pos="4536"/>
          <w:tab w:val="right" w:pos="9072"/>
        </w:tabs>
        <w:spacing w:before="480"/>
        <w:jc w:val="center"/>
        <w:rPr>
          <w:b/>
          <w:szCs w:val="28"/>
        </w:rPr>
      </w:pPr>
      <w:r w:rsidRPr="00060E67">
        <w:rPr>
          <w:b/>
          <w:szCs w:val="28"/>
        </w:rPr>
        <w:t>BÁO CÁO NHANH</w:t>
      </w:r>
    </w:p>
    <w:p w:rsidR="00357DB4" w:rsidRPr="00060E67" w:rsidRDefault="00357DB4" w:rsidP="00357DB4">
      <w:pPr>
        <w:pStyle w:val="Bodytext20"/>
        <w:spacing w:before="0" w:after="240" w:line="240" w:lineRule="auto"/>
        <w:jc w:val="center"/>
        <w:rPr>
          <w:rFonts w:cs="Times New Roman"/>
          <w:b/>
          <w:lang w:val="vi-VN"/>
        </w:rPr>
      </w:pPr>
      <w:r w:rsidRPr="00060E67">
        <w:rPr>
          <w:rFonts w:cs="Times New Roman"/>
          <w:b/>
          <w:noProof/>
          <w:lang w:val="en-GB" w:eastAsia="en-GB"/>
        </w:rPr>
        <mc:AlternateContent>
          <mc:Choice Requires="wps">
            <w:drawing>
              <wp:anchor distT="0" distB="0" distL="114300" distR="114300" simplePos="0" relativeHeight="251660288" behindDoc="0" locked="0" layoutInCell="1" allowOverlap="1" wp14:anchorId="72E777A1" wp14:editId="34E559D2">
                <wp:simplePos x="0" y="0"/>
                <wp:positionH relativeFrom="column">
                  <wp:posOffset>2118995</wp:posOffset>
                </wp:positionH>
                <wp:positionV relativeFrom="paragraph">
                  <wp:posOffset>220980</wp:posOffset>
                </wp:positionV>
                <wp:extent cx="1514475" cy="0"/>
                <wp:effectExtent l="10160" t="7620" r="889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B1CCF"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5pt,17.4pt" to="28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"/>
            </w:pict>
          </mc:Fallback>
        </mc:AlternateContent>
      </w:r>
      <w:r w:rsidRPr="00060E67">
        <w:rPr>
          <w:rFonts w:cs="Times New Roman"/>
          <w:b/>
        </w:rPr>
        <w:t>Công tác phòng, chống thiên tai ngày 2</w:t>
      </w:r>
      <w:r w:rsidR="007C0D11" w:rsidRPr="00060E67">
        <w:rPr>
          <w:rFonts w:cs="Times New Roman"/>
          <w:b/>
        </w:rPr>
        <w:t>8</w:t>
      </w:r>
      <w:r w:rsidRPr="00060E67">
        <w:rPr>
          <w:rFonts w:cs="Times New Roman"/>
          <w:b/>
        </w:rPr>
        <w:t>/11/2025</w:t>
      </w:r>
    </w:p>
    <w:p w:rsidR="00357DB4" w:rsidRPr="00060E67" w:rsidRDefault="00357DB4" w:rsidP="00357DB4">
      <w:pPr>
        <w:pStyle w:val="Bodytext20"/>
        <w:spacing w:before="240" w:after="0" w:line="281" w:lineRule="auto"/>
        <w:jc w:val="center"/>
        <w:rPr>
          <w:rFonts w:cs="Times New Roman"/>
          <w:b/>
          <w:sz w:val="10"/>
        </w:rPr>
      </w:pPr>
    </w:p>
    <w:p w:rsidR="00357DB4" w:rsidRPr="00A64ABE" w:rsidRDefault="00357DB4" w:rsidP="00357DB4">
      <w:pPr>
        <w:widowControl w:val="0"/>
        <w:shd w:val="clear" w:color="auto" w:fill="FFFFFF"/>
        <w:spacing w:before="120" w:after="80" w:line="264" w:lineRule="auto"/>
        <w:ind w:firstLine="709"/>
        <w:jc w:val="both"/>
        <w:rPr>
          <w:b/>
          <w:szCs w:val="28"/>
          <w:lang w:eastAsia="x-none"/>
        </w:rPr>
      </w:pPr>
      <w:r w:rsidRPr="00A64ABE">
        <w:rPr>
          <w:b/>
          <w:szCs w:val="28"/>
          <w:lang w:eastAsia="x-none"/>
        </w:rPr>
        <w:t>I. TÌNH HÌNH THIÊN</w:t>
      </w:r>
      <w:r w:rsidRPr="00A64ABE">
        <w:rPr>
          <w:b/>
          <w:szCs w:val="28"/>
          <w:lang w:val="vi-VN" w:eastAsia="x-none"/>
        </w:rPr>
        <w:t xml:space="preserve"> </w:t>
      </w:r>
      <w:r w:rsidRPr="00A64ABE">
        <w:rPr>
          <w:b/>
          <w:szCs w:val="28"/>
          <w:lang w:eastAsia="x-none"/>
        </w:rPr>
        <w:t>TAI</w:t>
      </w:r>
    </w:p>
    <w:p w:rsidR="00357DB4" w:rsidRPr="00A64ABE" w:rsidRDefault="00357DB4" w:rsidP="00357DB4">
      <w:pPr>
        <w:widowControl w:val="0"/>
        <w:spacing w:after="80" w:line="264" w:lineRule="auto"/>
        <w:ind w:firstLine="709"/>
        <w:jc w:val="both"/>
        <w:rPr>
          <w:rFonts w:eastAsia="Cambria Math"/>
          <w:b/>
          <w:szCs w:val="28"/>
        </w:rPr>
      </w:pPr>
      <w:r w:rsidRPr="00A64ABE">
        <w:rPr>
          <w:rFonts w:eastAsia="Cambria Math"/>
          <w:b/>
          <w:szCs w:val="28"/>
        </w:rPr>
        <w:t>1. Tin bão trên biển Đông (cơn bão số 15)</w:t>
      </w:r>
    </w:p>
    <w:p w:rsidR="00357DB4" w:rsidRPr="00A64ABE" w:rsidRDefault="00513A2A" w:rsidP="00357DB4">
      <w:pPr>
        <w:widowControl w:val="0"/>
        <w:spacing w:after="80" w:line="264" w:lineRule="auto"/>
        <w:ind w:firstLine="709"/>
        <w:jc w:val="both"/>
        <w:rPr>
          <w:rFonts w:eastAsia="Cambria Math"/>
          <w:szCs w:val="28"/>
        </w:rPr>
      </w:pPr>
      <w:r>
        <w:rPr>
          <w:szCs w:val="28"/>
        </w:rPr>
        <w:t>Hồi 7</w:t>
      </w:r>
      <w:r w:rsidR="00357DB4" w:rsidRPr="00A64ABE">
        <w:rPr>
          <w:szCs w:val="28"/>
        </w:rPr>
        <w:t>h/2</w:t>
      </w:r>
      <w:r w:rsidR="00F91C48" w:rsidRPr="00A64ABE">
        <w:rPr>
          <w:szCs w:val="28"/>
        </w:rPr>
        <w:t>9</w:t>
      </w:r>
      <w:r w:rsidR="00357DB4" w:rsidRPr="00A64ABE">
        <w:rPr>
          <w:szCs w:val="28"/>
        </w:rPr>
        <w:t xml:space="preserve">/11, </w:t>
      </w:r>
      <w:r w:rsidRPr="00513A2A">
        <w:rPr>
          <w:szCs w:val="28"/>
        </w:rPr>
        <w:t>vị trí tâm bão ở vào khoảng 13,6 độ Vĩ Bắc; 112,3 độ Kinh Đông, cách đảo Song Tử Tây khoảng 320km về phía Tây Bắc. Sức gió mạnh nhất vùng gần tâm bão cấp 9-10, giật cấp 13. Di chuyển theo hướng Bắc, tốc độ 5km/h</w:t>
      </w:r>
      <w:r w:rsidR="00357DB4" w:rsidRPr="00A64ABE">
        <w:rPr>
          <w:szCs w:val="28"/>
        </w:rPr>
        <w:t>.</w:t>
      </w:r>
    </w:p>
    <w:p w:rsidR="00357DB4" w:rsidRPr="00A64ABE" w:rsidRDefault="00357DB4" w:rsidP="00357DB4">
      <w:pPr>
        <w:widowControl w:val="0"/>
        <w:spacing w:after="80" w:line="264" w:lineRule="auto"/>
        <w:ind w:firstLine="709"/>
        <w:jc w:val="both"/>
        <w:rPr>
          <w:rFonts w:eastAsia="Cambria Math"/>
          <w:b/>
          <w:szCs w:val="28"/>
        </w:rPr>
      </w:pPr>
      <w:r w:rsidRPr="00A64ABE">
        <w:rPr>
          <w:rFonts w:eastAsia="Cambria Math"/>
          <w:b/>
          <w:szCs w:val="28"/>
        </w:rPr>
        <w:t>Dự báo diễn biến bão (trong 24 đến 72 giờ tới):</w:t>
      </w:r>
    </w:p>
    <w:p w:rsidR="005C7D8F" w:rsidRPr="00A64ABE" w:rsidRDefault="005C7D8F" w:rsidP="005C7D8F">
      <w:pPr>
        <w:pStyle w:val="Default"/>
        <w:spacing w:before="120" w:line="254" w:lineRule="auto"/>
        <w:ind w:firstLine="709"/>
        <w:jc w:val="both"/>
        <w:rPr>
          <w:color w:val="auto"/>
          <w:sz w:val="28"/>
          <w:szCs w:val="28"/>
        </w:rPr>
      </w:pPr>
      <w:r w:rsidRPr="00A64ABE">
        <w:rPr>
          <w:b/>
          <w:bCs/>
          <w:color w:val="auto"/>
          <w:sz w:val="28"/>
          <w:szCs w:val="28"/>
        </w:rPr>
        <w:t>- Đến 0</w:t>
      </w:r>
      <w:r w:rsidR="00513A2A">
        <w:rPr>
          <w:b/>
          <w:bCs/>
          <w:color w:val="auto"/>
          <w:sz w:val="28"/>
          <w:szCs w:val="28"/>
        </w:rPr>
        <w:t>7</w:t>
      </w:r>
      <w:r w:rsidRPr="00A64ABE">
        <w:rPr>
          <w:b/>
          <w:bCs/>
          <w:color w:val="auto"/>
          <w:sz w:val="28"/>
          <w:szCs w:val="28"/>
        </w:rPr>
        <w:t>h/</w:t>
      </w:r>
      <w:r w:rsidR="00C7105B" w:rsidRPr="00A64ABE">
        <w:rPr>
          <w:b/>
          <w:bCs/>
          <w:color w:val="auto"/>
          <w:sz w:val="28"/>
          <w:szCs w:val="28"/>
        </w:rPr>
        <w:t>30</w:t>
      </w:r>
      <w:r w:rsidRPr="00A64ABE">
        <w:rPr>
          <w:b/>
          <w:bCs/>
          <w:color w:val="auto"/>
          <w:sz w:val="28"/>
          <w:szCs w:val="28"/>
        </w:rPr>
        <w:t xml:space="preserve">/11: </w:t>
      </w:r>
      <w:r w:rsidRPr="00A64ABE">
        <w:rPr>
          <w:bCs/>
          <w:color w:val="auto"/>
          <w:sz w:val="28"/>
          <w:szCs w:val="28"/>
          <w:lang w:val="vi-VN"/>
        </w:rPr>
        <w:t xml:space="preserve">Vị trí ở </w:t>
      </w:r>
      <w:r w:rsidRPr="00A64ABE">
        <w:rPr>
          <w:bCs/>
          <w:color w:val="auto"/>
          <w:sz w:val="28"/>
          <w:szCs w:val="28"/>
        </w:rPr>
        <w:t>1</w:t>
      </w:r>
      <w:r w:rsidR="00C7105B" w:rsidRPr="00A64ABE">
        <w:rPr>
          <w:bCs/>
          <w:color w:val="auto"/>
          <w:sz w:val="28"/>
          <w:szCs w:val="28"/>
        </w:rPr>
        <w:t>4</w:t>
      </w:r>
      <w:r w:rsidRPr="00A64ABE">
        <w:rPr>
          <w:bCs/>
          <w:color w:val="auto"/>
          <w:sz w:val="28"/>
          <w:szCs w:val="28"/>
        </w:rPr>
        <w:t>,</w:t>
      </w:r>
      <w:r w:rsidR="00C7105B" w:rsidRPr="00A64ABE">
        <w:rPr>
          <w:bCs/>
          <w:color w:val="auto"/>
          <w:sz w:val="28"/>
          <w:szCs w:val="28"/>
        </w:rPr>
        <w:t>3</w:t>
      </w:r>
      <w:r w:rsidR="00F418E3" w:rsidRPr="00A64ABE">
        <w:rPr>
          <w:color w:val="auto"/>
          <w:sz w:val="28"/>
          <w:szCs w:val="28"/>
          <w:vertAlign w:val="superscript"/>
        </w:rPr>
        <w:t>0</w:t>
      </w:r>
      <w:r w:rsidRPr="00A64ABE">
        <w:rPr>
          <w:bCs/>
          <w:color w:val="auto"/>
          <w:sz w:val="28"/>
          <w:szCs w:val="28"/>
        </w:rPr>
        <w:t>N-112,</w:t>
      </w:r>
      <w:r w:rsidR="00513A2A">
        <w:rPr>
          <w:bCs/>
          <w:color w:val="auto"/>
          <w:sz w:val="28"/>
          <w:szCs w:val="28"/>
        </w:rPr>
        <w:t>5</w:t>
      </w:r>
      <w:r w:rsidR="00F418E3" w:rsidRPr="00A64ABE">
        <w:rPr>
          <w:color w:val="auto"/>
          <w:sz w:val="28"/>
          <w:szCs w:val="28"/>
          <w:vertAlign w:val="superscript"/>
        </w:rPr>
        <w:t>0</w:t>
      </w:r>
      <w:r w:rsidRPr="00A64ABE">
        <w:rPr>
          <w:bCs/>
          <w:color w:val="auto"/>
          <w:sz w:val="28"/>
          <w:szCs w:val="28"/>
        </w:rPr>
        <w:t xml:space="preserve">E; </w:t>
      </w:r>
      <w:r w:rsidR="00513A2A" w:rsidRPr="00513A2A">
        <w:rPr>
          <w:bCs/>
          <w:color w:val="auto"/>
          <w:sz w:val="28"/>
          <w:szCs w:val="28"/>
        </w:rPr>
        <w:t>trên vùng biển phía Tây Bắc khu vực Giữa Biển Đông, cách vùng bờ biển phía Đông tỉnh Gia Lai – Đắk Lắk khoảng 340km về phía Đông</w:t>
      </w:r>
      <w:r w:rsidRPr="00A64ABE">
        <w:rPr>
          <w:bCs/>
          <w:color w:val="auto"/>
          <w:sz w:val="28"/>
          <w:szCs w:val="28"/>
        </w:rPr>
        <w:t xml:space="preserve">; sức gió cấp </w:t>
      </w:r>
      <w:r w:rsidR="00C7105B" w:rsidRPr="00A64ABE">
        <w:rPr>
          <w:bCs/>
          <w:color w:val="auto"/>
          <w:sz w:val="28"/>
          <w:szCs w:val="28"/>
        </w:rPr>
        <w:t>9-</w:t>
      </w:r>
      <w:r w:rsidRPr="00A64ABE">
        <w:rPr>
          <w:bCs/>
          <w:color w:val="auto"/>
          <w:sz w:val="28"/>
          <w:szCs w:val="28"/>
        </w:rPr>
        <w:t>10, giật cấp 1</w:t>
      </w:r>
      <w:r w:rsidR="00C7105B" w:rsidRPr="00A64ABE">
        <w:rPr>
          <w:bCs/>
          <w:color w:val="auto"/>
          <w:sz w:val="28"/>
          <w:szCs w:val="28"/>
        </w:rPr>
        <w:t>3</w:t>
      </w:r>
      <w:r w:rsidRPr="00A64ABE">
        <w:rPr>
          <w:bCs/>
          <w:color w:val="auto"/>
          <w:sz w:val="28"/>
          <w:szCs w:val="28"/>
        </w:rPr>
        <w:t xml:space="preserve">; di chuyển theo hướng </w:t>
      </w:r>
      <w:r w:rsidR="00C7105B" w:rsidRPr="00A64ABE">
        <w:rPr>
          <w:bCs/>
          <w:color w:val="auto"/>
          <w:sz w:val="28"/>
          <w:szCs w:val="28"/>
        </w:rPr>
        <w:t>Bắc</w:t>
      </w:r>
      <w:r w:rsidRPr="00A64ABE">
        <w:rPr>
          <w:bCs/>
          <w:color w:val="auto"/>
          <w:sz w:val="28"/>
          <w:szCs w:val="28"/>
        </w:rPr>
        <w:t>, 3km/h</w:t>
      </w:r>
      <w:r w:rsidRPr="00A64ABE">
        <w:rPr>
          <w:color w:val="auto"/>
          <w:sz w:val="28"/>
          <w:szCs w:val="28"/>
        </w:rPr>
        <w:t>. Vùng nguy hiểm: Vĩ tuyến 11,</w:t>
      </w:r>
      <w:r w:rsidR="00C7105B" w:rsidRPr="00A64ABE">
        <w:rPr>
          <w:color w:val="auto"/>
          <w:sz w:val="28"/>
          <w:szCs w:val="28"/>
        </w:rPr>
        <w:t>5</w:t>
      </w:r>
      <w:r w:rsidRPr="00A64ABE">
        <w:rPr>
          <w:color w:val="auto"/>
          <w:sz w:val="28"/>
          <w:szCs w:val="28"/>
          <w:vertAlign w:val="superscript"/>
        </w:rPr>
        <w:t>0</w:t>
      </w:r>
      <w:r w:rsidRPr="00A64ABE">
        <w:rPr>
          <w:color w:val="auto"/>
          <w:sz w:val="28"/>
          <w:szCs w:val="28"/>
        </w:rPr>
        <w:t>N-15,0</w:t>
      </w:r>
      <w:r w:rsidRPr="00A64ABE">
        <w:rPr>
          <w:color w:val="auto"/>
          <w:sz w:val="28"/>
          <w:szCs w:val="28"/>
          <w:vertAlign w:val="superscript"/>
        </w:rPr>
        <w:t>0</w:t>
      </w:r>
      <w:r w:rsidRPr="00A64ABE">
        <w:rPr>
          <w:color w:val="auto"/>
          <w:sz w:val="28"/>
          <w:szCs w:val="28"/>
        </w:rPr>
        <w:t>N; Kinh tuyến 111,0</w:t>
      </w:r>
      <w:r w:rsidRPr="00A64ABE">
        <w:rPr>
          <w:color w:val="auto"/>
          <w:sz w:val="28"/>
          <w:szCs w:val="28"/>
          <w:vertAlign w:val="superscript"/>
        </w:rPr>
        <w:t>0</w:t>
      </w:r>
      <w:r w:rsidRPr="00A64ABE">
        <w:rPr>
          <w:color w:val="auto"/>
          <w:sz w:val="28"/>
          <w:szCs w:val="28"/>
        </w:rPr>
        <w:t>E-115,</w:t>
      </w:r>
      <w:r w:rsidR="00C7105B" w:rsidRPr="00A64ABE">
        <w:rPr>
          <w:color w:val="auto"/>
          <w:sz w:val="28"/>
          <w:szCs w:val="28"/>
        </w:rPr>
        <w:t>0</w:t>
      </w:r>
      <w:r w:rsidRPr="00A64ABE">
        <w:rPr>
          <w:color w:val="auto"/>
          <w:sz w:val="28"/>
          <w:szCs w:val="28"/>
          <w:vertAlign w:val="superscript"/>
        </w:rPr>
        <w:t>0</w:t>
      </w:r>
      <w:r w:rsidRPr="00A64ABE">
        <w:rPr>
          <w:color w:val="auto"/>
          <w:sz w:val="28"/>
          <w:szCs w:val="28"/>
        </w:rPr>
        <w:t xml:space="preserve">E. RRTT cấp 3: </w:t>
      </w:r>
      <w:r w:rsidR="00513A2A" w:rsidRPr="00513A2A">
        <w:rPr>
          <w:color w:val="auto"/>
          <w:sz w:val="28"/>
          <w:szCs w:val="28"/>
        </w:rPr>
        <w:t>vùng biển phía Tây Bắc khu vực Giữa Biển Đông</w:t>
      </w:r>
      <w:r w:rsidRPr="00A64ABE">
        <w:rPr>
          <w:color w:val="auto"/>
          <w:sz w:val="28"/>
          <w:szCs w:val="28"/>
        </w:rPr>
        <w:t>.</w:t>
      </w:r>
    </w:p>
    <w:p w:rsidR="005C7D8F" w:rsidRPr="00A64ABE" w:rsidRDefault="005C7D8F" w:rsidP="005C7D8F">
      <w:pPr>
        <w:pStyle w:val="Default"/>
        <w:spacing w:before="120" w:line="254" w:lineRule="auto"/>
        <w:ind w:firstLine="709"/>
        <w:jc w:val="both"/>
        <w:rPr>
          <w:bCs/>
          <w:color w:val="auto"/>
          <w:sz w:val="28"/>
          <w:szCs w:val="28"/>
        </w:rPr>
      </w:pPr>
      <w:r w:rsidRPr="00A64ABE">
        <w:rPr>
          <w:b/>
          <w:bCs/>
          <w:color w:val="auto"/>
          <w:sz w:val="28"/>
          <w:szCs w:val="28"/>
        </w:rPr>
        <w:t>- Đế</w:t>
      </w:r>
      <w:r w:rsidR="00513A2A">
        <w:rPr>
          <w:b/>
          <w:bCs/>
          <w:color w:val="auto"/>
          <w:sz w:val="28"/>
          <w:szCs w:val="28"/>
        </w:rPr>
        <w:t>n 07</w:t>
      </w:r>
      <w:r w:rsidRPr="00A64ABE">
        <w:rPr>
          <w:b/>
          <w:bCs/>
          <w:color w:val="auto"/>
          <w:sz w:val="28"/>
          <w:szCs w:val="28"/>
        </w:rPr>
        <w:t>h/</w:t>
      </w:r>
      <w:r w:rsidR="00F418E3" w:rsidRPr="00A64ABE">
        <w:rPr>
          <w:b/>
          <w:bCs/>
          <w:color w:val="auto"/>
          <w:sz w:val="28"/>
          <w:szCs w:val="28"/>
        </w:rPr>
        <w:t>01</w:t>
      </w:r>
      <w:r w:rsidRPr="00A64ABE">
        <w:rPr>
          <w:b/>
          <w:bCs/>
          <w:color w:val="auto"/>
          <w:sz w:val="28"/>
          <w:szCs w:val="28"/>
        </w:rPr>
        <w:t>/1</w:t>
      </w:r>
      <w:r w:rsidR="00F418E3" w:rsidRPr="00A64ABE">
        <w:rPr>
          <w:b/>
          <w:bCs/>
          <w:color w:val="auto"/>
          <w:sz w:val="28"/>
          <w:szCs w:val="28"/>
        </w:rPr>
        <w:t>2</w:t>
      </w:r>
      <w:r w:rsidRPr="00A64ABE">
        <w:rPr>
          <w:b/>
          <w:bCs/>
          <w:color w:val="auto"/>
          <w:sz w:val="28"/>
          <w:szCs w:val="28"/>
        </w:rPr>
        <w:t xml:space="preserve">: </w:t>
      </w:r>
      <w:r w:rsidRPr="00A64ABE">
        <w:rPr>
          <w:bCs/>
          <w:color w:val="auto"/>
          <w:sz w:val="28"/>
          <w:szCs w:val="28"/>
          <w:lang w:val="vi-VN"/>
        </w:rPr>
        <w:t xml:space="preserve">Vị trí ở </w:t>
      </w:r>
      <w:r w:rsidRPr="00A64ABE">
        <w:rPr>
          <w:bCs/>
          <w:color w:val="auto"/>
          <w:sz w:val="28"/>
          <w:szCs w:val="28"/>
        </w:rPr>
        <w:t>1</w:t>
      </w:r>
      <w:r w:rsidR="00F418E3" w:rsidRPr="00A64ABE">
        <w:rPr>
          <w:bCs/>
          <w:color w:val="auto"/>
          <w:sz w:val="28"/>
          <w:szCs w:val="28"/>
        </w:rPr>
        <w:t>4</w:t>
      </w:r>
      <w:r w:rsidRPr="00A64ABE">
        <w:rPr>
          <w:bCs/>
          <w:color w:val="auto"/>
          <w:sz w:val="28"/>
          <w:szCs w:val="28"/>
        </w:rPr>
        <w:t>,</w:t>
      </w:r>
      <w:r w:rsidR="00F418E3" w:rsidRPr="00A64ABE">
        <w:rPr>
          <w:bCs/>
          <w:color w:val="auto"/>
          <w:sz w:val="28"/>
          <w:szCs w:val="28"/>
        </w:rPr>
        <w:t>3</w:t>
      </w:r>
      <w:r w:rsidR="00F418E3" w:rsidRPr="00A64ABE">
        <w:rPr>
          <w:color w:val="auto"/>
          <w:sz w:val="28"/>
          <w:szCs w:val="28"/>
          <w:vertAlign w:val="superscript"/>
        </w:rPr>
        <w:t>0</w:t>
      </w:r>
      <w:r w:rsidRPr="00A64ABE">
        <w:rPr>
          <w:bCs/>
          <w:color w:val="auto"/>
          <w:sz w:val="28"/>
          <w:szCs w:val="28"/>
        </w:rPr>
        <w:t>N-112,</w:t>
      </w:r>
      <w:r w:rsidR="00513A2A">
        <w:rPr>
          <w:bCs/>
          <w:color w:val="auto"/>
          <w:sz w:val="28"/>
          <w:szCs w:val="28"/>
        </w:rPr>
        <w:t>2</w:t>
      </w:r>
      <w:r w:rsidR="00F418E3" w:rsidRPr="00A64ABE">
        <w:rPr>
          <w:color w:val="auto"/>
          <w:sz w:val="28"/>
          <w:szCs w:val="28"/>
          <w:vertAlign w:val="superscript"/>
        </w:rPr>
        <w:t>0</w:t>
      </w:r>
      <w:r w:rsidRPr="00A64ABE">
        <w:rPr>
          <w:bCs/>
          <w:color w:val="auto"/>
          <w:sz w:val="28"/>
          <w:szCs w:val="28"/>
        </w:rPr>
        <w:t xml:space="preserve">E; </w:t>
      </w:r>
      <w:r w:rsidR="00513A2A" w:rsidRPr="00513A2A">
        <w:rPr>
          <w:bCs/>
          <w:color w:val="auto"/>
          <w:sz w:val="28"/>
          <w:szCs w:val="28"/>
        </w:rPr>
        <w:t>trên vùng biển phía Tây Bắc khu vực Giữa Biển Đông, cách vùng bờ biển phía Đông tỉnh Gia Lai - Đắk Lắk khoảng 310km về phía Đông</w:t>
      </w:r>
      <w:r w:rsidRPr="00A64ABE">
        <w:rPr>
          <w:bCs/>
          <w:color w:val="auto"/>
          <w:sz w:val="28"/>
          <w:szCs w:val="28"/>
        </w:rPr>
        <w:t>; sức gió cấp 9, giật cấp 1</w:t>
      </w:r>
      <w:r w:rsidR="00F418E3" w:rsidRPr="00A64ABE">
        <w:rPr>
          <w:bCs/>
          <w:color w:val="auto"/>
          <w:sz w:val="28"/>
          <w:szCs w:val="28"/>
        </w:rPr>
        <w:t>2</w:t>
      </w:r>
      <w:r w:rsidRPr="00A64ABE">
        <w:rPr>
          <w:bCs/>
          <w:color w:val="auto"/>
          <w:sz w:val="28"/>
          <w:szCs w:val="28"/>
        </w:rPr>
        <w:t xml:space="preserve">; di chuyển theo hướng Tây, </w:t>
      </w:r>
      <w:r w:rsidR="00513A2A">
        <w:rPr>
          <w:bCs/>
          <w:color w:val="auto"/>
          <w:sz w:val="28"/>
          <w:szCs w:val="28"/>
        </w:rPr>
        <w:t>2</w:t>
      </w:r>
      <w:r w:rsidRPr="00A64ABE">
        <w:rPr>
          <w:bCs/>
          <w:color w:val="auto"/>
          <w:sz w:val="28"/>
          <w:szCs w:val="28"/>
        </w:rPr>
        <w:t>km/h</w:t>
      </w:r>
      <w:r w:rsidRPr="00A64ABE">
        <w:rPr>
          <w:color w:val="auto"/>
          <w:sz w:val="28"/>
          <w:szCs w:val="28"/>
        </w:rPr>
        <w:t>. Vùng nguy hiểm: Vĩ tuyến 1</w:t>
      </w:r>
      <w:r w:rsidR="00F418E3" w:rsidRPr="00A64ABE">
        <w:rPr>
          <w:color w:val="auto"/>
          <w:sz w:val="28"/>
          <w:szCs w:val="28"/>
        </w:rPr>
        <w:t>2</w:t>
      </w:r>
      <w:r w:rsidRPr="00A64ABE">
        <w:rPr>
          <w:color w:val="auto"/>
          <w:sz w:val="28"/>
          <w:szCs w:val="28"/>
        </w:rPr>
        <w:t>,0</w:t>
      </w:r>
      <w:r w:rsidRPr="00A64ABE">
        <w:rPr>
          <w:color w:val="auto"/>
          <w:sz w:val="28"/>
          <w:szCs w:val="28"/>
          <w:vertAlign w:val="superscript"/>
        </w:rPr>
        <w:t>0</w:t>
      </w:r>
      <w:r w:rsidRPr="00A64ABE">
        <w:rPr>
          <w:color w:val="auto"/>
          <w:sz w:val="28"/>
          <w:szCs w:val="28"/>
        </w:rPr>
        <w:t>N-15,</w:t>
      </w:r>
      <w:r w:rsidR="00F418E3" w:rsidRPr="00A64ABE">
        <w:rPr>
          <w:color w:val="auto"/>
          <w:sz w:val="28"/>
          <w:szCs w:val="28"/>
        </w:rPr>
        <w:t>5</w:t>
      </w:r>
      <w:r w:rsidRPr="00A64ABE">
        <w:rPr>
          <w:color w:val="auto"/>
          <w:sz w:val="28"/>
          <w:szCs w:val="28"/>
          <w:vertAlign w:val="superscript"/>
        </w:rPr>
        <w:t>0</w:t>
      </w:r>
      <w:r w:rsidRPr="00A64ABE">
        <w:rPr>
          <w:color w:val="auto"/>
          <w:sz w:val="28"/>
          <w:szCs w:val="28"/>
        </w:rPr>
        <w:t>N; Kinh tuyến 110,</w:t>
      </w:r>
      <w:r w:rsidR="00F418E3" w:rsidRPr="00A64ABE">
        <w:rPr>
          <w:color w:val="auto"/>
          <w:sz w:val="28"/>
          <w:szCs w:val="28"/>
        </w:rPr>
        <w:t>0</w:t>
      </w:r>
      <w:r w:rsidRPr="00A64ABE">
        <w:rPr>
          <w:color w:val="auto"/>
          <w:sz w:val="28"/>
          <w:szCs w:val="28"/>
          <w:vertAlign w:val="superscript"/>
        </w:rPr>
        <w:t>0</w:t>
      </w:r>
      <w:r w:rsidRPr="00A64ABE">
        <w:rPr>
          <w:color w:val="auto"/>
          <w:sz w:val="28"/>
          <w:szCs w:val="28"/>
        </w:rPr>
        <w:t>E-114,5</w:t>
      </w:r>
      <w:r w:rsidRPr="00A64ABE">
        <w:rPr>
          <w:color w:val="auto"/>
          <w:sz w:val="28"/>
          <w:szCs w:val="28"/>
          <w:vertAlign w:val="superscript"/>
        </w:rPr>
        <w:t>0</w:t>
      </w:r>
      <w:r w:rsidRPr="00A64ABE">
        <w:rPr>
          <w:color w:val="auto"/>
          <w:sz w:val="28"/>
          <w:szCs w:val="28"/>
        </w:rPr>
        <w:t xml:space="preserve">E. RRTT cấp 3: </w:t>
      </w:r>
      <w:r w:rsidR="00513A2A" w:rsidRPr="00513A2A">
        <w:rPr>
          <w:color w:val="auto"/>
          <w:sz w:val="28"/>
          <w:szCs w:val="28"/>
        </w:rPr>
        <w:t>vùng biển phía Tây Bắc khu vực Giữa Biển Đông, vùng biển ngoài khơi các tỉnh từ Gia Lai đến Khánh Hòa</w:t>
      </w:r>
      <w:r w:rsidR="00376D94" w:rsidRPr="00A64ABE">
        <w:rPr>
          <w:color w:val="auto"/>
          <w:sz w:val="28"/>
          <w:szCs w:val="28"/>
        </w:rPr>
        <w:t>.</w:t>
      </w:r>
    </w:p>
    <w:p w:rsidR="00357DB4" w:rsidRPr="00A64ABE" w:rsidRDefault="005C7D8F" w:rsidP="005C7D8F">
      <w:pPr>
        <w:widowControl w:val="0"/>
        <w:spacing w:after="80" w:line="264" w:lineRule="auto"/>
        <w:ind w:firstLine="709"/>
        <w:jc w:val="both"/>
        <w:rPr>
          <w:bCs/>
          <w:spacing w:val="-2"/>
          <w:szCs w:val="28"/>
          <w:lang w:val="vi-VN"/>
        </w:rPr>
      </w:pPr>
      <w:r w:rsidRPr="00A64ABE">
        <w:rPr>
          <w:b/>
          <w:bCs/>
          <w:spacing w:val="-2"/>
          <w:szCs w:val="28"/>
        </w:rPr>
        <w:t>-</w:t>
      </w:r>
      <w:r w:rsidRPr="00A64ABE">
        <w:rPr>
          <w:b/>
          <w:bCs/>
          <w:szCs w:val="28"/>
        </w:rPr>
        <w:t xml:space="preserve"> Đến 0</w:t>
      </w:r>
      <w:r w:rsidR="00513A2A">
        <w:rPr>
          <w:b/>
          <w:bCs/>
          <w:szCs w:val="28"/>
        </w:rPr>
        <w:t>7</w:t>
      </w:r>
      <w:r w:rsidRPr="00A64ABE">
        <w:rPr>
          <w:b/>
          <w:bCs/>
          <w:szCs w:val="28"/>
        </w:rPr>
        <w:t>h/0</w:t>
      </w:r>
      <w:r w:rsidR="00494A98" w:rsidRPr="00A64ABE">
        <w:rPr>
          <w:b/>
          <w:bCs/>
          <w:szCs w:val="28"/>
        </w:rPr>
        <w:t>2</w:t>
      </w:r>
      <w:r w:rsidRPr="00A64ABE">
        <w:rPr>
          <w:b/>
          <w:bCs/>
          <w:szCs w:val="28"/>
        </w:rPr>
        <w:t xml:space="preserve">/12: </w:t>
      </w:r>
      <w:r w:rsidRPr="00A64ABE">
        <w:rPr>
          <w:bCs/>
          <w:szCs w:val="28"/>
          <w:lang w:val="vi-VN"/>
        </w:rPr>
        <w:t xml:space="preserve">Vị trí ở </w:t>
      </w:r>
      <w:r w:rsidRPr="00A64ABE">
        <w:rPr>
          <w:bCs/>
          <w:szCs w:val="28"/>
        </w:rPr>
        <w:t>1</w:t>
      </w:r>
      <w:r w:rsidR="00494A98" w:rsidRPr="00A64ABE">
        <w:rPr>
          <w:bCs/>
          <w:szCs w:val="28"/>
        </w:rPr>
        <w:t>3</w:t>
      </w:r>
      <w:r w:rsidRPr="00A64ABE">
        <w:rPr>
          <w:bCs/>
          <w:szCs w:val="28"/>
        </w:rPr>
        <w:t>,</w:t>
      </w:r>
      <w:r w:rsidR="00494A98" w:rsidRPr="00A64ABE">
        <w:rPr>
          <w:bCs/>
          <w:szCs w:val="28"/>
        </w:rPr>
        <w:t>8</w:t>
      </w:r>
      <w:r w:rsidR="00494A98" w:rsidRPr="00A64ABE">
        <w:rPr>
          <w:szCs w:val="28"/>
          <w:vertAlign w:val="superscript"/>
        </w:rPr>
        <w:t>0</w:t>
      </w:r>
      <w:r w:rsidRPr="00A64ABE">
        <w:rPr>
          <w:bCs/>
          <w:szCs w:val="28"/>
        </w:rPr>
        <w:t>N-111,</w:t>
      </w:r>
      <w:r w:rsidR="00513A2A">
        <w:rPr>
          <w:bCs/>
          <w:szCs w:val="28"/>
        </w:rPr>
        <w:t>4</w:t>
      </w:r>
      <w:r w:rsidR="00494A98" w:rsidRPr="00A64ABE">
        <w:rPr>
          <w:szCs w:val="28"/>
          <w:vertAlign w:val="superscript"/>
        </w:rPr>
        <w:t>0</w:t>
      </w:r>
      <w:r w:rsidRPr="00A64ABE">
        <w:rPr>
          <w:bCs/>
          <w:szCs w:val="28"/>
        </w:rPr>
        <w:t xml:space="preserve">E; </w:t>
      </w:r>
      <w:r w:rsidR="00513A2A" w:rsidRPr="00513A2A">
        <w:rPr>
          <w:bCs/>
          <w:szCs w:val="28"/>
        </w:rPr>
        <w:t>trên vùng biển phía Tây Bắc khu vực Giữa Biển Đông, cách vùng bờ biển phía Đông tỉnh Gia Lai - Đắk Lắk khoảng 230km về phía Đông</w:t>
      </w:r>
      <w:r w:rsidRPr="00A64ABE">
        <w:rPr>
          <w:bCs/>
          <w:szCs w:val="28"/>
        </w:rPr>
        <w:t xml:space="preserve">; sức gió cấp </w:t>
      </w:r>
      <w:r w:rsidR="00494A98" w:rsidRPr="00A64ABE">
        <w:rPr>
          <w:bCs/>
          <w:szCs w:val="28"/>
        </w:rPr>
        <w:t>8-</w:t>
      </w:r>
      <w:r w:rsidRPr="00A64ABE">
        <w:rPr>
          <w:bCs/>
          <w:szCs w:val="28"/>
        </w:rPr>
        <w:t xml:space="preserve">9, giật cấp 12; di chuyển theo hướng Tây </w:t>
      </w:r>
      <w:r w:rsidR="00494A98" w:rsidRPr="00A64ABE">
        <w:rPr>
          <w:bCs/>
          <w:szCs w:val="28"/>
        </w:rPr>
        <w:t>Nam</w:t>
      </w:r>
      <w:r w:rsidRPr="00A64ABE">
        <w:rPr>
          <w:bCs/>
          <w:szCs w:val="28"/>
        </w:rPr>
        <w:t>, 3-5km/h</w:t>
      </w:r>
      <w:r w:rsidRPr="00A64ABE">
        <w:rPr>
          <w:szCs w:val="28"/>
        </w:rPr>
        <w:t xml:space="preserve">. Vùng nguy hiểm: </w:t>
      </w:r>
      <w:r w:rsidR="00494A98" w:rsidRPr="00A64ABE">
        <w:rPr>
          <w:szCs w:val="28"/>
        </w:rPr>
        <w:t xml:space="preserve">Vĩ tuyến </w:t>
      </w:r>
      <w:r w:rsidRPr="00A64ABE">
        <w:rPr>
          <w:szCs w:val="28"/>
        </w:rPr>
        <w:t>1</w:t>
      </w:r>
      <w:r w:rsidR="00494A98" w:rsidRPr="00A64ABE">
        <w:rPr>
          <w:szCs w:val="28"/>
        </w:rPr>
        <w:t>2</w:t>
      </w:r>
      <w:r w:rsidRPr="00A64ABE">
        <w:rPr>
          <w:szCs w:val="28"/>
        </w:rPr>
        <w:t>,</w:t>
      </w:r>
      <w:r w:rsidR="00494A98" w:rsidRPr="00A64ABE">
        <w:rPr>
          <w:szCs w:val="28"/>
        </w:rPr>
        <w:t>0</w:t>
      </w:r>
      <w:r w:rsidRPr="00A64ABE">
        <w:rPr>
          <w:szCs w:val="28"/>
          <w:vertAlign w:val="superscript"/>
        </w:rPr>
        <w:t>0</w:t>
      </w:r>
      <w:r w:rsidRPr="00A64ABE">
        <w:rPr>
          <w:szCs w:val="28"/>
        </w:rPr>
        <w:t>N-15,</w:t>
      </w:r>
      <w:r w:rsidR="00513A2A">
        <w:rPr>
          <w:szCs w:val="28"/>
        </w:rPr>
        <w:t>5</w:t>
      </w:r>
      <w:r w:rsidRPr="00A64ABE">
        <w:rPr>
          <w:szCs w:val="28"/>
          <w:vertAlign w:val="superscript"/>
        </w:rPr>
        <w:t>0</w:t>
      </w:r>
      <w:r w:rsidRPr="00A64ABE">
        <w:rPr>
          <w:szCs w:val="28"/>
        </w:rPr>
        <w:t xml:space="preserve">N; </w:t>
      </w:r>
      <w:r w:rsidR="00494A98" w:rsidRPr="00A64ABE">
        <w:rPr>
          <w:szCs w:val="28"/>
        </w:rPr>
        <w:t>phía Tây kinh tuyến 114,0</w:t>
      </w:r>
      <w:r w:rsidR="00494A98" w:rsidRPr="00A64ABE">
        <w:rPr>
          <w:szCs w:val="28"/>
          <w:vertAlign w:val="superscript"/>
        </w:rPr>
        <w:t>0</w:t>
      </w:r>
      <w:r w:rsidR="00494A98" w:rsidRPr="00A64ABE">
        <w:rPr>
          <w:szCs w:val="28"/>
        </w:rPr>
        <w:t>E</w:t>
      </w:r>
      <w:r w:rsidRPr="00A64ABE">
        <w:rPr>
          <w:szCs w:val="28"/>
        </w:rPr>
        <w:t xml:space="preserve">. RRTT cấp 3: </w:t>
      </w:r>
      <w:r w:rsidR="00513A2A" w:rsidRPr="00513A2A">
        <w:rPr>
          <w:szCs w:val="28"/>
        </w:rPr>
        <w:t>vùng biển phía Tây Bắc khu vực Giữa Biển Đông, vùng biển ngoài khơi các tỉnh từ Gia Lai đến Khánh Hòa</w:t>
      </w:r>
      <w:r w:rsidR="00494A98" w:rsidRPr="00A64ABE">
        <w:rPr>
          <w:szCs w:val="28"/>
        </w:rPr>
        <w:t>.</w:t>
      </w:r>
    </w:p>
    <w:p w:rsidR="00357DB4" w:rsidRPr="00A64ABE" w:rsidRDefault="00273B0C" w:rsidP="00C1299D">
      <w:pPr>
        <w:widowControl w:val="0"/>
        <w:spacing w:after="40" w:line="264" w:lineRule="auto"/>
        <w:ind w:firstLine="709"/>
        <w:jc w:val="both"/>
        <w:rPr>
          <w:szCs w:val="28"/>
        </w:rPr>
      </w:pPr>
      <w:r w:rsidRPr="00A64ABE">
        <w:rPr>
          <w:b/>
          <w:szCs w:val="28"/>
        </w:rPr>
        <w:t xml:space="preserve">Tác động của bão: </w:t>
      </w:r>
      <w:r w:rsidR="00C1299D" w:rsidRPr="00C1299D">
        <w:rPr>
          <w:szCs w:val="28"/>
        </w:rPr>
        <w:t>Vùng biển phía Tây Bắc khu vực Giữa Biển Đông có gió mạnh cấp 7-8; vùng gần tâm bão đi qua mạnh cấp 9-10, giật cấp 12-13; sóng biển cao 3,0-5,0m, vùng gần tâm bão 6,0-8,0m; biển động rất mạnh.</w:t>
      </w:r>
      <w:r w:rsidR="00C1299D">
        <w:rPr>
          <w:szCs w:val="28"/>
        </w:rPr>
        <w:t xml:space="preserve"> </w:t>
      </w:r>
      <w:r w:rsidR="00C1299D" w:rsidRPr="00C1299D">
        <w:rPr>
          <w:szCs w:val="28"/>
        </w:rPr>
        <w:t>Vùng biển ngoài khơi từ Gia Lai đến Khánh Hòa có gió mạnh cấp 6-7, sau tăng lên cấp 8, giật cấp 9-10, sóng biển cao 4,0-6,0m, biển động mạnh.</w:t>
      </w:r>
    </w:p>
    <w:p w:rsidR="007C0D11" w:rsidRPr="00A64ABE" w:rsidRDefault="007C0D11" w:rsidP="00357DB4">
      <w:pPr>
        <w:widowControl w:val="0"/>
        <w:spacing w:after="40" w:line="264" w:lineRule="auto"/>
        <w:ind w:firstLine="709"/>
        <w:jc w:val="both"/>
        <w:rPr>
          <w:b/>
          <w:szCs w:val="28"/>
        </w:rPr>
      </w:pPr>
      <w:r w:rsidRPr="00A64ABE">
        <w:rPr>
          <w:b/>
          <w:szCs w:val="28"/>
        </w:rPr>
        <w:t xml:space="preserve">2. Tin áp thấp nhiệt đới </w:t>
      </w:r>
      <w:r w:rsidR="00973723">
        <w:rPr>
          <w:b/>
          <w:szCs w:val="28"/>
        </w:rPr>
        <w:t>trên</w:t>
      </w:r>
      <w:bookmarkStart w:id="0" w:name="_GoBack"/>
      <w:bookmarkEnd w:id="0"/>
      <w:r w:rsidRPr="00A64ABE">
        <w:rPr>
          <w:b/>
          <w:szCs w:val="28"/>
        </w:rPr>
        <w:t xml:space="preserve"> biển Đông</w:t>
      </w:r>
    </w:p>
    <w:p w:rsidR="00E67C89" w:rsidRPr="00A64ABE" w:rsidRDefault="001A6A75" w:rsidP="001A6A75">
      <w:pPr>
        <w:ind w:firstLine="709"/>
        <w:jc w:val="both"/>
        <w:rPr>
          <w:szCs w:val="28"/>
        </w:rPr>
      </w:pPr>
      <w:r w:rsidRPr="00A64ABE">
        <w:rPr>
          <w:szCs w:val="28"/>
        </w:rPr>
        <w:t xml:space="preserve">Chiều ngày 28/11 </w:t>
      </w:r>
      <w:r w:rsidR="00E67C89" w:rsidRPr="00A64ABE">
        <w:rPr>
          <w:szCs w:val="28"/>
        </w:rPr>
        <w:t>áp thấp nhiệt đới</w:t>
      </w:r>
      <w:r w:rsidRPr="00A64ABE">
        <w:rPr>
          <w:szCs w:val="28"/>
        </w:rPr>
        <w:t xml:space="preserve"> </w:t>
      </w:r>
      <w:r w:rsidR="00E67C89" w:rsidRPr="00A64ABE">
        <w:rPr>
          <w:szCs w:val="28"/>
        </w:rPr>
        <w:t xml:space="preserve">(ATNĐ) </w:t>
      </w:r>
      <w:r w:rsidRPr="00A64ABE">
        <w:rPr>
          <w:szCs w:val="28"/>
        </w:rPr>
        <w:t>hình thành trên v</w:t>
      </w:r>
      <w:r w:rsidR="00E67C89" w:rsidRPr="00A64ABE">
        <w:rPr>
          <w:szCs w:val="28"/>
        </w:rPr>
        <w:t>ùng ven biển phía Đông Malaysia.</w:t>
      </w:r>
    </w:p>
    <w:p w:rsidR="00E67C89" w:rsidRPr="00A64ABE" w:rsidRDefault="00E67C89" w:rsidP="001A6A75">
      <w:pPr>
        <w:ind w:firstLine="709"/>
        <w:jc w:val="both"/>
        <w:rPr>
          <w:szCs w:val="28"/>
        </w:rPr>
      </w:pPr>
      <w:r w:rsidRPr="00A64ABE">
        <w:rPr>
          <w:szCs w:val="28"/>
        </w:rPr>
        <w:t>Hồi 0</w:t>
      </w:r>
      <w:r w:rsidR="001C3280">
        <w:rPr>
          <w:szCs w:val="28"/>
        </w:rPr>
        <w:t>7</w:t>
      </w:r>
      <w:r w:rsidRPr="00A64ABE">
        <w:rPr>
          <w:szCs w:val="28"/>
        </w:rPr>
        <w:t xml:space="preserve">h/29/11, vị trí tâm ATNĐ ở vào khoảng </w:t>
      </w:r>
      <w:r w:rsidR="001C3280">
        <w:rPr>
          <w:szCs w:val="28"/>
        </w:rPr>
        <w:t>5</w:t>
      </w:r>
      <w:r w:rsidRPr="00A64ABE">
        <w:rPr>
          <w:szCs w:val="28"/>
        </w:rPr>
        <w:t>,</w:t>
      </w:r>
      <w:r w:rsidR="001C3280">
        <w:rPr>
          <w:szCs w:val="28"/>
        </w:rPr>
        <w:t>1</w:t>
      </w:r>
      <w:r w:rsidRPr="00A64ABE">
        <w:rPr>
          <w:szCs w:val="28"/>
        </w:rPr>
        <w:t xml:space="preserve"> độ Vĩ Bắc; 105,</w:t>
      </w:r>
      <w:r w:rsidR="001C3280">
        <w:rPr>
          <w:szCs w:val="28"/>
        </w:rPr>
        <w:t>2</w:t>
      </w:r>
      <w:r w:rsidRPr="00A64ABE">
        <w:rPr>
          <w:szCs w:val="28"/>
        </w:rPr>
        <w:t xml:space="preserve"> độ Kinh Đông, </w:t>
      </w:r>
      <w:r w:rsidR="001C3280" w:rsidRPr="001C3280">
        <w:rPr>
          <w:szCs w:val="28"/>
        </w:rPr>
        <w:t>trên vùng biển phía Tây Nam khu vực Nam Biển Đông</w:t>
      </w:r>
      <w:r w:rsidRPr="00A64ABE">
        <w:rPr>
          <w:szCs w:val="28"/>
        </w:rPr>
        <w:t xml:space="preserve">. Sức gió mạnh </w:t>
      </w:r>
      <w:r w:rsidRPr="00A64ABE">
        <w:rPr>
          <w:szCs w:val="28"/>
        </w:rPr>
        <w:lastRenderedPageBreak/>
        <w:t xml:space="preserve">nhất vùng gần tâm ATNĐ mạnh cấp 6-7, giật cấp 9. Di chuyển theo hướng </w:t>
      </w:r>
      <w:r w:rsidR="001C3280">
        <w:rPr>
          <w:szCs w:val="28"/>
        </w:rPr>
        <w:t xml:space="preserve">Bắc </w:t>
      </w:r>
      <w:r w:rsidRPr="00A64ABE">
        <w:rPr>
          <w:szCs w:val="28"/>
        </w:rPr>
        <w:t xml:space="preserve">Đông Bắc với tốc độ khoảng </w:t>
      </w:r>
      <w:r w:rsidR="001C3280">
        <w:rPr>
          <w:szCs w:val="28"/>
        </w:rPr>
        <w:t>10-</w:t>
      </w:r>
      <w:r w:rsidRPr="00A64ABE">
        <w:rPr>
          <w:szCs w:val="28"/>
        </w:rPr>
        <w:t>15km/h.</w:t>
      </w:r>
    </w:p>
    <w:p w:rsidR="00CC2C74" w:rsidRPr="00A64ABE" w:rsidRDefault="00CC2C74" w:rsidP="00CC2C74">
      <w:pPr>
        <w:pStyle w:val="Default"/>
        <w:spacing w:before="120" w:line="254" w:lineRule="auto"/>
        <w:ind w:firstLine="709"/>
        <w:jc w:val="both"/>
        <w:rPr>
          <w:bCs/>
          <w:color w:val="auto"/>
          <w:sz w:val="28"/>
          <w:szCs w:val="28"/>
        </w:rPr>
      </w:pPr>
      <w:r w:rsidRPr="00A64ABE">
        <w:rPr>
          <w:b/>
          <w:bCs/>
          <w:color w:val="auto"/>
          <w:sz w:val="28"/>
          <w:szCs w:val="28"/>
        </w:rPr>
        <w:t>Dự báo trong 24 đến 48 giờ tới:</w:t>
      </w:r>
      <w:r w:rsidRPr="00A64ABE">
        <w:rPr>
          <w:color w:val="auto"/>
          <w:sz w:val="28"/>
          <w:szCs w:val="28"/>
        </w:rPr>
        <w:t xml:space="preserve"> </w:t>
      </w:r>
    </w:p>
    <w:p w:rsidR="00CC2C74" w:rsidRPr="001C3280" w:rsidRDefault="00CC2C74" w:rsidP="00CC2C74">
      <w:pPr>
        <w:pStyle w:val="Default"/>
        <w:spacing w:before="120" w:line="254" w:lineRule="auto"/>
        <w:ind w:firstLine="709"/>
        <w:jc w:val="both"/>
        <w:rPr>
          <w:color w:val="auto"/>
          <w:spacing w:val="-2"/>
          <w:sz w:val="28"/>
          <w:szCs w:val="28"/>
        </w:rPr>
      </w:pPr>
      <w:r w:rsidRPr="00A64ABE">
        <w:rPr>
          <w:b/>
          <w:bCs/>
          <w:color w:val="auto"/>
          <w:spacing w:val="-2"/>
          <w:sz w:val="28"/>
          <w:szCs w:val="28"/>
        </w:rPr>
        <w:t xml:space="preserve">- Đến </w:t>
      </w:r>
      <w:r w:rsidR="00E67C89" w:rsidRPr="00A64ABE">
        <w:rPr>
          <w:b/>
          <w:bCs/>
          <w:color w:val="auto"/>
          <w:spacing w:val="-2"/>
          <w:sz w:val="28"/>
          <w:szCs w:val="28"/>
        </w:rPr>
        <w:t>0</w:t>
      </w:r>
      <w:r w:rsidR="001C3280">
        <w:rPr>
          <w:b/>
          <w:bCs/>
          <w:color w:val="auto"/>
          <w:spacing w:val="-2"/>
          <w:sz w:val="28"/>
          <w:szCs w:val="28"/>
        </w:rPr>
        <w:t>7</w:t>
      </w:r>
      <w:r w:rsidRPr="00A64ABE">
        <w:rPr>
          <w:b/>
          <w:bCs/>
          <w:color w:val="auto"/>
          <w:spacing w:val="-2"/>
          <w:sz w:val="28"/>
          <w:szCs w:val="28"/>
        </w:rPr>
        <w:t>h/</w:t>
      </w:r>
      <w:r w:rsidR="00E67C89" w:rsidRPr="00A64ABE">
        <w:rPr>
          <w:b/>
          <w:bCs/>
          <w:color w:val="auto"/>
          <w:spacing w:val="-2"/>
          <w:sz w:val="28"/>
          <w:szCs w:val="28"/>
        </w:rPr>
        <w:t>30</w:t>
      </w:r>
      <w:r w:rsidRPr="00A64ABE">
        <w:rPr>
          <w:b/>
          <w:bCs/>
          <w:color w:val="auto"/>
          <w:spacing w:val="-2"/>
          <w:sz w:val="28"/>
          <w:szCs w:val="28"/>
        </w:rPr>
        <w:t xml:space="preserve">/11: </w:t>
      </w:r>
      <w:r w:rsidR="00E67C89" w:rsidRPr="00A64ABE">
        <w:rPr>
          <w:bCs/>
          <w:color w:val="auto"/>
          <w:spacing w:val="-2"/>
          <w:sz w:val="28"/>
          <w:szCs w:val="28"/>
          <w:lang w:val="vi-VN"/>
        </w:rPr>
        <w:t xml:space="preserve">Vị trí ở </w:t>
      </w:r>
      <w:r w:rsidR="001C3280">
        <w:rPr>
          <w:bCs/>
          <w:color w:val="auto"/>
          <w:spacing w:val="-2"/>
          <w:sz w:val="28"/>
          <w:szCs w:val="28"/>
        </w:rPr>
        <w:t>7</w:t>
      </w:r>
      <w:r w:rsidR="00E67C89" w:rsidRPr="00A64ABE">
        <w:rPr>
          <w:bCs/>
          <w:color w:val="auto"/>
          <w:spacing w:val="-2"/>
          <w:sz w:val="28"/>
          <w:szCs w:val="28"/>
          <w:lang w:val="vi-VN"/>
        </w:rPr>
        <w:t>,</w:t>
      </w:r>
      <w:r w:rsidR="001C3280">
        <w:rPr>
          <w:bCs/>
          <w:color w:val="auto"/>
          <w:spacing w:val="-2"/>
          <w:sz w:val="28"/>
          <w:szCs w:val="28"/>
        </w:rPr>
        <w:t>0</w:t>
      </w:r>
      <w:r w:rsidR="00E67C89" w:rsidRPr="00A64ABE">
        <w:rPr>
          <w:bCs/>
          <w:color w:val="auto"/>
          <w:spacing w:val="-2"/>
          <w:sz w:val="28"/>
          <w:szCs w:val="28"/>
          <w:vertAlign w:val="superscript"/>
          <w:lang w:val="vi-VN"/>
        </w:rPr>
        <w:t>0</w:t>
      </w:r>
      <w:r w:rsidR="00E67C89" w:rsidRPr="00A64ABE">
        <w:rPr>
          <w:bCs/>
          <w:color w:val="auto"/>
          <w:spacing w:val="-2"/>
          <w:sz w:val="28"/>
          <w:szCs w:val="28"/>
          <w:lang w:val="vi-VN"/>
        </w:rPr>
        <w:t>N-1</w:t>
      </w:r>
      <w:r w:rsidR="00E67C89" w:rsidRPr="00A64ABE">
        <w:rPr>
          <w:bCs/>
          <w:color w:val="auto"/>
          <w:spacing w:val="-2"/>
          <w:sz w:val="28"/>
          <w:szCs w:val="28"/>
        </w:rPr>
        <w:t>08</w:t>
      </w:r>
      <w:r w:rsidR="00E67C89" w:rsidRPr="00A64ABE">
        <w:rPr>
          <w:bCs/>
          <w:color w:val="auto"/>
          <w:spacing w:val="-2"/>
          <w:sz w:val="28"/>
          <w:szCs w:val="28"/>
          <w:lang w:val="vi-VN"/>
        </w:rPr>
        <w:t>,</w:t>
      </w:r>
      <w:r w:rsidR="001C3280">
        <w:rPr>
          <w:bCs/>
          <w:color w:val="auto"/>
          <w:spacing w:val="-2"/>
          <w:sz w:val="28"/>
          <w:szCs w:val="28"/>
        </w:rPr>
        <w:t>2</w:t>
      </w:r>
      <w:r w:rsidR="00E67C89" w:rsidRPr="00A64ABE">
        <w:rPr>
          <w:bCs/>
          <w:color w:val="auto"/>
          <w:spacing w:val="-2"/>
          <w:sz w:val="28"/>
          <w:szCs w:val="28"/>
          <w:vertAlign w:val="superscript"/>
          <w:lang w:val="vi-VN"/>
        </w:rPr>
        <w:t>0</w:t>
      </w:r>
      <w:r w:rsidR="00E67C89" w:rsidRPr="00A64ABE">
        <w:rPr>
          <w:bCs/>
          <w:color w:val="auto"/>
          <w:spacing w:val="-2"/>
          <w:sz w:val="28"/>
          <w:szCs w:val="28"/>
          <w:lang w:val="vi-VN"/>
        </w:rPr>
        <w:t xml:space="preserve">E; </w:t>
      </w:r>
      <w:r w:rsidR="001C3280" w:rsidRPr="001C3280">
        <w:rPr>
          <w:bCs/>
          <w:color w:val="auto"/>
          <w:spacing w:val="-2"/>
          <w:sz w:val="28"/>
          <w:szCs w:val="28"/>
          <w:lang w:val="vi-VN"/>
        </w:rPr>
        <w:t>trên vùng biển phía Tây Nam khu vực Nam Biển Đông</w:t>
      </w:r>
      <w:r w:rsidR="00E67C89" w:rsidRPr="00A64ABE">
        <w:rPr>
          <w:bCs/>
          <w:color w:val="auto"/>
          <w:spacing w:val="-2"/>
          <w:sz w:val="28"/>
          <w:szCs w:val="28"/>
          <w:lang w:val="vi-VN"/>
        </w:rPr>
        <w:t xml:space="preserve">; sức gió cấp </w:t>
      </w:r>
      <w:r w:rsidR="00676AAB" w:rsidRPr="00A64ABE">
        <w:rPr>
          <w:bCs/>
          <w:color w:val="auto"/>
          <w:spacing w:val="-2"/>
          <w:sz w:val="28"/>
          <w:szCs w:val="28"/>
        </w:rPr>
        <w:t>7</w:t>
      </w:r>
      <w:r w:rsidR="00E67C89" w:rsidRPr="00A64ABE">
        <w:rPr>
          <w:bCs/>
          <w:color w:val="auto"/>
          <w:spacing w:val="-2"/>
          <w:sz w:val="28"/>
          <w:szCs w:val="28"/>
          <w:lang w:val="vi-VN"/>
        </w:rPr>
        <w:t xml:space="preserve">, giật cấp </w:t>
      </w:r>
      <w:r w:rsidR="00676AAB" w:rsidRPr="00A64ABE">
        <w:rPr>
          <w:bCs/>
          <w:color w:val="auto"/>
          <w:spacing w:val="-2"/>
          <w:sz w:val="28"/>
          <w:szCs w:val="28"/>
        </w:rPr>
        <w:t>9</w:t>
      </w:r>
      <w:r w:rsidR="00E67C89" w:rsidRPr="00A64ABE">
        <w:rPr>
          <w:bCs/>
          <w:color w:val="auto"/>
          <w:spacing w:val="-2"/>
          <w:sz w:val="28"/>
          <w:szCs w:val="28"/>
          <w:lang w:val="vi-VN"/>
        </w:rPr>
        <w:t xml:space="preserve">; di chuyển theo hướng </w:t>
      </w:r>
      <w:r w:rsidR="00676AAB" w:rsidRPr="00A64ABE">
        <w:rPr>
          <w:bCs/>
          <w:color w:val="auto"/>
          <w:spacing w:val="-2"/>
          <w:sz w:val="28"/>
          <w:szCs w:val="28"/>
        </w:rPr>
        <w:t>Đông Đông Bắc</w:t>
      </w:r>
      <w:r w:rsidR="00E67C89" w:rsidRPr="00A64ABE">
        <w:rPr>
          <w:bCs/>
          <w:color w:val="auto"/>
          <w:spacing w:val="-2"/>
          <w:sz w:val="28"/>
          <w:szCs w:val="28"/>
          <w:lang w:val="vi-VN"/>
        </w:rPr>
        <w:t xml:space="preserve">, </w:t>
      </w:r>
      <w:r w:rsidR="00676AAB" w:rsidRPr="00A64ABE">
        <w:rPr>
          <w:bCs/>
          <w:color w:val="auto"/>
          <w:spacing w:val="-2"/>
          <w:sz w:val="28"/>
          <w:szCs w:val="28"/>
        </w:rPr>
        <w:t>15</w:t>
      </w:r>
      <w:r w:rsidR="00E67C89" w:rsidRPr="00A64ABE">
        <w:rPr>
          <w:bCs/>
          <w:color w:val="auto"/>
          <w:spacing w:val="-2"/>
          <w:sz w:val="28"/>
          <w:szCs w:val="28"/>
          <w:lang w:val="vi-VN"/>
        </w:rPr>
        <w:t xml:space="preserve">km/h. Vùng nguy hiểm: </w:t>
      </w:r>
      <w:r w:rsidR="00676AAB" w:rsidRPr="00A64ABE">
        <w:rPr>
          <w:bCs/>
          <w:color w:val="auto"/>
          <w:spacing w:val="-2"/>
          <w:sz w:val="28"/>
          <w:szCs w:val="28"/>
        </w:rPr>
        <w:t>phía Nam vĩ tuyến 8,</w:t>
      </w:r>
      <w:r w:rsidR="001C3280">
        <w:rPr>
          <w:bCs/>
          <w:color w:val="auto"/>
          <w:spacing w:val="-2"/>
          <w:sz w:val="28"/>
          <w:szCs w:val="28"/>
        </w:rPr>
        <w:t>5</w:t>
      </w:r>
      <w:r w:rsidR="00676AAB" w:rsidRPr="00A64ABE">
        <w:rPr>
          <w:bCs/>
          <w:color w:val="auto"/>
          <w:spacing w:val="-2"/>
          <w:sz w:val="28"/>
          <w:szCs w:val="28"/>
          <w:vertAlign w:val="superscript"/>
        </w:rPr>
        <w:t>0</w:t>
      </w:r>
      <w:r w:rsidR="00676AAB" w:rsidRPr="00A64ABE">
        <w:rPr>
          <w:bCs/>
          <w:color w:val="auto"/>
          <w:spacing w:val="-2"/>
          <w:sz w:val="28"/>
          <w:szCs w:val="28"/>
        </w:rPr>
        <w:t>N; Kinh tuyến 104,0</w:t>
      </w:r>
      <w:r w:rsidR="00676AAB" w:rsidRPr="00A64ABE">
        <w:rPr>
          <w:bCs/>
          <w:color w:val="auto"/>
          <w:spacing w:val="-2"/>
          <w:sz w:val="28"/>
          <w:szCs w:val="28"/>
          <w:vertAlign w:val="superscript"/>
        </w:rPr>
        <w:t>0</w:t>
      </w:r>
      <w:r w:rsidR="001C3280">
        <w:rPr>
          <w:bCs/>
          <w:color w:val="auto"/>
          <w:spacing w:val="-2"/>
          <w:sz w:val="28"/>
          <w:szCs w:val="28"/>
        </w:rPr>
        <w:t>E - 109</w:t>
      </w:r>
      <w:r w:rsidR="00676AAB" w:rsidRPr="00A64ABE">
        <w:rPr>
          <w:bCs/>
          <w:color w:val="auto"/>
          <w:spacing w:val="-2"/>
          <w:sz w:val="28"/>
          <w:szCs w:val="28"/>
        </w:rPr>
        <w:t>,</w:t>
      </w:r>
      <w:r w:rsidR="001C3280">
        <w:rPr>
          <w:bCs/>
          <w:color w:val="auto"/>
          <w:spacing w:val="-2"/>
          <w:sz w:val="28"/>
          <w:szCs w:val="28"/>
        </w:rPr>
        <w:t>0</w:t>
      </w:r>
      <w:r w:rsidR="00676AAB" w:rsidRPr="00A64ABE">
        <w:rPr>
          <w:bCs/>
          <w:color w:val="auto"/>
          <w:spacing w:val="-2"/>
          <w:sz w:val="28"/>
          <w:szCs w:val="28"/>
          <w:vertAlign w:val="superscript"/>
        </w:rPr>
        <w:t>0</w:t>
      </w:r>
      <w:r w:rsidR="00676AAB" w:rsidRPr="00A64ABE">
        <w:rPr>
          <w:bCs/>
          <w:color w:val="auto"/>
          <w:spacing w:val="-2"/>
          <w:sz w:val="28"/>
          <w:szCs w:val="28"/>
        </w:rPr>
        <w:t>E</w:t>
      </w:r>
      <w:r w:rsidR="00E67C89" w:rsidRPr="00A64ABE">
        <w:rPr>
          <w:bCs/>
          <w:color w:val="auto"/>
          <w:spacing w:val="-2"/>
          <w:sz w:val="28"/>
          <w:szCs w:val="28"/>
          <w:lang w:val="vi-VN"/>
        </w:rPr>
        <w:t xml:space="preserve">. RRTT cấp 3: </w:t>
      </w:r>
      <w:r w:rsidR="001C3280" w:rsidRPr="001C3280">
        <w:rPr>
          <w:bCs/>
          <w:color w:val="auto"/>
          <w:spacing w:val="-2"/>
          <w:sz w:val="28"/>
          <w:szCs w:val="28"/>
          <w:lang w:val="vi-VN"/>
        </w:rPr>
        <w:t>vùng biển phía Tây Nam khu vực Nam Biển Đông</w:t>
      </w:r>
      <w:r w:rsidR="00E67C89" w:rsidRPr="00A64ABE">
        <w:rPr>
          <w:bCs/>
          <w:color w:val="auto"/>
          <w:spacing w:val="-2"/>
          <w:sz w:val="28"/>
          <w:szCs w:val="28"/>
          <w:lang w:val="vi-VN"/>
        </w:rPr>
        <w:t>.</w:t>
      </w:r>
    </w:p>
    <w:p w:rsidR="00CC2C74" w:rsidRPr="003447C4" w:rsidRDefault="00676AAB" w:rsidP="00CC2C74">
      <w:pPr>
        <w:pStyle w:val="Default"/>
        <w:spacing w:before="120" w:line="254" w:lineRule="auto"/>
        <w:ind w:firstLine="709"/>
        <w:jc w:val="both"/>
        <w:rPr>
          <w:bCs/>
          <w:color w:val="auto"/>
          <w:spacing w:val="-2"/>
          <w:sz w:val="28"/>
          <w:szCs w:val="28"/>
        </w:rPr>
      </w:pPr>
      <w:r w:rsidRPr="00A64ABE">
        <w:rPr>
          <w:b/>
          <w:bCs/>
          <w:color w:val="auto"/>
          <w:spacing w:val="-2"/>
          <w:sz w:val="28"/>
          <w:szCs w:val="28"/>
        </w:rPr>
        <w:t>- Đế</w:t>
      </w:r>
      <w:r w:rsidR="003447C4">
        <w:rPr>
          <w:b/>
          <w:bCs/>
          <w:color w:val="auto"/>
          <w:spacing w:val="-2"/>
          <w:sz w:val="28"/>
          <w:szCs w:val="28"/>
        </w:rPr>
        <w:t>n 07</w:t>
      </w:r>
      <w:r w:rsidRPr="00A64ABE">
        <w:rPr>
          <w:b/>
          <w:bCs/>
          <w:color w:val="auto"/>
          <w:spacing w:val="-2"/>
          <w:sz w:val="28"/>
          <w:szCs w:val="28"/>
        </w:rPr>
        <w:t>h/</w:t>
      </w:r>
      <w:r w:rsidR="00F6186E">
        <w:rPr>
          <w:b/>
          <w:bCs/>
          <w:color w:val="auto"/>
          <w:spacing w:val="-2"/>
          <w:sz w:val="28"/>
          <w:szCs w:val="28"/>
        </w:rPr>
        <w:t>01</w:t>
      </w:r>
      <w:r w:rsidRPr="00A64ABE">
        <w:rPr>
          <w:b/>
          <w:bCs/>
          <w:color w:val="auto"/>
          <w:spacing w:val="-2"/>
          <w:sz w:val="28"/>
          <w:szCs w:val="28"/>
        </w:rPr>
        <w:t>/1</w:t>
      </w:r>
      <w:r w:rsidR="00F6186E">
        <w:rPr>
          <w:b/>
          <w:bCs/>
          <w:color w:val="auto"/>
          <w:spacing w:val="-2"/>
          <w:sz w:val="28"/>
          <w:szCs w:val="28"/>
        </w:rPr>
        <w:t>2</w:t>
      </w:r>
      <w:r w:rsidRPr="00A64ABE">
        <w:rPr>
          <w:b/>
          <w:bCs/>
          <w:color w:val="auto"/>
          <w:spacing w:val="-2"/>
          <w:sz w:val="28"/>
          <w:szCs w:val="28"/>
        </w:rPr>
        <w:t xml:space="preserve">: </w:t>
      </w:r>
      <w:r w:rsidRPr="00A64ABE">
        <w:rPr>
          <w:bCs/>
          <w:color w:val="auto"/>
          <w:spacing w:val="-2"/>
          <w:sz w:val="28"/>
          <w:szCs w:val="28"/>
          <w:lang w:val="vi-VN"/>
        </w:rPr>
        <w:t xml:space="preserve">Vị trí ở </w:t>
      </w:r>
      <w:r w:rsidRPr="00A64ABE">
        <w:rPr>
          <w:bCs/>
          <w:color w:val="auto"/>
          <w:spacing w:val="-2"/>
          <w:sz w:val="28"/>
          <w:szCs w:val="28"/>
        </w:rPr>
        <w:t>8</w:t>
      </w:r>
      <w:r w:rsidRPr="00A64ABE">
        <w:rPr>
          <w:bCs/>
          <w:color w:val="auto"/>
          <w:spacing w:val="-2"/>
          <w:sz w:val="28"/>
          <w:szCs w:val="28"/>
          <w:lang w:val="vi-VN"/>
        </w:rPr>
        <w:t>,</w:t>
      </w:r>
      <w:r w:rsidR="003447C4">
        <w:rPr>
          <w:bCs/>
          <w:color w:val="auto"/>
          <w:spacing w:val="-2"/>
          <w:sz w:val="28"/>
          <w:szCs w:val="28"/>
        </w:rPr>
        <w:t>9</w:t>
      </w:r>
      <w:r w:rsidRPr="00A64ABE">
        <w:rPr>
          <w:bCs/>
          <w:color w:val="auto"/>
          <w:spacing w:val="-2"/>
          <w:sz w:val="28"/>
          <w:szCs w:val="28"/>
          <w:vertAlign w:val="superscript"/>
          <w:lang w:val="vi-VN"/>
        </w:rPr>
        <w:t>0</w:t>
      </w:r>
      <w:r w:rsidRPr="00A64ABE">
        <w:rPr>
          <w:bCs/>
          <w:color w:val="auto"/>
          <w:spacing w:val="-2"/>
          <w:sz w:val="28"/>
          <w:szCs w:val="28"/>
          <w:lang w:val="vi-VN"/>
        </w:rPr>
        <w:t>N-1</w:t>
      </w:r>
      <w:r w:rsidRPr="00A64ABE">
        <w:rPr>
          <w:bCs/>
          <w:color w:val="auto"/>
          <w:spacing w:val="-2"/>
          <w:sz w:val="28"/>
          <w:szCs w:val="28"/>
        </w:rPr>
        <w:t>10</w:t>
      </w:r>
      <w:r w:rsidRPr="00A64ABE">
        <w:rPr>
          <w:bCs/>
          <w:color w:val="auto"/>
          <w:spacing w:val="-2"/>
          <w:sz w:val="28"/>
          <w:szCs w:val="28"/>
          <w:lang w:val="vi-VN"/>
        </w:rPr>
        <w:t>,</w:t>
      </w:r>
      <w:r w:rsidR="003447C4">
        <w:rPr>
          <w:bCs/>
          <w:color w:val="auto"/>
          <w:spacing w:val="-2"/>
          <w:sz w:val="28"/>
          <w:szCs w:val="28"/>
        </w:rPr>
        <w:t>9</w:t>
      </w:r>
      <w:r w:rsidRPr="00A64ABE">
        <w:rPr>
          <w:bCs/>
          <w:color w:val="auto"/>
          <w:spacing w:val="-2"/>
          <w:sz w:val="28"/>
          <w:szCs w:val="28"/>
          <w:vertAlign w:val="superscript"/>
          <w:lang w:val="vi-VN"/>
        </w:rPr>
        <w:t>0</w:t>
      </w:r>
      <w:r w:rsidRPr="00A64ABE">
        <w:rPr>
          <w:bCs/>
          <w:color w:val="auto"/>
          <w:spacing w:val="-2"/>
          <w:sz w:val="28"/>
          <w:szCs w:val="28"/>
          <w:lang w:val="vi-VN"/>
        </w:rPr>
        <w:t xml:space="preserve">E; </w:t>
      </w:r>
      <w:r w:rsidR="003447C4" w:rsidRPr="003447C4">
        <w:rPr>
          <w:bCs/>
          <w:color w:val="auto"/>
          <w:spacing w:val="-2"/>
          <w:sz w:val="28"/>
          <w:szCs w:val="28"/>
          <w:lang w:val="vi-VN"/>
        </w:rPr>
        <w:t>trên vùng biển phía Tây Bắc khu vực Nam Biển Đông</w:t>
      </w:r>
      <w:r w:rsidRPr="00A64ABE">
        <w:rPr>
          <w:bCs/>
          <w:color w:val="auto"/>
          <w:spacing w:val="-2"/>
          <w:sz w:val="28"/>
          <w:szCs w:val="28"/>
          <w:lang w:val="vi-VN"/>
        </w:rPr>
        <w:t xml:space="preserve">; sức gió cấp </w:t>
      </w:r>
      <w:r w:rsidRPr="00A64ABE">
        <w:rPr>
          <w:bCs/>
          <w:color w:val="auto"/>
          <w:spacing w:val="-2"/>
          <w:sz w:val="28"/>
          <w:szCs w:val="28"/>
        </w:rPr>
        <w:t>6</w:t>
      </w:r>
      <w:r w:rsidRPr="00A64ABE">
        <w:rPr>
          <w:bCs/>
          <w:color w:val="auto"/>
          <w:spacing w:val="-2"/>
          <w:sz w:val="28"/>
          <w:szCs w:val="28"/>
          <w:lang w:val="vi-VN"/>
        </w:rPr>
        <w:t xml:space="preserve">, giật cấp </w:t>
      </w:r>
      <w:r w:rsidR="003447C4">
        <w:rPr>
          <w:bCs/>
          <w:color w:val="auto"/>
          <w:spacing w:val="-2"/>
          <w:sz w:val="28"/>
          <w:szCs w:val="28"/>
        </w:rPr>
        <w:t>8</w:t>
      </w:r>
      <w:r w:rsidRPr="00A64ABE">
        <w:rPr>
          <w:bCs/>
          <w:color w:val="auto"/>
          <w:spacing w:val="-2"/>
          <w:sz w:val="28"/>
          <w:szCs w:val="28"/>
          <w:lang w:val="vi-VN"/>
        </w:rPr>
        <w:t xml:space="preserve">; di chuyển theo hướng </w:t>
      </w:r>
      <w:r w:rsidRPr="00A64ABE">
        <w:rPr>
          <w:bCs/>
          <w:color w:val="auto"/>
          <w:spacing w:val="-2"/>
          <w:sz w:val="28"/>
          <w:szCs w:val="28"/>
        </w:rPr>
        <w:t>Đông Bắc</w:t>
      </w:r>
      <w:r w:rsidRPr="00A64ABE">
        <w:rPr>
          <w:bCs/>
          <w:color w:val="auto"/>
          <w:spacing w:val="-2"/>
          <w:sz w:val="28"/>
          <w:szCs w:val="28"/>
          <w:lang w:val="vi-VN"/>
        </w:rPr>
        <w:t xml:space="preserve">, </w:t>
      </w:r>
      <w:r w:rsidRPr="00A64ABE">
        <w:rPr>
          <w:bCs/>
          <w:color w:val="auto"/>
          <w:spacing w:val="-2"/>
          <w:sz w:val="28"/>
          <w:szCs w:val="28"/>
        </w:rPr>
        <w:t>15</w:t>
      </w:r>
      <w:r w:rsidRPr="00A64ABE">
        <w:rPr>
          <w:bCs/>
          <w:color w:val="auto"/>
          <w:spacing w:val="-2"/>
          <w:sz w:val="28"/>
          <w:szCs w:val="28"/>
          <w:lang w:val="vi-VN"/>
        </w:rPr>
        <w:t xml:space="preserve">km/h. Vùng nguy hiểm: </w:t>
      </w:r>
      <w:r w:rsidRPr="00A64ABE">
        <w:rPr>
          <w:bCs/>
          <w:color w:val="auto"/>
          <w:spacing w:val="-2"/>
          <w:sz w:val="28"/>
          <w:szCs w:val="28"/>
        </w:rPr>
        <w:t>phía Nam vĩ tuyế</w:t>
      </w:r>
      <w:r w:rsidR="003447C4">
        <w:rPr>
          <w:bCs/>
          <w:color w:val="auto"/>
          <w:spacing w:val="-2"/>
          <w:sz w:val="28"/>
          <w:szCs w:val="28"/>
        </w:rPr>
        <w:t>n 10,5</w:t>
      </w:r>
      <w:r w:rsidRPr="00A64ABE">
        <w:rPr>
          <w:bCs/>
          <w:color w:val="auto"/>
          <w:spacing w:val="-2"/>
          <w:sz w:val="28"/>
          <w:szCs w:val="28"/>
          <w:vertAlign w:val="superscript"/>
        </w:rPr>
        <w:t>0</w:t>
      </w:r>
      <w:r w:rsidRPr="00A64ABE">
        <w:rPr>
          <w:bCs/>
          <w:color w:val="auto"/>
          <w:spacing w:val="-2"/>
          <w:sz w:val="28"/>
          <w:szCs w:val="28"/>
        </w:rPr>
        <w:t>N; Kinh tuyến 106,5</w:t>
      </w:r>
      <w:r w:rsidRPr="00A64ABE">
        <w:rPr>
          <w:bCs/>
          <w:color w:val="auto"/>
          <w:spacing w:val="-2"/>
          <w:sz w:val="28"/>
          <w:szCs w:val="28"/>
          <w:vertAlign w:val="superscript"/>
        </w:rPr>
        <w:t>0</w:t>
      </w:r>
      <w:r w:rsidRPr="00A64ABE">
        <w:rPr>
          <w:bCs/>
          <w:color w:val="auto"/>
          <w:spacing w:val="-2"/>
          <w:sz w:val="28"/>
          <w:szCs w:val="28"/>
        </w:rPr>
        <w:t>E - 112,0</w:t>
      </w:r>
      <w:r w:rsidRPr="00A64ABE">
        <w:rPr>
          <w:bCs/>
          <w:color w:val="auto"/>
          <w:spacing w:val="-2"/>
          <w:sz w:val="28"/>
          <w:szCs w:val="28"/>
          <w:vertAlign w:val="superscript"/>
        </w:rPr>
        <w:t>0</w:t>
      </w:r>
      <w:r w:rsidRPr="00A64ABE">
        <w:rPr>
          <w:bCs/>
          <w:color w:val="auto"/>
          <w:spacing w:val="-2"/>
          <w:sz w:val="28"/>
          <w:szCs w:val="28"/>
        </w:rPr>
        <w:t>E</w:t>
      </w:r>
      <w:r w:rsidRPr="00A64ABE">
        <w:rPr>
          <w:bCs/>
          <w:color w:val="auto"/>
          <w:spacing w:val="-2"/>
          <w:sz w:val="28"/>
          <w:szCs w:val="28"/>
          <w:lang w:val="vi-VN"/>
        </w:rPr>
        <w:t xml:space="preserve">. RRTT cấp 3: </w:t>
      </w:r>
      <w:r w:rsidR="003447C4" w:rsidRPr="003447C4">
        <w:rPr>
          <w:bCs/>
          <w:color w:val="auto"/>
          <w:spacing w:val="-2"/>
          <w:sz w:val="28"/>
          <w:szCs w:val="28"/>
          <w:lang w:val="vi-VN"/>
        </w:rPr>
        <w:t>vùng biển phía Tây khu vực Nam Biển Đông (bao gồm vùng biển phía Tây Nam đặc khu Trường Sa)</w:t>
      </w:r>
      <w:r w:rsidR="003447C4">
        <w:rPr>
          <w:bCs/>
          <w:color w:val="auto"/>
          <w:spacing w:val="-2"/>
          <w:sz w:val="28"/>
          <w:szCs w:val="28"/>
        </w:rPr>
        <w:t>.</w:t>
      </w:r>
    </w:p>
    <w:p w:rsidR="000E6DAD" w:rsidRPr="00A64ABE" w:rsidRDefault="000E6DAD" w:rsidP="00CC2C74">
      <w:pPr>
        <w:pStyle w:val="Default"/>
        <w:spacing w:before="120" w:line="254" w:lineRule="auto"/>
        <w:ind w:firstLine="709"/>
        <w:jc w:val="both"/>
        <w:rPr>
          <w:bCs/>
          <w:color w:val="auto"/>
          <w:spacing w:val="-2"/>
          <w:sz w:val="28"/>
          <w:szCs w:val="28"/>
        </w:rPr>
      </w:pPr>
      <w:r w:rsidRPr="00A64ABE">
        <w:rPr>
          <w:b/>
          <w:bCs/>
          <w:color w:val="auto"/>
          <w:spacing w:val="-2"/>
          <w:sz w:val="28"/>
          <w:szCs w:val="28"/>
        </w:rPr>
        <w:t>Tác động của ATNĐ:</w:t>
      </w:r>
      <w:r w:rsidRPr="00A64ABE">
        <w:rPr>
          <w:bCs/>
          <w:color w:val="auto"/>
          <w:spacing w:val="-2"/>
          <w:sz w:val="28"/>
          <w:szCs w:val="28"/>
        </w:rPr>
        <w:t xml:space="preserve"> </w:t>
      </w:r>
      <w:r w:rsidR="003447C4" w:rsidRPr="003447C4">
        <w:rPr>
          <w:bCs/>
          <w:color w:val="auto"/>
          <w:spacing w:val="-2"/>
          <w:sz w:val="28"/>
          <w:szCs w:val="28"/>
        </w:rPr>
        <w:t>Vùng biển phía Tây Nam khu vực Nam Biển Đông có gió mạnh dần lên cấp 6-7, giật cấp 9, sóng biển cao 2,5-4,0m. Biển động mạnh.</w:t>
      </w:r>
    </w:p>
    <w:p w:rsidR="00357DB4" w:rsidRPr="00A64ABE" w:rsidRDefault="00A330C2" w:rsidP="00BD3EC8">
      <w:pPr>
        <w:widowControl w:val="0"/>
        <w:spacing w:before="80" w:after="80" w:line="264" w:lineRule="auto"/>
        <w:ind w:firstLine="709"/>
        <w:jc w:val="both"/>
        <w:rPr>
          <w:b/>
          <w:bCs/>
          <w:szCs w:val="28"/>
          <w:highlight w:val="yellow"/>
        </w:rPr>
      </w:pPr>
      <w:r w:rsidRPr="00A64ABE">
        <w:rPr>
          <w:rFonts w:eastAsia="Cambria Math"/>
          <w:b/>
          <w:szCs w:val="28"/>
        </w:rPr>
        <w:t>3</w:t>
      </w:r>
      <w:r w:rsidR="00357DB4" w:rsidRPr="00A64ABE">
        <w:rPr>
          <w:rFonts w:eastAsia="Cambria Math"/>
          <w:b/>
          <w:szCs w:val="28"/>
        </w:rPr>
        <w:t>. Tình hình mưa</w:t>
      </w:r>
    </w:p>
    <w:p w:rsidR="00357DB4" w:rsidRPr="00A64ABE" w:rsidRDefault="00A330C2" w:rsidP="00357DB4">
      <w:pPr>
        <w:widowControl w:val="0"/>
        <w:spacing w:after="80" w:line="264" w:lineRule="auto"/>
        <w:ind w:firstLine="709"/>
        <w:jc w:val="both"/>
        <w:rPr>
          <w:rFonts w:eastAsia="Cambria Math"/>
          <w:spacing w:val="-2"/>
          <w:szCs w:val="28"/>
        </w:rPr>
      </w:pPr>
      <w:r w:rsidRPr="00A64ABE">
        <w:rPr>
          <w:rFonts w:eastAsia="Cambria Math"/>
          <w:spacing w:val="-2"/>
          <w:szCs w:val="28"/>
        </w:rPr>
        <w:t xml:space="preserve">- </w:t>
      </w:r>
      <w:r w:rsidR="00357DB4" w:rsidRPr="00A64ABE">
        <w:rPr>
          <w:rFonts w:eastAsia="Cambria Math"/>
          <w:b/>
          <w:spacing w:val="-2"/>
          <w:szCs w:val="28"/>
        </w:rPr>
        <w:t>Mưa ngày (19h/2</w:t>
      </w:r>
      <w:r w:rsidR="00707D39" w:rsidRPr="00A64ABE">
        <w:rPr>
          <w:rFonts w:eastAsia="Cambria Math"/>
          <w:b/>
          <w:spacing w:val="-2"/>
          <w:szCs w:val="28"/>
        </w:rPr>
        <w:t>7</w:t>
      </w:r>
      <w:r w:rsidR="00357DB4" w:rsidRPr="00A64ABE">
        <w:rPr>
          <w:rFonts w:eastAsia="Cambria Math"/>
          <w:b/>
          <w:spacing w:val="-2"/>
          <w:szCs w:val="28"/>
        </w:rPr>
        <w:t>/11-19h/2</w:t>
      </w:r>
      <w:r w:rsidR="00707D39" w:rsidRPr="00A64ABE">
        <w:rPr>
          <w:rFonts w:eastAsia="Cambria Math"/>
          <w:b/>
          <w:spacing w:val="-2"/>
          <w:szCs w:val="28"/>
        </w:rPr>
        <w:t>8</w:t>
      </w:r>
      <w:r w:rsidR="00357DB4" w:rsidRPr="00A64ABE">
        <w:rPr>
          <w:rFonts w:eastAsia="Cambria Math"/>
          <w:b/>
          <w:spacing w:val="-2"/>
          <w:szCs w:val="28"/>
        </w:rPr>
        <w:t xml:space="preserve">/11): </w:t>
      </w:r>
      <w:r w:rsidR="00707D39" w:rsidRPr="00A64ABE">
        <w:rPr>
          <w:spacing w:val="-4"/>
          <w:szCs w:val="28"/>
        </w:rPr>
        <w:t>Các khu vực trên cả nước có mưa nhỏ hoặc không mưa. Riêng trạm hồ Hoa Sơn (Khánh Hòa) 62mm.</w:t>
      </w:r>
    </w:p>
    <w:p w:rsidR="00357DB4" w:rsidRPr="00A64ABE" w:rsidRDefault="00357DB4" w:rsidP="00357DB4">
      <w:pPr>
        <w:widowControl w:val="0"/>
        <w:spacing w:after="80" w:line="264" w:lineRule="auto"/>
        <w:ind w:firstLine="709"/>
        <w:jc w:val="both"/>
        <w:rPr>
          <w:spacing w:val="-4"/>
          <w:szCs w:val="28"/>
        </w:rPr>
      </w:pPr>
      <w:r w:rsidRPr="00A64ABE">
        <w:rPr>
          <w:spacing w:val="-4"/>
          <w:szCs w:val="28"/>
        </w:rPr>
        <w:t xml:space="preserve">- </w:t>
      </w:r>
      <w:r w:rsidRPr="00A64ABE">
        <w:rPr>
          <w:b/>
          <w:spacing w:val="-4"/>
          <w:szCs w:val="28"/>
        </w:rPr>
        <w:t>Mưa đêm (19h/2</w:t>
      </w:r>
      <w:r w:rsidR="00707D39" w:rsidRPr="00A64ABE">
        <w:rPr>
          <w:b/>
          <w:spacing w:val="-4"/>
          <w:szCs w:val="28"/>
        </w:rPr>
        <w:t>8</w:t>
      </w:r>
      <w:r w:rsidRPr="00A64ABE">
        <w:rPr>
          <w:b/>
          <w:spacing w:val="-4"/>
          <w:szCs w:val="28"/>
        </w:rPr>
        <w:t>/11-07h/2</w:t>
      </w:r>
      <w:r w:rsidR="00707D39" w:rsidRPr="00A64ABE">
        <w:rPr>
          <w:b/>
          <w:spacing w:val="-4"/>
          <w:szCs w:val="28"/>
        </w:rPr>
        <w:t>9</w:t>
      </w:r>
      <w:r w:rsidRPr="00A64ABE">
        <w:rPr>
          <w:b/>
          <w:spacing w:val="-4"/>
          <w:szCs w:val="28"/>
        </w:rPr>
        <w:t xml:space="preserve">/11): </w:t>
      </w:r>
      <w:r w:rsidR="00E9288D" w:rsidRPr="00A64ABE">
        <w:rPr>
          <w:spacing w:val="-4"/>
          <w:szCs w:val="28"/>
        </w:rPr>
        <w:t>Các khu vực trên cả nước có mưa nhỏ hoặc không mưa.</w:t>
      </w:r>
    </w:p>
    <w:p w:rsidR="00357DB4" w:rsidRPr="00A64ABE" w:rsidRDefault="00357DB4" w:rsidP="00357DB4">
      <w:pPr>
        <w:widowControl w:val="0"/>
        <w:shd w:val="clear" w:color="auto" w:fill="FFFFFF"/>
        <w:spacing w:before="40" w:after="100" w:line="264" w:lineRule="auto"/>
        <w:ind w:firstLine="709"/>
        <w:jc w:val="both"/>
        <w:rPr>
          <w:bCs/>
          <w:spacing w:val="-8"/>
          <w:szCs w:val="28"/>
        </w:rPr>
      </w:pPr>
      <w:r w:rsidRPr="00A64ABE">
        <w:rPr>
          <w:bCs/>
          <w:spacing w:val="-8"/>
          <w:szCs w:val="28"/>
        </w:rPr>
        <w:t xml:space="preserve">- </w:t>
      </w:r>
      <w:r w:rsidRPr="00A64ABE">
        <w:rPr>
          <w:b/>
          <w:bCs/>
          <w:spacing w:val="-8"/>
          <w:szCs w:val="28"/>
        </w:rPr>
        <w:t>Mưa 03 ngày (19h/</w:t>
      </w:r>
      <w:r w:rsidRPr="00A64ABE">
        <w:rPr>
          <w:b/>
          <w:bCs/>
          <w:spacing w:val="-8"/>
          <w:szCs w:val="28"/>
          <w:lang w:val="en-GB"/>
        </w:rPr>
        <w:t>2</w:t>
      </w:r>
      <w:r w:rsidR="00707D39" w:rsidRPr="00A64ABE">
        <w:rPr>
          <w:b/>
          <w:bCs/>
          <w:spacing w:val="-8"/>
          <w:szCs w:val="28"/>
          <w:lang w:val="en-GB"/>
        </w:rPr>
        <w:t>5</w:t>
      </w:r>
      <w:r w:rsidRPr="00A64ABE">
        <w:rPr>
          <w:b/>
          <w:bCs/>
          <w:spacing w:val="-8"/>
          <w:szCs w:val="28"/>
        </w:rPr>
        <w:t>/11-07h/2</w:t>
      </w:r>
      <w:r w:rsidR="00707D39" w:rsidRPr="00A64ABE">
        <w:rPr>
          <w:b/>
          <w:bCs/>
          <w:spacing w:val="-8"/>
          <w:szCs w:val="28"/>
        </w:rPr>
        <w:t>9</w:t>
      </w:r>
      <w:r w:rsidRPr="00A64ABE">
        <w:rPr>
          <w:b/>
          <w:bCs/>
          <w:spacing w:val="-8"/>
          <w:szCs w:val="28"/>
        </w:rPr>
        <w:t xml:space="preserve">/11): </w:t>
      </w:r>
      <w:r w:rsidR="00E9288D" w:rsidRPr="00A64ABE">
        <w:rPr>
          <w:bCs/>
          <w:spacing w:val="-8"/>
          <w:szCs w:val="28"/>
        </w:rPr>
        <w:t>Các k</w:t>
      </w:r>
      <w:r w:rsidRPr="00A64ABE">
        <w:rPr>
          <w:bCs/>
          <w:spacing w:val="-8"/>
          <w:szCs w:val="28"/>
        </w:rPr>
        <w:t xml:space="preserve">hu vực </w:t>
      </w:r>
      <w:r w:rsidR="00E9288D" w:rsidRPr="00A64ABE">
        <w:rPr>
          <w:bCs/>
          <w:spacing w:val="-8"/>
          <w:szCs w:val="28"/>
        </w:rPr>
        <w:t xml:space="preserve">trên cả nước có mưa nhỏ hoặc không mưa. Riêng trạm Yên Thành (Lào Cai) 41mm; </w:t>
      </w:r>
      <w:r w:rsidR="00E9288D" w:rsidRPr="00A64ABE">
        <w:rPr>
          <w:spacing w:val="-8"/>
          <w:szCs w:val="28"/>
        </w:rPr>
        <w:t>hồ Hoa Sơn (Khánh Hòa) 96mm</w:t>
      </w:r>
      <w:r w:rsidR="00D23E80" w:rsidRPr="00A64ABE">
        <w:rPr>
          <w:spacing w:val="-8"/>
          <w:szCs w:val="28"/>
        </w:rPr>
        <w:t>.</w:t>
      </w:r>
    </w:p>
    <w:p w:rsidR="0029109C" w:rsidRPr="00A64ABE" w:rsidRDefault="00A330C2" w:rsidP="0029109C">
      <w:pPr>
        <w:widowControl w:val="0"/>
        <w:shd w:val="clear" w:color="auto" w:fill="FFFFFF"/>
        <w:spacing w:after="80" w:line="264" w:lineRule="auto"/>
        <w:ind w:firstLine="709"/>
        <w:jc w:val="both"/>
        <w:rPr>
          <w:b/>
          <w:bCs/>
          <w:spacing w:val="-6"/>
          <w:szCs w:val="28"/>
        </w:rPr>
      </w:pPr>
      <w:r w:rsidRPr="00A64ABE">
        <w:rPr>
          <w:b/>
          <w:bCs/>
          <w:spacing w:val="-6"/>
          <w:szCs w:val="28"/>
        </w:rPr>
        <w:t>4</w:t>
      </w:r>
      <w:r w:rsidR="0029109C" w:rsidRPr="00A64ABE">
        <w:rPr>
          <w:b/>
          <w:bCs/>
          <w:spacing w:val="-6"/>
          <w:szCs w:val="28"/>
        </w:rPr>
        <w:t>. Tin lũ trên các sông ở tỉnh Đắk Lắk</w:t>
      </w:r>
    </w:p>
    <w:p w:rsidR="0029109C" w:rsidRPr="00A64ABE" w:rsidRDefault="00F50B8F" w:rsidP="0029109C">
      <w:pPr>
        <w:spacing w:before="40"/>
        <w:ind w:firstLine="709"/>
        <w:jc w:val="both"/>
        <w:rPr>
          <w:spacing w:val="-2"/>
          <w:szCs w:val="28"/>
        </w:rPr>
      </w:pPr>
      <w:r w:rsidRPr="00A64ABE">
        <w:rPr>
          <w:spacing w:val="-2"/>
          <w:szCs w:val="28"/>
        </w:rPr>
        <w:t>Hiện nay, mực nước trên sông Krông Ana tại trạm Giang Sơn và sông Srêpôk tại trạm Bản Đôn xuống chậm và ở mức trên báo động BĐ1</w:t>
      </w:r>
      <w:r w:rsidR="0029109C" w:rsidRPr="00A64ABE">
        <w:rPr>
          <w:spacing w:val="-2"/>
          <w:szCs w:val="28"/>
        </w:rPr>
        <w:t>. Mực nước trên một số sông</w:t>
      </w:r>
      <w:r w:rsidR="005A2761" w:rsidRPr="00A64ABE">
        <w:rPr>
          <w:spacing w:val="-2"/>
          <w:szCs w:val="28"/>
        </w:rPr>
        <w:t xml:space="preserve"> </w:t>
      </w:r>
      <w:r w:rsidR="005A2761" w:rsidRPr="00A64ABE">
        <w:rPr>
          <w:spacing w:val="2"/>
          <w:szCs w:val="28"/>
        </w:rPr>
        <w:t>lúc 07h/2</w:t>
      </w:r>
      <w:r w:rsidR="00763246" w:rsidRPr="00A64ABE">
        <w:rPr>
          <w:spacing w:val="2"/>
          <w:szCs w:val="28"/>
        </w:rPr>
        <w:t>9</w:t>
      </w:r>
      <w:r w:rsidR="005A2761" w:rsidRPr="00A64ABE">
        <w:rPr>
          <w:spacing w:val="2"/>
          <w:szCs w:val="28"/>
        </w:rPr>
        <w:t>/11</w:t>
      </w:r>
      <w:r w:rsidR="0029109C" w:rsidRPr="00A64ABE">
        <w:rPr>
          <w:spacing w:val="-2"/>
          <w:szCs w:val="28"/>
        </w:rPr>
        <w:t xml:space="preserve"> như sau:</w:t>
      </w:r>
    </w:p>
    <w:p w:rsidR="0029109C" w:rsidRPr="00A64ABE" w:rsidRDefault="0029109C" w:rsidP="0029109C">
      <w:pPr>
        <w:spacing w:before="40"/>
        <w:ind w:firstLine="709"/>
        <w:jc w:val="both"/>
        <w:rPr>
          <w:spacing w:val="2"/>
          <w:szCs w:val="28"/>
        </w:rPr>
      </w:pPr>
      <w:r w:rsidRPr="00A64ABE">
        <w:rPr>
          <w:spacing w:val="2"/>
          <w:szCs w:val="28"/>
        </w:rPr>
        <w:t>- Sông Srêpôk (Đắk Lắk) tại trạm Bản Đôn là 172,</w:t>
      </w:r>
      <w:r w:rsidR="006B3F68" w:rsidRPr="00A64ABE">
        <w:rPr>
          <w:spacing w:val="2"/>
          <w:szCs w:val="28"/>
        </w:rPr>
        <w:t>47m, trên</w:t>
      </w:r>
      <w:r w:rsidRPr="00A64ABE">
        <w:rPr>
          <w:spacing w:val="2"/>
          <w:szCs w:val="28"/>
        </w:rPr>
        <w:t xml:space="preserve"> BĐ</w:t>
      </w:r>
      <w:r w:rsidR="006B3F68" w:rsidRPr="00A64ABE">
        <w:rPr>
          <w:spacing w:val="2"/>
          <w:szCs w:val="28"/>
        </w:rPr>
        <w:t>1</w:t>
      </w:r>
      <w:r w:rsidRPr="00A64ABE">
        <w:rPr>
          <w:spacing w:val="2"/>
          <w:szCs w:val="28"/>
        </w:rPr>
        <w:t xml:space="preserve"> </w:t>
      </w:r>
      <w:r w:rsidR="006B3F68" w:rsidRPr="00A64ABE">
        <w:rPr>
          <w:spacing w:val="2"/>
          <w:szCs w:val="28"/>
        </w:rPr>
        <w:t>là 1</w:t>
      </w:r>
      <w:r w:rsidRPr="00A64ABE">
        <w:rPr>
          <w:spacing w:val="2"/>
          <w:szCs w:val="28"/>
        </w:rPr>
        <w:t>,</w:t>
      </w:r>
      <w:r w:rsidR="006B3F68" w:rsidRPr="00A64ABE">
        <w:rPr>
          <w:spacing w:val="2"/>
          <w:szCs w:val="28"/>
        </w:rPr>
        <w:t>42</w:t>
      </w:r>
      <w:r w:rsidRPr="00A64ABE">
        <w:rPr>
          <w:spacing w:val="2"/>
          <w:szCs w:val="28"/>
        </w:rPr>
        <w:t>m.</w:t>
      </w:r>
    </w:p>
    <w:p w:rsidR="0029109C" w:rsidRPr="00A64ABE" w:rsidRDefault="0029109C" w:rsidP="0029109C">
      <w:pPr>
        <w:spacing w:before="40"/>
        <w:ind w:firstLine="709"/>
        <w:jc w:val="both"/>
        <w:rPr>
          <w:color w:val="FF0000"/>
          <w:spacing w:val="-6"/>
          <w:szCs w:val="28"/>
        </w:rPr>
      </w:pPr>
      <w:r w:rsidRPr="00A64ABE">
        <w:rPr>
          <w:spacing w:val="-6"/>
          <w:szCs w:val="28"/>
        </w:rPr>
        <w:t xml:space="preserve">- Sông KrôngAna </w:t>
      </w:r>
      <w:r w:rsidR="005A2761" w:rsidRPr="00A64ABE">
        <w:rPr>
          <w:spacing w:val="-6"/>
          <w:szCs w:val="28"/>
        </w:rPr>
        <w:t xml:space="preserve">(Đắk Lắk) tại trạm Giang Sơn </w:t>
      </w:r>
      <w:r w:rsidRPr="00A64ABE">
        <w:rPr>
          <w:spacing w:val="-6"/>
          <w:szCs w:val="28"/>
        </w:rPr>
        <w:t>là 421,</w:t>
      </w:r>
      <w:r w:rsidR="006B3F68" w:rsidRPr="00A64ABE">
        <w:rPr>
          <w:spacing w:val="-6"/>
          <w:szCs w:val="28"/>
        </w:rPr>
        <w:t>01m, trên BĐ1</w:t>
      </w:r>
      <w:r w:rsidRPr="00A64ABE">
        <w:rPr>
          <w:spacing w:val="-6"/>
          <w:szCs w:val="28"/>
        </w:rPr>
        <w:t xml:space="preserve"> </w:t>
      </w:r>
      <w:r w:rsidR="006B3F68" w:rsidRPr="00A64ABE">
        <w:rPr>
          <w:spacing w:val="-6"/>
          <w:szCs w:val="28"/>
        </w:rPr>
        <w:t>là 1</w:t>
      </w:r>
      <w:r w:rsidRPr="00A64ABE">
        <w:rPr>
          <w:spacing w:val="-6"/>
          <w:szCs w:val="28"/>
        </w:rPr>
        <w:t>,</w:t>
      </w:r>
      <w:r w:rsidR="006B3F68" w:rsidRPr="00A64ABE">
        <w:rPr>
          <w:spacing w:val="-6"/>
          <w:szCs w:val="28"/>
        </w:rPr>
        <w:t>01</w:t>
      </w:r>
      <w:r w:rsidRPr="00A64ABE">
        <w:rPr>
          <w:spacing w:val="-6"/>
          <w:szCs w:val="28"/>
        </w:rPr>
        <w:t>m.</w:t>
      </w:r>
    </w:p>
    <w:p w:rsidR="0029109C" w:rsidRPr="00A64ABE" w:rsidRDefault="00F50B8F" w:rsidP="0029109C">
      <w:pPr>
        <w:spacing w:before="40"/>
        <w:ind w:firstLine="709"/>
        <w:jc w:val="both"/>
        <w:rPr>
          <w:color w:val="FF0000"/>
          <w:spacing w:val="4"/>
          <w:szCs w:val="28"/>
        </w:rPr>
      </w:pPr>
      <w:r w:rsidRPr="00A64ABE">
        <w:rPr>
          <w:b/>
          <w:spacing w:val="4"/>
          <w:szCs w:val="28"/>
        </w:rPr>
        <w:t>Cảnh</w:t>
      </w:r>
      <w:r w:rsidR="0029109C" w:rsidRPr="00A64ABE">
        <w:rPr>
          <w:b/>
          <w:spacing w:val="4"/>
          <w:szCs w:val="28"/>
        </w:rPr>
        <w:t xml:space="preserve"> báo:</w:t>
      </w:r>
      <w:r w:rsidR="0029109C" w:rsidRPr="00A64ABE">
        <w:rPr>
          <w:spacing w:val="4"/>
          <w:szCs w:val="28"/>
        </w:rPr>
        <w:t xml:space="preserve"> </w:t>
      </w:r>
      <w:r w:rsidRPr="00A64ABE">
        <w:rPr>
          <w:spacing w:val="4"/>
          <w:szCs w:val="28"/>
        </w:rPr>
        <w:t>Trong 36 giờ tới, mực nước trên sông Srêpôk tại trạm Bản Đôn dao động ở trên mức BĐ1, trên sông Krông Ana tại trạm Giang Sơn xuống dưới mức BĐ1.</w:t>
      </w:r>
    </w:p>
    <w:p w:rsidR="00357DB4" w:rsidRPr="00A64ABE" w:rsidRDefault="00357DB4" w:rsidP="00357DB4">
      <w:pPr>
        <w:widowControl w:val="0"/>
        <w:spacing w:before="40" w:after="100" w:line="269" w:lineRule="auto"/>
        <w:ind w:firstLine="709"/>
        <w:jc w:val="both"/>
        <w:rPr>
          <w:b/>
          <w:spacing w:val="-10"/>
          <w:szCs w:val="28"/>
        </w:rPr>
      </w:pPr>
      <w:r w:rsidRPr="00A64ABE">
        <w:rPr>
          <w:b/>
          <w:spacing w:val="-10"/>
          <w:szCs w:val="28"/>
        </w:rPr>
        <w:t>II. TÌNH HÌNH TÀU THUYỀN VÀ NUÔI TRỒNG THỦY SẢN</w:t>
      </w:r>
    </w:p>
    <w:p w:rsidR="00357DB4" w:rsidRPr="00A64ABE" w:rsidRDefault="00357DB4" w:rsidP="00357DB4">
      <w:pPr>
        <w:widowControl w:val="0"/>
        <w:spacing w:before="40" w:after="100" w:line="264" w:lineRule="auto"/>
        <w:ind w:firstLine="709"/>
        <w:jc w:val="both"/>
        <w:rPr>
          <w:szCs w:val="28"/>
        </w:rPr>
      </w:pPr>
      <w:r w:rsidRPr="00A64ABE">
        <w:rPr>
          <w:b/>
          <w:szCs w:val="28"/>
        </w:rPr>
        <w:t>1.</w:t>
      </w:r>
      <w:r w:rsidRPr="00A64ABE">
        <w:rPr>
          <w:szCs w:val="28"/>
        </w:rPr>
        <w:t xml:space="preserve"> </w:t>
      </w:r>
      <w:r w:rsidRPr="00A64ABE">
        <w:rPr>
          <w:b/>
          <w:szCs w:val="28"/>
        </w:rPr>
        <w:t xml:space="preserve">Tình hình tàu thuyền: </w:t>
      </w:r>
      <w:r w:rsidRPr="00A64ABE">
        <w:rPr>
          <w:szCs w:val="28"/>
        </w:rPr>
        <w:t>Theo báo cáo của Bộ Tư lệnh Bộ đội Biên phòng, tính đến 06h30 ngày 2</w:t>
      </w:r>
      <w:r w:rsidR="004959E9" w:rsidRPr="00A64ABE">
        <w:rPr>
          <w:szCs w:val="28"/>
        </w:rPr>
        <w:t>9</w:t>
      </w:r>
      <w:r w:rsidRPr="00A64ABE">
        <w:rPr>
          <w:szCs w:val="28"/>
        </w:rPr>
        <w:t xml:space="preserve">/11, các tỉnh từ </w:t>
      </w:r>
      <w:r w:rsidR="00EF1441" w:rsidRPr="00A64ABE">
        <w:rPr>
          <w:szCs w:val="28"/>
        </w:rPr>
        <w:t>Quảng Trị đến An Giang</w:t>
      </w:r>
      <w:r w:rsidRPr="00A64ABE">
        <w:rPr>
          <w:szCs w:val="28"/>
        </w:rPr>
        <w:t xml:space="preserve"> đã thông báo, kiểm đếm, hướng dẫn cho </w:t>
      </w:r>
      <w:r w:rsidR="00EF1441" w:rsidRPr="00A64ABE">
        <w:rPr>
          <w:szCs w:val="28"/>
        </w:rPr>
        <w:t>66</w:t>
      </w:r>
      <w:r w:rsidRPr="00A64ABE">
        <w:rPr>
          <w:szCs w:val="28"/>
        </w:rPr>
        <w:t>.</w:t>
      </w:r>
      <w:r w:rsidR="00EF1441" w:rsidRPr="00A64ABE">
        <w:rPr>
          <w:szCs w:val="28"/>
        </w:rPr>
        <w:t>843</w:t>
      </w:r>
      <w:r w:rsidRPr="00A64ABE">
        <w:rPr>
          <w:szCs w:val="28"/>
        </w:rPr>
        <w:t xml:space="preserve"> phương tiện/</w:t>
      </w:r>
      <w:r w:rsidR="00EF1441" w:rsidRPr="00A64ABE">
        <w:rPr>
          <w:szCs w:val="28"/>
        </w:rPr>
        <w:t>335</w:t>
      </w:r>
      <w:r w:rsidRPr="00A64ABE">
        <w:rPr>
          <w:szCs w:val="28"/>
        </w:rPr>
        <w:t>.</w:t>
      </w:r>
      <w:r w:rsidR="00EF1441" w:rsidRPr="00A64ABE">
        <w:rPr>
          <w:szCs w:val="28"/>
        </w:rPr>
        <w:t>341</w:t>
      </w:r>
      <w:r w:rsidRPr="00A64ABE">
        <w:rPr>
          <w:szCs w:val="28"/>
        </w:rPr>
        <w:t xml:space="preserve"> người biết diễn biến bão số 15 </w:t>
      </w:r>
      <w:r w:rsidR="00EF1441" w:rsidRPr="00A64ABE">
        <w:rPr>
          <w:szCs w:val="28"/>
        </w:rPr>
        <w:t xml:space="preserve">và áp thấp nhiệt đới </w:t>
      </w:r>
      <w:r w:rsidRPr="00A64ABE">
        <w:rPr>
          <w:szCs w:val="28"/>
        </w:rPr>
        <w:t>để chủ động</w:t>
      </w:r>
      <w:r w:rsidR="00EF1441" w:rsidRPr="00A64ABE">
        <w:rPr>
          <w:szCs w:val="28"/>
        </w:rPr>
        <w:t xml:space="preserve"> di chuyển</w:t>
      </w:r>
      <w:r w:rsidRPr="00A64ABE">
        <w:rPr>
          <w:szCs w:val="28"/>
        </w:rPr>
        <w:t xml:space="preserve"> phòng tránh,</w:t>
      </w:r>
      <w:r w:rsidR="00EF1441" w:rsidRPr="00A64ABE">
        <w:rPr>
          <w:szCs w:val="28"/>
        </w:rPr>
        <w:t xml:space="preserve"> </w:t>
      </w:r>
      <w:r w:rsidRPr="00A64ABE">
        <w:rPr>
          <w:szCs w:val="28"/>
        </w:rPr>
        <w:t>trong đó:</w:t>
      </w:r>
    </w:p>
    <w:p w:rsidR="00357DB4" w:rsidRPr="00A64ABE" w:rsidRDefault="00357DB4" w:rsidP="00357DB4">
      <w:pPr>
        <w:widowControl w:val="0"/>
        <w:spacing w:before="40" w:after="100" w:line="264" w:lineRule="auto"/>
        <w:ind w:firstLine="709"/>
        <w:jc w:val="both"/>
        <w:rPr>
          <w:szCs w:val="28"/>
        </w:rPr>
      </w:pPr>
      <w:r w:rsidRPr="00A64ABE">
        <w:rPr>
          <w:szCs w:val="28"/>
        </w:rPr>
        <w:t xml:space="preserve">- Hoạt động </w:t>
      </w:r>
      <w:r w:rsidR="00150B6E" w:rsidRPr="00A64ABE">
        <w:rPr>
          <w:szCs w:val="28"/>
        </w:rPr>
        <w:t>trên biển</w:t>
      </w:r>
      <w:r w:rsidRPr="00A64ABE">
        <w:rPr>
          <w:szCs w:val="28"/>
        </w:rPr>
        <w:t xml:space="preserve">: </w:t>
      </w:r>
      <w:r w:rsidR="00EF1441" w:rsidRPr="00A64ABE">
        <w:rPr>
          <w:szCs w:val="28"/>
        </w:rPr>
        <w:t>10.000</w:t>
      </w:r>
      <w:r w:rsidRPr="00A64ABE">
        <w:rPr>
          <w:szCs w:val="28"/>
        </w:rPr>
        <w:t xml:space="preserve"> tàu/</w:t>
      </w:r>
      <w:r w:rsidR="00EF1441" w:rsidRPr="00A64ABE">
        <w:rPr>
          <w:szCs w:val="28"/>
        </w:rPr>
        <w:t>59</w:t>
      </w:r>
      <w:r w:rsidRPr="00A64ABE">
        <w:rPr>
          <w:szCs w:val="28"/>
        </w:rPr>
        <w:t>.</w:t>
      </w:r>
      <w:r w:rsidR="00EF1441" w:rsidRPr="00A64ABE">
        <w:rPr>
          <w:szCs w:val="28"/>
        </w:rPr>
        <w:t>289</w:t>
      </w:r>
      <w:r w:rsidRPr="00A64ABE">
        <w:rPr>
          <w:szCs w:val="28"/>
        </w:rPr>
        <w:t xml:space="preserve"> người.</w:t>
      </w:r>
    </w:p>
    <w:p w:rsidR="00357DB4" w:rsidRPr="00A64ABE" w:rsidRDefault="00357DB4" w:rsidP="00357DB4">
      <w:pPr>
        <w:widowControl w:val="0"/>
        <w:spacing w:before="40" w:after="100" w:line="264" w:lineRule="auto"/>
        <w:ind w:firstLine="709"/>
        <w:jc w:val="both"/>
        <w:rPr>
          <w:szCs w:val="28"/>
        </w:rPr>
      </w:pPr>
      <w:r w:rsidRPr="00A64ABE">
        <w:rPr>
          <w:szCs w:val="28"/>
        </w:rPr>
        <w:t xml:space="preserve">- Neo đậu tại các bến: </w:t>
      </w:r>
      <w:r w:rsidR="00EF1441" w:rsidRPr="00A64ABE">
        <w:rPr>
          <w:szCs w:val="28"/>
        </w:rPr>
        <w:t>56</w:t>
      </w:r>
      <w:r w:rsidRPr="00A64ABE">
        <w:rPr>
          <w:szCs w:val="28"/>
        </w:rPr>
        <w:t>.</w:t>
      </w:r>
      <w:r w:rsidR="00EF1441" w:rsidRPr="00A64ABE">
        <w:rPr>
          <w:szCs w:val="28"/>
        </w:rPr>
        <w:t>843</w:t>
      </w:r>
      <w:r w:rsidRPr="00A64ABE">
        <w:rPr>
          <w:szCs w:val="28"/>
        </w:rPr>
        <w:t xml:space="preserve"> tàu/2</w:t>
      </w:r>
      <w:r w:rsidR="00EF1441" w:rsidRPr="00A64ABE">
        <w:rPr>
          <w:szCs w:val="28"/>
        </w:rPr>
        <w:t>76.052</w:t>
      </w:r>
      <w:r w:rsidRPr="00A64ABE">
        <w:rPr>
          <w:szCs w:val="28"/>
        </w:rPr>
        <w:t xml:space="preserve"> người.</w:t>
      </w:r>
    </w:p>
    <w:p w:rsidR="00357DB4" w:rsidRPr="00A64ABE" w:rsidRDefault="00357DB4" w:rsidP="00357DB4">
      <w:pPr>
        <w:widowControl w:val="0"/>
        <w:spacing w:before="40" w:after="100" w:line="264" w:lineRule="auto"/>
        <w:ind w:firstLine="709"/>
        <w:jc w:val="both"/>
        <w:rPr>
          <w:szCs w:val="28"/>
        </w:rPr>
      </w:pPr>
      <w:r w:rsidRPr="00A64ABE">
        <w:rPr>
          <w:szCs w:val="28"/>
        </w:rPr>
        <w:t>Hiện không có phương tiện nào ở trong khu vực nguy hiểm.</w:t>
      </w:r>
    </w:p>
    <w:p w:rsidR="00FA5C94" w:rsidRPr="00A64ABE" w:rsidRDefault="00FA5C94" w:rsidP="00357DB4">
      <w:pPr>
        <w:widowControl w:val="0"/>
        <w:spacing w:before="40" w:after="100" w:line="264" w:lineRule="auto"/>
        <w:ind w:firstLine="709"/>
        <w:jc w:val="both"/>
        <w:rPr>
          <w:szCs w:val="28"/>
        </w:rPr>
      </w:pPr>
      <w:r w:rsidRPr="00A64ABE">
        <w:rPr>
          <w:spacing w:val="-2"/>
          <w:szCs w:val="28"/>
        </w:rPr>
        <w:t>- Các tỉnh tổ chức cấm biển: Đắk Lắk (06h/26/11), Khánh Hòa (07h/28/11), Lâm Đồng (07h/28/11).</w:t>
      </w:r>
    </w:p>
    <w:p w:rsidR="00357DB4" w:rsidRPr="00A64ABE" w:rsidRDefault="00357DB4" w:rsidP="00357DB4">
      <w:pPr>
        <w:widowControl w:val="0"/>
        <w:spacing w:before="40" w:after="100" w:line="264" w:lineRule="auto"/>
        <w:ind w:firstLine="709"/>
        <w:jc w:val="both"/>
        <w:rPr>
          <w:szCs w:val="28"/>
          <w:lang w:val="de-DE"/>
        </w:rPr>
      </w:pPr>
      <w:r w:rsidRPr="00A64ABE">
        <w:rPr>
          <w:b/>
          <w:szCs w:val="28"/>
        </w:rPr>
        <w:t xml:space="preserve">2. Nuôi trồng thuỷ sản: </w:t>
      </w:r>
      <w:r w:rsidRPr="00A64ABE">
        <w:rPr>
          <w:szCs w:val="28"/>
          <w:lang w:val="de-DE"/>
        </w:rPr>
        <w:t xml:space="preserve">Tổng diện tích nuôi trồng thủy sản tại các tỉnh ven biển từ Quảng Trị đến Lâm Đồng khoảng </w:t>
      </w:r>
      <w:r w:rsidRPr="00A64ABE">
        <w:rPr>
          <w:bCs/>
          <w:szCs w:val="28"/>
          <w:lang w:val="de-DE"/>
        </w:rPr>
        <w:t xml:space="preserve">54.748 </w:t>
      </w:r>
      <w:r w:rsidRPr="00A64ABE">
        <w:rPr>
          <w:szCs w:val="28"/>
          <w:lang w:val="de-DE"/>
        </w:rPr>
        <w:t xml:space="preserve">ha </w:t>
      </w:r>
      <w:r w:rsidRPr="00A64ABE">
        <w:rPr>
          <w:bCs/>
          <w:szCs w:val="28"/>
          <w:lang w:val="de-DE"/>
        </w:rPr>
        <w:t xml:space="preserve">(nuôi tôm nước lợ khoảng 13.014 ha, </w:t>
      </w:r>
      <w:r w:rsidR="00FC50EF" w:rsidRPr="00A64ABE">
        <w:rPr>
          <w:bCs/>
          <w:szCs w:val="28"/>
          <w:lang w:val="de-DE"/>
        </w:rPr>
        <w:t>nuôi trồng khác</w:t>
      </w:r>
      <w:r w:rsidRPr="00A64ABE">
        <w:rPr>
          <w:bCs/>
          <w:szCs w:val="28"/>
          <w:lang w:val="de-DE"/>
        </w:rPr>
        <w:t xml:space="preserve"> 3.992 ha; nuôi trồng thủy sản nước ngọt 37.741 ha</w:t>
      </w:r>
      <w:r w:rsidRPr="00A64ABE">
        <w:rPr>
          <w:szCs w:val="28"/>
          <w:lang w:val="de-DE"/>
        </w:rPr>
        <w:t xml:space="preserve">; có khoảng </w:t>
      </w:r>
      <w:r w:rsidRPr="00A64ABE">
        <w:rPr>
          <w:bCs/>
          <w:szCs w:val="28"/>
          <w:lang w:val="de-DE"/>
        </w:rPr>
        <w:t xml:space="preserve">342.495 ô </w:t>
      </w:r>
      <w:r w:rsidRPr="00A64ABE">
        <w:rPr>
          <w:szCs w:val="28"/>
          <w:lang w:val="de-DE"/>
        </w:rPr>
        <w:t>lồng bè các loại.</w:t>
      </w:r>
    </w:p>
    <w:p w:rsidR="00357DB4" w:rsidRPr="00A64ABE" w:rsidRDefault="00357DB4" w:rsidP="00357DB4">
      <w:pPr>
        <w:widowControl w:val="0"/>
        <w:spacing w:before="40" w:after="100" w:line="264" w:lineRule="auto"/>
        <w:ind w:firstLine="709"/>
        <w:jc w:val="both"/>
        <w:rPr>
          <w:bCs/>
          <w:szCs w:val="28"/>
        </w:rPr>
      </w:pPr>
      <w:r w:rsidRPr="00A64ABE">
        <w:rPr>
          <w:b/>
          <w:szCs w:val="28"/>
        </w:rPr>
        <w:t>III. TÌNH HÌNH HỒ CHỨA</w:t>
      </w:r>
      <w:r w:rsidRPr="00A64ABE">
        <w:rPr>
          <w:b/>
          <w:szCs w:val="28"/>
          <w:lang w:val="vi-VN"/>
        </w:rPr>
        <w:t>, ĐÊ ĐIỀU</w:t>
      </w:r>
    </w:p>
    <w:p w:rsidR="00357DB4" w:rsidRPr="00A64ABE" w:rsidRDefault="00357DB4" w:rsidP="00357DB4">
      <w:pPr>
        <w:widowControl w:val="0"/>
        <w:spacing w:before="40" w:after="100" w:line="264" w:lineRule="auto"/>
        <w:ind w:firstLine="709"/>
        <w:jc w:val="both"/>
        <w:rPr>
          <w:b/>
          <w:bCs/>
          <w:szCs w:val="28"/>
        </w:rPr>
      </w:pPr>
      <w:r w:rsidRPr="00A64ABE">
        <w:rPr>
          <w:b/>
          <w:szCs w:val="28"/>
          <w:lang w:val="pt-BR"/>
        </w:rPr>
        <w:t xml:space="preserve">1. Tình hình </w:t>
      </w:r>
      <w:r w:rsidRPr="00A64ABE">
        <w:rPr>
          <w:b/>
          <w:szCs w:val="28"/>
          <w:lang w:val="vi-VN"/>
        </w:rPr>
        <w:t>hồ chứa</w:t>
      </w:r>
      <w:r w:rsidRPr="00A64ABE">
        <w:rPr>
          <w:b/>
          <w:szCs w:val="28"/>
        </w:rPr>
        <w:t xml:space="preserve"> </w:t>
      </w:r>
    </w:p>
    <w:p w:rsidR="00357DB4" w:rsidRPr="00A64ABE" w:rsidRDefault="00357DB4" w:rsidP="00357DB4">
      <w:pPr>
        <w:widowControl w:val="0"/>
        <w:shd w:val="clear" w:color="auto" w:fill="FFFFFF"/>
        <w:tabs>
          <w:tab w:val="left" w:pos="851"/>
        </w:tabs>
        <w:spacing w:before="40" w:after="100" w:line="264" w:lineRule="auto"/>
        <w:ind w:firstLine="709"/>
        <w:jc w:val="both"/>
        <w:rPr>
          <w:b/>
          <w:i/>
          <w:szCs w:val="28"/>
          <w:lang w:eastAsia="x-none"/>
        </w:rPr>
      </w:pPr>
      <w:r w:rsidRPr="00A64ABE">
        <w:rPr>
          <w:b/>
          <w:i/>
          <w:szCs w:val="28"/>
          <w:lang w:eastAsia="x-none"/>
        </w:rPr>
        <w:t>a) Liên hồ chứa khu vực miền Trung</w:t>
      </w:r>
    </w:p>
    <w:p w:rsidR="00357DB4" w:rsidRPr="00A64ABE" w:rsidRDefault="00357DB4" w:rsidP="00357DB4">
      <w:pPr>
        <w:widowControl w:val="0"/>
        <w:spacing w:before="40" w:after="100" w:line="264" w:lineRule="auto"/>
        <w:ind w:firstLine="709"/>
        <w:jc w:val="both"/>
        <w:rPr>
          <w:szCs w:val="28"/>
        </w:rPr>
      </w:pPr>
      <w:r w:rsidRPr="00A64ABE">
        <w:rPr>
          <w:szCs w:val="28"/>
        </w:rPr>
        <w:t>Mực nước, dung tích còn lại liên hồ chứa lưu vực sông Hương, Vu Gia-Thu Bồn, Trà Khúc, Kon - Hà Thanh, Ba, Srêpok, Đồng Nai lúc 0</w:t>
      </w:r>
      <w:r w:rsidR="00ED4A6D">
        <w:rPr>
          <w:szCs w:val="28"/>
        </w:rPr>
        <w:t>7</w:t>
      </w:r>
      <w:r w:rsidRPr="00A64ABE">
        <w:rPr>
          <w:szCs w:val="28"/>
        </w:rPr>
        <w:t>h/2</w:t>
      </w:r>
      <w:r w:rsidR="004959E9" w:rsidRPr="00A64ABE">
        <w:rPr>
          <w:szCs w:val="28"/>
        </w:rPr>
        <w:t>9</w:t>
      </w:r>
      <w:r w:rsidRPr="00A64ABE">
        <w:rPr>
          <w:szCs w:val="28"/>
        </w:rPr>
        <w:t>/11 như sau:</w:t>
      </w:r>
    </w:p>
    <w:tbl>
      <w:tblPr>
        <w:tblW w:w="55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90"/>
        <w:gridCol w:w="2028"/>
        <w:gridCol w:w="1259"/>
        <w:gridCol w:w="1166"/>
        <w:gridCol w:w="1197"/>
        <w:gridCol w:w="986"/>
        <w:gridCol w:w="1187"/>
        <w:gridCol w:w="848"/>
        <w:gridCol w:w="863"/>
      </w:tblGrid>
      <w:tr w:rsidR="00060E67" w:rsidRPr="00A64ABE" w:rsidTr="00AD4FD0">
        <w:trPr>
          <w:trHeight w:val="455"/>
          <w:tblHeader/>
        </w:trPr>
        <w:tc>
          <w:tcPr>
            <w:tcW w:w="291" w:type="pct"/>
            <w:shd w:val="clear" w:color="auto" w:fill="FFFFFF" w:themeFill="background1"/>
            <w:vAlign w:val="center"/>
            <w:hideMark/>
          </w:tcPr>
          <w:p w:rsidR="00784B49" w:rsidRPr="00A64ABE" w:rsidRDefault="00784B49" w:rsidP="00E67C89">
            <w:pPr>
              <w:jc w:val="center"/>
              <w:rPr>
                <w:b/>
                <w:bCs/>
                <w:szCs w:val="28"/>
              </w:rPr>
            </w:pPr>
            <w:r w:rsidRPr="00A64ABE">
              <w:rPr>
                <w:b/>
                <w:bCs/>
                <w:szCs w:val="28"/>
              </w:rPr>
              <w:t>TT</w:t>
            </w:r>
          </w:p>
        </w:tc>
        <w:tc>
          <w:tcPr>
            <w:tcW w:w="1002" w:type="pct"/>
            <w:shd w:val="clear" w:color="auto" w:fill="FFFFFF" w:themeFill="background1"/>
            <w:vAlign w:val="center"/>
            <w:hideMark/>
          </w:tcPr>
          <w:p w:rsidR="00784B49" w:rsidRPr="00A64ABE" w:rsidRDefault="00784B49" w:rsidP="00E67C89">
            <w:pPr>
              <w:jc w:val="center"/>
              <w:rPr>
                <w:b/>
                <w:bCs/>
                <w:szCs w:val="28"/>
              </w:rPr>
            </w:pPr>
            <w:r w:rsidRPr="00A64ABE">
              <w:rPr>
                <w:b/>
                <w:bCs/>
                <w:szCs w:val="28"/>
              </w:rPr>
              <w:t>Tên hồ chứa</w:t>
            </w:r>
          </w:p>
        </w:tc>
        <w:tc>
          <w:tcPr>
            <w:tcW w:w="622" w:type="pct"/>
            <w:shd w:val="clear" w:color="auto" w:fill="FFFFFF" w:themeFill="background1"/>
            <w:vAlign w:val="center"/>
            <w:hideMark/>
          </w:tcPr>
          <w:p w:rsidR="00784B49" w:rsidRPr="00A64ABE" w:rsidRDefault="00784B49" w:rsidP="00E67C89">
            <w:pPr>
              <w:jc w:val="center"/>
              <w:rPr>
                <w:b/>
                <w:bCs/>
                <w:szCs w:val="28"/>
              </w:rPr>
            </w:pPr>
            <w:r w:rsidRPr="00A64ABE">
              <w:rPr>
                <w:b/>
                <w:bCs/>
                <w:szCs w:val="28"/>
              </w:rPr>
              <w:t>MNDBT</w:t>
            </w:r>
          </w:p>
          <w:p w:rsidR="00784B49" w:rsidRPr="00A64ABE" w:rsidRDefault="00784B49" w:rsidP="00E67C89">
            <w:pPr>
              <w:jc w:val="center"/>
              <w:rPr>
                <w:bCs/>
                <w:szCs w:val="28"/>
              </w:rPr>
            </w:pPr>
            <w:r w:rsidRPr="00A64ABE">
              <w:rPr>
                <w:bCs/>
                <w:szCs w:val="28"/>
              </w:rPr>
              <w:t>(m)</w:t>
            </w:r>
          </w:p>
        </w:tc>
        <w:tc>
          <w:tcPr>
            <w:tcW w:w="576" w:type="pct"/>
            <w:shd w:val="clear" w:color="auto" w:fill="FFFFFF" w:themeFill="background1"/>
            <w:vAlign w:val="center"/>
          </w:tcPr>
          <w:p w:rsidR="00784B49" w:rsidRPr="00A64ABE" w:rsidRDefault="00784B49" w:rsidP="00E67C89">
            <w:pPr>
              <w:jc w:val="center"/>
              <w:rPr>
                <w:b/>
                <w:bCs/>
                <w:szCs w:val="28"/>
                <w:vertAlign w:val="subscript"/>
              </w:rPr>
            </w:pPr>
            <w:r w:rsidRPr="00A64ABE">
              <w:rPr>
                <w:b/>
                <w:bCs/>
                <w:szCs w:val="28"/>
              </w:rPr>
              <w:t xml:space="preserve">W </w:t>
            </w:r>
            <w:r w:rsidRPr="00A64ABE">
              <w:rPr>
                <w:b/>
                <w:bCs/>
                <w:szCs w:val="28"/>
                <w:vertAlign w:val="subscript"/>
              </w:rPr>
              <w:t>MNDBT</w:t>
            </w:r>
          </w:p>
          <w:p w:rsidR="00784B49" w:rsidRPr="00A64ABE" w:rsidRDefault="00784B49" w:rsidP="00E67C89">
            <w:pPr>
              <w:jc w:val="center"/>
              <w:rPr>
                <w:bCs/>
                <w:szCs w:val="28"/>
              </w:rPr>
            </w:pPr>
            <w:r w:rsidRPr="00A64ABE">
              <w:rPr>
                <w:bCs/>
                <w:szCs w:val="28"/>
              </w:rPr>
              <w:t>(triệu m</w:t>
            </w:r>
            <w:r w:rsidRPr="00A64ABE">
              <w:rPr>
                <w:bCs/>
                <w:szCs w:val="28"/>
                <w:vertAlign w:val="superscript"/>
              </w:rPr>
              <w:t>3</w:t>
            </w:r>
            <w:r w:rsidRPr="00A64ABE">
              <w:rPr>
                <w:bCs/>
                <w:szCs w:val="28"/>
              </w:rPr>
              <w:t>)</w:t>
            </w:r>
          </w:p>
        </w:tc>
        <w:tc>
          <w:tcPr>
            <w:tcW w:w="591" w:type="pct"/>
            <w:shd w:val="clear" w:color="auto" w:fill="FFFFFF" w:themeFill="background1"/>
            <w:vAlign w:val="center"/>
          </w:tcPr>
          <w:p w:rsidR="00784B49" w:rsidRPr="00A64ABE" w:rsidRDefault="00784B49" w:rsidP="00E67C89">
            <w:pPr>
              <w:jc w:val="center"/>
              <w:rPr>
                <w:b/>
                <w:bCs/>
                <w:szCs w:val="28"/>
              </w:rPr>
            </w:pPr>
            <w:r w:rsidRPr="00A64ABE">
              <w:rPr>
                <w:b/>
                <w:bCs/>
                <w:szCs w:val="28"/>
              </w:rPr>
              <w:t xml:space="preserve">W </w:t>
            </w:r>
            <w:r w:rsidRPr="00A64ABE">
              <w:rPr>
                <w:b/>
                <w:bCs/>
                <w:szCs w:val="28"/>
                <w:vertAlign w:val="subscript"/>
              </w:rPr>
              <w:t>hữu ích</w:t>
            </w:r>
            <w:r w:rsidRPr="00A64ABE">
              <w:rPr>
                <w:b/>
                <w:bCs/>
                <w:szCs w:val="28"/>
              </w:rPr>
              <w:br/>
            </w:r>
            <w:r w:rsidRPr="00A64ABE">
              <w:rPr>
                <w:bCs/>
                <w:szCs w:val="28"/>
              </w:rPr>
              <w:t>(triệu m</w:t>
            </w:r>
            <w:r w:rsidRPr="00A64ABE">
              <w:rPr>
                <w:bCs/>
                <w:szCs w:val="28"/>
                <w:vertAlign w:val="superscript"/>
              </w:rPr>
              <w:t>3</w:t>
            </w:r>
            <w:r w:rsidRPr="00A64ABE">
              <w:rPr>
                <w:bCs/>
                <w:szCs w:val="28"/>
              </w:rPr>
              <w:t>)</w:t>
            </w:r>
          </w:p>
        </w:tc>
        <w:tc>
          <w:tcPr>
            <w:tcW w:w="487" w:type="pct"/>
            <w:shd w:val="clear" w:color="auto" w:fill="FFFFFF" w:themeFill="background1"/>
            <w:vAlign w:val="center"/>
            <w:hideMark/>
          </w:tcPr>
          <w:p w:rsidR="00784B49" w:rsidRPr="00A64ABE" w:rsidRDefault="00784B49" w:rsidP="00E67C89">
            <w:pPr>
              <w:jc w:val="center"/>
              <w:rPr>
                <w:b/>
                <w:bCs/>
                <w:szCs w:val="28"/>
              </w:rPr>
            </w:pPr>
            <w:r w:rsidRPr="00A64ABE">
              <w:rPr>
                <w:b/>
                <w:bCs/>
                <w:szCs w:val="28"/>
              </w:rPr>
              <w:t>H</w:t>
            </w:r>
            <w:r w:rsidRPr="00A64ABE">
              <w:rPr>
                <w:b/>
                <w:bCs/>
                <w:szCs w:val="28"/>
                <w:vertAlign w:val="subscript"/>
              </w:rPr>
              <w:t>tl</w:t>
            </w:r>
            <w:r w:rsidRPr="00A64ABE">
              <w:rPr>
                <w:b/>
                <w:bCs/>
                <w:szCs w:val="28"/>
              </w:rPr>
              <w:br/>
            </w:r>
            <w:r w:rsidRPr="00A64ABE">
              <w:rPr>
                <w:bCs/>
                <w:szCs w:val="28"/>
              </w:rPr>
              <w:t>(m)</w:t>
            </w:r>
            <w:r w:rsidRPr="00A64ABE">
              <w:rPr>
                <w:b/>
                <w:bCs/>
                <w:szCs w:val="28"/>
              </w:rPr>
              <w:t xml:space="preserve"> </w:t>
            </w:r>
          </w:p>
        </w:tc>
        <w:tc>
          <w:tcPr>
            <w:tcW w:w="586" w:type="pct"/>
            <w:shd w:val="clear" w:color="auto" w:fill="FFFFFF" w:themeFill="background1"/>
            <w:vAlign w:val="center"/>
            <w:hideMark/>
          </w:tcPr>
          <w:p w:rsidR="00784B49" w:rsidRPr="00A64ABE" w:rsidRDefault="00784B49" w:rsidP="00E67C89">
            <w:pPr>
              <w:jc w:val="center"/>
              <w:rPr>
                <w:b/>
                <w:bCs/>
                <w:szCs w:val="28"/>
              </w:rPr>
            </w:pPr>
            <w:r w:rsidRPr="00A64ABE">
              <w:rPr>
                <w:b/>
                <w:bCs/>
                <w:szCs w:val="28"/>
              </w:rPr>
              <w:t xml:space="preserve">W </w:t>
            </w:r>
            <w:r w:rsidRPr="00A64ABE">
              <w:rPr>
                <w:b/>
                <w:bCs/>
                <w:szCs w:val="28"/>
                <w:vertAlign w:val="subscript"/>
              </w:rPr>
              <w:t>còn lại</w:t>
            </w:r>
            <w:r w:rsidRPr="00A64ABE">
              <w:rPr>
                <w:b/>
                <w:bCs/>
                <w:szCs w:val="28"/>
              </w:rPr>
              <w:t xml:space="preserve"> </w:t>
            </w:r>
            <w:r w:rsidRPr="00A64ABE">
              <w:rPr>
                <w:b/>
                <w:bCs/>
                <w:szCs w:val="28"/>
              </w:rPr>
              <w:br/>
            </w:r>
            <w:r w:rsidRPr="00A64ABE">
              <w:rPr>
                <w:bCs/>
                <w:szCs w:val="28"/>
              </w:rPr>
              <w:t>(triệu m</w:t>
            </w:r>
            <w:r w:rsidRPr="00A64ABE">
              <w:rPr>
                <w:bCs/>
                <w:szCs w:val="28"/>
                <w:vertAlign w:val="superscript"/>
              </w:rPr>
              <w:t>3</w:t>
            </w:r>
            <w:r w:rsidRPr="00A64ABE">
              <w:rPr>
                <w:bCs/>
                <w:szCs w:val="28"/>
              </w:rPr>
              <w:t>)</w:t>
            </w:r>
          </w:p>
        </w:tc>
        <w:tc>
          <w:tcPr>
            <w:tcW w:w="419" w:type="pct"/>
            <w:shd w:val="clear" w:color="auto" w:fill="FFFFFF" w:themeFill="background1"/>
            <w:vAlign w:val="center"/>
            <w:hideMark/>
          </w:tcPr>
          <w:p w:rsidR="00784B49" w:rsidRPr="00A64ABE" w:rsidRDefault="00784B49" w:rsidP="00E67C89">
            <w:pPr>
              <w:jc w:val="center"/>
              <w:rPr>
                <w:b/>
                <w:bCs/>
                <w:szCs w:val="28"/>
              </w:rPr>
            </w:pPr>
            <w:r w:rsidRPr="00A64ABE">
              <w:rPr>
                <w:b/>
                <w:bCs/>
                <w:szCs w:val="28"/>
              </w:rPr>
              <w:t>Q</w:t>
            </w:r>
            <w:r w:rsidRPr="00A64ABE">
              <w:rPr>
                <w:b/>
                <w:bCs/>
                <w:szCs w:val="28"/>
                <w:vertAlign w:val="subscript"/>
              </w:rPr>
              <w:t xml:space="preserve"> về (m</w:t>
            </w:r>
            <w:r w:rsidRPr="00A64ABE">
              <w:rPr>
                <w:b/>
                <w:bCs/>
                <w:szCs w:val="28"/>
                <w:vertAlign w:val="superscript"/>
              </w:rPr>
              <w:t>3</w:t>
            </w:r>
            <w:r w:rsidRPr="00A64ABE">
              <w:rPr>
                <w:b/>
                <w:bCs/>
                <w:szCs w:val="28"/>
                <w:vertAlign w:val="subscript"/>
              </w:rPr>
              <w:t>/s)</w:t>
            </w:r>
          </w:p>
        </w:tc>
        <w:tc>
          <w:tcPr>
            <w:tcW w:w="426" w:type="pct"/>
            <w:shd w:val="clear" w:color="auto" w:fill="FFFFFF" w:themeFill="background1"/>
            <w:vAlign w:val="center"/>
            <w:hideMark/>
          </w:tcPr>
          <w:p w:rsidR="00784B49" w:rsidRPr="00A64ABE" w:rsidRDefault="00784B49" w:rsidP="00E67C89">
            <w:pPr>
              <w:jc w:val="center"/>
              <w:rPr>
                <w:b/>
                <w:bCs/>
                <w:szCs w:val="28"/>
                <w:vertAlign w:val="superscript"/>
              </w:rPr>
            </w:pPr>
            <w:r w:rsidRPr="00A64ABE">
              <w:rPr>
                <w:b/>
                <w:bCs/>
                <w:szCs w:val="28"/>
              </w:rPr>
              <w:t>Q</w:t>
            </w:r>
            <w:r w:rsidRPr="00A64ABE">
              <w:rPr>
                <w:b/>
                <w:bCs/>
                <w:szCs w:val="28"/>
                <w:vertAlign w:val="subscript"/>
              </w:rPr>
              <w:t>xả</w:t>
            </w:r>
            <w:r w:rsidRPr="00A64ABE">
              <w:rPr>
                <w:b/>
                <w:bCs/>
                <w:szCs w:val="28"/>
                <w:vertAlign w:val="superscript"/>
              </w:rPr>
              <w:t xml:space="preserve"> </w:t>
            </w:r>
            <w:r w:rsidRPr="00A64ABE">
              <w:rPr>
                <w:b/>
                <w:bCs/>
                <w:szCs w:val="28"/>
                <w:vertAlign w:val="superscript"/>
              </w:rPr>
              <w:br/>
            </w:r>
            <w:r w:rsidRPr="00A64ABE">
              <w:rPr>
                <w:b/>
                <w:bCs/>
                <w:szCs w:val="28"/>
                <w:vertAlign w:val="subscript"/>
              </w:rPr>
              <w:t>(m</w:t>
            </w:r>
            <w:r w:rsidRPr="00A64ABE">
              <w:rPr>
                <w:b/>
                <w:bCs/>
                <w:szCs w:val="28"/>
                <w:vertAlign w:val="superscript"/>
              </w:rPr>
              <w:t>3</w:t>
            </w:r>
            <w:r w:rsidRPr="00A64ABE">
              <w:rPr>
                <w:b/>
                <w:bCs/>
                <w:szCs w:val="28"/>
                <w:vertAlign w:val="subscript"/>
              </w:rPr>
              <w:t>/s)</w:t>
            </w:r>
          </w:p>
        </w:tc>
      </w:tr>
      <w:tr w:rsidR="00060E67" w:rsidRPr="00A64ABE" w:rsidTr="00AD4FD0">
        <w:trPr>
          <w:trHeight w:val="284"/>
        </w:trPr>
        <w:tc>
          <w:tcPr>
            <w:tcW w:w="291" w:type="pct"/>
            <w:shd w:val="clear" w:color="auto" w:fill="FFFFFF" w:themeFill="background1"/>
            <w:vAlign w:val="center"/>
          </w:tcPr>
          <w:p w:rsidR="00784B49" w:rsidRPr="00A64ABE" w:rsidRDefault="00784B49" w:rsidP="00E67C89">
            <w:pPr>
              <w:jc w:val="center"/>
              <w:rPr>
                <w:b/>
                <w:bCs/>
                <w:szCs w:val="28"/>
              </w:rPr>
            </w:pPr>
            <w:r w:rsidRPr="00A64ABE">
              <w:rPr>
                <w:b/>
                <w:bCs/>
                <w:szCs w:val="28"/>
              </w:rPr>
              <w:t>I</w:t>
            </w:r>
          </w:p>
        </w:tc>
        <w:tc>
          <w:tcPr>
            <w:tcW w:w="4709" w:type="pct"/>
            <w:gridSpan w:val="8"/>
            <w:shd w:val="clear" w:color="auto" w:fill="FFFFFF" w:themeFill="background1"/>
          </w:tcPr>
          <w:p w:rsidR="00784B49" w:rsidRPr="00A64ABE" w:rsidRDefault="00784B49" w:rsidP="00E67C89">
            <w:pPr>
              <w:jc w:val="both"/>
              <w:rPr>
                <w:szCs w:val="28"/>
              </w:rPr>
            </w:pPr>
            <w:r w:rsidRPr="00A64ABE">
              <w:rPr>
                <w:b/>
                <w:szCs w:val="28"/>
              </w:rPr>
              <w:t>Thành phố Đà Nẵng (lưu vực sông Vu Gia - Thu Bồn)</w:t>
            </w:r>
          </w:p>
        </w:tc>
      </w:tr>
      <w:tr w:rsidR="00AD4FD0" w:rsidRPr="00A64ABE" w:rsidTr="00AD4FD0">
        <w:trPr>
          <w:trHeight w:val="284"/>
        </w:trPr>
        <w:tc>
          <w:tcPr>
            <w:tcW w:w="291" w:type="pct"/>
            <w:shd w:val="clear" w:color="auto" w:fill="FFFFFF" w:themeFill="background1"/>
            <w:noWrap/>
            <w:vAlign w:val="center"/>
            <w:hideMark/>
          </w:tcPr>
          <w:p w:rsidR="00AD4FD0" w:rsidRPr="00A64ABE" w:rsidRDefault="00AD4FD0" w:rsidP="00AD4FD0">
            <w:pPr>
              <w:jc w:val="center"/>
              <w:rPr>
                <w:bCs/>
                <w:szCs w:val="28"/>
              </w:rPr>
            </w:pPr>
            <w:r w:rsidRPr="00A64ABE">
              <w:rPr>
                <w:bCs/>
                <w:szCs w:val="28"/>
              </w:rPr>
              <w:t>1</w:t>
            </w:r>
          </w:p>
        </w:tc>
        <w:tc>
          <w:tcPr>
            <w:tcW w:w="1002" w:type="pct"/>
            <w:shd w:val="clear" w:color="auto" w:fill="FFFFFF" w:themeFill="background1"/>
            <w:vAlign w:val="center"/>
            <w:hideMark/>
          </w:tcPr>
          <w:p w:rsidR="00AD4FD0" w:rsidRPr="00A64ABE" w:rsidRDefault="00AD4FD0" w:rsidP="00AD4FD0">
            <w:pPr>
              <w:rPr>
                <w:szCs w:val="28"/>
              </w:rPr>
            </w:pPr>
            <w:r w:rsidRPr="00A64ABE">
              <w:rPr>
                <w:szCs w:val="28"/>
              </w:rPr>
              <w:t>A Vương</w:t>
            </w:r>
          </w:p>
        </w:tc>
        <w:tc>
          <w:tcPr>
            <w:tcW w:w="622" w:type="pct"/>
            <w:shd w:val="clear" w:color="auto" w:fill="FFFFFF" w:themeFill="background1"/>
            <w:noWrap/>
            <w:vAlign w:val="center"/>
            <w:hideMark/>
          </w:tcPr>
          <w:p w:rsidR="00AD4FD0" w:rsidRPr="00D125D2" w:rsidRDefault="00AD4FD0" w:rsidP="00AD4FD0">
            <w:pPr>
              <w:jc w:val="center"/>
              <w:rPr>
                <w:color w:val="000000" w:themeColor="text1"/>
                <w:sz w:val="26"/>
                <w:szCs w:val="26"/>
              </w:rPr>
            </w:pPr>
            <w:r w:rsidRPr="00D125D2">
              <w:rPr>
                <w:color w:val="000000" w:themeColor="text1"/>
                <w:sz w:val="26"/>
                <w:szCs w:val="26"/>
              </w:rPr>
              <w:t>380</w:t>
            </w:r>
          </w:p>
        </w:tc>
        <w:tc>
          <w:tcPr>
            <w:tcW w:w="576" w:type="pct"/>
            <w:shd w:val="clear" w:color="auto" w:fill="FFFFFF" w:themeFill="background1"/>
            <w:vAlign w:val="center"/>
          </w:tcPr>
          <w:p w:rsidR="00AD4FD0" w:rsidRPr="00D125D2" w:rsidRDefault="00AD4FD0" w:rsidP="00AD4FD0">
            <w:pPr>
              <w:jc w:val="center"/>
              <w:rPr>
                <w:color w:val="000000" w:themeColor="text1"/>
                <w:sz w:val="26"/>
                <w:szCs w:val="26"/>
              </w:rPr>
            </w:pPr>
            <w:r w:rsidRPr="00D125D2">
              <w:rPr>
                <w:color w:val="000000" w:themeColor="text1"/>
                <w:sz w:val="26"/>
                <w:szCs w:val="26"/>
              </w:rPr>
              <w:t>343,55</w:t>
            </w:r>
          </w:p>
        </w:tc>
        <w:tc>
          <w:tcPr>
            <w:tcW w:w="591" w:type="pct"/>
            <w:shd w:val="clear" w:color="auto" w:fill="FFFFFF" w:themeFill="background1"/>
            <w:vAlign w:val="center"/>
          </w:tcPr>
          <w:p w:rsidR="00AD4FD0" w:rsidRPr="00D125D2" w:rsidRDefault="00AD4FD0" w:rsidP="00AD4FD0">
            <w:pPr>
              <w:jc w:val="center"/>
              <w:rPr>
                <w:color w:val="000000" w:themeColor="text1"/>
                <w:sz w:val="26"/>
                <w:szCs w:val="26"/>
              </w:rPr>
            </w:pPr>
            <w:r w:rsidRPr="00D125D2">
              <w:rPr>
                <w:color w:val="000000" w:themeColor="text1"/>
                <w:sz w:val="26"/>
                <w:szCs w:val="26"/>
              </w:rPr>
              <w:t>266,48</w:t>
            </w:r>
          </w:p>
        </w:tc>
        <w:tc>
          <w:tcPr>
            <w:tcW w:w="487"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378,86</w:t>
            </w:r>
          </w:p>
        </w:tc>
        <w:tc>
          <w:tcPr>
            <w:tcW w:w="586"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10,01</w:t>
            </w:r>
          </w:p>
        </w:tc>
        <w:tc>
          <w:tcPr>
            <w:tcW w:w="419"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81</w:t>
            </w:r>
          </w:p>
        </w:tc>
        <w:tc>
          <w:tcPr>
            <w:tcW w:w="426"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105</w:t>
            </w:r>
          </w:p>
        </w:tc>
      </w:tr>
      <w:tr w:rsidR="00AD4FD0" w:rsidRPr="00A64ABE" w:rsidTr="00AD4FD0">
        <w:trPr>
          <w:trHeight w:val="284"/>
        </w:trPr>
        <w:tc>
          <w:tcPr>
            <w:tcW w:w="291" w:type="pct"/>
            <w:shd w:val="clear" w:color="auto" w:fill="FFFFFF" w:themeFill="background1"/>
            <w:vAlign w:val="center"/>
            <w:hideMark/>
          </w:tcPr>
          <w:p w:rsidR="00AD4FD0" w:rsidRPr="00A64ABE" w:rsidRDefault="00AD4FD0" w:rsidP="00AD4FD0">
            <w:pPr>
              <w:jc w:val="center"/>
              <w:rPr>
                <w:bCs/>
                <w:szCs w:val="28"/>
              </w:rPr>
            </w:pPr>
            <w:r w:rsidRPr="00A64ABE">
              <w:rPr>
                <w:bCs/>
                <w:szCs w:val="28"/>
              </w:rPr>
              <w:t>2</w:t>
            </w:r>
          </w:p>
        </w:tc>
        <w:tc>
          <w:tcPr>
            <w:tcW w:w="1002" w:type="pct"/>
            <w:shd w:val="clear" w:color="auto" w:fill="FFFFFF" w:themeFill="background1"/>
            <w:vAlign w:val="center"/>
            <w:hideMark/>
          </w:tcPr>
          <w:p w:rsidR="00AD4FD0" w:rsidRPr="00A64ABE" w:rsidRDefault="00AD4FD0" w:rsidP="00AD4FD0">
            <w:pPr>
              <w:rPr>
                <w:szCs w:val="28"/>
              </w:rPr>
            </w:pPr>
            <w:r w:rsidRPr="00A64ABE">
              <w:rPr>
                <w:szCs w:val="28"/>
              </w:rPr>
              <w:t>Đăk Mi 4</w:t>
            </w:r>
          </w:p>
        </w:tc>
        <w:tc>
          <w:tcPr>
            <w:tcW w:w="622" w:type="pct"/>
            <w:shd w:val="clear" w:color="auto" w:fill="FFFFFF" w:themeFill="background1"/>
            <w:noWrap/>
            <w:vAlign w:val="center"/>
            <w:hideMark/>
          </w:tcPr>
          <w:p w:rsidR="00AD4FD0" w:rsidRPr="00D125D2" w:rsidRDefault="00AD4FD0" w:rsidP="00AD4FD0">
            <w:pPr>
              <w:jc w:val="center"/>
              <w:rPr>
                <w:color w:val="000000" w:themeColor="text1"/>
                <w:sz w:val="26"/>
                <w:szCs w:val="26"/>
              </w:rPr>
            </w:pPr>
            <w:r w:rsidRPr="00D125D2">
              <w:rPr>
                <w:color w:val="000000" w:themeColor="text1"/>
                <w:sz w:val="26"/>
                <w:szCs w:val="26"/>
              </w:rPr>
              <w:t>258</w:t>
            </w:r>
          </w:p>
        </w:tc>
        <w:tc>
          <w:tcPr>
            <w:tcW w:w="576" w:type="pct"/>
            <w:shd w:val="clear" w:color="auto" w:fill="FFFFFF" w:themeFill="background1"/>
            <w:vAlign w:val="center"/>
          </w:tcPr>
          <w:p w:rsidR="00AD4FD0" w:rsidRPr="00D125D2" w:rsidRDefault="00AD4FD0" w:rsidP="00AD4FD0">
            <w:pPr>
              <w:jc w:val="center"/>
              <w:rPr>
                <w:color w:val="000000" w:themeColor="text1"/>
                <w:sz w:val="26"/>
                <w:szCs w:val="26"/>
              </w:rPr>
            </w:pPr>
            <w:r w:rsidRPr="00D125D2">
              <w:rPr>
                <w:color w:val="000000" w:themeColor="text1"/>
                <w:sz w:val="26"/>
                <w:szCs w:val="26"/>
              </w:rPr>
              <w:t>312,38</w:t>
            </w:r>
          </w:p>
        </w:tc>
        <w:tc>
          <w:tcPr>
            <w:tcW w:w="591" w:type="pct"/>
            <w:shd w:val="clear" w:color="auto" w:fill="FFFFFF" w:themeFill="background1"/>
            <w:vAlign w:val="center"/>
          </w:tcPr>
          <w:p w:rsidR="00AD4FD0" w:rsidRPr="00D125D2" w:rsidRDefault="00AD4FD0" w:rsidP="00AD4FD0">
            <w:pPr>
              <w:jc w:val="center"/>
              <w:rPr>
                <w:color w:val="000000" w:themeColor="text1"/>
                <w:sz w:val="26"/>
                <w:szCs w:val="26"/>
              </w:rPr>
            </w:pPr>
            <w:r w:rsidRPr="00D125D2">
              <w:rPr>
                <w:color w:val="000000" w:themeColor="text1"/>
                <w:sz w:val="26"/>
                <w:szCs w:val="26"/>
              </w:rPr>
              <w:t>158,26</w:t>
            </w:r>
          </w:p>
        </w:tc>
        <w:tc>
          <w:tcPr>
            <w:tcW w:w="487"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256,82</w:t>
            </w:r>
          </w:p>
        </w:tc>
        <w:tc>
          <w:tcPr>
            <w:tcW w:w="586"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12,22</w:t>
            </w:r>
          </w:p>
        </w:tc>
        <w:tc>
          <w:tcPr>
            <w:tcW w:w="419"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207</w:t>
            </w:r>
          </w:p>
        </w:tc>
        <w:tc>
          <w:tcPr>
            <w:tcW w:w="426"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236</w:t>
            </w:r>
          </w:p>
        </w:tc>
      </w:tr>
      <w:tr w:rsidR="00AD4FD0" w:rsidRPr="00A64ABE" w:rsidTr="00AD4FD0">
        <w:trPr>
          <w:trHeight w:val="284"/>
        </w:trPr>
        <w:tc>
          <w:tcPr>
            <w:tcW w:w="291" w:type="pct"/>
            <w:shd w:val="clear" w:color="auto" w:fill="FFFFFF" w:themeFill="background1"/>
            <w:vAlign w:val="center"/>
            <w:hideMark/>
          </w:tcPr>
          <w:p w:rsidR="00AD4FD0" w:rsidRPr="00A64ABE" w:rsidRDefault="00AD4FD0" w:rsidP="00AD4FD0">
            <w:pPr>
              <w:jc w:val="center"/>
              <w:rPr>
                <w:bCs/>
                <w:szCs w:val="28"/>
              </w:rPr>
            </w:pPr>
            <w:r w:rsidRPr="00A64ABE">
              <w:rPr>
                <w:bCs/>
                <w:szCs w:val="28"/>
              </w:rPr>
              <w:t>3</w:t>
            </w:r>
          </w:p>
        </w:tc>
        <w:tc>
          <w:tcPr>
            <w:tcW w:w="1002" w:type="pct"/>
            <w:shd w:val="clear" w:color="auto" w:fill="FFFFFF" w:themeFill="background1"/>
            <w:vAlign w:val="center"/>
            <w:hideMark/>
          </w:tcPr>
          <w:p w:rsidR="00AD4FD0" w:rsidRPr="00A64ABE" w:rsidRDefault="00AD4FD0" w:rsidP="00AD4FD0">
            <w:pPr>
              <w:rPr>
                <w:szCs w:val="28"/>
              </w:rPr>
            </w:pPr>
            <w:r w:rsidRPr="00A64ABE">
              <w:rPr>
                <w:szCs w:val="28"/>
              </w:rPr>
              <w:t>Sông Bung 4</w:t>
            </w:r>
          </w:p>
        </w:tc>
        <w:tc>
          <w:tcPr>
            <w:tcW w:w="622" w:type="pct"/>
            <w:shd w:val="clear" w:color="auto" w:fill="FFFFFF" w:themeFill="background1"/>
            <w:noWrap/>
            <w:vAlign w:val="center"/>
            <w:hideMark/>
          </w:tcPr>
          <w:p w:rsidR="00AD4FD0" w:rsidRPr="00D125D2" w:rsidRDefault="00AD4FD0" w:rsidP="00AD4FD0">
            <w:pPr>
              <w:jc w:val="center"/>
              <w:rPr>
                <w:color w:val="000000" w:themeColor="text1"/>
                <w:sz w:val="26"/>
                <w:szCs w:val="26"/>
              </w:rPr>
            </w:pPr>
            <w:r w:rsidRPr="00D125D2">
              <w:rPr>
                <w:color w:val="000000" w:themeColor="text1"/>
                <w:sz w:val="26"/>
                <w:szCs w:val="26"/>
              </w:rPr>
              <w:t>222,5</w:t>
            </w:r>
          </w:p>
        </w:tc>
        <w:tc>
          <w:tcPr>
            <w:tcW w:w="576" w:type="pct"/>
            <w:shd w:val="clear" w:color="auto" w:fill="FFFFFF" w:themeFill="background1"/>
            <w:vAlign w:val="center"/>
          </w:tcPr>
          <w:p w:rsidR="00AD4FD0" w:rsidRPr="00D125D2" w:rsidRDefault="00AD4FD0" w:rsidP="00AD4FD0">
            <w:pPr>
              <w:jc w:val="center"/>
              <w:rPr>
                <w:color w:val="000000" w:themeColor="text1"/>
                <w:sz w:val="26"/>
                <w:szCs w:val="26"/>
              </w:rPr>
            </w:pPr>
            <w:r w:rsidRPr="00D125D2">
              <w:rPr>
                <w:color w:val="000000" w:themeColor="text1"/>
                <w:sz w:val="26"/>
                <w:szCs w:val="26"/>
              </w:rPr>
              <w:t>510,8</w:t>
            </w:r>
          </w:p>
        </w:tc>
        <w:tc>
          <w:tcPr>
            <w:tcW w:w="591" w:type="pct"/>
            <w:shd w:val="clear" w:color="auto" w:fill="FFFFFF" w:themeFill="background1"/>
            <w:vAlign w:val="center"/>
          </w:tcPr>
          <w:p w:rsidR="00AD4FD0" w:rsidRPr="00D125D2" w:rsidRDefault="00AD4FD0" w:rsidP="00AD4FD0">
            <w:pPr>
              <w:jc w:val="center"/>
              <w:rPr>
                <w:color w:val="000000" w:themeColor="text1"/>
                <w:sz w:val="26"/>
                <w:szCs w:val="26"/>
              </w:rPr>
            </w:pPr>
            <w:r w:rsidRPr="00D125D2">
              <w:rPr>
                <w:color w:val="000000" w:themeColor="text1"/>
                <w:sz w:val="26"/>
                <w:szCs w:val="26"/>
              </w:rPr>
              <w:t>233,99</w:t>
            </w:r>
          </w:p>
        </w:tc>
        <w:tc>
          <w:tcPr>
            <w:tcW w:w="487"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221,60</w:t>
            </w:r>
          </w:p>
        </w:tc>
        <w:tc>
          <w:tcPr>
            <w:tcW w:w="586"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14,08</w:t>
            </w:r>
          </w:p>
        </w:tc>
        <w:tc>
          <w:tcPr>
            <w:tcW w:w="419"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188</w:t>
            </w:r>
          </w:p>
        </w:tc>
        <w:tc>
          <w:tcPr>
            <w:tcW w:w="426"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318</w:t>
            </w:r>
          </w:p>
        </w:tc>
      </w:tr>
      <w:tr w:rsidR="00AD4FD0" w:rsidRPr="00A64ABE" w:rsidTr="00AD4FD0">
        <w:trPr>
          <w:trHeight w:val="284"/>
        </w:trPr>
        <w:tc>
          <w:tcPr>
            <w:tcW w:w="291" w:type="pct"/>
            <w:shd w:val="clear" w:color="auto" w:fill="FFFFFF" w:themeFill="background1"/>
            <w:vAlign w:val="center"/>
            <w:hideMark/>
          </w:tcPr>
          <w:p w:rsidR="00AD4FD0" w:rsidRPr="00A64ABE" w:rsidRDefault="00AD4FD0" w:rsidP="00AD4FD0">
            <w:pPr>
              <w:jc w:val="center"/>
              <w:rPr>
                <w:bCs/>
                <w:szCs w:val="28"/>
              </w:rPr>
            </w:pPr>
            <w:r w:rsidRPr="00A64ABE">
              <w:rPr>
                <w:bCs/>
                <w:szCs w:val="28"/>
              </w:rPr>
              <w:t>4</w:t>
            </w:r>
          </w:p>
        </w:tc>
        <w:tc>
          <w:tcPr>
            <w:tcW w:w="1002" w:type="pct"/>
            <w:shd w:val="clear" w:color="auto" w:fill="FFFFFF" w:themeFill="background1"/>
            <w:vAlign w:val="center"/>
            <w:hideMark/>
          </w:tcPr>
          <w:p w:rsidR="00AD4FD0" w:rsidRPr="00A64ABE" w:rsidRDefault="00AD4FD0" w:rsidP="00AD4FD0">
            <w:pPr>
              <w:rPr>
                <w:szCs w:val="28"/>
              </w:rPr>
            </w:pPr>
            <w:r w:rsidRPr="00A64ABE">
              <w:rPr>
                <w:szCs w:val="28"/>
              </w:rPr>
              <w:t>Sông Tranh 2</w:t>
            </w:r>
          </w:p>
        </w:tc>
        <w:tc>
          <w:tcPr>
            <w:tcW w:w="622" w:type="pct"/>
            <w:shd w:val="clear" w:color="auto" w:fill="FFFFFF" w:themeFill="background1"/>
            <w:noWrap/>
            <w:vAlign w:val="center"/>
            <w:hideMark/>
          </w:tcPr>
          <w:p w:rsidR="00AD4FD0" w:rsidRPr="00D125D2" w:rsidRDefault="00AD4FD0" w:rsidP="00AD4FD0">
            <w:pPr>
              <w:jc w:val="center"/>
              <w:rPr>
                <w:color w:val="000000" w:themeColor="text1"/>
                <w:sz w:val="26"/>
                <w:szCs w:val="26"/>
              </w:rPr>
            </w:pPr>
            <w:r w:rsidRPr="00D125D2">
              <w:rPr>
                <w:color w:val="000000" w:themeColor="text1"/>
                <w:sz w:val="26"/>
                <w:szCs w:val="26"/>
              </w:rPr>
              <w:t>175</w:t>
            </w:r>
          </w:p>
        </w:tc>
        <w:tc>
          <w:tcPr>
            <w:tcW w:w="576" w:type="pct"/>
            <w:shd w:val="clear" w:color="auto" w:fill="FFFFFF" w:themeFill="background1"/>
            <w:vAlign w:val="center"/>
          </w:tcPr>
          <w:p w:rsidR="00AD4FD0" w:rsidRPr="00D125D2" w:rsidRDefault="00AD4FD0" w:rsidP="00AD4FD0">
            <w:pPr>
              <w:jc w:val="center"/>
              <w:rPr>
                <w:color w:val="000000" w:themeColor="text1"/>
                <w:sz w:val="26"/>
                <w:szCs w:val="26"/>
              </w:rPr>
            </w:pPr>
            <w:r w:rsidRPr="00D125D2">
              <w:rPr>
                <w:color w:val="000000" w:themeColor="text1"/>
                <w:sz w:val="26"/>
                <w:szCs w:val="26"/>
              </w:rPr>
              <w:t>729,2</w:t>
            </w:r>
          </w:p>
        </w:tc>
        <w:tc>
          <w:tcPr>
            <w:tcW w:w="591" w:type="pct"/>
            <w:shd w:val="clear" w:color="auto" w:fill="FFFFFF" w:themeFill="background1"/>
            <w:vAlign w:val="center"/>
          </w:tcPr>
          <w:p w:rsidR="00AD4FD0" w:rsidRPr="00D125D2" w:rsidRDefault="00AD4FD0" w:rsidP="00AD4FD0">
            <w:pPr>
              <w:jc w:val="center"/>
              <w:rPr>
                <w:color w:val="000000" w:themeColor="text1"/>
                <w:sz w:val="26"/>
                <w:szCs w:val="26"/>
              </w:rPr>
            </w:pPr>
            <w:r w:rsidRPr="00D125D2">
              <w:rPr>
                <w:color w:val="000000" w:themeColor="text1"/>
                <w:sz w:val="26"/>
                <w:szCs w:val="26"/>
              </w:rPr>
              <w:t>521,1</w:t>
            </w:r>
          </w:p>
        </w:tc>
        <w:tc>
          <w:tcPr>
            <w:tcW w:w="487"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174,23</w:t>
            </w:r>
          </w:p>
        </w:tc>
        <w:tc>
          <w:tcPr>
            <w:tcW w:w="586"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15,82</w:t>
            </w:r>
          </w:p>
        </w:tc>
        <w:tc>
          <w:tcPr>
            <w:tcW w:w="419"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250</w:t>
            </w:r>
          </w:p>
        </w:tc>
        <w:tc>
          <w:tcPr>
            <w:tcW w:w="426"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364</w:t>
            </w:r>
          </w:p>
        </w:tc>
      </w:tr>
      <w:tr w:rsidR="00AD4FD0" w:rsidRPr="00A64ABE" w:rsidTr="00AD4FD0">
        <w:trPr>
          <w:trHeight w:val="284"/>
        </w:trPr>
        <w:tc>
          <w:tcPr>
            <w:tcW w:w="291" w:type="pct"/>
            <w:shd w:val="clear" w:color="auto" w:fill="FFFFFF" w:themeFill="background1"/>
            <w:vAlign w:val="center"/>
          </w:tcPr>
          <w:p w:rsidR="00AD4FD0" w:rsidRPr="00A64ABE" w:rsidRDefault="00AD4FD0" w:rsidP="00AD4FD0">
            <w:pPr>
              <w:jc w:val="center"/>
              <w:rPr>
                <w:b/>
                <w:bCs/>
                <w:szCs w:val="28"/>
              </w:rPr>
            </w:pPr>
          </w:p>
        </w:tc>
        <w:tc>
          <w:tcPr>
            <w:tcW w:w="1002" w:type="pct"/>
            <w:shd w:val="clear" w:color="auto" w:fill="FFFFFF" w:themeFill="background1"/>
            <w:vAlign w:val="center"/>
          </w:tcPr>
          <w:p w:rsidR="00AD4FD0" w:rsidRPr="00A64ABE" w:rsidRDefault="00AD4FD0" w:rsidP="00AD4FD0">
            <w:pPr>
              <w:rPr>
                <w:b/>
                <w:bCs/>
                <w:szCs w:val="28"/>
              </w:rPr>
            </w:pPr>
            <w:r w:rsidRPr="00A64ABE">
              <w:rPr>
                <w:b/>
                <w:bCs/>
                <w:szCs w:val="28"/>
              </w:rPr>
              <w:t>Tổng cộng</w:t>
            </w:r>
          </w:p>
        </w:tc>
        <w:tc>
          <w:tcPr>
            <w:tcW w:w="622" w:type="pct"/>
            <w:shd w:val="clear" w:color="auto" w:fill="FFFFFF" w:themeFill="background1"/>
            <w:noWrap/>
            <w:vAlign w:val="center"/>
          </w:tcPr>
          <w:p w:rsidR="00AD4FD0" w:rsidRPr="00D125D2" w:rsidRDefault="00AD4FD0" w:rsidP="00AD4FD0">
            <w:pPr>
              <w:jc w:val="center"/>
              <w:rPr>
                <w:b/>
                <w:bCs/>
                <w:color w:val="000000" w:themeColor="text1"/>
                <w:sz w:val="26"/>
                <w:szCs w:val="26"/>
              </w:rPr>
            </w:pPr>
          </w:p>
        </w:tc>
        <w:tc>
          <w:tcPr>
            <w:tcW w:w="576" w:type="pct"/>
            <w:shd w:val="clear" w:color="auto" w:fill="FFFFFF" w:themeFill="background1"/>
            <w:vAlign w:val="center"/>
          </w:tcPr>
          <w:p w:rsidR="00AD4FD0" w:rsidRPr="00D125D2" w:rsidRDefault="00AD4FD0" w:rsidP="00AD4FD0">
            <w:pPr>
              <w:jc w:val="center"/>
              <w:rPr>
                <w:b/>
                <w:bCs/>
                <w:color w:val="000000" w:themeColor="text1"/>
                <w:sz w:val="26"/>
                <w:szCs w:val="26"/>
              </w:rPr>
            </w:pPr>
          </w:p>
        </w:tc>
        <w:tc>
          <w:tcPr>
            <w:tcW w:w="591" w:type="pct"/>
            <w:shd w:val="clear" w:color="auto" w:fill="FFFFFF" w:themeFill="background1"/>
            <w:vAlign w:val="center"/>
          </w:tcPr>
          <w:p w:rsidR="00AD4FD0" w:rsidRPr="00D125D2" w:rsidRDefault="00AD4FD0" w:rsidP="00AD4FD0">
            <w:pPr>
              <w:jc w:val="center"/>
              <w:rPr>
                <w:b/>
                <w:bCs/>
                <w:color w:val="000000" w:themeColor="text1"/>
                <w:sz w:val="26"/>
                <w:szCs w:val="26"/>
              </w:rPr>
            </w:pPr>
            <w:r w:rsidRPr="00D125D2">
              <w:rPr>
                <w:b/>
                <w:bCs/>
                <w:color w:val="000000" w:themeColor="text1"/>
                <w:sz w:val="26"/>
                <w:szCs w:val="26"/>
              </w:rPr>
              <w:t>1.179,83</w:t>
            </w:r>
          </w:p>
        </w:tc>
        <w:tc>
          <w:tcPr>
            <w:tcW w:w="487" w:type="pct"/>
            <w:shd w:val="clear" w:color="auto" w:fill="FFFFFF" w:themeFill="background1"/>
            <w:noWrap/>
            <w:vAlign w:val="center"/>
          </w:tcPr>
          <w:p w:rsidR="00AD4FD0" w:rsidRPr="00D125D2" w:rsidRDefault="00AD4FD0" w:rsidP="00AD4FD0">
            <w:pPr>
              <w:jc w:val="center"/>
              <w:rPr>
                <w:b/>
                <w:bCs/>
                <w:color w:val="000000" w:themeColor="text1"/>
                <w:sz w:val="26"/>
                <w:szCs w:val="26"/>
              </w:rPr>
            </w:pPr>
          </w:p>
        </w:tc>
        <w:tc>
          <w:tcPr>
            <w:tcW w:w="586" w:type="pct"/>
            <w:shd w:val="clear" w:color="auto" w:fill="FFFFFF" w:themeFill="background1"/>
            <w:noWrap/>
            <w:vAlign w:val="center"/>
          </w:tcPr>
          <w:p w:rsidR="00AD4FD0" w:rsidRPr="00B31414" w:rsidRDefault="00AD4FD0" w:rsidP="00AD4FD0">
            <w:pPr>
              <w:jc w:val="center"/>
              <w:rPr>
                <w:b/>
                <w:bCs/>
                <w:color w:val="000000" w:themeColor="text1"/>
                <w:sz w:val="26"/>
                <w:szCs w:val="26"/>
              </w:rPr>
            </w:pPr>
            <w:r>
              <w:rPr>
                <w:b/>
                <w:bCs/>
                <w:color w:val="000000" w:themeColor="text1"/>
                <w:sz w:val="26"/>
                <w:szCs w:val="26"/>
              </w:rPr>
              <w:t>52,13</w:t>
            </w:r>
          </w:p>
        </w:tc>
        <w:tc>
          <w:tcPr>
            <w:tcW w:w="419" w:type="pct"/>
            <w:shd w:val="clear" w:color="auto" w:fill="FFFFFF" w:themeFill="background1"/>
            <w:noWrap/>
            <w:vAlign w:val="center"/>
          </w:tcPr>
          <w:p w:rsidR="00AD4FD0" w:rsidRPr="00D125D2" w:rsidRDefault="00AD4FD0" w:rsidP="00AD4FD0">
            <w:pPr>
              <w:jc w:val="center"/>
              <w:rPr>
                <w:b/>
                <w:bCs/>
                <w:color w:val="000000" w:themeColor="text1"/>
                <w:sz w:val="26"/>
                <w:szCs w:val="26"/>
              </w:rPr>
            </w:pPr>
          </w:p>
        </w:tc>
        <w:tc>
          <w:tcPr>
            <w:tcW w:w="426" w:type="pct"/>
            <w:shd w:val="clear" w:color="auto" w:fill="FFFFFF" w:themeFill="background1"/>
            <w:noWrap/>
            <w:vAlign w:val="center"/>
          </w:tcPr>
          <w:p w:rsidR="00AD4FD0" w:rsidRPr="00D125D2" w:rsidRDefault="00AD4FD0" w:rsidP="00AD4FD0">
            <w:pPr>
              <w:jc w:val="center"/>
              <w:rPr>
                <w:b/>
                <w:bCs/>
                <w:color w:val="000000" w:themeColor="text1"/>
                <w:sz w:val="26"/>
                <w:szCs w:val="26"/>
              </w:rPr>
            </w:pPr>
          </w:p>
        </w:tc>
      </w:tr>
      <w:tr w:rsidR="00060E67" w:rsidRPr="00A64ABE" w:rsidTr="00AD4FD0">
        <w:trPr>
          <w:trHeight w:val="284"/>
        </w:trPr>
        <w:tc>
          <w:tcPr>
            <w:tcW w:w="291" w:type="pct"/>
            <w:shd w:val="clear" w:color="auto" w:fill="FFFFFF" w:themeFill="background1"/>
            <w:vAlign w:val="center"/>
          </w:tcPr>
          <w:p w:rsidR="00784B49" w:rsidRPr="00A64ABE" w:rsidRDefault="00784B49" w:rsidP="00E67C89">
            <w:pPr>
              <w:jc w:val="center"/>
              <w:rPr>
                <w:b/>
                <w:bCs/>
                <w:szCs w:val="28"/>
              </w:rPr>
            </w:pPr>
            <w:r w:rsidRPr="00A64ABE">
              <w:rPr>
                <w:b/>
                <w:bCs/>
                <w:szCs w:val="28"/>
              </w:rPr>
              <w:t>II</w:t>
            </w:r>
          </w:p>
        </w:tc>
        <w:tc>
          <w:tcPr>
            <w:tcW w:w="4709" w:type="pct"/>
            <w:gridSpan w:val="8"/>
            <w:shd w:val="clear" w:color="auto" w:fill="FFFFFF" w:themeFill="background1"/>
          </w:tcPr>
          <w:p w:rsidR="00784B49" w:rsidRPr="00A64ABE" w:rsidRDefault="00784B49" w:rsidP="00E67C89">
            <w:pPr>
              <w:jc w:val="both"/>
              <w:rPr>
                <w:szCs w:val="28"/>
              </w:rPr>
            </w:pPr>
            <w:r w:rsidRPr="00A64ABE">
              <w:rPr>
                <w:b/>
                <w:szCs w:val="28"/>
              </w:rPr>
              <w:t>Tỉnh Quảng Ngãi (lưu vực sông Trà Khúc)</w:t>
            </w:r>
          </w:p>
        </w:tc>
      </w:tr>
      <w:tr w:rsidR="00AD4FD0" w:rsidRPr="00A64ABE" w:rsidTr="00AD4FD0">
        <w:trPr>
          <w:trHeight w:val="284"/>
        </w:trPr>
        <w:tc>
          <w:tcPr>
            <w:tcW w:w="291" w:type="pct"/>
            <w:shd w:val="clear" w:color="auto" w:fill="FFFFFF" w:themeFill="background1"/>
            <w:noWrap/>
            <w:vAlign w:val="center"/>
            <w:hideMark/>
          </w:tcPr>
          <w:p w:rsidR="00AD4FD0" w:rsidRPr="00A64ABE" w:rsidRDefault="00AD4FD0" w:rsidP="00AD4FD0">
            <w:pPr>
              <w:jc w:val="center"/>
              <w:rPr>
                <w:bCs/>
                <w:szCs w:val="28"/>
              </w:rPr>
            </w:pPr>
            <w:r w:rsidRPr="00A64ABE">
              <w:rPr>
                <w:bCs/>
                <w:szCs w:val="28"/>
              </w:rPr>
              <w:t>1</w:t>
            </w:r>
          </w:p>
        </w:tc>
        <w:tc>
          <w:tcPr>
            <w:tcW w:w="1002" w:type="pct"/>
            <w:shd w:val="clear" w:color="auto" w:fill="FFFFFF" w:themeFill="background1"/>
            <w:noWrap/>
            <w:vAlign w:val="center"/>
            <w:hideMark/>
          </w:tcPr>
          <w:p w:rsidR="00AD4FD0" w:rsidRPr="00A64ABE" w:rsidRDefault="00AD4FD0" w:rsidP="00AD4FD0">
            <w:pPr>
              <w:rPr>
                <w:szCs w:val="28"/>
              </w:rPr>
            </w:pPr>
            <w:r w:rsidRPr="00A64ABE">
              <w:rPr>
                <w:szCs w:val="28"/>
              </w:rPr>
              <w:t>DakDrinh</w:t>
            </w:r>
          </w:p>
        </w:tc>
        <w:tc>
          <w:tcPr>
            <w:tcW w:w="622" w:type="pct"/>
            <w:shd w:val="clear" w:color="auto" w:fill="FFFFFF" w:themeFill="background1"/>
            <w:noWrap/>
            <w:vAlign w:val="center"/>
            <w:hideMark/>
          </w:tcPr>
          <w:p w:rsidR="00AD4FD0" w:rsidRPr="00D125D2" w:rsidRDefault="00AD4FD0" w:rsidP="00AD4FD0">
            <w:pPr>
              <w:jc w:val="center"/>
              <w:rPr>
                <w:color w:val="000000" w:themeColor="text1"/>
                <w:sz w:val="26"/>
                <w:szCs w:val="26"/>
              </w:rPr>
            </w:pPr>
            <w:r w:rsidRPr="00D125D2">
              <w:rPr>
                <w:color w:val="000000" w:themeColor="text1"/>
                <w:sz w:val="26"/>
                <w:szCs w:val="26"/>
              </w:rPr>
              <w:t>410</w:t>
            </w:r>
          </w:p>
        </w:tc>
        <w:tc>
          <w:tcPr>
            <w:tcW w:w="576" w:type="pct"/>
            <w:shd w:val="clear" w:color="auto" w:fill="FFFFFF" w:themeFill="background1"/>
            <w:vAlign w:val="center"/>
          </w:tcPr>
          <w:p w:rsidR="00AD4FD0" w:rsidRPr="00D125D2" w:rsidRDefault="00AD4FD0" w:rsidP="00AD4FD0">
            <w:pPr>
              <w:jc w:val="center"/>
              <w:rPr>
                <w:color w:val="000000" w:themeColor="text1"/>
                <w:sz w:val="26"/>
                <w:szCs w:val="26"/>
              </w:rPr>
            </w:pPr>
            <w:r w:rsidRPr="00D125D2">
              <w:rPr>
                <w:color w:val="000000" w:themeColor="text1"/>
                <w:sz w:val="26"/>
                <w:szCs w:val="26"/>
              </w:rPr>
              <w:t>248,51</w:t>
            </w:r>
          </w:p>
        </w:tc>
        <w:tc>
          <w:tcPr>
            <w:tcW w:w="591" w:type="pct"/>
            <w:shd w:val="clear" w:color="auto" w:fill="FFFFFF" w:themeFill="background1"/>
            <w:vAlign w:val="center"/>
          </w:tcPr>
          <w:p w:rsidR="00AD4FD0" w:rsidRPr="00D125D2" w:rsidRDefault="00AD4FD0" w:rsidP="00AD4FD0">
            <w:pPr>
              <w:jc w:val="center"/>
              <w:rPr>
                <w:color w:val="000000" w:themeColor="text1"/>
                <w:sz w:val="26"/>
                <w:szCs w:val="26"/>
              </w:rPr>
            </w:pPr>
            <w:r w:rsidRPr="00D125D2">
              <w:rPr>
                <w:color w:val="000000" w:themeColor="text1"/>
                <w:sz w:val="26"/>
                <w:szCs w:val="26"/>
              </w:rPr>
              <w:t>205,2</w:t>
            </w:r>
          </w:p>
        </w:tc>
        <w:tc>
          <w:tcPr>
            <w:tcW w:w="487"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409,97</w:t>
            </w:r>
          </w:p>
        </w:tc>
        <w:tc>
          <w:tcPr>
            <w:tcW w:w="586"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0,26</w:t>
            </w:r>
          </w:p>
        </w:tc>
        <w:tc>
          <w:tcPr>
            <w:tcW w:w="419"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77</w:t>
            </w:r>
          </w:p>
        </w:tc>
        <w:tc>
          <w:tcPr>
            <w:tcW w:w="426"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81</w:t>
            </w:r>
          </w:p>
        </w:tc>
      </w:tr>
      <w:tr w:rsidR="00AD4FD0" w:rsidRPr="00A64ABE" w:rsidTr="00AD4FD0">
        <w:trPr>
          <w:trHeight w:val="284"/>
        </w:trPr>
        <w:tc>
          <w:tcPr>
            <w:tcW w:w="291" w:type="pct"/>
            <w:shd w:val="clear" w:color="auto" w:fill="FFFFFF" w:themeFill="background1"/>
            <w:vAlign w:val="center"/>
            <w:hideMark/>
          </w:tcPr>
          <w:p w:rsidR="00AD4FD0" w:rsidRPr="00A64ABE" w:rsidRDefault="00AD4FD0" w:rsidP="00AD4FD0">
            <w:pPr>
              <w:jc w:val="center"/>
              <w:rPr>
                <w:bCs/>
                <w:szCs w:val="28"/>
              </w:rPr>
            </w:pPr>
            <w:r w:rsidRPr="00A64ABE">
              <w:rPr>
                <w:bCs/>
                <w:szCs w:val="28"/>
              </w:rPr>
              <w:t>2</w:t>
            </w:r>
          </w:p>
        </w:tc>
        <w:tc>
          <w:tcPr>
            <w:tcW w:w="1002" w:type="pct"/>
            <w:shd w:val="clear" w:color="auto" w:fill="FFFFFF" w:themeFill="background1"/>
            <w:noWrap/>
            <w:vAlign w:val="center"/>
            <w:hideMark/>
          </w:tcPr>
          <w:p w:rsidR="00AD4FD0" w:rsidRPr="00A64ABE" w:rsidRDefault="00AD4FD0" w:rsidP="00AD4FD0">
            <w:pPr>
              <w:rPr>
                <w:szCs w:val="28"/>
              </w:rPr>
            </w:pPr>
            <w:r w:rsidRPr="00A64ABE">
              <w:rPr>
                <w:szCs w:val="28"/>
              </w:rPr>
              <w:t>Nước Trong</w:t>
            </w:r>
          </w:p>
        </w:tc>
        <w:tc>
          <w:tcPr>
            <w:tcW w:w="622" w:type="pct"/>
            <w:shd w:val="clear" w:color="auto" w:fill="FFFFFF" w:themeFill="background1"/>
            <w:noWrap/>
            <w:vAlign w:val="center"/>
            <w:hideMark/>
          </w:tcPr>
          <w:p w:rsidR="00AD4FD0" w:rsidRPr="00D125D2" w:rsidRDefault="00AD4FD0" w:rsidP="00AD4FD0">
            <w:pPr>
              <w:jc w:val="center"/>
              <w:rPr>
                <w:color w:val="000000" w:themeColor="text1"/>
                <w:sz w:val="26"/>
                <w:szCs w:val="26"/>
              </w:rPr>
            </w:pPr>
            <w:r w:rsidRPr="00D125D2">
              <w:rPr>
                <w:color w:val="000000" w:themeColor="text1"/>
                <w:sz w:val="26"/>
                <w:szCs w:val="26"/>
              </w:rPr>
              <w:t>129,5</w:t>
            </w:r>
          </w:p>
        </w:tc>
        <w:tc>
          <w:tcPr>
            <w:tcW w:w="576" w:type="pct"/>
            <w:shd w:val="clear" w:color="auto" w:fill="FFFFFF" w:themeFill="background1"/>
            <w:vAlign w:val="center"/>
          </w:tcPr>
          <w:p w:rsidR="00AD4FD0" w:rsidRPr="00D125D2" w:rsidRDefault="00AD4FD0" w:rsidP="00AD4FD0">
            <w:pPr>
              <w:jc w:val="center"/>
              <w:rPr>
                <w:color w:val="000000" w:themeColor="text1"/>
                <w:sz w:val="26"/>
                <w:szCs w:val="26"/>
              </w:rPr>
            </w:pPr>
            <w:r w:rsidRPr="00D125D2">
              <w:rPr>
                <w:color w:val="000000" w:themeColor="text1"/>
                <w:sz w:val="26"/>
                <w:szCs w:val="26"/>
              </w:rPr>
              <w:t>289,5</w:t>
            </w:r>
          </w:p>
        </w:tc>
        <w:tc>
          <w:tcPr>
            <w:tcW w:w="591" w:type="pct"/>
            <w:shd w:val="clear" w:color="auto" w:fill="FFFFFF" w:themeFill="background1"/>
            <w:vAlign w:val="center"/>
          </w:tcPr>
          <w:p w:rsidR="00AD4FD0" w:rsidRPr="00D125D2" w:rsidRDefault="00AD4FD0" w:rsidP="00AD4FD0">
            <w:pPr>
              <w:jc w:val="center"/>
              <w:rPr>
                <w:color w:val="000000" w:themeColor="text1"/>
                <w:sz w:val="26"/>
                <w:szCs w:val="26"/>
              </w:rPr>
            </w:pPr>
            <w:r w:rsidRPr="00D125D2">
              <w:rPr>
                <w:color w:val="000000" w:themeColor="text1"/>
                <w:sz w:val="26"/>
                <w:szCs w:val="26"/>
              </w:rPr>
              <w:t>258,7</w:t>
            </w:r>
          </w:p>
        </w:tc>
        <w:tc>
          <w:tcPr>
            <w:tcW w:w="487"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129,27</w:t>
            </w:r>
          </w:p>
        </w:tc>
        <w:tc>
          <w:tcPr>
            <w:tcW w:w="586"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2,60</w:t>
            </w:r>
          </w:p>
        </w:tc>
        <w:tc>
          <w:tcPr>
            <w:tcW w:w="419"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61</w:t>
            </w:r>
          </w:p>
        </w:tc>
        <w:tc>
          <w:tcPr>
            <w:tcW w:w="426"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44</w:t>
            </w:r>
          </w:p>
        </w:tc>
      </w:tr>
      <w:tr w:rsidR="00AD4FD0" w:rsidRPr="00A64ABE" w:rsidTr="00AD4FD0">
        <w:trPr>
          <w:trHeight w:val="284"/>
        </w:trPr>
        <w:tc>
          <w:tcPr>
            <w:tcW w:w="291" w:type="pct"/>
            <w:shd w:val="clear" w:color="auto" w:fill="FFFFFF" w:themeFill="background1"/>
            <w:vAlign w:val="center"/>
          </w:tcPr>
          <w:p w:rsidR="00AD4FD0" w:rsidRPr="00A64ABE" w:rsidRDefault="00AD4FD0" w:rsidP="00AD4FD0">
            <w:pPr>
              <w:jc w:val="center"/>
              <w:rPr>
                <w:b/>
                <w:bCs/>
                <w:szCs w:val="28"/>
              </w:rPr>
            </w:pPr>
          </w:p>
        </w:tc>
        <w:tc>
          <w:tcPr>
            <w:tcW w:w="1002" w:type="pct"/>
            <w:shd w:val="clear" w:color="auto" w:fill="FFFFFF" w:themeFill="background1"/>
            <w:noWrap/>
            <w:vAlign w:val="center"/>
          </w:tcPr>
          <w:p w:rsidR="00AD4FD0" w:rsidRPr="00A64ABE" w:rsidRDefault="00AD4FD0" w:rsidP="00AD4FD0">
            <w:pPr>
              <w:rPr>
                <w:b/>
                <w:bCs/>
                <w:szCs w:val="28"/>
              </w:rPr>
            </w:pPr>
            <w:r w:rsidRPr="00A64ABE">
              <w:rPr>
                <w:b/>
                <w:bCs/>
                <w:szCs w:val="28"/>
              </w:rPr>
              <w:t>Tổng cộng</w:t>
            </w:r>
          </w:p>
        </w:tc>
        <w:tc>
          <w:tcPr>
            <w:tcW w:w="622" w:type="pct"/>
            <w:shd w:val="clear" w:color="auto" w:fill="FFFFFF" w:themeFill="background1"/>
            <w:noWrap/>
            <w:vAlign w:val="center"/>
          </w:tcPr>
          <w:p w:rsidR="00AD4FD0" w:rsidRPr="00D125D2" w:rsidRDefault="00AD4FD0" w:rsidP="00AD4FD0">
            <w:pPr>
              <w:jc w:val="center"/>
              <w:rPr>
                <w:b/>
                <w:bCs/>
                <w:color w:val="000000" w:themeColor="text1"/>
                <w:sz w:val="26"/>
                <w:szCs w:val="26"/>
              </w:rPr>
            </w:pPr>
          </w:p>
        </w:tc>
        <w:tc>
          <w:tcPr>
            <w:tcW w:w="576" w:type="pct"/>
            <w:shd w:val="clear" w:color="auto" w:fill="FFFFFF" w:themeFill="background1"/>
            <w:vAlign w:val="center"/>
          </w:tcPr>
          <w:p w:rsidR="00AD4FD0" w:rsidRPr="00D125D2" w:rsidRDefault="00AD4FD0" w:rsidP="00AD4FD0">
            <w:pPr>
              <w:jc w:val="center"/>
              <w:rPr>
                <w:b/>
                <w:bCs/>
                <w:color w:val="000000" w:themeColor="text1"/>
                <w:sz w:val="26"/>
                <w:szCs w:val="26"/>
              </w:rPr>
            </w:pPr>
          </w:p>
        </w:tc>
        <w:tc>
          <w:tcPr>
            <w:tcW w:w="591" w:type="pct"/>
            <w:shd w:val="clear" w:color="auto" w:fill="FFFFFF" w:themeFill="background1"/>
            <w:vAlign w:val="center"/>
          </w:tcPr>
          <w:p w:rsidR="00AD4FD0" w:rsidRPr="00D125D2" w:rsidRDefault="00AD4FD0" w:rsidP="00AD4FD0">
            <w:pPr>
              <w:jc w:val="center"/>
              <w:rPr>
                <w:b/>
                <w:bCs/>
                <w:color w:val="000000" w:themeColor="text1"/>
                <w:sz w:val="26"/>
                <w:szCs w:val="26"/>
              </w:rPr>
            </w:pPr>
            <w:r w:rsidRPr="00D125D2">
              <w:rPr>
                <w:b/>
                <w:bCs/>
                <w:color w:val="000000" w:themeColor="text1"/>
                <w:sz w:val="26"/>
                <w:szCs w:val="26"/>
              </w:rPr>
              <w:t>463,9</w:t>
            </w:r>
          </w:p>
        </w:tc>
        <w:tc>
          <w:tcPr>
            <w:tcW w:w="487" w:type="pct"/>
            <w:shd w:val="clear" w:color="auto" w:fill="FFFFFF" w:themeFill="background1"/>
            <w:noWrap/>
            <w:vAlign w:val="center"/>
          </w:tcPr>
          <w:p w:rsidR="00AD4FD0" w:rsidRPr="00D125D2" w:rsidRDefault="00AD4FD0" w:rsidP="00AD4FD0">
            <w:pPr>
              <w:jc w:val="center"/>
              <w:rPr>
                <w:b/>
                <w:bCs/>
                <w:color w:val="000000" w:themeColor="text1"/>
                <w:sz w:val="26"/>
                <w:szCs w:val="26"/>
              </w:rPr>
            </w:pPr>
          </w:p>
        </w:tc>
        <w:tc>
          <w:tcPr>
            <w:tcW w:w="586" w:type="pct"/>
            <w:shd w:val="clear" w:color="auto" w:fill="FFFFFF" w:themeFill="background1"/>
            <w:noWrap/>
            <w:vAlign w:val="center"/>
          </w:tcPr>
          <w:p w:rsidR="00AD4FD0" w:rsidRPr="00D125D2" w:rsidRDefault="00AD4FD0" w:rsidP="00AD4FD0">
            <w:pPr>
              <w:jc w:val="center"/>
              <w:rPr>
                <w:b/>
                <w:bCs/>
                <w:color w:val="000000" w:themeColor="text1"/>
                <w:sz w:val="26"/>
                <w:szCs w:val="26"/>
              </w:rPr>
            </w:pPr>
            <w:r>
              <w:rPr>
                <w:b/>
                <w:bCs/>
                <w:color w:val="000000" w:themeColor="text1"/>
                <w:sz w:val="26"/>
                <w:szCs w:val="26"/>
              </w:rPr>
              <w:t>2,86</w:t>
            </w:r>
          </w:p>
        </w:tc>
        <w:tc>
          <w:tcPr>
            <w:tcW w:w="419" w:type="pct"/>
            <w:shd w:val="clear" w:color="auto" w:fill="FFFFFF" w:themeFill="background1"/>
            <w:noWrap/>
            <w:vAlign w:val="center"/>
          </w:tcPr>
          <w:p w:rsidR="00AD4FD0" w:rsidRPr="00D125D2" w:rsidRDefault="00AD4FD0" w:rsidP="00AD4FD0">
            <w:pPr>
              <w:jc w:val="center"/>
              <w:rPr>
                <w:b/>
                <w:bCs/>
                <w:color w:val="000000" w:themeColor="text1"/>
                <w:sz w:val="26"/>
                <w:szCs w:val="26"/>
              </w:rPr>
            </w:pPr>
          </w:p>
        </w:tc>
        <w:tc>
          <w:tcPr>
            <w:tcW w:w="426" w:type="pct"/>
            <w:shd w:val="clear" w:color="auto" w:fill="FFFFFF" w:themeFill="background1"/>
            <w:noWrap/>
            <w:vAlign w:val="center"/>
          </w:tcPr>
          <w:p w:rsidR="00AD4FD0" w:rsidRPr="00D125D2" w:rsidRDefault="00AD4FD0" w:rsidP="00AD4FD0">
            <w:pPr>
              <w:jc w:val="center"/>
              <w:rPr>
                <w:b/>
                <w:bCs/>
                <w:color w:val="000000" w:themeColor="text1"/>
                <w:sz w:val="26"/>
                <w:szCs w:val="26"/>
              </w:rPr>
            </w:pPr>
          </w:p>
        </w:tc>
      </w:tr>
      <w:tr w:rsidR="00060E67" w:rsidRPr="00A64ABE" w:rsidTr="00AD4FD0">
        <w:trPr>
          <w:trHeight w:val="284"/>
        </w:trPr>
        <w:tc>
          <w:tcPr>
            <w:tcW w:w="291" w:type="pct"/>
            <w:shd w:val="clear" w:color="auto" w:fill="FFFFFF" w:themeFill="background1"/>
            <w:vAlign w:val="center"/>
          </w:tcPr>
          <w:p w:rsidR="00784B49" w:rsidRPr="00A64ABE" w:rsidRDefault="00784B49" w:rsidP="006C63C7">
            <w:pPr>
              <w:spacing w:before="20"/>
              <w:jc w:val="center"/>
              <w:rPr>
                <w:b/>
                <w:szCs w:val="28"/>
              </w:rPr>
            </w:pPr>
            <w:r w:rsidRPr="00A64ABE">
              <w:rPr>
                <w:b/>
                <w:szCs w:val="28"/>
              </w:rPr>
              <w:t>III</w:t>
            </w:r>
          </w:p>
        </w:tc>
        <w:tc>
          <w:tcPr>
            <w:tcW w:w="4709" w:type="pct"/>
            <w:gridSpan w:val="8"/>
            <w:shd w:val="clear" w:color="auto" w:fill="FFFFFF" w:themeFill="background1"/>
          </w:tcPr>
          <w:p w:rsidR="00784B49" w:rsidRPr="00A64ABE" w:rsidRDefault="00784B49" w:rsidP="006C63C7">
            <w:pPr>
              <w:spacing w:before="20"/>
              <w:jc w:val="both"/>
              <w:rPr>
                <w:b/>
                <w:szCs w:val="28"/>
              </w:rPr>
            </w:pPr>
            <w:r w:rsidRPr="00A64ABE">
              <w:rPr>
                <w:b/>
                <w:szCs w:val="28"/>
              </w:rPr>
              <w:t>Tỉnh Gia Lai</w:t>
            </w:r>
          </w:p>
        </w:tc>
      </w:tr>
      <w:tr w:rsidR="00060E67" w:rsidRPr="00A64ABE" w:rsidTr="00AD4FD0">
        <w:trPr>
          <w:trHeight w:val="284"/>
        </w:trPr>
        <w:tc>
          <w:tcPr>
            <w:tcW w:w="291" w:type="pct"/>
            <w:shd w:val="clear" w:color="auto" w:fill="FFFFFF" w:themeFill="background1"/>
            <w:vAlign w:val="center"/>
          </w:tcPr>
          <w:p w:rsidR="00784B49" w:rsidRPr="00A64ABE" w:rsidRDefault="00784B49" w:rsidP="006C63C7">
            <w:pPr>
              <w:spacing w:before="20"/>
              <w:jc w:val="center"/>
              <w:rPr>
                <w:b/>
                <w:szCs w:val="28"/>
              </w:rPr>
            </w:pPr>
            <w:r w:rsidRPr="00A64ABE">
              <w:rPr>
                <w:b/>
                <w:szCs w:val="28"/>
              </w:rPr>
              <w:t>a</w:t>
            </w:r>
          </w:p>
        </w:tc>
        <w:tc>
          <w:tcPr>
            <w:tcW w:w="4709" w:type="pct"/>
            <w:gridSpan w:val="8"/>
            <w:shd w:val="clear" w:color="auto" w:fill="FFFFFF" w:themeFill="background1"/>
          </w:tcPr>
          <w:p w:rsidR="00784B49" w:rsidRPr="00A64ABE" w:rsidRDefault="00784B49" w:rsidP="006C63C7">
            <w:pPr>
              <w:spacing w:before="20"/>
              <w:rPr>
                <w:b/>
                <w:szCs w:val="28"/>
              </w:rPr>
            </w:pPr>
            <w:r w:rsidRPr="00A64ABE">
              <w:rPr>
                <w:b/>
                <w:szCs w:val="28"/>
              </w:rPr>
              <w:t>Lưu vực sông Kon – Hà Thanh</w:t>
            </w:r>
          </w:p>
        </w:tc>
      </w:tr>
      <w:tr w:rsidR="00AD4FD0" w:rsidRPr="00A64ABE" w:rsidTr="00AD4FD0">
        <w:trPr>
          <w:trHeight w:val="284"/>
        </w:trPr>
        <w:tc>
          <w:tcPr>
            <w:tcW w:w="291" w:type="pct"/>
            <w:shd w:val="clear" w:color="auto" w:fill="FFFFFF" w:themeFill="background1"/>
            <w:vAlign w:val="center"/>
          </w:tcPr>
          <w:p w:rsidR="00AD4FD0" w:rsidRPr="00A64ABE" w:rsidRDefault="00AD4FD0" w:rsidP="00AD4FD0">
            <w:pPr>
              <w:spacing w:before="20"/>
              <w:jc w:val="center"/>
              <w:rPr>
                <w:bCs/>
                <w:szCs w:val="28"/>
              </w:rPr>
            </w:pPr>
            <w:r w:rsidRPr="00A64ABE">
              <w:rPr>
                <w:bCs/>
                <w:szCs w:val="28"/>
              </w:rPr>
              <w:t>1</w:t>
            </w:r>
          </w:p>
        </w:tc>
        <w:tc>
          <w:tcPr>
            <w:tcW w:w="1002" w:type="pct"/>
            <w:shd w:val="clear" w:color="auto" w:fill="FFFFFF" w:themeFill="background1"/>
            <w:noWrap/>
            <w:vAlign w:val="center"/>
          </w:tcPr>
          <w:p w:rsidR="00AD4FD0" w:rsidRPr="00A64ABE" w:rsidRDefault="00AD4FD0" w:rsidP="00AD4FD0">
            <w:pPr>
              <w:spacing w:before="20"/>
              <w:rPr>
                <w:szCs w:val="28"/>
              </w:rPr>
            </w:pPr>
            <w:r w:rsidRPr="00A64ABE">
              <w:rPr>
                <w:szCs w:val="28"/>
              </w:rPr>
              <w:t>Vĩnh Sơn 5</w:t>
            </w:r>
          </w:p>
        </w:tc>
        <w:tc>
          <w:tcPr>
            <w:tcW w:w="622" w:type="pct"/>
            <w:shd w:val="clear" w:color="auto" w:fill="FFFFFF" w:themeFill="background1"/>
            <w:noWrap/>
            <w:vAlign w:val="center"/>
          </w:tcPr>
          <w:p w:rsidR="00AD4FD0" w:rsidRPr="00D125D2" w:rsidRDefault="00AD4FD0" w:rsidP="00AD4FD0">
            <w:pPr>
              <w:jc w:val="center"/>
              <w:rPr>
                <w:color w:val="000000" w:themeColor="text1"/>
                <w:sz w:val="26"/>
                <w:szCs w:val="26"/>
              </w:rPr>
            </w:pPr>
            <w:r w:rsidRPr="00D125D2">
              <w:rPr>
                <w:color w:val="000000" w:themeColor="text1"/>
                <w:sz w:val="26"/>
                <w:szCs w:val="26"/>
              </w:rPr>
              <w:t>155</w:t>
            </w:r>
          </w:p>
        </w:tc>
        <w:tc>
          <w:tcPr>
            <w:tcW w:w="576" w:type="pct"/>
            <w:shd w:val="clear" w:color="auto" w:fill="FFFFFF" w:themeFill="background1"/>
            <w:vAlign w:val="center"/>
          </w:tcPr>
          <w:p w:rsidR="00AD4FD0" w:rsidRPr="00D125D2" w:rsidRDefault="00AD4FD0" w:rsidP="00AD4FD0">
            <w:pPr>
              <w:jc w:val="center"/>
              <w:rPr>
                <w:color w:val="000000" w:themeColor="text1"/>
                <w:sz w:val="26"/>
                <w:szCs w:val="26"/>
              </w:rPr>
            </w:pPr>
            <w:r w:rsidRPr="00D125D2">
              <w:rPr>
                <w:color w:val="000000" w:themeColor="text1"/>
                <w:sz w:val="26"/>
                <w:szCs w:val="26"/>
              </w:rPr>
              <w:t>1,53</w:t>
            </w:r>
          </w:p>
        </w:tc>
        <w:tc>
          <w:tcPr>
            <w:tcW w:w="591" w:type="pct"/>
            <w:shd w:val="clear" w:color="auto" w:fill="FFFFFF" w:themeFill="background1"/>
            <w:vAlign w:val="center"/>
          </w:tcPr>
          <w:p w:rsidR="00AD4FD0" w:rsidRPr="00D125D2" w:rsidRDefault="00AD4FD0" w:rsidP="00AD4FD0">
            <w:pPr>
              <w:jc w:val="center"/>
              <w:rPr>
                <w:color w:val="000000" w:themeColor="text1"/>
                <w:sz w:val="26"/>
                <w:szCs w:val="26"/>
              </w:rPr>
            </w:pPr>
            <w:r w:rsidRPr="00D125D2">
              <w:rPr>
                <w:color w:val="000000" w:themeColor="text1"/>
                <w:sz w:val="26"/>
                <w:szCs w:val="26"/>
              </w:rPr>
              <w:t>0,19</w:t>
            </w:r>
          </w:p>
        </w:tc>
        <w:tc>
          <w:tcPr>
            <w:tcW w:w="487"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154,50</w:t>
            </w:r>
          </w:p>
        </w:tc>
        <w:tc>
          <w:tcPr>
            <w:tcW w:w="586"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0,09</w:t>
            </w:r>
          </w:p>
        </w:tc>
        <w:tc>
          <w:tcPr>
            <w:tcW w:w="419"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73</w:t>
            </w:r>
          </w:p>
        </w:tc>
        <w:tc>
          <w:tcPr>
            <w:tcW w:w="426"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73</w:t>
            </w:r>
          </w:p>
        </w:tc>
      </w:tr>
      <w:tr w:rsidR="00AD4FD0" w:rsidRPr="00A64ABE" w:rsidTr="00AD4FD0">
        <w:trPr>
          <w:trHeight w:val="284"/>
        </w:trPr>
        <w:tc>
          <w:tcPr>
            <w:tcW w:w="291" w:type="pct"/>
            <w:shd w:val="clear" w:color="auto" w:fill="FFFFFF" w:themeFill="background1"/>
            <w:vAlign w:val="center"/>
          </w:tcPr>
          <w:p w:rsidR="00AD4FD0" w:rsidRPr="00A64ABE" w:rsidRDefault="00AD4FD0" w:rsidP="00AD4FD0">
            <w:pPr>
              <w:spacing w:before="20"/>
              <w:jc w:val="center"/>
              <w:rPr>
                <w:bCs/>
                <w:szCs w:val="28"/>
              </w:rPr>
            </w:pPr>
            <w:r w:rsidRPr="00A64ABE">
              <w:rPr>
                <w:bCs/>
                <w:szCs w:val="28"/>
              </w:rPr>
              <w:t>2</w:t>
            </w:r>
          </w:p>
        </w:tc>
        <w:tc>
          <w:tcPr>
            <w:tcW w:w="1002" w:type="pct"/>
            <w:shd w:val="clear" w:color="auto" w:fill="FFFFFF" w:themeFill="background1"/>
            <w:noWrap/>
            <w:vAlign w:val="center"/>
          </w:tcPr>
          <w:p w:rsidR="00AD4FD0" w:rsidRPr="00A64ABE" w:rsidRDefault="00AD4FD0" w:rsidP="00AD4FD0">
            <w:pPr>
              <w:spacing w:before="20"/>
              <w:rPr>
                <w:szCs w:val="28"/>
              </w:rPr>
            </w:pPr>
            <w:r w:rsidRPr="00A64ABE">
              <w:rPr>
                <w:szCs w:val="28"/>
              </w:rPr>
              <w:t>Trà Xom 1</w:t>
            </w:r>
          </w:p>
        </w:tc>
        <w:tc>
          <w:tcPr>
            <w:tcW w:w="622" w:type="pct"/>
            <w:shd w:val="clear" w:color="auto" w:fill="FFFFFF" w:themeFill="background1"/>
            <w:noWrap/>
            <w:vAlign w:val="center"/>
          </w:tcPr>
          <w:p w:rsidR="00AD4FD0" w:rsidRPr="00D125D2" w:rsidRDefault="00AD4FD0" w:rsidP="00AD4FD0">
            <w:pPr>
              <w:jc w:val="center"/>
              <w:rPr>
                <w:color w:val="000000" w:themeColor="text1"/>
                <w:sz w:val="26"/>
                <w:szCs w:val="26"/>
              </w:rPr>
            </w:pPr>
            <w:r w:rsidRPr="00D125D2">
              <w:rPr>
                <w:color w:val="000000" w:themeColor="text1"/>
                <w:sz w:val="26"/>
                <w:szCs w:val="26"/>
              </w:rPr>
              <w:t>668</w:t>
            </w:r>
          </w:p>
        </w:tc>
        <w:tc>
          <w:tcPr>
            <w:tcW w:w="576" w:type="pct"/>
            <w:shd w:val="clear" w:color="auto" w:fill="FFFFFF" w:themeFill="background1"/>
            <w:vAlign w:val="center"/>
          </w:tcPr>
          <w:p w:rsidR="00AD4FD0" w:rsidRPr="00D125D2" w:rsidRDefault="00AD4FD0" w:rsidP="00AD4FD0">
            <w:pPr>
              <w:jc w:val="center"/>
              <w:rPr>
                <w:color w:val="000000" w:themeColor="text1"/>
                <w:sz w:val="26"/>
                <w:szCs w:val="26"/>
              </w:rPr>
            </w:pPr>
            <w:r w:rsidRPr="00D125D2">
              <w:rPr>
                <w:color w:val="000000" w:themeColor="text1"/>
                <w:sz w:val="26"/>
                <w:szCs w:val="26"/>
              </w:rPr>
              <w:t>39,5</w:t>
            </w:r>
          </w:p>
        </w:tc>
        <w:tc>
          <w:tcPr>
            <w:tcW w:w="591" w:type="pct"/>
            <w:shd w:val="clear" w:color="auto" w:fill="FFFFFF" w:themeFill="background1"/>
            <w:vAlign w:val="center"/>
          </w:tcPr>
          <w:p w:rsidR="00AD4FD0" w:rsidRPr="00D125D2" w:rsidRDefault="00AD4FD0" w:rsidP="00AD4FD0">
            <w:pPr>
              <w:jc w:val="center"/>
              <w:rPr>
                <w:color w:val="000000" w:themeColor="text1"/>
                <w:sz w:val="26"/>
                <w:szCs w:val="26"/>
              </w:rPr>
            </w:pPr>
            <w:r w:rsidRPr="00D125D2">
              <w:rPr>
                <w:color w:val="000000" w:themeColor="text1"/>
                <w:sz w:val="26"/>
                <w:szCs w:val="26"/>
              </w:rPr>
              <w:t>31,22</w:t>
            </w:r>
          </w:p>
        </w:tc>
        <w:tc>
          <w:tcPr>
            <w:tcW w:w="487"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667,28</w:t>
            </w:r>
          </w:p>
        </w:tc>
        <w:tc>
          <w:tcPr>
            <w:tcW w:w="586"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1,99</w:t>
            </w:r>
          </w:p>
        </w:tc>
        <w:tc>
          <w:tcPr>
            <w:tcW w:w="419"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16</w:t>
            </w:r>
          </w:p>
        </w:tc>
        <w:tc>
          <w:tcPr>
            <w:tcW w:w="426"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11</w:t>
            </w:r>
          </w:p>
        </w:tc>
      </w:tr>
      <w:tr w:rsidR="00AD4FD0" w:rsidRPr="00A64ABE" w:rsidTr="00AD4FD0">
        <w:trPr>
          <w:trHeight w:val="284"/>
        </w:trPr>
        <w:tc>
          <w:tcPr>
            <w:tcW w:w="291" w:type="pct"/>
            <w:shd w:val="clear" w:color="auto" w:fill="FFFFFF" w:themeFill="background1"/>
            <w:vAlign w:val="center"/>
          </w:tcPr>
          <w:p w:rsidR="00AD4FD0" w:rsidRPr="00A64ABE" w:rsidRDefault="00AD4FD0" w:rsidP="00AD4FD0">
            <w:pPr>
              <w:spacing w:before="20"/>
              <w:jc w:val="center"/>
              <w:rPr>
                <w:bCs/>
                <w:szCs w:val="28"/>
              </w:rPr>
            </w:pPr>
            <w:r w:rsidRPr="00A64ABE">
              <w:rPr>
                <w:bCs/>
                <w:szCs w:val="28"/>
              </w:rPr>
              <w:t>3</w:t>
            </w:r>
          </w:p>
        </w:tc>
        <w:tc>
          <w:tcPr>
            <w:tcW w:w="1002" w:type="pct"/>
            <w:shd w:val="clear" w:color="auto" w:fill="FFFFFF" w:themeFill="background1"/>
            <w:noWrap/>
            <w:vAlign w:val="center"/>
          </w:tcPr>
          <w:p w:rsidR="00AD4FD0" w:rsidRPr="00A64ABE" w:rsidRDefault="00AD4FD0" w:rsidP="00AD4FD0">
            <w:pPr>
              <w:spacing w:before="20"/>
              <w:rPr>
                <w:szCs w:val="28"/>
              </w:rPr>
            </w:pPr>
            <w:r w:rsidRPr="00A64ABE">
              <w:rPr>
                <w:szCs w:val="28"/>
              </w:rPr>
              <w:t>Định Bình</w:t>
            </w:r>
          </w:p>
        </w:tc>
        <w:tc>
          <w:tcPr>
            <w:tcW w:w="622" w:type="pct"/>
            <w:shd w:val="clear" w:color="auto" w:fill="FFFFFF" w:themeFill="background1"/>
            <w:noWrap/>
            <w:vAlign w:val="center"/>
          </w:tcPr>
          <w:p w:rsidR="00AD4FD0" w:rsidRPr="00D125D2" w:rsidRDefault="00AD4FD0" w:rsidP="00AD4FD0">
            <w:pPr>
              <w:jc w:val="center"/>
              <w:rPr>
                <w:color w:val="000000" w:themeColor="text1"/>
                <w:sz w:val="26"/>
                <w:szCs w:val="26"/>
              </w:rPr>
            </w:pPr>
            <w:r w:rsidRPr="00D125D2">
              <w:rPr>
                <w:color w:val="000000" w:themeColor="text1"/>
                <w:sz w:val="26"/>
                <w:szCs w:val="26"/>
              </w:rPr>
              <w:t>91,93</w:t>
            </w:r>
          </w:p>
        </w:tc>
        <w:tc>
          <w:tcPr>
            <w:tcW w:w="576" w:type="pct"/>
            <w:shd w:val="clear" w:color="auto" w:fill="FFFFFF" w:themeFill="background1"/>
            <w:vAlign w:val="center"/>
          </w:tcPr>
          <w:p w:rsidR="00AD4FD0" w:rsidRPr="00D125D2" w:rsidRDefault="00AD4FD0" w:rsidP="00AD4FD0">
            <w:pPr>
              <w:jc w:val="center"/>
              <w:rPr>
                <w:color w:val="000000" w:themeColor="text1"/>
                <w:sz w:val="26"/>
                <w:szCs w:val="26"/>
              </w:rPr>
            </w:pPr>
            <w:r w:rsidRPr="00D125D2">
              <w:rPr>
                <w:color w:val="000000" w:themeColor="text1"/>
                <w:sz w:val="26"/>
                <w:szCs w:val="26"/>
              </w:rPr>
              <w:t>226,21</w:t>
            </w:r>
          </w:p>
        </w:tc>
        <w:tc>
          <w:tcPr>
            <w:tcW w:w="591" w:type="pct"/>
            <w:shd w:val="clear" w:color="auto" w:fill="FFFFFF" w:themeFill="background1"/>
            <w:vAlign w:val="center"/>
          </w:tcPr>
          <w:p w:rsidR="00AD4FD0" w:rsidRPr="00D125D2" w:rsidRDefault="00AD4FD0" w:rsidP="00AD4FD0">
            <w:pPr>
              <w:jc w:val="center"/>
              <w:rPr>
                <w:color w:val="000000" w:themeColor="text1"/>
                <w:sz w:val="26"/>
                <w:szCs w:val="26"/>
              </w:rPr>
            </w:pPr>
            <w:r w:rsidRPr="00D125D2">
              <w:rPr>
                <w:color w:val="000000" w:themeColor="text1"/>
                <w:sz w:val="26"/>
                <w:szCs w:val="26"/>
              </w:rPr>
              <w:t>209,93</w:t>
            </w:r>
          </w:p>
        </w:tc>
        <w:tc>
          <w:tcPr>
            <w:tcW w:w="487"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89,51</w:t>
            </w:r>
          </w:p>
        </w:tc>
        <w:tc>
          <w:tcPr>
            <w:tcW w:w="586"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30,90</w:t>
            </w:r>
          </w:p>
        </w:tc>
        <w:tc>
          <w:tcPr>
            <w:tcW w:w="419"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172</w:t>
            </w:r>
          </w:p>
        </w:tc>
        <w:tc>
          <w:tcPr>
            <w:tcW w:w="426"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208</w:t>
            </w:r>
          </w:p>
        </w:tc>
      </w:tr>
      <w:tr w:rsidR="00AD4FD0" w:rsidRPr="00A64ABE" w:rsidTr="00AD4FD0">
        <w:trPr>
          <w:trHeight w:val="284"/>
        </w:trPr>
        <w:tc>
          <w:tcPr>
            <w:tcW w:w="291" w:type="pct"/>
            <w:shd w:val="clear" w:color="auto" w:fill="FFFFFF" w:themeFill="background1"/>
            <w:vAlign w:val="center"/>
          </w:tcPr>
          <w:p w:rsidR="00AD4FD0" w:rsidRPr="00A64ABE" w:rsidRDefault="00AD4FD0" w:rsidP="00AD4FD0">
            <w:pPr>
              <w:spacing w:before="20"/>
              <w:jc w:val="center"/>
              <w:rPr>
                <w:bCs/>
                <w:szCs w:val="28"/>
              </w:rPr>
            </w:pPr>
            <w:r w:rsidRPr="00A64ABE">
              <w:rPr>
                <w:bCs/>
                <w:szCs w:val="28"/>
              </w:rPr>
              <w:t>4</w:t>
            </w:r>
          </w:p>
        </w:tc>
        <w:tc>
          <w:tcPr>
            <w:tcW w:w="1002" w:type="pct"/>
            <w:shd w:val="clear" w:color="auto" w:fill="FFFFFF" w:themeFill="background1"/>
            <w:noWrap/>
            <w:vAlign w:val="center"/>
          </w:tcPr>
          <w:p w:rsidR="00AD4FD0" w:rsidRPr="00A64ABE" w:rsidRDefault="00AD4FD0" w:rsidP="00AD4FD0">
            <w:pPr>
              <w:spacing w:before="20"/>
              <w:rPr>
                <w:szCs w:val="28"/>
              </w:rPr>
            </w:pPr>
            <w:r w:rsidRPr="00A64ABE">
              <w:rPr>
                <w:szCs w:val="28"/>
              </w:rPr>
              <w:t>Núi Một</w:t>
            </w:r>
          </w:p>
        </w:tc>
        <w:tc>
          <w:tcPr>
            <w:tcW w:w="622" w:type="pct"/>
            <w:shd w:val="clear" w:color="auto" w:fill="FFFFFF" w:themeFill="background1"/>
            <w:noWrap/>
            <w:vAlign w:val="center"/>
          </w:tcPr>
          <w:p w:rsidR="00AD4FD0" w:rsidRPr="00D125D2" w:rsidRDefault="00AD4FD0" w:rsidP="00AD4FD0">
            <w:pPr>
              <w:jc w:val="center"/>
              <w:rPr>
                <w:color w:val="000000" w:themeColor="text1"/>
                <w:sz w:val="26"/>
                <w:szCs w:val="26"/>
              </w:rPr>
            </w:pPr>
            <w:r w:rsidRPr="00D125D2">
              <w:rPr>
                <w:color w:val="000000" w:themeColor="text1"/>
                <w:sz w:val="26"/>
                <w:szCs w:val="26"/>
              </w:rPr>
              <w:t>46,2</w:t>
            </w:r>
          </w:p>
        </w:tc>
        <w:tc>
          <w:tcPr>
            <w:tcW w:w="576" w:type="pct"/>
            <w:shd w:val="clear" w:color="auto" w:fill="FFFFFF" w:themeFill="background1"/>
            <w:vAlign w:val="center"/>
          </w:tcPr>
          <w:p w:rsidR="00AD4FD0" w:rsidRPr="00D125D2" w:rsidRDefault="00AD4FD0" w:rsidP="00AD4FD0">
            <w:pPr>
              <w:jc w:val="center"/>
              <w:rPr>
                <w:color w:val="000000" w:themeColor="text1"/>
                <w:sz w:val="26"/>
                <w:szCs w:val="26"/>
              </w:rPr>
            </w:pPr>
            <w:r w:rsidRPr="00D125D2">
              <w:rPr>
                <w:color w:val="000000" w:themeColor="text1"/>
                <w:sz w:val="26"/>
                <w:szCs w:val="26"/>
              </w:rPr>
              <w:t>111</w:t>
            </w:r>
          </w:p>
        </w:tc>
        <w:tc>
          <w:tcPr>
            <w:tcW w:w="591" w:type="pct"/>
            <w:shd w:val="clear" w:color="auto" w:fill="FFFFFF" w:themeFill="background1"/>
            <w:vAlign w:val="center"/>
          </w:tcPr>
          <w:p w:rsidR="00AD4FD0" w:rsidRPr="00D125D2" w:rsidRDefault="00AD4FD0" w:rsidP="00AD4FD0">
            <w:pPr>
              <w:jc w:val="center"/>
              <w:rPr>
                <w:color w:val="000000" w:themeColor="text1"/>
                <w:sz w:val="26"/>
                <w:szCs w:val="26"/>
              </w:rPr>
            </w:pPr>
            <w:r w:rsidRPr="00D125D2">
              <w:rPr>
                <w:color w:val="000000" w:themeColor="text1"/>
                <w:sz w:val="26"/>
                <w:szCs w:val="26"/>
              </w:rPr>
              <w:t>109,55</w:t>
            </w:r>
          </w:p>
        </w:tc>
        <w:tc>
          <w:tcPr>
            <w:tcW w:w="487"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45,50</w:t>
            </w:r>
          </w:p>
        </w:tc>
        <w:tc>
          <w:tcPr>
            <w:tcW w:w="586"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7,00</w:t>
            </w:r>
          </w:p>
        </w:tc>
        <w:tc>
          <w:tcPr>
            <w:tcW w:w="419"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6</w:t>
            </w:r>
          </w:p>
        </w:tc>
        <w:tc>
          <w:tcPr>
            <w:tcW w:w="426"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6</w:t>
            </w:r>
          </w:p>
        </w:tc>
      </w:tr>
      <w:tr w:rsidR="00AD4FD0" w:rsidRPr="00A64ABE" w:rsidTr="00AD4FD0">
        <w:trPr>
          <w:trHeight w:val="284"/>
        </w:trPr>
        <w:tc>
          <w:tcPr>
            <w:tcW w:w="291" w:type="pct"/>
            <w:shd w:val="clear" w:color="auto" w:fill="FFFFFF" w:themeFill="background1"/>
            <w:vAlign w:val="center"/>
          </w:tcPr>
          <w:p w:rsidR="00AD4FD0" w:rsidRPr="00A64ABE" w:rsidRDefault="00AD4FD0" w:rsidP="00AD4FD0">
            <w:pPr>
              <w:spacing w:before="20"/>
              <w:jc w:val="center"/>
              <w:rPr>
                <w:bCs/>
                <w:szCs w:val="28"/>
              </w:rPr>
            </w:pPr>
          </w:p>
        </w:tc>
        <w:tc>
          <w:tcPr>
            <w:tcW w:w="1002" w:type="pct"/>
            <w:shd w:val="clear" w:color="auto" w:fill="FFFFFF" w:themeFill="background1"/>
            <w:noWrap/>
            <w:vAlign w:val="center"/>
          </w:tcPr>
          <w:p w:rsidR="00AD4FD0" w:rsidRPr="00A64ABE" w:rsidRDefault="00AD4FD0" w:rsidP="00AD4FD0">
            <w:pPr>
              <w:spacing w:before="20"/>
              <w:rPr>
                <w:b/>
                <w:bCs/>
                <w:szCs w:val="28"/>
              </w:rPr>
            </w:pPr>
            <w:r w:rsidRPr="00A64ABE">
              <w:rPr>
                <w:b/>
                <w:bCs/>
                <w:szCs w:val="28"/>
              </w:rPr>
              <w:t>Tổng cộng</w:t>
            </w:r>
          </w:p>
        </w:tc>
        <w:tc>
          <w:tcPr>
            <w:tcW w:w="622" w:type="pct"/>
            <w:shd w:val="clear" w:color="auto" w:fill="FFFFFF" w:themeFill="background1"/>
            <w:noWrap/>
            <w:vAlign w:val="center"/>
          </w:tcPr>
          <w:p w:rsidR="00AD4FD0" w:rsidRPr="00D125D2" w:rsidRDefault="00AD4FD0" w:rsidP="00AD4FD0">
            <w:pPr>
              <w:jc w:val="center"/>
              <w:rPr>
                <w:color w:val="000000" w:themeColor="text1"/>
                <w:sz w:val="26"/>
                <w:szCs w:val="26"/>
              </w:rPr>
            </w:pPr>
          </w:p>
        </w:tc>
        <w:tc>
          <w:tcPr>
            <w:tcW w:w="576" w:type="pct"/>
            <w:shd w:val="clear" w:color="auto" w:fill="FFFFFF" w:themeFill="background1"/>
            <w:vAlign w:val="center"/>
          </w:tcPr>
          <w:p w:rsidR="00AD4FD0" w:rsidRPr="00D125D2" w:rsidRDefault="00AD4FD0" w:rsidP="00AD4FD0">
            <w:pPr>
              <w:jc w:val="center"/>
              <w:rPr>
                <w:color w:val="000000" w:themeColor="text1"/>
                <w:sz w:val="26"/>
                <w:szCs w:val="26"/>
              </w:rPr>
            </w:pPr>
          </w:p>
        </w:tc>
        <w:tc>
          <w:tcPr>
            <w:tcW w:w="591" w:type="pct"/>
            <w:shd w:val="clear" w:color="auto" w:fill="FFFFFF" w:themeFill="background1"/>
            <w:vAlign w:val="center"/>
          </w:tcPr>
          <w:p w:rsidR="00AD4FD0" w:rsidRPr="00D125D2" w:rsidRDefault="00AD4FD0" w:rsidP="00AD4FD0">
            <w:pPr>
              <w:jc w:val="center"/>
              <w:rPr>
                <w:b/>
                <w:bCs/>
                <w:color w:val="000000" w:themeColor="text1"/>
                <w:sz w:val="26"/>
                <w:szCs w:val="26"/>
              </w:rPr>
            </w:pPr>
            <w:r w:rsidRPr="00D125D2">
              <w:rPr>
                <w:b/>
                <w:bCs/>
                <w:color w:val="000000" w:themeColor="text1"/>
                <w:sz w:val="26"/>
                <w:szCs w:val="26"/>
              </w:rPr>
              <w:t>350,89</w:t>
            </w:r>
          </w:p>
        </w:tc>
        <w:tc>
          <w:tcPr>
            <w:tcW w:w="487" w:type="pct"/>
            <w:shd w:val="clear" w:color="auto" w:fill="FFFFFF" w:themeFill="background1"/>
            <w:noWrap/>
            <w:vAlign w:val="center"/>
          </w:tcPr>
          <w:p w:rsidR="00AD4FD0" w:rsidRPr="00D125D2" w:rsidRDefault="00AD4FD0" w:rsidP="00AD4FD0">
            <w:pPr>
              <w:jc w:val="center"/>
              <w:rPr>
                <w:color w:val="000000" w:themeColor="text1"/>
                <w:sz w:val="26"/>
                <w:szCs w:val="26"/>
              </w:rPr>
            </w:pPr>
          </w:p>
        </w:tc>
        <w:tc>
          <w:tcPr>
            <w:tcW w:w="586" w:type="pct"/>
            <w:shd w:val="clear" w:color="auto" w:fill="FFFFFF" w:themeFill="background1"/>
            <w:noWrap/>
            <w:vAlign w:val="center"/>
          </w:tcPr>
          <w:p w:rsidR="00AD4FD0" w:rsidRPr="00D125D2" w:rsidRDefault="00AD4FD0" w:rsidP="00AD4FD0">
            <w:pPr>
              <w:jc w:val="center"/>
              <w:rPr>
                <w:b/>
                <w:color w:val="000000" w:themeColor="text1"/>
                <w:sz w:val="26"/>
                <w:szCs w:val="26"/>
              </w:rPr>
            </w:pPr>
            <w:r>
              <w:rPr>
                <w:b/>
                <w:color w:val="000000" w:themeColor="text1"/>
                <w:sz w:val="26"/>
                <w:szCs w:val="26"/>
              </w:rPr>
              <w:t>39,98</w:t>
            </w:r>
          </w:p>
        </w:tc>
        <w:tc>
          <w:tcPr>
            <w:tcW w:w="419" w:type="pct"/>
            <w:shd w:val="clear" w:color="auto" w:fill="FFFFFF" w:themeFill="background1"/>
            <w:noWrap/>
            <w:vAlign w:val="center"/>
          </w:tcPr>
          <w:p w:rsidR="00AD4FD0" w:rsidRPr="00D125D2" w:rsidRDefault="00AD4FD0" w:rsidP="00AD4FD0">
            <w:pPr>
              <w:jc w:val="center"/>
              <w:rPr>
                <w:color w:val="000000" w:themeColor="text1"/>
                <w:sz w:val="26"/>
                <w:szCs w:val="26"/>
              </w:rPr>
            </w:pPr>
          </w:p>
        </w:tc>
        <w:tc>
          <w:tcPr>
            <w:tcW w:w="426" w:type="pct"/>
            <w:shd w:val="clear" w:color="auto" w:fill="FFFFFF" w:themeFill="background1"/>
            <w:noWrap/>
            <w:vAlign w:val="center"/>
          </w:tcPr>
          <w:p w:rsidR="00AD4FD0" w:rsidRPr="00D125D2" w:rsidRDefault="00AD4FD0" w:rsidP="00AD4FD0">
            <w:pPr>
              <w:jc w:val="center"/>
              <w:rPr>
                <w:color w:val="000000" w:themeColor="text1"/>
                <w:sz w:val="26"/>
                <w:szCs w:val="26"/>
              </w:rPr>
            </w:pPr>
          </w:p>
        </w:tc>
      </w:tr>
      <w:tr w:rsidR="00060E67" w:rsidRPr="00A64ABE" w:rsidTr="00AD4FD0">
        <w:trPr>
          <w:trHeight w:val="284"/>
        </w:trPr>
        <w:tc>
          <w:tcPr>
            <w:tcW w:w="291" w:type="pct"/>
            <w:shd w:val="clear" w:color="auto" w:fill="FFFFFF" w:themeFill="background1"/>
            <w:vAlign w:val="center"/>
          </w:tcPr>
          <w:p w:rsidR="00784B49" w:rsidRPr="00A64ABE" w:rsidRDefault="00784B49" w:rsidP="006C63C7">
            <w:pPr>
              <w:spacing w:before="20"/>
              <w:jc w:val="center"/>
              <w:rPr>
                <w:b/>
                <w:szCs w:val="28"/>
              </w:rPr>
            </w:pPr>
            <w:r w:rsidRPr="00A64ABE">
              <w:rPr>
                <w:b/>
                <w:szCs w:val="28"/>
              </w:rPr>
              <w:t>b</w:t>
            </w:r>
          </w:p>
        </w:tc>
        <w:tc>
          <w:tcPr>
            <w:tcW w:w="4709" w:type="pct"/>
            <w:gridSpan w:val="8"/>
            <w:shd w:val="clear" w:color="auto" w:fill="FFFFFF" w:themeFill="background1"/>
          </w:tcPr>
          <w:p w:rsidR="00784B49" w:rsidRPr="00A64ABE" w:rsidRDefault="00784B49" w:rsidP="006C63C7">
            <w:pPr>
              <w:spacing w:before="20"/>
              <w:jc w:val="both"/>
              <w:rPr>
                <w:b/>
                <w:szCs w:val="28"/>
              </w:rPr>
            </w:pPr>
            <w:r w:rsidRPr="00A64ABE">
              <w:rPr>
                <w:b/>
                <w:szCs w:val="28"/>
              </w:rPr>
              <w:t>Lưu vực sông Ba</w:t>
            </w:r>
          </w:p>
        </w:tc>
      </w:tr>
      <w:tr w:rsidR="00AD4FD0" w:rsidRPr="00A64ABE" w:rsidTr="00AD4FD0">
        <w:trPr>
          <w:trHeight w:val="284"/>
        </w:trPr>
        <w:tc>
          <w:tcPr>
            <w:tcW w:w="291" w:type="pct"/>
            <w:shd w:val="clear" w:color="auto" w:fill="FFFFFF" w:themeFill="background1"/>
            <w:vAlign w:val="center"/>
          </w:tcPr>
          <w:p w:rsidR="00AD4FD0" w:rsidRPr="00A64ABE" w:rsidRDefault="00AD4FD0" w:rsidP="00AD4FD0">
            <w:pPr>
              <w:spacing w:before="20"/>
              <w:jc w:val="center"/>
              <w:rPr>
                <w:bCs/>
                <w:szCs w:val="28"/>
              </w:rPr>
            </w:pPr>
            <w:r w:rsidRPr="00A64ABE">
              <w:rPr>
                <w:bCs/>
                <w:szCs w:val="28"/>
              </w:rPr>
              <w:t>1</w:t>
            </w:r>
          </w:p>
        </w:tc>
        <w:tc>
          <w:tcPr>
            <w:tcW w:w="1002" w:type="pct"/>
            <w:shd w:val="clear" w:color="auto" w:fill="FFFFFF" w:themeFill="background1"/>
            <w:noWrap/>
            <w:vAlign w:val="center"/>
          </w:tcPr>
          <w:p w:rsidR="00AD4FD0" w:rsidRPr="00A64ABE" w:rsidRDefault="00AD4FD0" w:rsidP="00AD4FD0">
            <w:pPr>
              <w:spacing w:before="20"/>
              <w:rPr>
                <w:szCs w:val="28"/>
              </w:rPr>
            </w:pPr>
            <w:r w:rsidRPr="00A64ABE">
              <w:rPr>
                <w:szCs w:val="28"/>
              </w:rPr>
              <w:t>Ayun Hạ</w:t>
            </w:r>
          </w:p>
        </w:tc>
        <w:tc>
          <w:tcPr>
            <w:tcW w:w="622" w:type="pct"/>
            <w:shd w:val="clear" w:color="auto" w:fill="FFFFFF" w:themeFill="background1"/>
            <w:noWrap/>
            <w:vAlign w:val="center"/>
          </w:tcPr>
          <w:p w:rsidR="00AD4FD0" w:rsidRPr="00D125D2" w:rsidRDefault="00AD4FD0" w:rsidP="00AD4FD0">
            <w:pPr>
              <w:jc w:val="center"/>
              <w:rPr>
                <w:color w:val="000000" w:themeColor="text1"/>
                <w:sz w:val="26"/>
                <w:szCs w:val="26"/>
              </w:rPr>
            </w:pPr>
            <w:r w:rsidRPr="00D125D2">
              <w:rPr>
                <w:color w:val="000000" w:themeColor="text1"/>
                <w:sz w:val="26"/>
                <w:szCs w:val="26"/>
              </w:rPr>
              <w:t>204</w:t>
            </w:r>
          </w:p>
        </w:tc>
        <w:tc>
          <w:tcPr>
            <w:tcW w:w="576" w:type="pct"/>
            <w:shd w:val="clear" w:color="auto" w:fill="FFFFFF" w:themeFill="background1"/>
            <w:vAlign w:val="center"/>
          </w:tcPr>
          <w:p w:rsidR="00AD4FD0" w:rsidRPr="00D125D2" w:rsidRDefault="00AD4FD0" w:rsidP="00AD4FD0">
            <w:pPr>
              <w:jc w:val="center"/>
              <w:rPr>
                <w:color w:val="000000" w:themeColor="text1"/>
                <w:sz w:val="26"/>
                <w:szCs w:val="26"/>
              </w:rPr>
            </w:pPr>
            <w:r w:rsidRPr="00D125D2">
              <w:rPr>
                <w:color w:val="000000" w:themeColor="text1"/>
                <w:sz w:val="26"/>
                <w:szCs w:val="26"/>
              </w:rPr>
              <w:t>253</w:t>
            </w:r>
          </w:p>
        </w:tc>
        <w:tc>
          <w:tcPr>
            <w:tcW w:w="591" w:type="pct"/>
            <w:shd w:val="clear" w:color="auto" w:fill="FFFFFF" w:themeFill="background1"/>
            <w:vAlign w:val="center"/>
          </w:tcPr>
          <w:p w:rsidR="00AD4FD0" w:rsidRPr="00D125D2" w:rsidRDefault="00AD4FD0" w:rsidP="00AD4FD0">
            <w:pPr>
              <w:jc w:val="center"/>
              <w:rPr>
                <w:color w:val="000000" w:themeColor="text1"/>
                <w:sz w:val="26"/>
                <w:szCs w:val="26"/>
              </w:rPr>
            </w:pPr>
            <w:r w:rsidRPr="00D125D2">
              <w:rPr>
                <w:color w:val="000000" w:themeColor="text1"/>
                <w:sz w:val="26"/>
                <w:szCs w:val="26"/>
              </w:rPr>
              <w:t>201</w:t>
            </w:r>
          </w:p>
        </w:tc>
        <w:tc>
          <w:tcPr>
            <w:tcW w:w="487"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203,00</w:t>
            </w:r>
          </w:p>
        </w:tc>
        <w:tc>
          <w:tcPr>
            <w:tcW w:w="586"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33,00</w:t>
            </w:r>
          </w:p>
        </w:tc>
        <w:tc>
          <w:tcPr>
            <w:tcW w:w="419"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75</w:t>
            </w:r>
          </w:p>
        </w:tc>
        <w:tc>
          <w:tcPr>
            <w:tcW w:w="426"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54</w:t>
            </w:r>
          </w:p>
        </w:tc>
      </w:tr>
      <w:tr w:rsidR="00AD4FD0" w:rsidRPr="00A64ABE" w:rsidTr="00AD4FD0">
        <w:trPr>
          <w:trHeight w:val="284"/>
        </w:trPr>
        <w:tc>
          <w:tcPr>
            <w:tcW w:w="291" w:type="pct"/>
            <w:shd w:val="clear" w:color="auto" w:fill="FFFFFF" w:themeFill="background1"/>
            <w:vAlign w:val="center"/>
          </w:tcPr>
          <w:p w:rsidR="00AD4FD0" w:rsidRPr="00A64ABE" w:rsidRDefault="00AD4FD0" w:rsidP="00AD4FD0">
            <w:pPr>
              <w:spacing w:before="20"/>
              <w:jc w:val="center"/>
              <w:rPr>
                <w:bCs/>
                <w:szCs w:val="28"/>
              </w:rPr>
            </w:pPr>
            <w:r w:rsidRPr="00A64ABE">
              <w:rPr>
                <w:bCs/>
                <w:szCs w:val="28"/>
              </w:rPr>
              <w:t>2</w:t>
            </w:r>
          </w:p>
        </w:tc>
        <w:tc>
          <w:tcPr>
            <w:tcW w:w="1002" w:type="pct"/>
            <w:shd w:val="clear" w:color="auto" w:fill="FFFFFF" w:themeFill="background1"/>
            <w:noWrap/>
            <w:vAlign w:val="center"/>
          </w:tcPr>
          <w:p w:rsidR="00AD4FD0" w:rsidRPr="00A64ABE" w:rsidRDefault="00AD4FD0" w:rsidP="00AD4FD0">
            <w:pPr>
              <w:spacing w:before="20"/>
              <w:rPr>
                <w:szCs w:val="28"/>
              </w:rPr>
            </w:pPr>
            <w:r w:rsidRPr="00A64ABE">
              <w:rPr>
                <w:szCs w:val="28"/>
              </w:rPr>
              <w:t>An Khê</w:t>
            </w:r>
          </w:p>
        </w:tc>
        <w:tc>
          <w:tcPr>
            <w:tcW w:w="622" w:type="pct"/>
            <w:shd w:val="clear" w:color="auto" w:fill="FFFFFF" w:themeFill="background1"/>
            <w:noWrap/>
            <w:vAlign w:val="center"/>
          </w:tcPr>
          <w:p w:rsidR="00AD4FD0" w:rsidRPr="00D125D2" w:rsidRDefault="00AD4FD0" w:rsidP="00AD4FD0">
            <w:pPr>
              <w:jc w:val="center"/>
              <w:rPr>
                <w:color w:val="000000" w:themeColor="text1"/>
                <w:sz w:val="26"/>
                <w:szCs w:val="26"/>
              </w:rPr>
            </w:pPr>
            <w:r w:rsidRPr="00D125D2">
              <w:rPr>
                <w:color w:val="000000" w:themeColor="text1"/>
                <w:sz w:val="26"/>
                <w:szCs w:val="26"/>
              </w:rPr>
              <w:t>429</w:t>
            </w:r>
          </w:p>
        </w:tc>
        <w:tc>
          <w:tcPr>
            <w:tcW w:w="576" w:type="pct"/>
            <w:shd w:val="clear" w:color="auto" w:fill="FFFFFF" w:themeFill="background1"/>
            <w:vAlign w:val="center"/>
          </w:tcPr>
          <w:p w:rsidR="00AD4FD0" w:rsidRPr="00D125D2" w:rsidRDefault="00AD4FD0" w:rsidP="00AD4FD0">
            <w:pPr>
              <w:jc w:val="center"/>
              <w:rPr>
                <w:color w:val="000000" w:themeColor="text1"/>
                <w:sz w:val="26"/>
                <w:szCs w:val="26"/>
              </w:rPr>
            </w:pPr>
            <w:r w:rsidRPr="00D125D2">
              <w:rPr>
                <w:color w:val="000000" w:themeColor="text1"/>
                <w:sz w:val="26"/>
                <w:szCs w:val="26"/>
              </w:rPr>
              <w:t>15,9</w:t>
            </w:r>
          </w:p>
        </w:tc>
        <w:tc>
          <w:tcPr>
            <w:tcW w:w="591" w:type="pct"/>
            <w:shd w:val="clear" w:color="auto" w:fill="FFFFFF" w:themeFill="background1"/>
            <w:vAlign w:val="center"/>
          </w:tcPr>
          <w:p w:rsidR="00AD4FD0" w:rsidRPr="00D125D2" w:rsidRDefault="00AD4FD0" w:rsidP="00AD4FD0">
            <w:pPr>
              <w:jc w:val="center"/>
              <w:rPr>
                <w:color w:val="000000" w:themeColor="text1"/>
                <w:sz w:val="26"/>
                <w:szCs w:val="26"/>
              </w:rPr>
            </w:pPr>
            <w:r w:rsidRPr="00D125D2">
              <w:rPr>
                <w:color w:val="000000" w:themeColor="text1"/>
                <w:sz w:val="26"/>
                <w:szCs w:val="26"/>
              </w:rPr>
              <w:t>5,6</w:t>
            </w:r>
          </w:p>
        </w:tc>
        <w:tc>
          <w:tcPr>
            <w:tcW w:w="487"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428,25</w:t>
            </w:r>
          </w:p>
        </w:tc>
        <w:tc>
          <w:tcPr>
            <w:tcW w:w="586"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2,38</w:t>
            </w:r>
          </w:p>
        </w:tc>
        <w:tc>
          <w:tcPr>
            <w:tcW w:w="419"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199</w:t>
            </w:r>
          </w:p>
        </w:tc>
        <w:tc>
          <w:tcPr>
            <w:tcW w:w="426"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198</w:t>
            </w:r>
          </w:p>
        </w:tc>
      </w:tr>
      <w:tr w:rsidR="00AD4FD0" w:rsidRPr="00A64ABE" w:rsidTr="00AD4FD0">
        <w:trPr>
          <w:trHeight w:val="284"/>
        </w:trPr>
        <w:tc>
          <w:tcPr>
            <w:tcW w:w="291" w:type="pct"/>
            <w:shd w:val="clear" w:color="auto" w:fill="FFFFFF" w:themeFill="background1"/>
            <w:vAlign w:val="center"/>
          </w:tcPr>
          <w:p w:rsidR="00AD4FD0" w:rsidRPr="00A64ABE" w:rsidRDefault="00AD4FD0" w:rsidP="00AD4FD0">
            <w:pPr>
              <w:spacing w:before="20"/>
              <w:jc w:val="center"/>
              <w:rPr>
                <w:bCs/>
                <w:szCs w:val="28"/>
              </w:rPr>
            </w:pPr>
            <w:r w:rsidRPr="00A64ABE">
              <w:rPr>
                <w:bCs/>
                <w:szCs w:val="28"/>
              </w:rPr>
              <w:t>3</w:t>
            </w:r>
          </w:p>
        </w:tc>
        <w:tc>
          <w:tcPr>
            <w:tcW w:w="1002" w:type="pct"/>
            <w:shd w:val="clear" w:color="auto" w:fill="FFFFFF" w:themeFill="background1"/>
            <w:noWrap/>
            <w:vAlign w:val="center"/>
          </w:tcPr>
          <w:p w:rsidR="00AD4FD0" w:rsidRPr="00A64ABE" w:rsidRDefault="00AD4FD0" w:rsidP="00AD4FD0">
            <w:pPr>
              <w:spacing w:before="20"/>
              <w:rPr>
                <w:szCs w:val="28"/>
              </w:rPr>
            </w:pPr>
            <w:r w:rsidRPr="00A64ABE">
              <w:rPr>
                <w:szCs w:val="28"/>
              </w:rPr>
              <w:t>Ka Nak</w:t>
            </w:r>
          </w:p>
        </w:tc>
        <w:tc>
          <w:tcPr>
            <w:tcW w:w="622" w:type="pct"/>
            <w:shd w:val="clear" w:color="auto" w:fill="FFFFFF" w:themeFill="background1"/>
            <w:noWrap/>
            <w:vAlign w:val="center"/>
          </w:tcPr>
          <w:p w:rsidR="00AD4FD0" w:rsidRPr="00D125D2" w:rsidRDefault="00AD4FD0" w:rsidP="00AD4FD0">
            <w:pPr>
              <w:jc w:val="center"/>
              <w:rPr>
                <w:color w:val="000000" w:themeColor="text1"/>
                <w:sz w:val="26"/>
                <w:szCs w:val="26"/>
              </w:rPr>
            </w:pPr>
            <w:r w:rsidRPr="00D125D2">
              <w:rPr>
                <w:color w:val="000000" w:themeColor="text1"/>
                <w:sz w:val="26"/>
                <w:szCs w:val="26"/>
              </w:rPr>
              <w:t>515</w:t>
            </w:r>
          </w:p>
        </w:tc>
        <w:tc>
          <w:tcPr>
            <w:tcW w:w="576" w:type="pct"/>
            <w:shd w:val="clear" w:color="auto" w:fill="FFFFFF" w:themeFill="background1"/>
            <w:vAlign w:val="center"/>
          </w:tcPr>
          <w:p w:rsidR="00AD4FD0" w:rsidRPr="00D125D2" w:rsidRDefault="00AD4FD0" w:rsidP="00AD4FD0">
            <w:pPr>
              <w:jc w:val="center"/>
              <w:rPr>
                <w:color w:val="000000" w:themeColor="text1"/>
                <w:sz w:val="26"/>
                <w:szCs w:val="26"/>
              </w:rPr>
            </w:pPr>
            <w:r w:rsidRPr="00D125D2">
              <w:rPr>
                <w:color w:val="000000" w:themeColor="text1"/>
                <w:sz w:val="26"/>
                <w:szCs w:val="26"/>
              </w:rPr>
              <w:t>313,7</w:t>
            </w:r>
          </w:p>
        </w:tc>
        <w:tc>
          <w:tcPr>
            <w:tcW w:w="591" w:type="pct"/>
            <w:shd w:val="clear" w:color="auto" w:fill="FFFFFF" w:themeFill="background1"/>
            <w:vAlign w:val="center"/>
          </w:tcPr>
          <w:p w:rsidR="00AD4FD0" w:rsidRPr="00D125D2" w:rsidRDefault="00AD4FD0" w:rsidP="00AD4FD0">
            <w:pPr>
              <w:jc w:val="center"/>
              <w:rPr>
                <w:color w:val="000000" w:themeColor="text1"/>
                <w:sz w:val="26"/>
                <w:szCs w:val="26"/>
              </w:rPr>
            </w:pPr>
            <w:r w:rsidRPr="00D125D2">
              <w:rPr>
                <w:color w:val="000000" w:themeColor="text1"/>
                <w:sz w:val="26"/>
                <w:szCs w:val="26"/>
              </w:rPr>
              <w:t>285,5</w:t>
            </w:r>
          </w:p>
        </w:tc>
        <w:tc>
          <w:tcPr>
            <w:tcW w:w="487"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512,98</w:t>
            </w:r>
          </w:p>
        </w:tc>
        <w:tc>
          <w:tcPr>
            <w:tcW w:w="586"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31,63</w:t>
            </w:r>
          </w:p>
        </w:tc>
        <w:tc>
          <w:tcPr>
            <w:tcW w:w="419"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74</w:t>
            </w:r>
          </w:p>
        </w:tc>
        <w:tc>
          <w:tcPr>
            <w:tcW w:w="426"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78</w:t>
            </w:r>
          </w:p>
        </w:tc>
      </w:tr>
      <w:tr w:rsidR="00AD4FD0" w:rsidRPr="00A64ABE" w:rsidTr="00AD4FD0">
        <w:trPr>
          <w:trHeight w:val="284"/>
        </w:trPr>
        <w:tc>
          <w:tcPr>
            <w:tcW w:w="291" w:type="pct"/>
            <w:shd w:val="clear" w:color="auto" w:fill="FFFFFF" w:themeFill="background1"/>
            <w:vAlign w:val="center"/>
          </w:tcPr>
          <w:p w:rsidR="00AD4FD0" w:rsidRPr="00A64ABE" w:rsidRDefault="00AD4FD0" w:rsidP="00AD4FD0">
            <w:pPr>
              <w:spacing w:before="20"/>
              <w:jc w:val="center"/>
              <w:rPr>
                <w:bCs/>
                <w:szCs w:val="28"/>
              </w:rPr>
            </w:pPr>
          </w:p>
        </w:tc>
        <w:tc>
          <w:tcPr>
            <w:tcW w:w="1002" w:type="pct"/>
            <w:shd w:val="clear" w:color="auto" w:fill="FFFFFF" w:themeFill="background1"/>
            <w:noWrap/>
            <w:vAlign w:val="center"/>
          </w:tcPr>
          <w:p w:rsidR="00AD4FD0" w:rsidRPr="00A64ABE" w:rsidRDefault="00AD4FD0" w:rsidP="00AD4FD0">
            <w:pPr>
              <w:spacing w:before="20"/>
              <w:rPr>
                <w:b/>
                <w:bCs/>
                <w:szCs w:val="28"/>
              </w:rPr>
            </w:pPr>
            <w:r w:rsidRPr="00A64ABE">
              <w:rPr>
                <w:b/>
                <w:bCs/>
                <w:szCs w:val="28"/>
              </w:rPr>
              <w:t>Tổng cộng</w:t>
            </w:r>
          </w:p>
        </w:tc>
        <w:tc>
          <w:tcPr>
            <w:tcW w:w="622" w:type="pct"/>
            <w:shd w:val="clear" w:color="auto" w:fill="FFFFFF" w:themeFill="background1"/>
            <w:noWrap/>
            <w:vAlign w:val="center"/>
          </w:tcPr>
          <w:p w:rsidR="00AD4FD0" w:rsidRPr="00D125D2" w:rsidRDefault="00AD4FD0" w:rsidP="00AD4FD0">
            <w:pPr>
              <w:jc w:val="center"/>
              <w:rPr>
                <w:color w:val="000000" w:themeColor="text1"/>
                <w:sz w:val="26"/>
                <w:szCs w:val="26"/>
              </w:rPr>
            </w:pPr>
          </w:p>
        </w:tc>
        <w:tc>
          <w:tcPr>
            <w:tcW w:w="576" w:type="pct"/>
            <w:shd w:val="clear" w:color="auto" w:fill="FFFFFF" w:themeFill="background1"/>
            <w:vAlign w:val="center"/>
          </w:tcPr>
          <w:p w:rsidR="00AD4FD0" w:rsidRPr="00D125D2" w:rsidRDefault="00AD4FD0" w:rsidP="00AD4FD0">
            <w:pPr>
              <w:jc w:val="center"/>
              <w:rPr>
                <w:color w:val="000000" w:themeColor="text1"/>
                <w:sz w:val="26"/>
                <w:szCs w:val="26"/>
              </w:rPr>
            </w:pPr>
          </w:p>
        </w:tc>
        <w:tc>
          <w:tcPr>
            <w:tcW w:w="591" w:type="pct"/>
            <w:shd w:val="clear" w:color="auto" w:fill="FFFFFF" w:themeFill="background1"/>
            <w:vAlign w:val="center"/>
          </w:tcPr>
          <w:p w:rsidR="00AD4FD0" w:rsidRPr="00D125D2" w:rsidRDefault="00AD4FD0" w:rsidP="00AD4FD0">
            <w:pPr>
              <w:jc w:val="center"/>
              <w:rPr>
                <w:b/>
                <w:bCs/>
                <w:color w:val="000000" w:themeColor="text1"/>
                <w:sz w:val="26"/>
                <w:szCs w:val="26"/>
              </w:rPr>
            </w:pPr>
            <w:r w:rsidRPr="00D125D2">
              <w:rPr>
                <w:b/>
                <w:bCs/>
                <w:color w:val="000000" w:themeColor="text1"/>
                <w:sz w:val="26"/>
                <w:szCs w:val="26"/>
              </w:rPr>
              <w:t>492,1</w:t>
            </w:r>
          </w:p>
        </w:tc>
        <w:tc>
          <w:tcPr>
            <w:tcW w:w="487" w:type="pct"/>
            <w:shd w:val="clear" w:color="auto" w:fill="FFFFFF" w:themeFill="background1"/>
            <w:noWrap/>
            <w:vAlign w:val="center"/>
          </w:tcPr>
          <w:p w:rsidR="00AD4FD0" w:rsidRPr="00D125D2" w:rsidRDefault="00AD4FD0" w:rsidP="00AD4FD0">
            <w:pPr>
              <w:jc w:val="center"/>
              <w:rPr>
                <w:color w:val="000000" w:themeColor="text1"/>
                <w:sz w:val="26"/>
                <w:szCs w:val="26"/>
              </w:rPr>
            </w:pPr>
          </w:p>
        </w:tc>
        <w:tc>
          <w:tcPr>
            <w:tcW w:w="586" w:type="pct"/>
            <w:shd w:val="clear" w:color="auto" w:fill="FFFFFF" w:themeFill="background1"/>
            <w:noWrap/>
            <w:vAlign w:val="center"/>
          </w:tcPr>
          <w:p w:rsidR="00AD4FD0" w:rsidRPr="00D125D2" w:rsidRDefault="00AD4FD0" w:rsidP="00AD4FD0">
            <w:pPr>
              <w:jc w:val="center"/>
              <w:rPr>
                <w:b/>
                <w:color w:val="000000" w:themeColor="text1"/>
                <w:sz w:val="26"/>
                <w:szCs w:val="26"/>
              </w:rPr>
            </w:pPr>
            <w:r>
              <w:rPr>
                <w:b/>
                <w:color w:val="000000" w:themeColor="text1"/>
                <w:sz w:val="26"/>
                <w:szCs w:val="26"/>
              </w:rPr>
              <w:t>67,01</w:t>
            </w:r>
          </w:p>
        </w:tc>
        <w:tc>
          <w:tcPr>
            <w:tcW w:w="419" w:type="pct"/>
            <w:shd w:val="clear" w:color="auto" w:fill="FFFFFF" w:themeFill="background1"/>
            <w:noWrap/>
            <w:vAlign w:val="center"/>
          </w:tcPr>
          <w:p w:rsidR="00AD4FD0" w:rsidRPr="00D125D2" w:rsidRDefault="00AD4FD0" w:rsidP="00AD4FD0">
            <w:pPr>
              <w:jc w:val="center"/>
              <w:rPr>
                <w:color w:val="000000" w:themeColor="text1"/>
                <w:sz w:val="26"/>
                <w:szCs w:val="26"/>
              </w:rPr>
            </w:pPr>
          </w:p>
        </w:tc>
        <w:tc>
          <w:tcPr>
            <w:tcW w:w="426" w:type="pct"/>
            <w:shd w:val="clear" w:color="auto" w:fill="FFFFFF" w:themeFill="background1"/>
            <w:noWrap/>
            <w:vAlign w:val="center"/>
          </w:tcPr>
          <w:p w:rsidR="00AD4FD0" w:rsidRPr="00D125D2" w:rsidRDefault="00AD4FD0" w:rsidP="00AD4FD0">
            <w:pPr>
              <w:jc w:val="center"/>
              <w:rPr>
                <w:color w:val="000000" w:themeColor="text1"/>
                <w:sz w:val="26"/>
                <w:szCs w:val="26"/>
              </w:rPr>
            </w:pPr>
          </w:p>
        </w:tc>
      </w:tr>
      <w:tr w:rsidR="00060E67" w:rsidRPr="00A64ABE" w:rsidTr="00AD4FD0">
        <w:trPr>
          <w:trHeight w:val="284"/>
        </w:trPr>
        <w:tc>
          <w:tcPr>
            <w:tcW w:w="291" w:type="pct"/>
            <w:shd w:val="clear" w:color="auto" w:fill="FFFFFF" w:themeFill="background1"/>
            <w:vAlign w:val="center"/>
          </w:tcPr>
          <w:p w:rsidR="00784B49" w:rsidRPr="00A64ABE" w:rsidRDefault="00784B49" w:rsidP="006C63C7">
            <w:pPr>
              <w:spacing w:before="20"/>
              <w:jc w:val="center"/>
              <w:rPr>
                <w:b/>
                <w:szCs w:val="28"/>
              </w:rPr>
            </w:pPr>
            <w:r w:rsidRPr="00A64ABE">
              <w:rPr>
                <w:b/>
                <w:szCs w:val="28"/>
              </w:rPr>
              <w:t>IV</w:t>
            </w:r>
          </w:p>
        </w:tc>
        <w:tc>
          <w:tcPr>
            <w:tcW w:w="4709" w:type="pct"/>
            <w:gridSpan w:val="8"/>
            <w:shd w:val="clear" w:color="auto" w:fill="FFFFFF" w:themeFill="background1"/>
          </w:tcPr>
          <w:p w:rsidR="00784B49" w:rsidRPr="00A64ABE" w:rsidRDefault="00784B49" w:rsidP="006C63C7">
            <w:pPr>
              <w:spacing w:before="20"/>
              <w:jc w:val="both"/>
              <w:rPr>
                <w:b/>
                <w:szCs w:val="28"/>
              </w:rPr>
            </w:pPr>
            <w:r w:rsidRPr="00A64ABE">
              <w:rPr>
                <w:b/>
                <w:szCs w:val="28"/>
              </w:rPr>
              <w:t xml:space="preserve">Tỉnh Đắk Lắk </w:t>
            </w:r>
          </w:p>
        </w:tc>
      </w:tr>
      <w:tr w:rsidR="00060E67" w:rsidRPr="00A64ABE" w:rsidTr="00AD4FD0">
        <w:trPr>
          <w:trHeight w:val="284"/>
        </w:trPr>
        <w:tc>
          <w:tcPr>
            <w:tcW w:w="291" w:type="pct"/>
            <w:shd w:val="clear" w:color="auto" w:fill="FFFFFF" w:themeFill="background1"/>
            <w:vAlign w:val="center"/>
          </w:tcPr>
          <w:p w:rsidR="00784B49" w:rsidRPr="00A64ABE" w:rsidRDefault="00784B49" w:rsidP="006C63C7">
            <w:pPr>
              <w:spacing w:before="20"/>
              <w:jc w:val="center"/>
              <w:rPr>
                <w:b/>
                <w:szCs w:val="28"/>
              </w:rPr>
            </w:pPr>
            <w:r w:rsidRPr="00A64ABE">
              <w:rPr>
                <w:b/>
                <w:szCs w:val="28"/>
              </w:rPr>
              <w:t>a</w:t>
            </w:r>
          </w:p>
        </w:tc>
        <w:tc>
          <w:tcPr>
            <w:tcW w:w="4709" w:type="pct"/>
            <w:gridSpan w:val="8"/>
            <w:shd w:val="clear" w:color="auto" w:fill="FFFFFF" w:themeFill="background1"/>
          </w:tcPr>
          <w:p w:rsidR="00784B49" w:rsidRPr="00A64ABE" w:rsidRDefault="00784B49" w:rsidP="006C63C7">
            <w:pPr>
              <w:spacing w:before="20"/>
              <w:jc w:val="both"/>
              <w:rPr>
                <w:b/>
                <w:szCs w:val="28"/>
              </w:rPr>
            </w:pPr>
            <w:r w:rsidRPr="00A64ABE">
              <w:rPr>
                <w:b/>
                <w:szCs w:val="28"/>
              </w:rPr>
              <w:t>Lưu vực sông Ba</w:t>
            </w:r>
          </w:p>
        </w:tc>
      </w:tr>
      <w:tr w:rsidR="00AD4FD0" w:rsidRPr="00A64ABE" w:rsidTr="00AD4FD0">
        <w:trPr>
          <w:trHeight w:val="284"/>
        </w:trPr>
        <w:tc>
          <w:tcPr>
            <w:tcW w:w="291" w:type="pct"/>
            <w:shd w:val="clear" w:color="auto" w:fill="FFFFFF" w:themeFill="background1"/>
            <w:vAlign w:val="center"/>
          </w:tcPr>
          <w:p w:rsidR="00AD4FD0" w:rsidRPr="00A64ABE" w:rsidRDefault="00AD4FD0" w:rsidP="00AD4FD0">
            <w:pPr>
              <w:spacing w:before="20"/>
              <w:jc w:val="center"/>
              <w:rPr>
                <w:bCs/>
                <w:szCs w:val="28"/>
              </w:rPr>
            </w:pPr>
            <w:r w:rsidRPr="00A64ABE">
              <w:rPr>
                <w:bCs/>
                <w:szCs w:val="28"/>
              </w:rPr>
              <w:t>1</w:t>
            </w:r>
          </w:p>
        </w:tc>
        <w:tc>
          <w:tcPr>
            <w:tcW w:w="1002" w:type="pct"/>
            <w:shd w:val="clear" w:color="auto" w:fill="FFFFFF" w:themeFill="background1"/>
            <w:noWrap/>
            <w:vAlign w:val="center"/>
          </w:tcPr>
          <w:p w:rsidR="00AD4FD0" w:rsidRPr="00A64ABE" w:rsidRDefault="00AD4FD0" w:rsidP="00AD4FD0">
            <w:pPr>
              <w:spacing w:before="20"/>
              <w:rPr>
                <w:szCs w:val="28"/>
              </w:rPr>
            </w:pPr>
            <w:r w:rsidRPr="00A64ABE">
              <w:rPr>
                <w:szCs w:val="28"/>
              </w:rPr>
              <w:t>Sông Ba Hạ</w:t>
            </w:r>
          </w:p>
        </w:tc>
        <w:tc>
          <w:tcPr>
            <w:tcW w:w="622" w:type="pct"/>
            <w:shd w:val="clear" w:color="auto" w:fill="FFFFFF" w:themeFill="background1"/>
            <w:noWrap/>
            <w:vAlign w:val="center"/>
          </w:tcPr>
          <w:p w:rsidR="00AD4FD0" w:rsidRPr="00D125D2" w:rsidRDefault="00AD4FD0" w:rsidP="00AD4FD0">
            <w:pPr>
              <w:jc w:val="center"/>
              <w:rPr>
                <w:color w:val="000000" w:themeColor="text1"/>
                <w:sz w:val="26"/>
                <w:szCs w:val="26"/>
              </w:rPr>
            </w:pPr>
            <w:r w:rsidRPr="00D125D2">
              <w:rPr>
                <w:color w:val="000000" w:themeColor="text1"/>
                <w:sz w:val="26"/>
                <w:szCs w:val="26"/>
              </w:rPr>
              <w:t>105</w:t>
            </w:r>
          </w:p>
        </w:tc>
        <w:tc>
          <w:tcPr>
            <w:tcW w:w="576" w:type="pct"/>
            <w:shd w:val="clear" w:color="auto" w:fill="FFFFFF" w:themeFill="background1"/>
          </w:tcPr>
          <w:p w:rsidR="00AD4FD0" w:rsidRPr="00D125D2" w:rsidRDefault="00AD4FD0" w:rsidP="00AD4FD0">
            <w:pPr>
              <w:jc w:val="center"/>
              <w:rPr>
                <w:color w:val="000000" w:themeColor="text1"/>
                <w:sz w:val="26"/>
                <w:szCs w:val="26"/>
              </w:rPr>
            </w:pPr>
            <w:r w:rsidRPr="00D125D2">
              <w:rPr>
                <w:color w:val="000000" w:themeColor="text1"/>
                <w:sz w:val="26"/>
                <w:szCs w:val="26"/>
              </w:rPr>
              <w:t>349,7</w:t>
            </w:r>
          </w:p>
        </w:tc>
        <w:tc>
          <w:tcPr>
            <w:tcW w:w="591" w:type="pct"/>
            <w:shd w:val="clear" w:color="auto" w:fill="FFFFFF" w:themeFill="background1"/>
          </w:tcPr>
          <w:p w:rsidR="00AD4FD0" w:rsidRPr="00D125D2" w:rsidRDefault="00AD4FD0" w:rsidP="00AD4FD0">
            <w:pPr>
              <w:jc w:val="center"/>
              <w:rPr>
                <w:color w:val="000000" w:themeColor="text1"/>
                <w:sz w:val="26"/>
                <w:szCs w:val="26"/>
              </w:rPr>
            </w:pPr>
            <w:r w:rsidRPr="00D125D2">
              <w:rPr>
                <w:color w:val="000000" w:themeColor="text1"/>
                <w:sz w:val="26"/>
                <w:szCs w:val="26"/>
              </w:rPr>
              <w:t>165,9</w:t>
            </w:r>
          </w:p>
        </w:tc>
        <w:tc>
          <w:tcPr>
            <w:tcW w:w="487"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102,00</w:t>
            </w:r>
          </w:p>
        </w:tc>
        <w:tc>
          <w:tcPr>
            <w:tcW w:w="586"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133,24</w:t>
            </w:r>
          </w:p>
        </w:tc>
        <w:tc>
          <w:tcPr>
            <w:tcW w:w="419"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680</w:t>
            </w:r>
          </w:p>
        </w:tc>
        <w:tc>
          <w:tcPr>
            <w:tcW w:w="426" w:type="pct"/>
            <w:shd w:val="clear" w:color="auto" w:fill="FFFFFF" w:themeFill="background1"/>
            <w:noWrap/>
            <w:vAlign w:val="center"/>
          </w:tcPr>
          <w:p w:rsidR="00AD4FD0" w:rsidRPr="00D125D2" w:rsidRDefault="00AD4FD0" w:rsidP="00AD4FD0">
            <w:pPr>
              <w:jc w:val="center"/>
              <w:rPr>
                <w:color w:val="000000" w:themeColor="text1"/>
                <w:sz w:val="26"/>
                <w:szCs w:val="26"/>
              </w:rPr>
            </w:pPr>
            <w:r>
              <w:rPr>
                <w:sz w:val="26"/>
                <w:szCs w:val="26"/>
              </w:rPr>
              <w:t>692</w:t>
            </w:r>
          </w:p>
        </w:tc>
      </w:tr>
      <w:tr w:rsidR="00AD4FD0" w:rsidRPr="00A64ABE" w:rsidTr="00AD4FD0">
        <w:trPr>
          <w:trHeight w:val="284"/>
        </w:trPr>
        <w:tc>
          <w:tcPr>
            <w:tcW w:w="291" w:type="pct"/>
            <w:shd w:val="clear" w:color="auto" w:fill="FFFFFF" w:themeFill="background1"/>
            <w:vAlign w:val="center"/>
          </w:tcPr>
          <w:p w:rsidR="00AD4FD0" w:rsidRPr="00A64ABE" w:rsidRDefault="00AD4FD0" w:rsidP="00AD4FD0">
            <w:pPr>
              <w:spacing w:before="20"/>
              <w:jc w:val="center"/>
              <w:rPr>
                <w:bCs/>
                <w:szCs w:val="28"/>
              </w:rPr>
            </w:pPr>
            <w:r w:rsidRPr="00A64ABE">
              <w:rPr>
                <w:bCs/>
                <w:szCs w:val="28"/>
              </w:rPr>
              <w:t>2</w:t>
            </w:r>
          </w:p>
        </w:tc>
        <w:tc>
          <w:tcPr>
            <w:tcW w:w="1002" w:type="pct"/>
            <w:shd w:val="clear" w:color="auto" w:fill="FFFFFF" w:themeFill="background1"/>
            <w:noWrap/>
            <w:vAlign w:val="center"/>
          </w:tcPr>
          <w:p w:rsidR="00AD4FD0" w:rsidRPr="00A64ABE" w:rsidRDefault="00AD4FD0" w:rsidP="003E08C8">
            <w:pPr>
              <w:spacing w:before="20" w:after="20"/>
              <w:rPr>
                <w:szCs w:val="28"/>
              </w:rPr>
            </w:pPr>
            <w:r w:rsidRPr="00A64ABE">
              <w:rPr>
                <w:szCs w:val="28"/>
              </w:rPr>
              <w:t>Sông Hinh</w:t>
            </w:r>
          </w:p>
        </w:tc>
        <w:tc>
          <w:tcPr>
            <w:tcW w:w="622" w:type="pct"/>
            <w:shd w:val="clear" w:color="auto" w:fill="FFFFFF" w:themeFill="background1"/>
            <w:noWrap/>
            <w:vAlign w:val="center"/>
          </w:tcPr>
          <w:p w:rsidR="00AD4FD0" w:rsidRPr="00D125D2" w:rsidRDefault="00AD4FD0" w:rsidP="003E08C8">
            <w:pPr>
              <w:spacing w:after="20"/>
              <w:jc w:val="center"/>
              <w:rPr>
                <w:color w:val="000000" w:themeColor="text1"/>
                <w:sz w:val="26"/>
                <w:szCs w:val="26"/>
              </w:rPr>
            </w:pPr>
            <w:r w:rsidRPr="00D125D2">
              <w:rPr>
                <w:color w:val="000000" w:themeColor="text1"/>
                <w:sz w:val="26"/>
                <w:szCs w:val="26"/>
              </w:rPr>
              <w:t>209</w:t>
            </w:r>
          </w:p>
        </w:tc>
        <w:tc>
          <w:tcPr>
            <w:tcW w:w="576" w:type="pct"/>
            <w:shd w:val="clear" w:color="auto" w:fill="FFFFFF" w:themeFill="background1"/>
            <w:vAlign w:val="center"/>
          </w:tcPr>
          <w:p w:rsidR="00AD4FD0" w:rsidRPr="00D125D2" w:rsidRDefault="00AD4FD0" w:rsidP="003E08C8">
            <w:pPr>
              <w:spacing w:after="20"/>
              <w:jc w:val="center"/>
              <w:rPr>
                <w:color w:val="000000" w:themeColor="text1"/>
                <w:sz w:val="26"/>
                <w:szCs w:val="26"/>
              </w:rPr>
            </w:pPr>
            <w:r w:rsidRPr="00D125D2">
              <w:rPr>
                <w:color w:val="000000" w:themeColor="text1"/>
                <w:sz w:val="26"/>
                <w:szCs w:val="26"/>
              </w:rPr>
              <w:t>357</w:t>
            </w:r>
          </w:p>
        </w:tc>
        <w:tc>
          <w:tcPr>
            <w:tcW w:w="591" w:type="pct"/>
            <w:shd w:val="clear" w:color="auto" w:fill="FFFFFF" w:themeFill="background1"/>
            <w:vAlign w:val="center"/>
          </w:tcPr>
          <w:p w:rsidR="00AD4FD0" w:rsidRPr="00D125D2" w:rsidRDefault="00AD4FD0" w:rsidP="003E08C8">
            <w:pPr>
              <w:spacing w:after="20"/>
              <w:jc w:val="center"/>
              <w:rPr>
                <w:color w:val="000000" w:themeColor="text1"/>
                <w:sz w:val="26"/>
                <w:szCs w:val="26"/>
              </w:rPr>
            </w:pPr>
            <w:r w:rsidRPr="00D125D2">
              <w:rPr>
                <w:color w:val="000000" w:themeColor="text1"/>
                <w:sz w:val="26"/>
                <w:szCs w:val="26"/>
              </w:rPr>
              <w:t>323</w:t>
            </w:r>
          </w:p>
        </w:tc>
        <w:tc>
          <w:tcPr>
            <w:tcW w:w="487" w:type="pct"/>
            <w:shd w:val="clear" w:color="auto" w:fill="FFFFFF" w:themeFill="background1"/>
            <w:noWrap/>
            <w:vAlign w:val="center"/>
          </w:tcPr>
          <w:p w:rsidR="00AD4FD0" w:rsidRPr="00D125D2" w:rsidRDefault="00AD4FD0" w:rsidP="003E08C8">
            <w:pPr>
              <w:spacing w:after="20"/>
              <w:jc w:val="center"/>
              <w:rPr>
                <w:color w:val="000000" w:themeColor="text1"/>
                <w:sz w:val="26"/>
                <w:szCs w:val="26"/>
              </w:rPr>
            </w:pPr>
            <w:r>
              <w:rPr>
                <w:sz w:val="26"/>
                <w:szCs w:val="26"/>
              </w:rPr>
              <w:t>204,50</w:t>
            </w:r>
          </w:p>
        </w:tc>
        <w:tc>
          <w:tcPr>
            <w:tcW w:w="586" w:type="pct"/>
            <w:shd w:val="clear" w:color="auto" w:fill="FFFFFF" w:themeFill="background1"/>
            <w:noWrap/>
            <w:vAlign w:val="center"/>
          </w:tcPr>
          <w:p w:rsidR="00AD4FD0" w:rsidRPr="00D125D2" w:rsidRDefault="00AD4FD0" w:rsidP="003E08C8">
            <w:pPr>
              <w:spacing w:after="20"/>
              <w:jc w:val="center"/>
              <w:rPr>
                <w:color w:val="000000" w:themeColor="text1"/>
                <w:sz w:val="26"/>
                <w:szCs w:val="26"/>
              </w:rPr>
            </w:pPr>
            <w:r>
              <w:rPr>
                <w:sz w:val="26"/>
                <w:szCs w:val="26"/>
              </w:rPr>
              <w:t>154,09</w:t>
            </w:r>
          </w:p>
        </w:tc>
        <w:tc>
          <w:tcPr>
            <w:tcW w:w="419" w:type="pct"/>
            <w:shd w:val="clear" w:color="auto" w:fill="FFFFFF" w:themeFill="background1"/>
            <w:noWrap/>
            <w:vAlign w:val="center"/>
          </w:tcPr>
          <w:p w:rsidR="00AD4FD0" w:rsidRPr="00D125D2" w:rsidRDefault="00AD4FD0" w:rsidP="003E08C8">
            <w:pPr>
              <w:spacing w:after="20"/>
              <w:jc w:val="center"/>
              <w:rPr>
                <w:color w:val="000000" w:themeColor="text1"/>
                <w:sz w:val="26"/>
                <w:szCs w:val="26"/>
              </w:rPr>
            </w:pPr>
            <w:r>
              <w:rPr>
                <w:sz w:val="26"/>
                <w:szCs w:val="26"/>
              </w:rPr>
              <w:t>156</w:t>
            </w:r>
          </w:p>
        </w:tc>
        <w:tc>
          <w:tcPr>
            <w:tcW w:w="426" w:type="pct"/>
            <w:shd w:val="clear" w:color="auto" w:fill="FFFFFF" w:themeFill="background1"/>
            <w:noWrap/>
            <w:vAlign w:val="center"/>
          </w:tcPr>
          <w:p w:rsidR="00AD4FD0" w:rsidRPr="00D125D2" w:rsidRDefault="00AD4FD0" w:rsidP="003E08C8">
            <w:pPr>
              <w:spacing w:after="20"/>
              <w:jc w:val="center"/>
              <w:rPr>
                <w:color w:val="000000" w:themeColor="text1"/>
                <w:sz w:val="26"/>
                <w:szCs w:val="26"/>
              </w:rPr>
            </w:pPr>
            <w:r>
              <w:rPr>
                <w:sz w:val="26"/>
                <w:szCs w:val="26"/>
              </w:rPr>
              <w:t>156</w:t>
            </w:r>
          </w:p>
        </w:tc>
      </w:tr>
      <w:tr w:rsidR="00AD4FD0" w:rsidRPr="00A64ABE" w:rsidTr="00AD4FD0">
        <w:trPr>
          <w:trHeight w:val="284"/>
        </w:trPr>
        <w:tc>
          <w:tcPr>
            <w:tcW w:w="291" w:type="pct"/>
            <w:shd w:val="clear" w:color="auto" w:fill="FFFFFF" w:themeFill="background1"/>
            <w:vAlign w:val="center"/>
          </w:tcPr>
          <w:p w:rsidR="00AD4FD0" w:rsidRPr="00A64ABE" w:rsidRDefault="00AD4FD0" w:rsidP="00AD4FD0">
            <w:pPr>
              <w:spacing w:before="20"/>
              <w:jc w:val="center"/>
              <w:rPr>
                <w:bCs/>
                <w:szCs w:val="28"/>
              </w:rPr>
            </w:pPr>
            <w:r w:rsidRPr="00A64ABE">
              <w:rPr>
                <w:bCs/>
                <w:szCs w:val="28"/>
              </w:rPr>
              <w:t>3</w:t>
            </w:r>
          </w:p>
        </w:tc>
        <w:tc>
          <w:tcPr>
            <w:tcW w:w="1002" w:type="pct"/>
            <w:shd w:val="clear" w:color="auto" w:fill="FFFFFF" w:themeFill="background1"/>
            <w:noWrap/>
            <w:vAlign w:val="center"/>
          </w:tcPr>
          <w:p w:rsidR="00AD4FD0" w:rsidRPr="00A64ABE" w:rsidRDefault="00AD4FD0" w:rsidP="003E08C8">
            <w:pPr>
              <w:spacing w:before="20" w:after="20"/>
              <w:rPr>
                <w:szCs w:val="28"/>
              </w:rPr>
            </w:pPr>
            <w:r w:rsidRPr="00A64ABE">
              <w:rPr>
                <w:szCs w:val="28"/>
              </w:rPr>
              <w:t>Krông H’Năng</w:t>
            </w:r>
          </w:p>
        </w:tc>
        <w:tc>
          <w:tcPr>
            <w:tcW w:w="622" w:type="pct"/>
            <w:shd w:val="clear" w:color="auto" w:fill="FFFFFF" w:themeFill="background1"/>
            <w:noWrap/>
            <w:vAlign w:val="center"/>
          </w:tcPr>
          <w:p w:rsidR="00AD4FD0" w:rsidRPr="00D125D2" w:rsidRDefault="00AD4FD0" w:rsidP="003E08C8">
            <w:pPr>
              <w:spacing w:after="20"/>
              <w:jc w:val="center"/>
              <w:rPr>
                <w:color w:val="000000" w:themeColor="text1"/>
                <w:sz w:val="26"/>
                <w:szCs w:val="26"/>
              </w:rPr>
            </w:pPr>
            <w:r w:rsidRPr="00D125D2">
              <w:rPr>
                <w:color w:val="000000" w:themeColor="text1"/>
                <w:sz w:val="26"/>
                <w:szCs w:val="26"/>
              </w:rPr>
              <w:t>255</w:t>
            </w:r>
          </w:p>
        </w:tc>
        <w:tc>
          <w:tcPr>
            <w:tcW w:w="576" w:type="pct"/>
            <w:shd w:val="clear" w:color="auto" w:fill="FFFFFF" w:themeFill="background1"/>
            <w:vAlign w:val="center"/>
          </w:tcPr>
          <w:p w:rsidR="00AD4FD0" w:rsidRPr="00D125D2" w:rsidRDefault="00AD4FD0" w:rsidP="003E08C8">
            <w:pPr>
              <w:spacing w:after="20"/>
              <w:jc w:val="center"/>
              <w:rPr>
                <w:color w:val="000000" w:themeColor="text1"/>
                <w:sz w:val="26"/>
                <w:szCs w:val="26"/>
              </w:rPr>
            </w:pPr>
            <w:r w:rsidRPr="00D125D2">
              <w:rPr>
                <w:color w:val="000000" w:themeColor="text1"/>
                <w:sz w:val="26"/>
                <w:szCs w:val="26"/>
              </w:rPr>
              <w:t>165,78</w:t>
            </w:r>
          </w:p>
        </w:tc>
        <w:tc>
          <w:tcPr>
            <w:tcW w:w="591" w:type="pct"/>
            <w:shd w:val="clear" w:color="auto" w:fill="FFFFFF" w:themeFill="background1"/>
            <w:vAlign w:val="center"/>
          </w:tcPr>
          <w:p w:rsidR="00AD4FD0" w:rsidRPr="00D125D2" w:rsidRDefault="00AD4FD0" w:rsidP="003E08C8">
            <w:pPr>
              <w:spacing w:after="20"/>
              <w:jc w:val="center"/>
              <w:rPr>
                <w:color w:val="000000" w:themeColor="text1"/>
                <w:sz w:val="26"/>
                <w:szCs w:val="26"/>
              </w:rPr>
            </w:pPr>
            <w:r w:rsidRPr="00D125D2">
              <w:rPr>
                <w:color w:val="000000" w:themeColor="text1"/>
                <w:sz w:val="26"/>
                <w:szCs w:val="26"/>
              </w:rPr>
              <w:t>108,5</w:t>
            </w:r>
          </w:p>
        </w:tc>
        <w:tc>
          <w:tcPr>
            <w:tcW w:w="487" w:type="pct"/>
            <w:shd w:val="clear" w:color="auto" w:fill="FFFFFF" w:themeFill="background1"/>
            <w:noWrap/>
            <w:vAlign w:val="center"/>
          </w:tcPr>
          <w:p w:rsidR="00AD4FD0" w:rsidRPr="00D125D2" w:rsidRDefault="00AD4FD0" w:rsidP="003E08C8">
            <w:pPr>
              <w:spacing w:after="20"/>
              <w:jc w:val="center"/>
              <w:rPr>
                <w:color w:val="000000" w:themeColor="text1"/>
                <w:sz w:val="26"/>
                <w:szCs w:val="26"/>
              </w:rPr>
            </w:pPr>
            <w:r>
              <w:rPr>
                <w:sz w:val="26"/>
                <w:szCs w:val="26"/>
              </w:rPr>
              <w:t>251,49</w:t>
            </w:r>
          </w:p>
        </w:tc>
        <w:tc>
          <w:tcPr>
            <w:tcW w:w="586" w:type="pct"/>
            <w:shd w:val="clear" w:color="auto" w:fill="FFFFFF" w:themeFill="background1"/>
            <w:noWrap/>
            <w:vAlign w:val="center"/>
          </w:tcPr>
          <w:p w:rsidR="00AD4FD0" w:rsidRPr="00D125D2" w:rsidRDefault="00AD4FD0" w:rsidP="003E08C8">
            <w:pPr>
              <w:spacing w:after="20"/>
              <w:jc w:val="center"/>
              <w:rPr>
                <w:color w:val="000000" w:themeColor="text1"/>
                <w:sz w:val="26"/>
                <w:szCs w:val="26"/>
              </w:rPr>
            </w:pPr>
            <w:r>
              <w:rPr>
                <w:sz w:val="26"/>
                <w:szCs w:val="26"/>
              </w:rPr>
              <w:t>34,87</w:t>
            </w:r>
          </w:p>
        </w:tc>
        <w:tc>
          <w:tcPr>
            <w:tcW w:w="419" w:type="pct"/>
            <w:shd w:val="clear" w:color="auto" w:fill="FFFFFF" w:themeFill="background1"/>
            <w:noWrap/>
            <w:vAlign w:val="center"/>
          </w:tcPr>
          <w:p w:rsidR="00AD4FD0" w:rsidRPr="00D125D2" w:rsidRDefault="00AD4FD0" w:rsidP="003E08C8">
            <w:pPr>
              <w:spacing w:after="20"/>
              <w:jc w:val="center"/>
              <w:rPr>
                <w:color w:val="000000" w:themeColor="text1"/>
                <w:sz w:val="26"/>
                <w:szCs w:val="26"/>
              </w:rPr>
            </w:pPr>
            <w:r>
              <w:rPr>
                <w:sz w:val="26"/>
                <w:szCs w:val="26"/>
              </w:rPr>
              <w:t>105</w:t>
            </w:r>
          </w:p>
        </w:tc>
        <w:tc>
          <w:tcPr>
            <w:tcW w:w="426" w:type="pct"/>
            <w:shd w:val="clear" w:color="auto" w:fill="FFFFFF" w:themeFill="background1"/>
            <w:noWrap/>
            <w:vAlign w:val="center"/>
          </w:tcPr>
          <w:p w:rsidR="00AD4FD0" w:rsidRPr="00D125D2" w:rsidRDefault="00AD4FD0" w:rsidP="003E08C8">
            <w:pPr>
              <w:spacing w:after="20"/>
              <w:jc w:val="center"/>
              <w:rPr>
                <w:color w:val="000000" w:themeColor="text1"/>
                <w:sz w:val="26"/>
                <w:szCs w:val="26"/>
              </w:rPr>
            </w:pPr>
            <w:r>
              <w:rPr>
                <w:sz w:val="26"/>
                <w:szCs w:val="26"/>
              </w:rPr>
              <w:t>102</w:t>
            </w:r>
          </w:p>
        </w:tc>
      </w:tr>
      <w:tr w:rsidR="00AD4FD0" w:rsidRPr="00A64ABE" w:rsidTr="00AD4FD0">
        <w:trPr>
          <w:trHeight w:val="284"/>
        </w:trPr>
        <w:tc>
          <w:tcPr>
            <w:tcW w:w="291" w:type="pct"/>
            <w:shd w:val="clear" w:color="auto" w:fill="FFFFFF" w:themeFill="background1"/>
            <w:vAlign w:val="center"/>
          </w:tcPr>
          <w:p w:rsidR="00AD4FD0" w:rsidRPr="00A64ABE" w:rsidRDefault="00AD4FD0" w:rsidP="00AD4FD0">
            <w:pPr>
              <w:spacing w:before="20"/>
              <w:jc w:val="center"/>
              <w:rPr>
                <w:bCs/>
                <w:szCs w:val="28"/>
              </w:rPr>
            </w:pPr>
          </w:p>
        </w:tc>
        <w:tc>
          <w:tcPr>
            <w:tcW w:w="1002" w:type="pct"/>
            <w:shd w:val="clear" w:color="auto" w:fill="FFFFFF" w:themeFill="background1"/>
            <w:noWrap/>
            <w:vAlign w:val="center"/>
          </w:tcPr>
          <w:p w:rsidR="00AD4FD0" w:rsidRPr="00A64ABE" w:rsidRDefault="00AD4FD0" w:rsidP="003E08C8">
            <w:pPr>
              <w:spacing w:before="20" w:after="20"/>
              <w:rPr>
                <w:b/>
                <w:bCs/>
                <w:szCs w:val="28"/>
              </w:rPr>
            </w:pPr>
            <w:r w:rsidRPr="00A64ABE">
              <w:rPr>
                <w:b/>
                <w:bCs/>
                <w:szCs w:val="28"/>
              </w:rPr>
              <w:t>Tổng cộng</w:t>
            </w:r>
          </w:p>
        </w:tc>
        <w:tc>
          <w:tcPr>
            <w:tcW w:w="622" w:type="pct"/>
            <w:shd w:val="clear" w:color="auto" w:fill="FFFFFF" w:themeFill="background1"/>
            <w:noWrap/>
            <w:vAlign w:val="center"/>
          </w:tcPr>
          <w:p w:rsidR="00AD4FD0" w:rsidRPr="00D125D2" w:rsidRDefault="00AD4FD0" w:rsidP="003E08C8">
            <w:pPr>
              <w:spacing w:after="20"/>
              <w:jc w:val="center"/>
              <w:rPr>
                <w:color w:val="000000" w:themeColor="text1"/>
                <w:sz w:val="26"/>
                <w:szCs w:val="26"/>
              </w:rPr>
            </w:pPr>
          </w:p>
        </w:tc>
        <w:tc>
          <w:tcPr>
            <w:tcW w:w="576" w:type="pct"/>
            <w:shd w:val="clear" w:color="auto" w:fill="FFFFFF" w:themeFill="background1"/>
            <w:vAlign w:val="center"/>
          </w:tcPr>
          <w:p w:rsidR="00AD4FD0" w:rsidRPr="00D125D2" w:rsidRDefault="00AD4FD0" w:rsidP="003E08C8">
            <w:pPr>
              <w:spacing w:after="20"/>
              <w:jc w:val="center"/>
              <w:rPr>
                <w:color w:val="000000" w:themeColor="text1"/>
                <w:sz w:val="26"/>
                <w:szCs w:val="26"/>
              </w:rPr>
            </w:pPr>
          </w:p>
        </w:tc>
        <w:tc>
          <w:tcPr>
            <w:tcW w:w="591" w:type="pct"/>
            <w:shd w:val="clear" w:color="auto" w:fill="FFFFFF" w:themeFill="background1"/>
            <w:vAlign w:val="center"/>
          </w:tcPr>
          <w:p w:rsidR="00AD4FD0" w:rsidRPr="00D125D2" w:rsidRDefault="00AD4FD0" w:rsidP="003E08C8">
            <w:pPr>
              <w:spacing w:after="20"/>
              <w:jc w:val="center"/>
              <w:rPr>
                <w:b/>
                <w:bCs/>
                <w:color w:val="000000" w:themeColor="text1"/>
                <w:sz w:val="26"/>
                <w:szCs w:val="26"/>
              </w:rPr>
            </w:pPr>
            <w:r w:rsidRPr="00D125D2">
              <w:rPr>
                <w:b/>
                <w:bCs/>
                <w:color w:val="000000" w:themeColor="text1"/>
                <w:sz w:val="26"/>
                <w:szCs w:val="26"/>
              </w:rPr>
              <w:t>597,4</w:t>
            </w:r>
          </w:p>
        </w:tc>
        <w:tc>
          <w:tcPr>
            <w:tcW w:w="487" w:type="pct"/>
            <w:shd w:val="clear" w:color="auto" w:fill="FFFFFF" w:themeFill="background1"/>
            <w:noWrap/>
            <w:vAlign w:val="center"/>
          </w:tcPr>
          <w:p w:rsidR="00AD4FD0" w:rsidRPr="00D125D2" w:rsidRDefault="00AD4FD0" w:rsidP="003E08C8">
            <w:pPr>
              <w:spacing w:after="20"/>
              <w:jc w:val="center"/>
              <w:rPr>
                <w:color w:val="000000" w:themeColor="text1"/>
                <w:sz w:val="26"/>
                <w:szCs w:val="26"/>
              </w:rPr>
            </w:pPr>
          </w:p>
        </w:tc>
        <w:tc>
          <w:tcPr>
            <w:tcW w:w="586" w:type="pct"/>
            <w:shd w:val="clear" w:color="auto" w:fill="FFFFFF" w:themeFill="background1"/>
            <w:noWrap/>
            <w:vAlign w:val="center"/>
          </w:tcPr>
          <w:p w:rsidR="00AD4FD0" w:rsidRPr="00D125D2" w:rsidRDefault="00AD4FD0" w:rsidP="003E08C8">
            <w:pPr>
              <w:spacing w:after="20"/>
              <w:jc w:val="center"/>
              <w:rPr>
                <w:b/>
                <w:color w:val="000000" w:themeColor="text1"/>
                <w:sz w:val="26"/>
                <w:szCs w:val="26"/>
              </w:rPr>
            </w:pPr>
            <w:r>
              <w:rPr>
                <w:b/>
                <w:color w:val="000000" w:themeColor="text1"/>
                <w:sz w:val="26"/>
                <w:szCs w:val="26"/>
              </w:rPr>
              <w:t>322,20</w:t>
            </w:r>
          </w:p>
        </w:tc>
        <w:tc>
          <w:tcPr>
            <w:tcW w:w="419" w:type="pct"/>
            <w:shd w:val="clear" w:color="auto" w:fill="FFFFFF" w:themeFill="background1"/>
            <w:noWrap/>
            <w:vAlign w:val="center"/>
          </w:tcPr>
          <w:p w:rsidR="00AD4FD0" w:rsidRPr="00D125D2" w:rsidRDefault="00AD4FD0" w:rsidP="003E08C8">
            <w:pPr>
              <w:spacing w:after="20"/>
              <w:jc w:val="center"/>
              <w:rPr>
                <w:color w:val="000000" w:themeColor="text1"/>
                <w:sz w:val="26"/>
                <w:szCs w:val="26"/>
              </w:rPr>
            </w:pPr>
          </w:p>
        </w:tc>
        <w:tc>
          <w:tcPr>
            <w:tcW w:w="426" w:type="pct"/>
            <w:shd w:val="clear" w:color="auto" w:fill="FFFFFF" w:themeFill="background1"/>
            <w:noWrap/>
            <w:vAlign w:val="center"/>
          </w:tcPr>
          <w:p w:rsidR="00AD4FD0" w:rsidRPr="00D125D2" w:rsidRDefault="00AD4FD0" w:rsidP="003E08C8">
            <w:pPr>
              <w:spacing w:after="20"/>
              <w:jc w:val="center"/>
              <w:rPr>
                <w:color w:val="000000" w:themeColor="text1"/>
                <w:sz w:val="26"/>
                <w:szCs w:val="26"/>
              </w:rPr>
            </w:pPr>
          </w:p>
        </w:tc>
      </w:tr>
      <w:tr w:rsidR="00060E67" w:rsidRPr="00A64ABE" w:rsidTr="00AD4FD0">
        <w:trPr>
          <w:trHeight w:val="284"/>
        </w:trPr>
        <w:tc>
          <w:tcPr>
            <w:tcW w:w="291" w:type="pct"/>
            <w:shd w:val="clear" w:color="auto" w:fill="FFFFFF" w:themeFill="background1"/>
            <w:vAlign w:val="center"/>
          </w:tcPr>
          <w:p w:rsidR="00784B49" w:rsidRPr="00A64ABE" w:rsidRDefault="00784B49" w:rsidP="006C63C7">
            <w:pPr>
              <w:spacing w:before="20"/>
              <w:jc w:val="center"/>
              <w:rPr>
                <w:b/>
                <w:bCs/>
                <w:szCs w:val="28"/>
              </w:rPr>
            </w:pPr>
            <w:r w:rsidRPr="00A64ABE">
              <w:rPr>
                <w:b/>
                <w:bCs/>
                <w:szCs w:val="28"/>
              </w:rPr>
              <w:t>b</w:t>
            </w:r>
          </w:p>
        </w:tc>
        <w:tc>
          <w:tcPr>
            <w:tcW w:w="4709" w:type="pct"/>
            <w:gridSpan w:val="8"/>
            <w:shd w:val="clear" w:color="auto" w:fill="FFFFFF" w:themeFill="background1"/>
            <w:noWrap/>
            <w:vAlign w:val="center"/>
          </w:tcPr>
          <w:p w:rsidR="00784B49" w:rsidRPr="00A64ABE" w:rsidRDefault="00784B49" w:rsidP="003E08C8">
            <w:pPr>
              <w:spacing w:before="20" w:after="20"/>
              <w:jc w:val="both"/>
              <w:rPr>
                <w:szCs w:val="28"/>
              </w:rPr>
            </w:pPr>
            <w:r w:rsidRPr="00A64ABE">
              <w:rPr>
                <w:b/>
                <w:bCs/>
                <w:szCs w:val="28"/>
              </w:rPr>
              <w:t>Lưu vực sông Srepok</w:t>
            </w:r>
          </w:p>
        </w:tc>
      </w:tr>
      <w:tr w:rsidR="00AD4FD0" w:rsidRPr="00A64ABE" w:rsidTr="00AD4FD0">
        <w:trPr>
          <w:trHeight w:val="284"/>
        </w:trPr>
        <w:tc>
          <w:tcPr>
            <w:tcW w:w="291" w:type="pct"/>
            <w:shd w:val="clear" w:color="auto" w:fill="FFFFFF" w:themeFill="background1"/>
            <w:vAlign w:val="center"/>
          </w:tcPr>
          <w:p w:rsidR="00AD4FD0" w:rsidRPr="00A64ABE" w:rsidRDefault="00AD4FD0" w:rsidP="00AD4FD0">
            <w:pPr>
              <w:spacing w:before="20"/>
              <w:jc w:val="center"/>
              <w:rPr>
                <w:bCs/>
                <w:szCs w:val="28"/>
              </w:rPr>
            </w:pPr>
            <w:r w:rsidRPr="00A64ABE">
              <w:rPr>
                <w:bCs/>
                <w:szCs w:val="28"/>
              </w:rPr>
              <w:t>1</w:t>
            </w:r>
          </w:p>
        </w:tc>
        <w:tc>
          <w:tcPr>
            <w:tcW w:w="1002" w:type="pct"/>
            <w:shd w:val="clear" w:color="auto" w:fill="FFFFFF" w:themeFill="background1"/>
            <w:noWrap/>
          </w:tcPr>
          <w:p w:rsidR="00AD4FD0" w:rsidRPr="00A64ABE" w:rsidRDefault="00AD4FD0" w:rsidP="003E08C8">
            <w:pPr>
              <w:spacing w:before="20" w:after="20"/>
              <w:rPr>
                <w:b/>
                <w:bCs/>
                <w:szCs w:val="28"/>
              </w:rPr>
            </w:pPr>
            <w:r w:rsidRPr="00A64ABE">
              <w:rPr>
                <w:szCs w:val="28"/>
              </w:rPr>
              <w:t>Buôn Tua Srah</w:t>
            </w:r>
          </w:p>
        </w:tc>
        <w:tc>
          <w:tcPr>
            <w:tcW w:w="622" w:type="pct"/>
            <w:shd w:val="clear" w:color="auto" w:fill="FFFFFF" w:themeFill="background1"/>
            <w:noWrap/>
            <w:vAlign w:val="center"/>
          </w:tcPr>
          <w:p w:rsidR="00AD4FD0" w:rsidRPr="00D125D2" w:rsidRDefault="00AD4FD0" w:rsidP="003E08C8">
            <w:pPr>
              <w:spacing w:after="20"/>
              <w:jc w:val="center"/>
              <w:rPr>
                <w:color w:val="000000" w:themeColor="text1"/>
                <w:sz w:val="26"/>
                <w:szCs w:val="26"/>
              </w:rPr>
            </w:pPr>
            <w:r w:rsidRPr="00D125D2">
              <w:rPr>
                <w:color w:val="000000" w:themeColor="text1"/>
                <w:sz w:val="26"/>
                <w:szCs w:val="26"/>
              </w:rPr>
              <w:t>487,5</w:t>
            </w:r>
          </w:p>
        </w:tc>
        <w:tc>
          <w:tcPr>
            <w:tcW w:w="576" w:type="pct"/>
            <w:shd w:val="clear" w:color="auto" w:fill="FFFFFF" w:themeFill="background1"/>
            <w:vAlign w:val="center"/>
          </w:tcPr>
          <w:p w:rsidR="00AD4FD0" w:rsidRPr="00D125D2" w:rsidRDefault="00AD4FD0" w:rsidP="003E08C8">
            <w:pPr>
              <w:spacing w:after="20"/>
              <w:jc w:val="center"/>
              <w:rPr>
                <w:color w:val="000000" w:themeColor="text1"/>
                <w:sz w:val="26"/>
                <w:szCs w:val="26"/>
              </w:rPr>
            </w:pPr>
            <w:r w:rsidRPr="00D125D2">
              <w:rPr>
                <w:color w:val="000000" w:themeColor="text1"/>
                <w:sz w:val="26"/>
                <w:szCs w:val="26"/>
              </w:rPr>
              <w:t>786,9</w:t>
            </w:r>
          </w:p>
        </w:tc>
        <w:tc>
          <w:tcPr>
            <w:tcW w:w="591" w:type="pct"/>
            <w:shd w:val="clear" w:color="auto" w:fill="FFFFFF" w:themeFill="background1"/>
            <w:vAlign w:val="center"/>
          </w:tcPr>
          <w:p w:rsidR="00AD4FD0" w:rsidRPr="00D125D2" w:rsidRDefault="00AD4FD0" w:rsidP="003E08C8">
            <w:pPr>
              <w:spacing w:after="20"/>
              <w:jc w:val="center"/>
              <w:rPr>
                <w:b/>
                <w:bCs/>
                <w:color w:val="000000" w:themeColor="text1"/>
                <w:sz w:val="26"/>
                <w:szCs w:val="26"/>
              </w:rPr>
            </w:pPr>
            <w:r w:rsidRPr="00D125D2">
              <w:rPr>
                <w:color w:val="000000" w:themeColor="text1"/>
                <w:sz w:val="26"/>
                <w:szCs w:val="26"/>
              </w:rPr>
              <w:t>522,6</w:t>
            </w:r>
          </w:p>
        </w:tc>
        <w:tc>
          <w:tcPr>
            <w:tcW w:w="487" w:type="pct"/>
            <w:shd w:val="clear" w:color="auto" w:fill="FFFFFF" w:themeFill="background1"/>
            <w:noWrap/>
            <w:vAlign w:val="center"/>
          </w:tcPr>
          <w:p w:rsidR="00AD4FD0" w:rsidRPr="00D125D2" w:rsidRDefault="00AD4FD0" w:rsidP="003E08C8">
            <w:pPr>
              <w:spacing w:after="20"/>
              <w:jc w:val="center"/>
              <w:rPr>
                <w:color w:val="000000" w:themeColor="text1"/>
                <w:sz w:val="26"/>
                <w:szCs w:val="26"/>
              </w:rPr>
            </w:pPr>
            <w:r>
              <w:rPr>
                <w:sz w:val="26"/>
                <w:szCs w:val="26"/>
              </w:rPr>
              <w:t>487,03</w:t>
            </w:r>
          </w:p>
        </w:tc>
        <w:tc>
          <w:tcPr>
            <w:tcW w:w="586" w:type="pct"/>
            <w:shd w:val="clear" w:color="auto" w:fill="FFFFFF" w:themeFill="background1"/>
            <w:noWrap/>
            <w:vAlign w:val="center"/>
          </w:tcPr>
          <w:p w:rsidR="00AD4FD0" w:rsidRPr="00D125D2" w:rsidRDefault="00AD4FD0" w:rsidP="003E08C8">
            <w:pPr>
              <w:spacing w:after="20"/>
              <w:jc w:val="center"/>
              <w:rPr>
                <w:b/>
                <w:color w:val="000000" w:themeColor="text1"/>
                <w:sz w:val="26"/>
                <w:szCs w:val="26"/>
              </w:rPr>
            </w:pPr>
            <w:r>
              <w:rPr>
                <w:sz w:val="26"/>
                <w:szCs w:val="26"/>
              </w:rPr>
              <w:t>17,79</w:t>
            </w:r>
          </w:p>
        </w:tc>
        <w:tc>
          <w:tcPr>
            <w:tcW w:w="419" w:type="pct"/>
            <w:shd w:val="clear" w:color="auto" w:fill="FFFFFF" w:themeFill="background1"/>
            <w:noWrap/>
            <w:vAlign w:val="center"/>
          </w:tcPr>
          <w:p w:rsidR="00AD4FD0" w:rsidRPr="00D125D2" w:rsidRDefault="00AD4FD0" w:rsidP="003E08C8">
            <w:pPr>
              <w:spacing w:after="20"/>
              <w:jc w:val="center"/>
              <w:rPr>
                <w:color w:val="000000" w:themeColor="text1"/>
                <w:sz w:val="26"/>
                <w:szCs w:val="26"/>
              </w:rPr>
            </w:pPr>
            <w:r>
              <w:rPr>
                <w:sz w:val="26"/>
                <w:szCs w:val="26"/>
              </w:rPr>
              <w:t>212</w:t>
            </w:r>
          </w:p>
        </w:tc>
        <w:tc>
          <w:tcPr>
            <w:tcW w:w="426" w:type="pct"/>
            <w:shd w:val="clear" w:color="auto" w:fill="FFFFFF" w:themeFill="background1"/>
            <w:noWrap/>
            <w:vAlign w:val="center"/>
          </w:tcPr>
          <w:p w:rsidR="00AD4FD0" w:rsidRPr="00D125D2" w:rsidRDefault="00AD4FD0" w:rsidP="003E08C8">
            <w:pPr>
              <w:spacing w:after="20"/>
              <w:jc w:val="center"/>
              <w:rPr>
                <w:color w:val="000000" w:themeColor="text1"/>
                <w:sz w:val="26"/>
                <w:szCs w:val="26"/>
              </w:rPr>
            </w:pPr>
            <w:r>
              <w:rPr>
                <w:sz w:val="26"/>
                <w:szCs w:val="26"/>
              </w:rPr>
              <w:t>223</w:t>
            </w:r>
          </w:p>
        </w:tc>
      </w:tr>
      <w:tr w:rsidR="00AD4FD0" w:rsidRPr="00A64ABE" w:rsidTr="00AD4FD0">
        <w:trPr>
          <w:trHeight w:val="284"/>
        </w:trPr>
        <w:tc>
          <w:tcPr>
            <w:tcW w:w="291" w:type="pct"/>
            <w:shd w:val="clear" w:color="auto" w:fill="FFFFFF" w:themeFill="background1"/>
            <w:vAlign w:val="center"/>
          </w:tcPr>
          <w:p w:rsidR="00AD4FD0" w:rsidRPr="00A64ABE" w:rsidRDefault="00AD4FD0" w:rsidP="00AD4FD0">
            <w:pPr>
              <w:spacing w:before="20"/>
              <w:jc w:val="center"/>
              <w:rPr>
                <w:bCs/>
                <w:szCs w:val="28"/>
              </w:rPr>
            </w:pPr>
            <w:r w:rsidRPr="00A64ABE">
              <w:rPr>
                <w:bCs/>
                <w:szCs w:val="28"/>
              </w:rPr>
              <w:t>2</w:t>
            </w:r>
          </w:p>
        </w:tc>
        <w:tc>
          <w:tcPr>
            <w:tcW w:w="1002" w:type="pct"/>
            <w:shd w:val="clear" w:color="auto" w:fill="FFFFFF" w:themeFill="background1"/>
            <w:noWrap/>
          </w:tcPr>
          <w:p w:rsidR="00AD4FD0" w:rsidRPr="00A64ABE" w:rsidRDefault="00AD4FD0" w:rsidP="003E08C8">
            <w:pPr>
              <w:spacing w:before="20" w:after="20"/>
              <w:rPr>
                <w:b/>
                <w:bCs/>
                <w:szCs w:val="28"/>
              </w:rPr>
            </w:pPr>
            <w:r w:rsidRPr="00A64ABE">
              <w:rPr>
                <w:szCs w:val="28"/>
              </w:rPr>
              <w:t>Buôn Kuôp</w:t>
            </w:r>
          </w:p>
        </w:tc>
        <w:tc>
          <w:tcPr>
            <w:tcW w:w="622" w:type="pct"/>
            <w:shd w:val="clear" w:color="auto" w:fill="FFFFFF" w:themeFill="background1"/>
            <w:noWrap/>
            <w:vAlign w:val="center"/>
          </w:tcPr>
          <w:p w:rsidR="00AD4FD0" w:rsidRPr="00D125D2" w:rsidRDefault="00AD4FD0" w:rsidP="003E08C8">
            <w:pPr>
              <w:spacing w:after="20"/>
              <w:jc w:val="center"/>
              <w:rPr>
                <w:color w:val="000000" w:themeColor="text1"/>
                <w:sz w:val="26"/>
                <w:szCs w:val="26"/>
              </w:rPr>
            </w:pPr>
            <w:r w:rsidRPr="00D125D2">
              <w:rPr>
                <w:color w:val="000000" w:themeColor="text1"/>
                <w:sz w:val="26"/>
                <w:szCs w:val="26"/>
              </w:rPr>
              <w:t>412</w:t>
            </w:r>
          </w:p>
        </w:tc>
        <w:tc>
          <w:tcPr>
            <w:tcW w:w="576" w:type="pct"/>
            <w:shd w:val="clear" w:color="auto" w:fill="FFFFFF" w:themeFill="background1"/>
            <w:vAlign w:val="center"/>
          </w:tcPr>
          <w:p w:rsidR="00AD4FD0" w:rsidRPr="00D125D2" w:rsidRDefault="00AD4FD0" w:rsidP="003E08C8">
            <w:pPr>
              <w:spacing w:after="20"/>
              <w:jc w:val="center"/>
              <w:rPr>
                <w:color w:val="000000" w:themeColor="text1"/>
                <w:sz w:val="26"/>
                <w:szCs w:val="26"/>
              </w:rPr>
            </w:pPr>
            <w:r w:rsidRPr="00D125D2">
              <w:rPr>
                <w:color w:val="000000" w:themeColor="text1"/>
                <w:sz w:val="26"/>
                <w:szCs w:val="26"/>
              </w:rPr>
              <w:t>63,24</w:t>
            </w:r>
          </w:p>
        </w:tc>
        <w:tc>
          <w:tcPr>
            <w:tcW w:w="591" w:type="pct"/>
            <w:shd w:val="clear" w:color="auto" w:fill="FFFFFF" w:themeFill="background1"/>
            <w:vAlign w:val="center"/>
          </w:tcPr>
          <w:p w:rsidR="00AD4FD0" w:rsidRPr="00D125D2" w:rsidRDefault="00AD4FD0" w:rsidP="003E08C8">
            <w:pPr>
              <w:spacing w:after="20"/>
              <w:jc w:val="center"/>
              <w:rPr>
                <w:b/>
                <w:bCs/>
                <w:color w:val="000000" w:themeColor="text1"/>
                <w:sz w:val="26"/>
                <w:szCs w:val="26"/>
              </w:rPr>
            </w:pPr>
            <w:r w:rsidRPr="00D125D2">
              <w:rPr>
                <w:color w:val="000000" w:themeColor="text1"/>
                <w:sz w:val="26"/>
                <w:szCs w:val="26"/>
              </w:rPr>
              <w:t>14,7</w:t>
            </w:r>
          </w:p>
        </w:tc>
        <w:tc>
          <w:tcPr>
            <w:tcW w:w="487" w:type="pct"/>
            <w:shd w:val="clear" w:color="auto" w:fill="FFFFFF" w:themeFill="background1"/>
            <w:noWrap/>
            <w:vAlign w:val="center"/>
          </w:tcPr>
          <w:p w:rsidR="00AD4FD0" w:rsidRPr="00D125D2" w:rsidRDefault="00AD4FD0" w:rsidP="003E08C8">
            <w:pPr>
              <w:spacing w:after="20"/>
              <w:jc w:val="center"/>
              <w:rPr>
                <w:color w:val="000000" w:themeColor="text1"/>
                <w:sz w:val="26"/>
                <w:szCs w:val="26"/>
              </w:rPr>
            </w:pPr>
            <w:r>
              <w:rPr>
                <w:sz w:val="26"/>
                <w:szCs w:val="26"/>
              </w:rPr>
              <w:t>410,51</w:t>
            </w:r>
          </w:p>
        </w:tc>
        <w:tc>
          <w:tcPr>
            <w:tcW w:w="586" w:type="pct"/>
            <w:shd w:val="clear" w:color="auto" w:fill="FFFFFF" w:themeFill="background1"/>
            <w:noWrap/>
            <w:vAlign w:val="center"/>
          </w:tcPr>
          <w:p w:rsidR="00AD4FD0" w:rsidRPr="00D125D2" w:rsidRDefault="00AD4FD0" w:rsidP="003E08C8">
            <w:pPr>
              <w:spacing w:after="20"/>
              <w:jc w:val="center"/>
              <w:rPr>
                <w:b/>
                <w:color w:val="000000" w:themeColor="text1"/>
                <w:sz w:val="26"/>
                <w:szCs w:val="26"/>
              </w:rPr>
            </w:pPr>
            <w:r>
              <w:rPr>
                <w:sz w:val="26"/>
                <w:szCs w:val="26"/>
              </w:rPr>
              <w:t>7,59</w:t>
            </w:r>
          </w:p>
        </w:tc>
        <w:tc>
          <w:tcPr>
            <w:tcW w:w="419" w:type="pct"/>
            <w:shd w:val="clear" w:color="auto" w:fill="FFFFFF" w:themeFill="background1"/>
            <w:noWrap/>
            <w:vAlign w:val="center"/>
          </w:tcPr>
          <w:p w:rsidR="00AD4FD0" w:rsidRPr="00D125D2" w:rsidRDefault="00AD4FD0" w:rsidP="003E08C8">
            <w:pPr>
              <w:spacing w:after="20"/>
              <w:jc w:val="center"/>
              <w:rPr>
                <w:color w:val="000000" w:themeColor="text1"/>
                <w:sz w:val="26"/>
                <w:szCs w:val="26"/>
              </w:rPr>
            </w:pPr>
            <w:r>
              <w:rPr>
                <w:sz w:val="26"/>
                <w:szCs w:val="26"/>
              </w:rPr>
              <w:t>885</w:t>
            </w:r>
          </w:p>
        </w:tc>
        <w:tc>
          <w:tcPr>
            <w:tcW w:w="426" w:type="pct"/>
            <w:shd w:val="clear" w:color="auto" w:fill="FFFFFF" w:themeFill="background1"/>
            <w:noWrap/>
            <w:vAlign w:val="center"/>
          </w:tcPr>
          <w:p w:rsidR="00AD4FD0" w:rsidRPr="00D125D2" w:rsidRDefault="00AD4FD0" w:rsidP="003E08C8">
            <w:pPr>
              <w:spacing w:after="20"/>
              <w:jc w:val="center"/>
              <w:rPr>
                <w:color w:val="000000" w:themeColor="text1"/>
                <w:sz w:val="26"/>
                <w:szCs w:val="26"/>
              </w:rPr>
            </w:pPr>
            <w:r>
              <w:rPr>
                <w:sz w:val="26"/>
                <w:szCs w:val="26"/>
              </w:rPr>
              <w:t>852</w:t>
            </w:r>
          </w:p>
        </w:tc>
      </w:tr>
      <w:tr w:rsidR="00AD4FD0" w:rsidRPr="00A64ABE" w:rsidTr="00AD4FD0">
        <w:trPr>
          <w:trHeight w:val="284"/>
        </w:trPr>
        <w:tc>
          <w:tcPr>
            <w:tcW w:w="291" w:type="pct"/>
            <w:shd w:val="clear" w:color="auto" w:fill="FFFFFF" w:themeFill="background1"/>
            <w:vAlign w:val="center"/>
          </w:tcPr>
          <w:p w:rsidR="00AD4FD0" w:rsidRPr="00A64ABE" w:rsidRDefault="00AD4FD0" w:rsidP="00AD4FD0">
            <w:pPr>
              <w:spacing w:before="20"/>
              <w:jc w:val="center"/>
              <w:rPr>
                <w:bCs/>
                <w:szCs w:val="28"/>
              </w:rPr>
            </w:pPr>
            <w:r w:rsidRPr="00A64ABE">
              <w:rPr>
                <w:bCs/>
                <w:szCs w:val="28"/>
              </w:rPr>
              <w:t>3</w:t>
            </w:r>
          </w:p>
        </w:tc>
        <w:tc>
          <w:tcPr>
            <w:tcW w:w="1002" w:type="pct"/>
            <w:shd w:val="clear" w:color="auto" w:fill="FFFFFF" w:themeFill="background1"/>
            <w:noWrap/>
          </w:tcPr>
          <w:p w:rsidR="00AD4FD0" w:rsidRPr="00A64ABE" w:rsidRDefault="00AD4FD0" w:rsidP="003E08C8">
            <w:pPr>
              <w:spacing w:before="20" w:after="20"/>
              <w:rPr>
                <w:b/>
                <w:bCs/>
                <w:szCs w:val="28"/>
              </w:rPr>
            </w:pPr>
            <w:r w:rsidRPr="00A64ABE">
              <w:rPr>
                <w:szCs w:val="28"/>
              </w:rPr>
              <w:t>Srêpôk 3</w:t>
            </w:r>
          </w:p>
        </w:tc>
        <w:tc>
          <w:tcPr>
            <w:tcW w:w="622" w:type="pct"/>
            <w:shd w:val="clear" w:color="auto" w:fill="FFFFFF" w:themeFill="background1"/>
            <w:noWrap/>
            <w:vAlign w:val="center"/>
          </w:tcPr>
          <w:p w:rsidR="00AD4FD0" w:rsidRPr="00D125D2" w:rsidRDefault="00AD4FD0" w:rsidP="003E08C8">
            <w:pPr>
              <w:spacing w:after="20"/>
              <w:jc w:val="center"/>
              <w:rPr>
                <w:color w:val="000000" w:themeColor="text1"/>
                <w:sz w:val="26"/>
                <w:szCs w:val="26"/>
              </w:rPr>
            </w:pPr>
            <w:r w:rsidRPr="00D125D2">
              <w:rPr>
                <w:color w:val="000000" w:themeColor="text1"/>
                <w:sz w:val="26"/>
                <w:szCs w:val="26"/>
              </w:rPr>
              <w:t>272</w:t>
            </w:r>
          </w:p>
        </w:tc>
        <w:tc>
          <w:tcPr>
            <w:tcW w:w="576" w:type="pct"/>
            <w:shd w:val="clear" w:color="auto" w:fill="FFFFFF" w:themeFill="background1"/>
            <w:vAlign w:val="center"/>
          </w:tcPr>
          <w:p w:rsidR="00AD4FD0" w:rsidRPr="00D125D2" w:rsidRDefault="00AD4FD0" w:rsidP="003E08C8">
            <w:pPr>
              <w:spacing w:after="20"/>
              <w:jc w:val="center"/>
              <w:rPr>
                <w:color w:val="000000" w:themeColor="text1"/>
                <w:sz w:val="26"/>
                <w:szCs w:val="26"/>
              </w:rPr>
            </w:pPr>
            <w:r w:rsidRPr="00D125D2">
              <w:rPr>
                <w:color w:val="000000" w:themeColor="text1"/>
                <w:sz w:val="26"/>
                <w:szCs w:val="26"/>
              </w:rPr>
              <w:t>218,99</w:t>
            </w:r>
          </w:p>
        </w:tc>
        <w:tc>
          <w:tcPr>
            <w:tcW w:w="591" w:type="pct"/>
            <w:shd w:val="clear" w:color="auto" w:fill="FFFFFF" w:themeFill="background1"/>
            <w:vAlign w:val="center"/>
          </w:tcPr>
          <w:p w:rsidR="00AD4FD0" w:rsidRPr="00D125D2" w:rsidRDefault="00AD4FD0" w:rsidP="003E08C8">
            <w:pPr>
              <w:spacing w:after="20"/>
              <w:jc w:val="center"/>
              <w:rPr>
                <w:b/>
                <w:bCs/>
                <w:color w:val="000000" w:themeColor="text1"/>
                <w:sz w:val="26"/>
                <w:szCs w:val="26"/>
              </w:rPr>
            </w:pPr>
            <w:r w:rsidRPr="00D125D2">
              <w:rPr>
                <w:color w:val="000000" w:themeColor="text1"/>
                <w:sz w:val="26"/>
                <w:szCs w:val="26"/>
              </w:rPr>
              <w:t>62,85</w:t>
            </w:r>
          </w:p>
        </w:tc>
        <w:tc>
          <w:tcPr>
            <w:tcW w:w="487" w:type="pct"/>
            <w:shd w:val="clear" w:color="auto" w:fill="FFFFFF" w:themeFill="background1"/>
            <w:noWrap/>
            <w:vAlign w:val="center"/>
          </w:tcPr>
          <w:p w:rsidR="00AD4FD0" w:rsidRPr="00D125D2" w:rsidRDefault="00AD4FD0" w:rsidP="003E08C8">
            <w:pPr>
              <w:spacing w:after="20"/>
              <w:jc w:val="center"/>
              <w:rPr>
                <w:color w:val="000000" w:themeColor="text1"/>
                <w:sz w:val="26"/>
                <w:szCs w:val="26"/>
              </w:rPr>
            </w:pPr>
            <w:r>
              <w:rPr>
                <w:sz w:val="26"/>
                <w:szCs w:val="26"/>
              </w:rPr>
              <w:t>271,95</w:t>
            </w:r>
          </w:p>
        </w:tc>
        <w:tc>
          <w:tcPr>
            <w:tcW w:w="586" w:type="pct"/>
            <w:shd w:val="clear" w:color="auto" w:fill="FFFFFF" w:themeFill="background1"/>
            <w:noWrap/>
            <w:vAlign w:val="center"/>
          </w:tcPr>
          <w:p w:rsidR="00AD4FD0" w:rsidRPr="00D125D2" w:rsidRDefault="00AD4FD0" w:rsidP="003E08C8">
            <w:pPr>
              <w:spacing w:after="20"/>
              <w:jc w:val="center"/>
              <w:rPr>
                <w:b/>
                <w:color w:val="000000" w:themeColor="text1"/>
                <w:sz w:val="26"/>
                <w:szCs w:val="26"/>
              </w:rPr>
            </w:pPr>
            <w:r>
              <w:rPr>
                <w:sz w:val="26"/>
                <w:szCs w:val="26"/>
              </w:rPr>
              <w:t>0,83</w:t>
            </w:r>
          </w:p>
        </w:tc>
        <w:tc>
          <w:tcPr>
            <w:tcW w:w="419" w:type="pct"/>
            <w:shd w:val="clear" w:color="auto" w:fill="FFFFFF" w:themeFill="background1"/>
            <w:noWrap/>
            <w:vAlign w:val="center"/>
          </w:tcPr>
          <w:p w:rsidR="00AD4FD0" w:rsidRPr="00D125D2" w:rsidRDefault="00AD4FD0" w:rsidP="003E08C8">
            <w:pPr>
              <w:spacing w:after="20"/>
              <w:jc w:val="center"/>
              <w:rPr>
                <w:color w:val="000000" w:themeColor="text1"/>
                <w:sz w:val="26"/>
                <w:szCs w:val="26"/>
              </w:rPr>
            </w:pPr>
            <w:r>
              <w:rPr>
                <w:sz w:val="26"/>
                <w:szCs w:val="26"/>
              </w:rPr>
              <w:t>1.010</w:t>
            </w:r>
          </w:p>
        </w:tc>
        <w:tc>
          <w:tcPr>
            <w:tcW w:w="426" w:type="pct"/>
            <w:shd w:val="clear" w:color="auto" w:fill="FFFFFF" w:themeFill="background1"/>
            <w:noWrap/>
            <w:vAlign w:val="center"/>
          </w:tcPr>
          <w:p w:rsidR="00AD4FD0" w:rsidRPr="00D125D2" w:rsidRDefault="00AD4FD0" w:rsidP="003E08C8">
            <w:pPr>
              <w:spacing w:after="20"/>
              <w:jc w:val="center"/>
              <w:rPr>
                <w:color w:val="000000" w:themeColor="text1"/>
                <w:sz w:val="26"/>
                <w:szCs w:val="26"/>
              </w:rPr>
            </w:pPr>
            <w:r>
              <w:rPr>
                <w:sz w:val="26"/>
                <w:szCs w:val="26"/>
              </w:rPr>
              <w:t>1.012</w:t>
            </w:r>
          </w:p>
        </w:tc>
      </w:tr>
      <w:tr w:rsidR="00AD4FD0" w:rsidRPr="00A64ABE" w:rsidTr="00AD4FD0">
        <w:trPr>
          <w:trHeight w:val="284"/>
        </w:trPr>
        <w:tc>
          <w:tcPr>
            <w:tcW w:w="291" w:type="pct"/>
            <w:shd w:val="clear" w:color="auto" w:fill="FFFFFF" w:themeFill="background1"/>
            <w:vAlign w:val="center"/>
          </w:tcPr>
          <w:p w:rsidR="00AD4FD0" w:rsidRPr="00A64ABE" w:rsidRDefault="00AD4FD0" w:rsidP="00AD4FD0">
            <w:pPr>
              <w:spacing w:before="20"/>
              <w:jc w:val="center"/>
              <w:rPr>
                <w:bCs/>
                <w:szCs w:val="28"/>
              </w:rPr>
            </w:pPr>
            <w:r w:rsidRPr="00A64ABE">
              <w:rPr>
                <w:bCs/>
                <w:szCs w:val="28"/>
              </w:rPr>
              <w:t>4</w:t>
            </w:r>
          </w:p>
        </w:tc>
        <w:tc>
          <w:tcPr>
            <w:tcW w:w="1002" w:type="pct"/>
            <w:shd w:val="clear" w:color="auto" w:fill="FFFFFF" w:themeFill="background1"/>
            <w:noWrap/>
          </w:tcPr>
          <w:p w:rsidR="00AD4FD0" w:rsidRPr="00A64ABE" w:rsidRDefault="00AD4FD0" w:rsidP="003E08C8">
            <w:pPr>
              <w:spacing w:before="20" w:after="20"/>
              <w:rPr>
                <w:b/>
                <w:bCs/>
                <w:szCs w:val="28"/>
              </w:rPr>
            </w:pPr>
            <w:r w:rsidRPr="00A64ABE">
              <w:rPr>
                <w:szCs w:val="28"/>
              </w:rPr>
              <w:t>Srêpôk 4</w:t>
            </w:r>
          </w:p>
        </w:tc>
        <w:tc>
          <w:tcPr>
            <w:tcW w:w="622" w:type="pct"/>
            <w:shd w:val="clear" w:color="auto" w:fill="FFFFFF" w:themeFill="background1"/>
            <w:noWrap/>
            <w:vAlign w:val="center"/>
          </w:tcPr>
          <w:p w:rsidR="00AD4FD0" w:rsidRPr="00D125D2" w:rsidRDefault="00AD4FD0" w:rsidP="003E08C8">
            <w:pPr>
              <w:spacing w:after="20"/>
              <w:jc w:val="center"/>
              <w:rPr>
                <w:color w:val="000000" w:themeColor="text1"/>
                <w:sz w:val="26"/>
                <w:szCs w:val="26"/>
              </w:rPr>
            </w:pPr>
            <w:r w:rsidRPr="00D125D2">
              <w:rPr>
                <w:color w:val="000000" w:themeColor="text1"/>
                <w:sz w:val="26"/>
                <w:szCs w:val="26"/>
              </w:rPr>
              <w:t>207</w:t>
            </w:r>
          </w:p>
        </w:tc>
        <w:tc>
          <w:tcPr>
            <w:tcW w:w="576" w:type="pct"/>
            <w:shd w:val="clear" w:color="auto" w:fill="FFFFFF" w:themeFill="background1"/>
            <w:vAlign w:val="center"/>
          </w:tcPr>
          <w:p w:rsidR="00AD4FD0" w:rsidRPr="00D125D2" w:rsidRDefault="00AD4FD0" w:rsidP="003E08C8">
            <w:pPr>
              <w:spacing w:after="20"/>
              <w:jc w:val="center"/>
              <w:rPr>
                <w:color w:val="000000" w:themeColor="text1"/>
                <w:sz w:val="26"/>
                <w:szCs w:val="26"/>
              </w:rPr>
            </w:pPr>
            <w:r w:rsidRPr="00D125D2">
              <w:rPr>
                <w:color w:val="000000" w:themeColor="text1"/>
                <w:sz w:val="26"/>
                <w:szCs w:val="26"/>
              </w:rPr>
              <w:t>25,94</w:t>
            </w:r>
          </w:p>
        </w:tc>
        <w:tc>
          <w:tcPr>
            <w:tcW w:w="591" w:type="pct"/>
            <w:shd w:val="clear" w:color="auto" w:fill="FFFFFF" w:themeFill="background1"/>
            <w:vAlign w:val="center"/>
          </w:tcPr>
          <w:p w:rsidR="00AD4FD0" w:rsidRPr="00D125D2" w:rsidRDefault="00AD4FD0" w:rsidP="003E08C8">
            <w:pPr>
              <w:spacing w:after="20"/>
              <w:jc w:val="center"/>
              <w:rPr>
                <w:b/>
                <w:bCs/>
                <w:color w:val="000000" w:themeColor="text1"/>
                <w:sz w:val="26"/>
                <w:szCs w:val="26"/>
              </w:rPr>
            </w:pPr>
            <w:r w:rsidRPr="00D125D2">
              <w:rPr>
                <w:color w:val="000000" w:themeColor="text1"/>
                <w:sz w:val="26"/>
                <w:szCs w:val="26"/>
              </w:rPr>
              <w:t>8,44</w:t>
            </w:r>
          </w:p>
        </w:tc>
        <w:tc>
          <w:tcPr>
            <w:tcW w:w="487" w:type="pct"/>
            <w:shd w:val="clear" w:color="auto" w:fill="FFFFFF" w:themeFill="background1"/>
            <w:noWrap/>
            <w:vAlign w:val="center"/>
          </w:tcPr>
          <w:p w:rsidR="00AD4FD0" w:rsidRPr="00D125D2" w:rsidRDefault="00AD4FD0" w:rsidP="003E08C8">
            <w:pPr>
              <w:spacing w:after="20"/>
              <w:jc w:val="center"/>
              <w:rPr>
                <w:color w:val="000000" w:themeColor="text1"/>
                <w:sz w:val="26"/>
                <w:szCs w:val="26"/>
              </w:rPr>
            </w:pPr>
            <w:r>
              <w:rPr>
                <w:sz w:val="26"/>
                <w:szCs w:val="26"/>
              </w:rPr>
              <w:t>207,00</w:t>
            </w:r>
          </w:p>
        </w:tc>
        <w:tc>
          <w:tcPr>
            <w:tcW w:w="586" w:type="pct"/>
            <w:shd w:val="clear" w:color="auto" w:fill="FFFFFF" w:themeFill="background1"/>
            <w:noWrap/>
            <w:vAlign w:val="center"/>
          </w:tcPr>
          <w:p w:rsidR="00AD4FD0" w:rsidRPr="00D125D2" w:rsidRDefault="00AD4FD0" w:rsidP="003E08C8">
            <w:pPr>
              <w:spacing w:after="20"/>
              <w:jc w:val="center"/>
              <w:rPr>
                <w:b/>
                <w:color w:val="000000" w:themeColor="text1"/>
                <w:sz w:val="26"/>
                <w:szCs w:val="26"/>
              </w:rPr>
            </w:pPr>
            <w:r>
              <w:rPr>
                <w:sz w:val="26"/>
                <w:szCs w:val="26"/>
              </w:rPr>
              <w:t>0,00</w:t>
            </w:r>
          </w:p>
        </w:tc>
        <w:tc>
          <w:tcPr>
            <w:tcW w:w="419" w:type="pct"/>
            <w:shd w:val="clear" w:color="auto" w:fill="FFFFFF" w:themeFill="background1"/>
            <w:noWrap/>
            <w:vAlign w:val="center"/>
          </w:tcPr>
          <w:p w:rsidR="00AD4FD0" w:rsidRPr="00D125D2" w:rsidRDefault="00AD4FD0" w:rsidP="003E08C8">
            <w:pPr>
              <w:spacing w:after="20"/>
              <w:jc w:val="center"/>
              <w:rPr>
                <w:color w:val="000000" w:themeColor="text1"/>
                <w:sz w:val="26"/>
                <w:szCs w:val="26"/>
              </w:rPr>
            </w:pPr>
            <w:r>
              <w:rPr>
                <w:sz w:val="26"/>
                <w:szCs w:val="26"/>
              </w:rPr>
              <w:t>1.012</w:t>
            </w:r>
          </w:p>
        </w:tc>
        <w:tc>
          <w:tcPr>
            <w:tcW w:w="426" w:type="pct"/>
            <w:shd w:val="clear" w:color="auto" w:fill="FFFFFF" w:themeFill="background1"/>
            <w:noWrap/>
            <w:vAlign w:val="center"/>
          </w:tcPr>
          <w:p w:rsidR="00AD4FD0" w:rsidRPr="00D125D2" w:rsidRDefault="00AD4FD0" w:rsidP="003E08C8">
            <w:pPr>
              <w:spacing w:after="20"/>
              <w:jc w:val="center"/>
              <w:rPr>
                <w:color w:val="000000" w:themeColor="text1"/>
                <w:sz w:val="26"/>
                <w:szCs w:val="26"/>
              </w:rPr>
            </w:pPr>
            <w:r>
              <w:rPr>
                <w:sz w:val="26"/>
                <w:szCs w:val="26"/>
              </w:rPr>
              <w:t>1.012</w:t>
            </w:r>
          </w:p>
        </w:tc>
      </w:tr>
      <w:tr w:rsidR="00AD4FD0" w:rsidRPr="00A64ABE" w:rsidTr="00AD4FD0">
        <w:trPr>
          <w:trHeight w:val="284"/>
        </w:trPr>
        <w:tc>
          <w:tcPr>
            <w:tcW w:w="291" w:type="pct"/>
            <w:shd w:val="clear" w:color="auto" w:fill="FFFFFF" w:themeFill="background1"/>
            <w:vAlign w:val="center"/>
          </w:tcPr>
          <w:p w:rsidR="00AD4FD0" w:rsidRPr="00A64ABE" w:rsidRDefault="00AD4FD0" w:rsidP="00AD4FD0">
            <w:pPr>
              <w:spacing w:before="20"/>
              <w:jc w:val="center"/>
              <w:rPr>
                <w:b/>
                <w:bCs/>
                <w:szCs w:val="28"/>
              </w:rPr>
            </w:pPr>
          </w:p>
        </w:tc>
        <w:tc>
          <w:tcPr>
            <w:tcW w:w="1002" w:type="pct"/>
            <w:shd w:val="clear" w:color="auto" w:fill="FFFFFF" w:themeFill="background1"/>
            <w:noWrap/>
          </w:tcPr>
          <w:p w:rsidR="00AD4FD0" w:rsidRPr="00A64ABE" w:rsidRDefault="00AD4FD0" w:rsidP="003E08C8">
            <w:pPr>
              <w:spacing w:before="20" w:after="20"/>
              <w:rPr>
                <w:b/>
                <w:szCs w:val="28"/>
              </w:rPr>
            </w:pPr>
            <w:r w:rsidRPr="00A64ABE">
              <w:rPr>
                <w:b/>
                <w:szCs w:val="28"/>
              </w:rPr>
              <w:t>Tổng cộng</w:t>
            </w:r>
          </w:p>
        </w:tc>
        <w:tc>
          <w:tcPr>
            <w:tcW w:w="622" w:type="pct"/>
            <w:shd w:val="clear" w:color="auto" w:fill="FFFFFF" w:themeFill="background1"/>
            <w:noWrap/>
            <w:vAlign w:val="center"/>
          </w:tcPr>
          <w:p w:rsidR="00AD4FD0" w:rsidRPr="00D125D2" w:rsidRDefault="00AD4FD0" w:rsidP="003E08C8">
            <w:pPr>
              <w:spacing w:after="20"/>
              <w:jc w:val="center"/>
              <w:rPr>
                <w:color w:val="000000" w:themeColor="text1"/>
                <w:sz w:val="26"/>
                <w:szCs w:val="26"/>
              </w:rPr>
            </w:pPr>
          </w:p>
        </w:tc>
        <w:tc>
          <w:tcPr>
            <w:tcW w:w="576" w:type="pct"/>
            <w:shd w:val="clear" w:color="auto" w:fill="FFFFFF" w:themeFill="background1"/>
            <w:vAlign w:val="center"/>
          </w:tcPr>
          <w:p w:rsidR="00AD4FD0" w:rsidRPr="00D125D2" w:rsidRDefault="00AD4FD0" w:rsidP="003E08C8">
            <w:pPr>
              <w:spacing w:after="20"/>
              <w:jc w:val="center"/>
              <w:rPr>
                <w:color w:val="000000" w:themeColor="text1"/>
                <w:sz w:val="26"/>
                <w:szCs w:val="26"/>
              </w:rPr>
            </w:pPr>
          </w:p>
        </w:tc>
        <w:tc>
          <w:tcPr>
            <w:tcW w:w="591" w:type="pct"/>
            <w:shd w:val="clear" w:color="auto" w:fill="FFFFFF" w:themeFill="background1"/>
            <w:vAlign w:val="center"/>
          </w:tcPr>
          <w:p w:rsidR="00AD4FD0" w:rsidRPr="00D125D2" w:rsidRDefault="00AD4FD0" w:rsidP="003E08C8">
            <w:pPr>
              <w:spacing w:after="20"/>
              <w:jc w:val="center"/>
              <w:rPr>
                <w:b/>
                <w:color w:val="000000" w:themeColor="text1"/>
                <w:sz w:val="26"/>
                <w:szCs w:val="26"/>
              </w:rPr>
            </w:pPr>
            <w:r w:rsidRPr="00D125D2">
              <w:rPr>
                <w:b/>
                <w:color w:val="000000" w:themeColor="text1"/>
                <w:sz w:val="26"/>
                <w:szCs w:val="26"/>
              </w:rPr>
              <w:t>608,59</w:t>
            </w:r>
          </w:p>
        </w:tc>
        <w:tc>
          <w:tcPr>
            <w:tcW w:w="487" w:type="pct"/>
            <w:shd w:val="clear" w:color="auto" w:fill="FFFFFF" w:themeFill="background1"/>
            <w:noWrap/>
            <w:vAlign w:val="center"/>
          </w:tcPr>
          <w:p w:rsidR="00AD4FD0" w:rsidRPr="00D125D2" w:rsidRDefault="00AD4FD0" w:rsidP="003E08C8">
            <w:pPr>
              <w:spacing w:after="20"/>
              <w:jc w:val="center"/>
              <w:rPr>
                <w:color w:val="000000" w:themeColor="text1"/>
                <w:sz w:val="26"/>
                <w:szCs w:val="26"/>
              </w:rPr>
            </w:pPr>
          </w:p>
        </w:tc>
        <w:tc>
          <w:tcPr>
            <w:tcW w:w="586" w:type="pct"/>
            <w:shd w:val="clear" w:color="auto" w:fill="FFFFFF" w:themeFill="background1"/>
            <w:noWrap/>
            <w:vAlign w:val="center"/>
          </w:tcPr>
          <w:p w:rsidR="00AD4FD0" w:rsidRPr="00D125D2" w:rsidRDefault="00AD4FD0" w:rsidP="003E08C8">
            <w:pPr>
              <w:spacing w:after="20"/>
              <w:jc w:val="center"/>
              <w:rPr>
                <w:b/>
                <w:color w:val="000000" w:themeColor="text1"/>
                <w:sz w:val="26"/>
                <w:szCs w:val="26"/>
              </w:rPr>
            </w:pPr>
            <w:r>
              <w:rPr>
                <w:b/>
                <w:color w:val="000000" w:themeColor="text1"/>
                <w:sz w:val="26"/>
                <w:szCs w:val="26"/>
              </w:rPr>
              <w:t>26,21</w:t>
            </w:r>
          </w:p>
        </w:tc>
        <w:tc>
          <w:tcPr>
            <w:tcW w:w="419" w:type="pct"/>
            <w:shd w:val="clear" w:color="auto" w:fill="FFFFFF" w:themeFill="background1"/>
            <w:noWrap/>
            <w:vAlign w:val="center"/>
          </w:tcPr>
          <w:p w:rsidR="00AD4FD0" w:rsidRPr="00D125D2" w:rsidRDefault="00AD4FD0" w:rsidP="003E08C8">
            <w:pPr>
              <w:spacing w:after="20"/>
              <w:jc w:val="center"/>
              <w:rPr>
                <w:color w:val="000000" w:themeColor="text1"/>
                <w:sz w:val="26"/>
                <w:szCs w:val="26"/>
              </w:rPr>
            </w:pPr>
          </w:p>
        </w:tc>
        <w:tc>
          <w:tcPr>
            <w:tcW w:w="426" w:type="pct"/>
            <w:shd w:val="clear" w:color="auto" w:fill="FFFFFF" w:themeFill="background1"/>
            <w:noWrap/>
            <w:vAlign w:val="center"/>
          </w:tcPr>
          <w:p w:rsidR="00AD4FD0" w:rsidRPr="00D125D2" w:rsidRDefault="00AD4FD0" w:rsidP="003E08C8">
            <w:pPr>
              <w:spacing w:after="20"/>
              <w:jc w:val="center"/>
              <w:rPr>
                <w:color w:val="000000" w:themeColor="text1"/>
                <w:sz w:val="26"/>
                <w:szCs w:val="26"/>
              </w:rPr>
            </w:pPr>
          </w:p>
        </w:tc>
      </w:tr>
      <w:tr w:rsidR="00060E67" w:rsidRPr="00A64ABE" w:rsidTr="00AD4FD0">
        <w:trPr>
          <w:trHeight w:val="284"/>
        </w:trPr>
        <w:tc>
          <w:tcPr>
            <w:tcW w:w="291" w:type="pct"/>
            <w:shd w:val="clear" w:color="auto" w:fill="FFFFFF" w:themeFill="background1"/>
            <w:vAlign w:val="center"/>
          </w:tcPr>
          <w:p w:rsidR="00784B49" w:rsidRPr="00A64ABE" w:rsidRDefault="00784B49" w:rsidP="006C63C7">
            <w:pPr>
              <w:spacing w:before="20"/>
              <w:jc w:val="center"/>
              <w:rPr>
                <w:bCs/>
                <w:szCs w:val="28"/>
              </w:rPr>
            </w:pPr>
            <w:r w:rsidRPr="00A64ABE">
              <w:rPr>
                <w:b/>
                <w:szCs w:val="28"/>
              </w:rPr>
              <w:t>V</w:t>
            </w:r>
          </w:p>
        </w:tc>
        <w:tc>
          <w:tcPr>
            <w:tcW w:w="4709" w:type="pct"/>
            <w:gridSpan w:val="8"/>
            <w:shd w:val="clear" w:color="auto" w:fill="FFFFFF" w:themeFill="background1"/>
            <w:noWrap/>
            <w:vAlign w:val="center"/>
          </w:tcPr>
          <w:p w:rsidR="00784B49" w:rsidRPr="00A64ABE" w:rsidRDefault="00784B49" w:rsidP="003E08C8">
            <w:pPr>
              <w:spacing w:before="20" w:after="20"/>
              <w:rPr>
                <w:szCs w:val="28"/>
              </w:rPr>
            </w:pPr>
            <w:r w:rsidRPr="00A64ABE">
              <w:rPr>
                <w:b/>
                <w:szCs w:val="28"/>
              </w:rPr>
              <w:t>Tỉnh Lâm Đồng (lưu vực sông Đồng Nai)</w:t>
            </w:r>
          </w:p>
        </w:tc>
      </w:tr>
      <w:tr w:rsidR="00AD4FD0" w:rsidRPr="00A64ABE" w:rsidTr="00AD4FD0">
        <w:trPr>
          <w:trHeight w:val="284"/>
        </w:trPr>
        <w:tc>
          <w:tcPr>
            <w:tcW w:w="291" w:type="pct"/>
            <w:shd w:val="clear" w:color="auto" w:fill="FFFFFF" w:themeFill="background1"/>
            <w:vAlign w:val="center"/>
          </w:tcPr>
          <w:p w:rsidR="00AD4FD0" w:rsidRPr="00A64ABE" w:rsidRDefault="00AD4FD0" w:rsidP="00AD4FD0">
            <w:pPr>
              <w:spacing w:before="20"/>
              <w:jc w:val="center"/>
              <w:rPr>
                <w:bCs/>
                <w:szCs w:val="28"/>
              </w:rPr>
            </w:pPr>
            <w:r w:rsidRPr="00A64ABE">
              <w:rPr>
                <w:bCs/>
                <w:szCs w:val="28"/>
              </w:rPr>
              <w:t>1</w:t>
            </w:r>
          </w:p>
        </w:tc>
        <w:tc>
          <w:tcPr>
            <w:tcW w:w="1002" w:type="pct"/>
            <w:shd w:val="clear" w:color="auto" w:fill="FFFFFF" w:themeFill="background1"/>
            <w:noWrap/>
            <w:vAlign w:val="center"/>
          </w:tcPr>
          <w:p w:rsidR="00AD4FD0" w:rsidRPr="00A64ABE" w:rsidRDefault="00AD4FD0" w:rsidP="003E08C8">
            <w:pPr>
              <w:spacing w:before="20" w:after="20"/>
              <w:rPr>
                <w:bCs/>
                <w:szCs w:val="28"/>
              </w:rPr>
            </w:pPr>
            <w:r w:rsidRPr="00A64ABE">
              <w:rPr>
                <w:bCs/>
                <w:szCs w:val="28"/>
              </w:rPr>
              <w:t>Đồng Nai 2</w:t>
            </w:r>
          </w:p>
        </w:tc>
        <w:tc>
          <w:tcPr>
            <w:tcW w:w="622" w:type="pct"/>
            <w:shd w:val="clear" w:color="auto" w:fill="FFFFFF" w:themeFill="background1"/>
            <w:noWrap/>
            <w:vAlign w:val="center"/>
          </w:tcPr>
          <w:p w:rsidR="00AD4FD0" w:rsidRPr="00D125D2" w:rsidRDefault="00AD4FD0" w:rsidP="003E08C8">
            <w:pPr>
              <w:spacing w:after="20"/>
              <w:jc w:val="center"/>
              <w:rPr>
                <w:bCs/>
                <w:color w:val="000000" w:themeColor="text1"/>
                <w:sz w:val="26"/>
                <w:szCs w:val="26"/>
              </w:rPr>
            </w:pPr>
            <w:r w:rsidRPr="00D125D2">
              <w:rPr>
                <w:bCs/>
                <w:color w:val="000000" w:themeColor="text1"/>
                <w:sz w:val="26"/>
                <w:szCs w:val="26"/>
              </w:rPr>
              <w:t>680</w:t>
            </w:r>
          </w:p>
        </w:tc>
        <w:tc>
          <w:tcPr>
            <w:tcW w:w="576" w:type="pct"/>
            <w:shd w:val="clear" w:color="auto" w:fill="FFFFFF" w:themeFill="background1"/>
            <w:vAlign w:val="center"/>
          </w:tcPr>
          <w:p w:rsidR="00AD4FD0" w:rsidRPr="00D125D2" w:rsidRDefault="00AD4FD0" w:rsidP="003E08C8">
            <w:pPr>
              <w:spacing w:after="20"/>
              <w:jc w:val="center"/>
              <w:rPr>
                <w:bCs/>
                <w:color w:val="000000" w:themeColor="text1"/>
                <w:sz w:val="26"/>
                <w:szCs w:val="26"/>
              </w:rPr>
            </w:pPr>
            <w:r w:rsidRPr="00D125D2">
              <w:rPr>
                <w:bCs/>
                <w:color w:val="000000" w:themeColor="text1"/>
                <w:sz w:val="26"/>
                <w:szCs w:val="26"/>
              </w:rPr>
              <w:t>281</w:t>
            </w:r>
          </w:p>
        </w:tc>
        <w:tc>
          <w:tcPr>
            <w:tcW w:w="591" w:type="pct"/>
            <w:shd w:val="clear" w:color="auto" w:fill="FFFFFF" w:themeFill="background1"/>
            <w:vAlign w:val="center"/>
          </w:tcPr>
          <w:p w:rsidR="00AD4FD0" w:rsidRPr="001D4E8F" w:rsidRDefault="00AD4FD0" w:rsidP="003E08C8">
            <w:pPr>
              <w:spacing w:after="20"/>
              <w:jc w:val="center"/>
              <w:rPr>
                <w:b/>
                <w:color w:val="000000" w:themeColor="text1"/>
                <w:sz w:val="26"/>
                <w:szCs w:val="26"/>
              </w:rPr>
            </w:pPr>
            <w:r w:rsidRPr="001D4E8F">
              <w:rPr>
                <w:b/>
                <w:color w:val="000000" w:themeColor="text1"/>
                <w:sz w:val="26"/>
                <w:szCs w:val="26"/>
              </w:rPr>
              <w:t>143,4</w:t>
            </w:r>
          </w:p>
        </w:tc>
        <w:tc>
          <w:tcPr>
            <w:tcW w:w="487" w:type="pct"/>
            <w:shd w:val="clear" w:color="auto" w:fill="FFFFFF" w:themeFill="background1"/>
            <w:noWrap/>
            <w:vAlign w:val="center"/>
          </w:tcPr>
          <w:p w:rsidR="00AD4FD0" w:rsidRPr="00D125D2" w:rsidRDefault="00AD4FD0" w:rsidP="003E08C8">
            <w:pPr>
              <w:spacing w:after="20"/>
              <w:jc w:val="center"/>
              <w:rPr>
                <w:color w:val="000000" w:themeColor="text1"/>
                <w:sz w:val="26"/>
                <w:szCs w:val="26"/>
              </w:rPr>
            </w:pPr>
            <w:r>
              <w:rPr>
                <w:sz w:val="26"/>
                <w:szCs w:val="26"/>
              </w:rPr>
              <w:t>679,46</w:t>
            </w:r>
          </w:p>
        </w:tc>
        <w:tc>
          <w:tcPr>
            <w:tcW w:w="586" w:type="pct"/>
            <w:shd w:val="clear" w:color="auto" w:fill="FFFFFF" w:themeFill="background1"/>
            <w:noWrap/>
            <w:vAlign w:val="center"/>
          </w:tcPr>
          <w:p w:rsidR="00AD4FD0" w:rsidRPr="00567FCE" w:rsidRDefault="00AD4FD0" w:rsidP="003E08C8">
            <w:pPr>
              <w:spacing w:after="20"/>
              <w:jc w:val="center"/>
              <w:rPr>
                <w:b/>
                <w:bCs/>
                <w:color w:val="000000" w:themeColor="text1"/>
                <w:sz w:val="26"/>
                <w:szCs w:val="26"/>
              </w:rPr>
            </w:pPr>
            <w:r w:rsidRPr="00567FCE">
              <w:rPr>
                <w:b/>
                <w:bCs/>
                <w:sz w:val="26"/>
                <w:szCs w:val="26"/>
              </w:rPr>
              <w:t>6</w:t>
            </w:r>
            <w:r>
              <w:rPr>
                <w:b/>
                <w:bCs/>
                <w:sz w:val="26"/>
                <w:szCs w:val="26"/>
              </w:rPr>
              <w:t>,</w:t>
            </w:r>
            <w:r w:rsidRPr="00567FCE">
              <w:rPr>
                <w:b/>
                <w:bCs/>
                <w:sz w:val="26"/>
                <w:szCs w:val="26"/>
              </w:rPr>
              <w:t>24</w:t>
            </w:r>
          </w:p>
        </w:tc>
        <w:tc>
          <w:tcPr>
            <w:tcW w:w="419" w:type="pct"/>
            <w:shd w:val="clear" w:color="auto" w:fill="FFFFFF" w:themeFill="background1"/>
            <w:noWrap/>
            <w:vAlign w:val="center"/>
          </w:tcPr>
          <w:p w:rsidR="00AD4FD0" w:rsidRPr="00D125D2" w:rsidRDefault="00AD4FD0" w:rsidP="003E08C8">
            <w:pPr>
              <w:spacing w:after="20"/>
              <w:jc w:val="center"/>
              <w:rPr>
                <w:color w:val="000000" w:themeColor="text1"/>
                <w:sz w:val="26"/>
                <w:szCs w:val="26"/>
              </w:rPr>
            </w:pPr>
            <w:r>
              <w:rPr>
                <w:sz w:val="26"/>
                <w:szCs w:val="26"/>
              </w:rPr>
              <w:t>152</w:t>
            </w:r>
          </w:p>
        </w:tc>
        <w:tc>
          <w:tcPr>
            <w:tcW w:w="426" w:type="pct"/>
            <w:shd w:val="clear" w:color="auto" w:fill="FFFFFF" w:themeFill="background1"/>
            <w:noWrap/>
            <w:vAlign w:val="center"/>
          </w:tcPr>
          <w:p w:rsidR="00AD4FD0" w:rsidRPr="00D125D2" w:rsidRDefault="00AD4FD0" w:rsidP="003E08C8">
            <w:pPr>
              <w:spacing w:after="20"/>
              <w:jc w:val="center"/>
              <w:rPr>
                <w:color w:val="000000" w:themeColor="text1"/>
                <w:sz w:val="26"/>
                <w:szCs w:val="26"/>
              </w:rPr>
            </w:pPr>
            <w:r>
              <w:rPr>
                <w:sz w:val="26"/>
                <w:szCs w:val="26"/>
              </w:rPr>
              <w:t>139</w:t>
            </w:r>
          </w:p>
        </w:tc>
      </w:tr>
      <w:tr w:rsidR="00060E67" w:rsidRPr="00A64ABE" w:rsidTr="00AD4FD0">
        <w:trPr>
          <w:trHeight w:val="284"/>
        </w:trPr>
        <w:tc>
          <w:tcPr>
            <w:tcW w:w="291" w:type="pct"/>
            <w:shd w:val="clear" w:color="auto" w:fill="FFFFFF" w:themeFill="background1"/>
            <w:vAlign w:val="center"/>
          </w:tcPr>
          <w:p w:rsidR="00784B49" w:rsidRPr="00A64ABE" w:rsidRDefault="00784B49" w:rsidP="006C63C7">
            <w:pPr>
              <w:spacing w:before="20"/>
              <w:jc w:val="center"/>
              <w:rPr>
                <w:b/>
                <w:szCs w:val="28"/>
              </w:rPr>
            </w:pPr>
            <w:r w:rsidRPr="00A64ABE">
              <w:rPr>
                <w:b/>
                <w:szCs w:val="28"/>
              </w:rPr>
              <w:t>VI</w:t>
            </w:r>
          </w:p>
        </w:tc>
        <w:tc>
          <w:tcPr>
            <w:tcW w:w="4709" w:type="pct"/>
            <w:gridSpan w:val="8"/>
            <w:shd w:val="clear" w:color="auto" w:fill="FFFFFF" w:themeFill="background1"/>
            <w:noWrap/>
            <w:vAlign w:val="center"/>
          </w:tcPr>
          <w:p w:rsidR="00784B49" w:rsidRPr="00A64ABE" w:rsidRDefault="00784B49" w:rsidP="003E08C8">
            <w:pPr>
              <w:spacing w:before="20" w:after="20"/>
              <w:rPr>
                <w:b/>
                <w:szCs w:val="28"/>
              </w:rPr>
            </w:pPr>
            <w:r w:rsidRPr="00A64ABE">
              <w:rPr>
                <w:b/>
                <w:szCs w:val="28"/>
              </w:rPr>
              <w:t>Tỉnh Đồng Nai (lưu vực sông Đồng Nai)</w:t>
            </w:r>
          </w:p>
        </w:tc>
      </w:tr>
      <w:tr w:rsidR="00AD4FD0" w:rsidRPr="00A64ABE" w:rsidTr="00AD4FD0">
        <w:trPr>
          <w:trHeight w:val="70"/>
        </w:trPr>
        <w:tc>
          <w:tcPr>
            <w:tcW w:w="291" w:type="pct"/>
            <w:shd w:val="clear" w:color="auto" w:fill="FFFFFF" w:themeFill="background1"/>
            <w:vAlign w:val="center"/>
          </w:tcPr>
          <w:p w:rsidR="00AD4FD0" w:rsidRPr="00A64ABE" w:rsidRDefault="00AD4FD0" w:rsidP="00AD4FD0">
            <w:pPr>
              <w:spacing w:before="20"/>
              <w:jc w:val="center"/>
              <w:rPr>
                <w:bCs/>
                <w:szCs w:val="28"/>
              </w:rPr>
            </w:pPr>
            <w:r w:rsidRPr="00A64ABE">
              <w:rPr>
                <w:bCs/>
                <w:szCs w:val="28"/>
              </w:rPr>
              <w:t>1</w:t>
            </w:r>
          </w:p>
        </w:tc>
        <w:tc>
          <w:tcPr>
            <w:tcW w:w="1002" w:type="pct"/>
            <w:shd w:val="clear" w:color="auto" w:fill="FFFFFF" w:themeFill="background1"/>
            <w:noWrap/>
            <w:vAlign w:val="center"/>
          </w:tcPr>
          <w:p w:rsidR="00AD4FD0" w:rsidRPr="00A64ABE" w:rsidRDefault="00AD4FD0" w:rsidP="00AD4FD0">
            <w:pPr>
              <w:spacing w:before="20"/>
              <w:rPr>
                <w:bCs/>
                <w:szCs w:val="28"/>
              </w:rPr>
            </w:pPr>
            <w:r w:rsidRPr="00A64ABE">
              <w:rPr>
                <w:bCs/>
                <w:szCs w:val="28"/>
              </w:rPr>
              <w:t>Trị An</w:t>
            </w:r>
          </w:p>
        </w:tc>
        <w:tc>
          <w:tcPr>
            <w:tcW w:w="622" w:type="pct"/>
            <w:shd w:val="clear" w:color="auto" w:fill="FFFFFF" w:themeFill="background1"/>
            <w:noWrap/>
            <w:vAlign w:val="center"/>
          </w:tcPr>
          <w:p w:rsidR="00AD4FD0" w:rsidRPr="00D125D2" w:rsidRDefault="00AD4FD0" w:rsidP="00AD4FD0">
            <w:pPr>
              <w:jc w:val="center"/>
              <w:rPr>
                <w:bCs/>
                <w:color w:val="000000" w:themeColor="text1"/>
                <w:sz w:val="26"/>
                <w:szCs w:val="26"/>
              </w:rPr>
            </w:pPr>
            <w:r w:rsidRPr="00D125D2">
              <w:rPr>
                <w:bCs/>
                <w:color w:val="000000" w:themeColor="text1"/>
                <w:sz w:val="26"/>
                <w:szCs w:val="26"/>
              </w:rPr>
              <w:t>62</w:t>
            </w:r>
          </w:p>
        </w:tc>
        <w:tc>
          <w:tcPr>
            <w:tcW w:w="576" w:type="pct"/>
            <w:shd w:val="clear" w:color="auto" w:fill="FFFFFF" w:themeFill="background1"/>
            <w:vAlign w:val="center"/>
          </w:tcPr>
          <w:p w:rsidR="00AD4FD0" w:rsidRPr="00D125D2" w:rsidRDefault="00AD4FD0" w:rsidP="00AD4FD0">
            <w:pPr>
              <w:jc w:val="center"/>
              <w:rPr>
                <w:bCs/>
                <w:color w:val="000000" w:themeColor="text1"/>
                <w:sz w:val="26"/>
                <w:szCs w:val="26"/>
              </w:rPr>
            </w:pPr>
            <w:r w:rsidRPr="00D125D2">
              <w:rPr>
                <w:bCs/>
                <w:color w:val="000000" w:themeColor="text1"/>
                <w:sz w:val="26"/>
                <w:szCs w:val="26"/>
              </w:rPr>
              <w:t>2.764</w:t>
            </w:r>
          </w:p>
        </w:tc>
        <w:tc>
          <w:tcPr>
            <w:tcW w:w="591" w:type="pct"/>
            <w:shd w:val="clear" w:color="auto" w:fill="FFFFFF" w:themeFill="background1"/>
            <w:vAlign w:val="center"/>
          </w:tcPr>
          <w:p w:rsidR="00AD4FD0" w:rsidRPr="001D4E8F" w:rsidRDefault="00AD4FD0" w:rsidP="00AD4FD0">
            <w:pPr>
              <w:jc w:val="center"/>
              <w:rPr>
                <w:b/>
                <w:color w:val="000000" w:themeColor="text1"/>
                <w:sz w:val="26"/>
                <w:szCs w:val="26"/>
              </w:rPr>
            </w:pPr>
            <w:r w:rsidRPr="001D4E8F">
              <w:rPr>
                <w:b/>
                <w:color w:val="000000" w:themeColor="text1"/>
                <w:sz w:val="26"/>
                <w:szCs w:val="26"/>
              </w:rPr>
              <w:t>2.546,6</w:t>
            </w:r>
          </w:p>
        </w:tc>
        <w:tc>
          <w:tcPr>
            <w:tcW w:w="487" w:type="pct"/>
            <w:shd w:val="clear" w:color="auto" w:fill="FFFFFF" w:themeFill="background1"/>
            <w:noWrap/>
            <w:vAlign w:val="center"/>
          </w:tcPr>
          <w:p w:rsidR="00AD4FD0" w:rsidRPr="009C4B27" w:rsidRDefault="00AD4FD0" w:rsidP="00AD4FD0">
            <w:pPr>
              <w:jc w:val="center"/>
              <w:rPr>
                <w:b/>
                <w:bCs/>
                <w:color w:val="000000" w:themeColor="text1"/>
                <w:sz w:val="26"/>
                <w:szCs w:val="26"/>
              </w:rPr>
            </w:pPr>
            <w:r>
              <w:rPr>
                <w:sz w:val="26"/>
                <w:szCs w:val="26"/>
              </w:rPr>
              <w:t>61,34</w:t>
            </w:r>
          </w:p>
        </w:tc>
        <w:tc>
          <w:tcPr>
            <w:tcW w:w="586" w:type="pct"/>
            <w:shd w:val="clear" w:color="auto" w:fill="FFFFFF" w:themeFill="background1"/>
            <w:noWrap/>
            <w:vAlign w:val="center"/>
          </w:tcPr>
          <w:p w:rsidR="00AD4FD0" w:rsidRPr="00567FCE" w:rsidRDefault="00AD4FD0" w:rsidP="00AD4FD0">
            <w:pPr>
              <w:jc w:val="center"/>
              <w:rPr>
                <w:b/>
                <w:bCs/>
                <w:color w:val="000000" w:themeColor="text1"/>
                <w:sz w:val="26"/>
                <w:szCs w:val="26"/>
              </w:rPr>
            </w:pPr>
            <w:r w:rsidRPr="00567FCE">
              <w:rPr>
                <w:b/>
                <w:bCs/>
                <w:sz w:val="26"/>
                <w:szCs w:val="26"/>
              </w:rPr>
              <w:t>203</w:t>
            </w:r>
            <w:r>
              <w:rPr>
                <w:b/>
                <w:bCs/>
                <w:sz w:val="26"/>
                <w:szCs w:val="26"/>
              </w:rPr>
              <w:t>,</w:t>
            </w:r>
            <w:r w:rsidRPr="00567FCE">
              <w:rPr>
                <w:b/>
                <w:bCs/>
                <w:sz w:val="26"/>
                <w:szCs w:val="26"/>
              </w:rPr>
              <w:t>57</w:t>
            </w:r>
          </w:p>
        </w:tc>
        <w:tc>
          <w:tcPr>
            <w:tcW w:w="419" w:type="pct"/>
            <w:shd w:val="clear" w:color="auto" w:fill="FFFFFF" w:themeFill="background1"/>
            <w:noWrap/>
            <w:vAlign w:val="center"/>
          </w:tcPr>
          <w:p w:rsidR="00AD4FD0" w:rsidRPr="009C4B27" w:rsidRDefault="00AD4FD0" w:rsidP="00AD4FD0">
            <w:pPr>
              <w:jc w:val="center"/>
              <w:rPr>
                <w:b/>
                <w:bCs/>
                <w:color w:val="000000" w:themeColor="text1"/>
                <w:sz w:val="26"/>
                <w:szCs w:val="26"/>
              </w:rPr>
            </w:pPr>
            <w:r>
              <w:rPr>
                <w:sz w:val="26"/>
                <w:szCs w:val="26"/>
              </w:rPr>
              <w:t>610</w:t>
            </w:r>
          </w:p>
        </w:tc>
        <w:tc>
          <w:tcPr>
            <w:tcW w:w="426" w:type="pct"/>
            <w:shd w:val="clear" w:color="auto" w:fill="FFFFFF" w:themeFill="background1"/>
            <w:noWrap/>
            <w:vAlign w:val="center"/>
          </w:tcPr>
          <w:p w:rsidR="00AD4FD0" w:rsidRPr="009C4B27" w:rsidRDefault="00AD4FD0" w:rsidP="00AD4FD0">
            <w:pPr>
              <w:jc w:val="center"/>
              <w:rPr>
                <w:b/>
                <w:bCs/>
                <w:color w:val="000000" w:themeColor="text1"/>
                <w:sz w:val="26"/>
                <w:szCs w:val="26"/>
              </w:rPr>
            </w:pPr>
            <w:r>
              <w:rPr>
                <w:sz w:val="26"/>
                <w:szCs w:val="26"/>
              </w:rPr>
              <w:t>1.242</w:t>
            </w:r>
          </w:p>
        </w:tc>
      </w:tr>
    </w:tbl>
    <w:p w:rsidR="00357DB4" w:rsidRPr="00A64ABE" w:rsidRDefault="00357DB4" w:rsidP="00357DB4">
      <w:pPr>
        <w:widowControl w:val="0"/>
        <w:spacing w:before="120" w:after="40" w:line="264" w:lineRule="auto"/>
        <w:ind w:firstLine="709"/>
        <w:jc w:val="both"/>
        <w:rPr>
          <w:b/>
          <w:i/>
          <w:szCs w:val="28"/>
          <w:lang w:eastAsia="x-none"/>
        </w:rPr>
      </w:pPr>
      <w:r w:rsidRPr="00A64ABE">
        <w:rPr>
          <w:b/>
          <w:i/>
          <w:szCs w:val="28"/>
          <w:lang w:eastAsia="x-none"/>
        </w:rPr>
        <w:t>b</w:t>
      </w:r>
      <w:r w:rsidRPr="00A64ABE">
        <w:rPr>
          <w:b/>
          <w:i/>
          <w:szCs w:val="28"/>
          <w:lang w:val="vi-VN" w:eastAsia="x-none"/>
        </w:rPr>
        <w:t>) Hồ chứa thủy lợi</w:t>
      </w:r>
    </w:p>
    <w:p w:rsidR="00357DB4" w:rsidRPr="00A64ABE" w:rsidRDefault="00357DB4" w:rsidP="00511D82">
      <w:pPr>
        <w:widowControl w:val="0"/>
        <w:spacing w:before="100" w:after="40" w:line="264" w:lineRule="auto"/>
        <w:ind w:firstLine="709"/>
        <w:jc w:val="both"/>
        <w:rPr>
          <w:spacing w:val="-6"/>
          <w:szCs w:val="28"/>
        </w:rPr>
      </w:pPr>
      <w:r w:rsidRPr="00A64ABE">
        <w:rPr>
          <w:spacing w:val="-6"/>
          <w:szCs w:val="28"/>
        </w:rPr>
        <w:t xml:space="preserve">Theo báo cáo của Cục Quản lý và Xây dựng công trình thủy lợi đến </w:t>
      </w:r>
      <w:r w:rsidRPr="00A64ABE">
        <w:rPr>
          <w:spacing w:val="-6"/>
          <w:szCs w:val="28"/>
          <w:lang w:val="vi-VN"/>
        </w:rPr>
        <w:t>1</w:t>
      </w:r>
      <w:r w:rsidRPr="00A64ABE">
        <w:rPr>
          <w:spacing w:val="-6"/>
          <w:szCs w:val="28"/>
        </w:rPr>
        <w:t>7h/</w:t>
      </w:r>
      <w:r w:rsidRPr="00A64ABE">
        <w:rPr>
          <w:spacing w:val="-6"/>
          <w:szCs w:val="28"/>
          <w:lang w:val="vi-VN"/>
        </w:rPr>
        <w:t>2</w:t>
      </w:r>
      <w:r w:rsidR="004959E9" w:rsidRPr="00A64ABE">
        <w:rPr>
          <w:spacing w:val="-6"/>
          <w:szCs w:val="28"/>
        </w:rPr>
        <w:t>8</w:t>
      </w:r>
      <w:r w:rsidRPr="00A64ABE">
        <w:rPr>
          <w:spacing w:val="-6"/>
          <w:szCs w:val="28"/>
        </w:rPr>
        <w:t>/11:</w:t>
      </w:r>
    </w:p>
    <w:p w:rsidR="00357DB4" w:rsidRPr="00A64ABE" w:rsidRDefault="00357DB4" w:rsidP="00511D82">
      <w:pPr>
        <w:widowControl w:val="0"/>
        <w:spacing w:before="100" w:after="40" w:line="264" w:lineRule="auto"/>
        <w:ind w:firstLine="709"/>
        <w:jc w:val="both"/>
        <w:rPr>
          <w:szCs w:val="28"/>
        </w:rPr>
      </w:pPr>
      <w:r w:rsidRPr="00A64ABE">
        <w:rPr>
          <w:szCs w:val="28"/>
        </w:rPr>
        <w:t xml:space="preserve">- Khu vực Bắc Trung Bộ: Tổng có 2.323 hồ, dung tích trữ </w:t>
      </w:r>
      <w:r w:rsidR="00240D4B" w:rsidRPr="00A64ABE">
        <w:rPr>
          <w:szCs w:val="28"/>
        </w:rPr>
        <w:t xml:space="preserve">đạt </w:t>
      </w:r>
      <w:r w:rsidR="00AB4DB6" w:rsidRPr="00A64ABE">
        <w:rPr>
          <w:szCs w:val="28"/>
        </w:rPr>
        <w:t>từ 86 - 97</w:t>
      </w:r>
      <w:r w:rsidRPr="00A64ABE">
        <w:rPr>
          <w:szCs w:val="28"/>
        </w:rPr>
        <w:t>% dung tích thiết kế. Hiện có 132 hồ hư hỏng, 65 hồ đang sửa chữa nâng cấp (Thanh Hoá 33</w:t>
      </w:r>
      <w:r w:rsidRPr="00A64ABE">
        <w:rPr>
          <w:szCs w:val="28"/>
          <w:lang w:val="vi-VN"/>
        </w:rPr>
        <w:t>;</w:t>
      </w:r>
      <w:r w:rsidRPr="00A64ABE">
        <w:rPr>
          <w:szCs w:val="28"/>
        </w:rPr>
        <w:t xml:space="preserve"> Nghệ An 7</w:t>
      </w:r>
      <w:r w:rsidRPr="00A64ABE">
        <w:rPr>
          <w:szCs w:val="28"/>
          <w:lang w:val="vi-VN"/>
        </w:rPr>
        <w:t>;</w:t>
      </w:r>
      <w:r w:rsidRPr="00A64ABE">
        <w:rPr>
          <w:szCs w:val="28"/>
        </w:rPr>
        <w:t xml:space="preserve"> Hà Tĩnh 4</w:t>
      </w:r>
      <w:r w:rsidRPr="00A64ABE">
        <w:rPr>
          <w:szCs w:val="28"/>
          <w:lang w:val="vi-VN"/>
        </w:rPr>
        <w:t>;</w:t>
      </w:r>
      <w:r w:rsidRPr="00A64ABE">
        <w:rPr>
          <w:szCs w:val="28"/>
        </w:rPr>
        <w:t xml:space="preserve"> Quảng Trị 18</w:t>
      </w:r>
      <w:r w:rsidRPr="00A64ABE">
        <w:rPr>
          <w:szCs w:val="28"/>
          <w:lang w:val="vi-VN"/>
        </w:rPr>
        <w:t>;</w:t>
      </w:r>
      <w:r w:rsidRPr="00A64ABE">
        <w:rPr>
          <w:szCs w:val="28"/>
        </w:rPr>
        <w:t xml:space="preserve"> TP. Huế 3). </w:t>
      </w:r>
    </w:p>
    <w:p w:rsidR="00357DB4" w:rsidRPr="00A64ABE" w:rsidRDefault="00357DB4" w:rsidP="00511D82">
      <w:pPr>
        <w:pStyle w:val="BodyText"/>
        <w:widowControl w:val="0"/>
        <w:spacing w:before="100" w:after="40" w:line="264" w:lineRule="auto"/>
        <w:ind w:firstLine="720"/>
        <w:jc w:val="both"/>
        <w:rPr>
          <w:rFonts w:ascii="Times New Roman" w:eastAsia="Calibri" w:hAnsi="Times New Roman"/>
          <w:bCs/>
          <w:spacing w:val="-4"/>
          <w:szCs w:val="28"/>
        </w:rPr>
      </w:pPr>
      <w:r w:rsidRPr="00A64ABE">
        <w:rPr>
          <w:rFonts w:ascii="Times New Roman" w:hAnsi="Times New Roman"/>
          <w:spacing w:val="-4"/>
          <w:szCs w:val="28"/>
        </w:rPr>
        <w:t xml:space="preserve">- Khu vực Nam Trung Bộ và Tây Nguyên: Tổng có 1.773 hồ, dung tích trữ đạt từ </w:t>
      </w:r>
      <w:r w:rsidR="006A29D5" w:rsidRPr="00A64ABE">
        <w:rPr>
          <w:rFonts w:ascii="Times New Roman" w:hAnsi="Times New Roman"/>
          <w:spacing w:val="-4"/>
          <w:szCs w:val="28"/>
        </w:rPr>
        <w:t>83</w:t>
      </w:r>
      <w:r w:rsidR="00380B44" w:rsidRPr="00A64ABE">
        <w:rPr>
          <w:rFonts w:ascii="Times New Roman" w:hAnsi="Times New Roman"/>
          <w:spacing w:val="-4"/>
          <w:szCs w:val="28"/>
        </w:rPr>
        <w:t xml:space="preserve"> </w:t>
      </w:r>
      <w:r w:rsidR="006A29D5" w:rsidRPr="00A64ABE">
        <w:rPr>
          <w:rFonts w:ascii="Times New Roman" w:hAnsi="Times New Roman"/>
          <w:spacing w:val="-4"/>
          <w:szCs w:val="28"/>
        </w:rPr>
        <w:t>-</w:t>
      </w:r>
      <w:r w:rsidR="00380B44" w:rsidRPr="00A64ABE">
        <w:rPr>
          <w:rFonts w:ascii="Times New Roman" w:hAnsi="Times New Roman"/>
          <w:spacing w:val="-4"/>
          <w:szCs w:val="28"/>
        </w:rPr>
        <w:t xml:space="preserve"> </w:t>
      </w:r>
      <w:r w:rsidR="006A29D5" w:rsidRPr="00A64ABE">
        <w:rPr>
          <w:rFonts w:ascii="Times New Roman" w:hAnsi="Times New Roman"/>
          <w:spacing w:val="-4"/>
          <w:szCs w:val="28"/>
        </w:rPr>
        <w:t>98</w:t>
      </w:r>
      <w:r w:rsidRPr="00A64ABE">
        <w:rPr>
          <w:rFonts w:ascii="Times New Roman" w:hAnsi="Times New Roman"/>
          <w:spacing w:val="-4"/>
          <w:szCs w:val="28"/>
        </w:rPr>
        <w:t>% dung tích thiết kế. Hiện có 61 hồ hư hỏng, 3</w:t>
      </w:r>
      <w:r w:rsidR="006A29D5" w:rsidRPr="00A64ABE">
        <w:rPr>
          <w:rFonts w:ascii="Times New Roman" w:hAnsi="Times New Roman"/>
          <w:spacing w:val="-4"/>
          <w:szCs w:val="28"/>
        </w:rPr>
        <w:t>8</w:t>
      </w:r>
      <w:r w:rsidRPr="00A64ABE">
        <w:rPr>
          <w:rFonts w:ascii="Times New Roman" w:hAnsi="Times New Roman"/>
          <w:spacing w:val="-4"/>
          <w:szCs w:val="28"/>
        </w:rPr>
        <w:t xml:space="preserve"> hồ đang sửa chữa nâng cấp (Đà Nẵng 4</w:t>
      </w:r>
      <w:r w:rsidRPr="00A64ABE">
        <w:rPr>
          <w:rFonts w:ascii="Times New Roman" w:hAnsi="Times New Roman"/>
          <w:spacing w:val="-4"/>
          <w:szCs w:val="28"/>
          <w:lang w:val="vi-VN"/>
        </w:rPr>
        <w:t>;</w:t>
      </w:r>
      <w:r w:rsidRPr="00A64ABE">
        <w:rPr>
          <w:rFonts w:ascii="Times New Roman" w:hAnsi="Times New Roman"/>
          <w:spacing w:val="-4"/>
          <w:szCs w:val="28"/>
        </w:rPr>
        <w:t xml:space="preserve"> Đắk Lắk 7</w:t>
      </w:r>
      <w:r w:rsidRPr="00A64ABE">
        <w:rPr>
          <w:rFonts w:ascii="Times New Roman" w:hAnsi="Times New Roman"/>
          <w:spacing w:val="-4"/>
          <w:szCs w:val="28"/>
          <w:lang w:val="vi-VN"/>
        </w:rPr>
        <w:t>;</w:t>
      </w:r>
      <w:r w:rsidRPr="00A64ABE">
        <w:rPr>
          <w:rFonts w:ascii="Times New Roman" w:hAnsi="Times New Roman"/>
          <w:spacing w:val="-4"/>
          <w:szCs w:val="28"/>
        </w:rPr>
        <w:t xml:space="preserve"> Khánh Hòa 10</w:t>
      </w:r>
      <w:r w:rsidRPr="00A64ABE">
        <w:rPr>
          <w:rFonts w:ascii="Times New Roman" w:hAnsi="Times New Roman"/>
          <w:spacing w:val="-4"/>
          <w:szCs w:val="28"/>
          <w:lang w:val="vi-VN"/>
        </w:rPr>
        <w:t>;</w:t>
      </w:r>
      <w:r w:rsidRPr="00A64ABE">
        <w:rPr>
          <w:rFonts w:ascii="Times New Roman" w:hAnsi="Times New Roman"/>
          <w:spacing w:val="-4"/>
          <w:szCs w:val="28"/>
        </w:rPr>
        <w:t xml:space="preserve"> Lâm Đồng 17).</w:t>
      </w:r>
    </w:p>
    <w:p w:rsidR="00357DB4" w:rsidRPr="00A64ABE" w:rsidRDefault="00357DB4" w:rsidP="00511D82">
      <w:pPr>
        <w:widowControl w:val="0"/>
        <w:spacing w:before="100" w:after="40" w:line="262" w:lineRule="auto"/>
        <w:ind w:firstLine="720"/>
        <w:jc w:val="both"/>
        <w:rPr>
          <w:b/>
          <w:szCs w:val="28"/>
          <w:lang w:val="pt-BR"/>
        </w:rPr>
      </w:pPr>
      <w:r w:rsidRPr="00A64ABE">
        <w:rPr>
          <w:b/>
          <w:szCs w:val="28"/>
          <w:lang w:val="pt-BR"/>
        </w:rPr>
        <w:t>2. Tình hình đê điều</w:t>
      </w:r>
    </w:p>
    <w:p w:rsidR="00357DB4" w:rsidRPr="00A64ABE" w:rsidRDefault="00357DB4" w:rsidP="00511D82">
      <w:pPr>
        <w:pStyle w:val="BodyText"/>
        <w:spacing w:before="100" w:line="259" w:lineRule="auto"/>
        <w:ind w:firstLine="720"/>
        <w:jc w:val="both"/>
        <w:rPr>
          <w:rFonts w:ascii="Times New Roman" w:hAnsi="Times New Roman"/>
          <w:szCs w:val="28"/>
        </w:rPr>
      </w:pPr>
      <w:r w:rsidRPr="00A64ABE">
        <w:rPr>
          <w:rFonts w:ascii="Times New Roman" w:hAnsi="Times New Roman"/>
          <w:bCs/>
          <w:iCs/>
          <w:noProof/>
          <w:szCs w:val="28"/>
        </w:rPr>
        <w:t xml:space="preserve">a) </w:t>
      </w:r>
      <w:r w:rsidRPr="00A64ABE">
        <w:rPr>
          <w:rFonts w:ascii="Times New Roman" w:hAnsi="Times New Roman"/>
          <w:szCs w:val="28"/>
        </w:rPr>
        <w:t xml:space="preserve">Đê, kè biển các tỉnh từ Đà Nẵng - Lâm Đồng </w:t>
      </w:r>
    </w:p>
    <w:p w:rsidR="00357DB4" w:rsidRPr="00A64ABE" w:rsidRDefault="00357DB4" w:rsidP="00511D82">
      <w:pPr>
        <w:pStyle w:val="BodyText"/>
        <w:spacing w:before="100" w:line="259" w:lineRule="auto"/>
        <w:ind w:firstLine="720"/>
        <w:jc w:val="both"/>
        <w:rPr>
          <w:rFonts w:ascii="Times New Roman" w:hAnsi="Times New Roman"/>
          <w:spacing w:val="-6"/>
          <w:szCs w:val="28"/>
        </w:rPr>
      </w:pPr>
      <w:r w:rsidRPr="00A64ABE">
        <w:rPr>
          <w:rFonts w:ascii="Times New Roman" w:hAnsi="Times New Roman"/>
          <w:spacing w:val="-6"/>
          <w:szCs w:val="28"/>
        </w:rPr>
        <w:t xml:space="preserve">Trên các tuyến đê biển, đê cửa sông từ Đà Nẵng đến Lâm Đồng có </w:t>
      </w:r>
      <w:r w:rsidRPr="00A64ABE">
        <w:rPr>
          <w:rFonts w:ascii="Times New Roman" w:hAnsi="Times New Roman"/>
          <w:bCs/>
          <w:spacing w:val="-6"/>
          <w:szCs w:val="28"/>
        </w:rPr>
        <w:t>12 vị trí trọng điểm</w:t>
      </w:r>
      <w:r w:rsidRPr="00A64ABE">
        <w:rPr>
          <w:rFonts w:ascii="Times New Roman" w:hAnsi="Times New Roman"/>
          <w:spacing w:val="-6"/>
          <w:szCs w:val="28"/>
        </w:rPr>
        <w:t xml:space="preserve"> đê điều xung yếu (Đà Nẵng: 04; Quảng Ngãi: 03; Gia Lai; 01; Khánh Hòa: 04).</w:t>
      </w:r>
    </w:p>
    <w:p w:rsidR="00357DB4" w:rsidRPr="00A64ABE" w:rsidRDefault="00357DB4" w:rsidP="00511D82">
      <w:pPr>
        <w:pStyle w:val="BodyText"/>
        <w:spacing w:before="100" w:line="264" w:lineRule="auto"/>
        <w:ind w:firstLine="720"/>
        <w:jc w:val="both"/>
        <w:rPr>
          <w:rFonts w:ascii="Times New Roman" w:hAnsi="Times New Roman"/>
          <w:noProof/>
          <w:spacing w:val="-3"/>
          <w:szCs w:val="28"/>
        </w:rPr>
      </w:pPr>
      <w:r w:rsidRPr="00A64ABE">
        <w:rPr>
          <w:rFonts w:ascii="Times New Roman" w:hAnsi="Times New Roman"/>
          <w:noProof/>
          <w:spacing w:val="-3"/>
          <w:szCs w:val="28"/>
        </w:rPr>
        <w:t xml:space="preserve">b) </w:t>
      </w:r>
      <w:r w:rsidRPr="00A64ABE">
        <w:rPr>
          <w:rFonts w:ascii="Times New Roman" w:hAnsi="Times New Roman"/>
          <w:szCs w:val="28"/>
        </w:rPr>
        <w:t>Tình hình sự cố đê điều</w:t>
      </w:r>
    </w:p>
    <w:p w:rsidR="00357DB4" w:rsidRPr="00A64ABE" w:rsidRDefault="00357DB4" w:rsidP="00511D82">
      <w:pPr>
        <w:pStyle w:val="BodyText"/>
        <w:spacing w:before="100" w:line="264" w:lineRule="auto"/>
        <w:ind w:firstLine="720"/>
        <w:jc w:val="both"/>
        <w:rPr>
          <w:rFonts w:ascii="Times New Roman" w:hAnsi="Times New Roman"/>
          <w:noProof/>
          <w:szCs w:val="28"/>
          <w:lang w:val="vi-VN"/>
        </w:rPr>
      </w:pPr>
      <w:r w:rsidRPr="00A64ABE">
        <w:rPr>
          <w:rFonts w:ascii="Times New Roman" w:hAnsi="Times New Roman"/>
          <w:noProof/>
          <w:szCs w:val="28"/>
        </w:rPr>
        <w:t>Trong ngày, trực ban</w:t>
      </w:r>
      <w:r w:rsidRPr="00A64ABE">
        <w:rPr>
          <w:rFonts w:ascii="Times New Roman" w:hAnsi="Times New Roman"/>
          <w:noProof/>
          <w:szCs w:val="28"/>
          <w:lang w:val="vi-VN"/>
        </w:rPr>
        <w:t xml:space="preserve"> không nhận</w:t>
      </w:r>
      <w:r w:rsidRPr="00A64ABE">
        <w:rPr>
          <w:rFonts w:ascii="Times New Roman" w:hAnsi="Times New Roman"/>
          <w:noProof/>
          <w:szCs w:val="28"/>
        </w:rPr>
        <w:t xml:space="preserve"> được</w:t>
      </w:r>
      <w:r w:rsidRPr="00A64ABE">
        <w:rPr>
          <w:rFonts w:ascii="Times New Roman" w:hAnsi="Times New Roman"/>
          <w:noProof/>
          <w:szCs w:val="28"/>
          <w:lang w:val="vi-VN"/>
        </w:rPr>
        <w:t xml:space="preserve"> thông tin sự cố đê điều xảy ra</w:t>
      </w:r>
      <w:r w:rsidRPr="00A64ABE">
        <w:rPr>
          <w:rFonts w:ascii="Times New Roman" w:hAnsi="Times New Roman"/>
          <w:noProof/>
          <w:szCs w:val="28"/>
        </w:rPr>
        <w:t xml:space="preserve"> trong ngày</w:t>
      </w:r>
      <w:r w:rsidRPr="00A64ABE">
        <w:rPr>
          <w:rFonts w:ascii="Times New Roman" w:hAnsi="Times New Roman"/>
          <w:noProof/>
          <w:szCs w:val="28"/>
          <w:lang w:val="vi-VN"/>
        </w:rPr>
        <w:t xml:space="preserve"> trên các tuyến đê từ cấp III đến cấp đặc biệt.</w:t>
      </w:r>
    </w:p>
    <w:p w:rsidR="00357DB4" w:rsidRPr="00A64ABE" w:rsidRDefault="00357DB4" w:rsidP="00511D82">
      <w:pPr>
        <w:pStyle w:val="BodyText"/>
        <w:widowControl w:val="0"/>
        <w:spacing w:before="100" w:after="40" w:line="262" w:lineRule="auto"/>
        <w:ind w:firstLine="720"/>
        <w:jc w:val="both"/>
        <w:rPr>
          <w:rFonts w:ascii="Times New Roman" w:hAnsi="Times New Roman"/>
          <w:b/>
          <w:bCs/>
          <w:noProof/>
          <w:szCs w:val="28"/>
        </w:rPr>
      </w:pPr>
      <w:r w:rsidRPr="00A64ABE">
        <w:rPr>
          <w:rFonts w:ascii="Times New Roman" w:hAnsi="Times New Roman"/>
          <w:b/>
          <w:szCs w:val="28"/>
          <w:shd w:val="clear" w:color="auto" w:fill="FFFFFF"/>
          <w:lang w:val="pt-BR"/>
        </w:rPr>
        <w:t xml:space="preserve">IV. </w:t>
      </w:r>
      <w:r w:rsidRPr="00A64ABE">
        <w:rPr>
          <w:rFonts w:ascii="Times New Roman" w:hAnsi="Times New Roman"/>
          <w:b/>
          <w:bCs/>
          <w:noProof/>
          <w:szCs w:val="28"/>
        </w:rPr>
        <w:t>CÔNG TÁC CHỈ ĐẠO, ỨNG PHÓ VÀ KHẮC PHỤC HẬU QUẢ</w:t>
      </w:r>
    </w:p>
    <w:p w:rsidR="00357DB4" w:rsidRPr="00A64ABE" w:rsidRDefault="00357DB4" w:rsidP="00511D82">
      <w:pPr>
        <w:widowControl w:val="0"/>
        <w:pBdr>
          <w:top w:val="dotted" w:sz="4" w:space="0" w:color="FFFFFF"/>
          <w:left w:val="dotted" w:sz="4" w:space="0" w:color="FFFFFF"/>
          <w:bottom w:val="dotted" w:sz="4" w:space="4" w:color="FFFFFF"/>
          <w:right w:val="dotted" w:sz="4" w:space="1" w:color="FFFFFF"/>
        </w:pBdr>
        <w:spacing w:before="100" w:after="40" w:line="262" w:lineRule="auto"/>
        <w:ind w:firstLine="709"/>
        <w:jc w:val="both"/>
        <w:rPr>
          <w:b/>
          <w:szCs w:val="28"/>
        </w:rPr>
      </w:pPr>
      <w:r w:rsidRPr="00A64ABE">
        <w:rPr>
          <w:b/>
          <w:szCs w:val="28"/>
        </w:rPr>
        <w:t>1. Về công tác chỉ đạo ứng phó với cơn bão số 15</w:t>
      </w:r>
      <w:r w:rsidR="001713AF" w:rsidRPr="00A64ABE">
        <w:rPr>
          <w:b/>
          <w:szCs w:val="28"/>
        </w:rPr>
        <w:t xml:space="preserve"> và áp thấp nhiệt đới</w:t>
      </w:r>
    </w:p>
    <w:p w:rsidR="001D2421" w:rsidRPr="00A64ABE" w:rsidRDefault="001D2421" w:rsidP="003E08C8">
      <w:pPr>
        <w:widowControl w:val="0"/>
        <w:pBdr>
          <w:top w:val="dotted" w:sz="4" w:space="0" w:color="FFFFFF"/>
          <w:left w:val="dotted" w:sz="4" w:space="0" w:color="FFFFFF"/>
          <w:bottom w:val="dotted" w:sz="4" w:space="4" w:color="FFFFFF"/>
          <w:right w:val="dotted" w:sz="4" w:space="1" w:color="FFFFFF"/>
        </w:pBdr>
        <w:spacing w:before="100" w:after="40" w:line="262" w:lineRule="auto"/>
        <w:ind w:firstLine="709"/>
        <w:jc w:val="both"/>
        <w:rPr>
          <w:szCs w:val="28"/>
        </w:rPr>
      </w:pPr>
      <w:r w:rsidRPr="00A64ABE">
        <w:rPr>
          <w:szCs w:val="28"/>
        </w:rPr>
        <w:t>- Ngày 28/11/2025, Ban Chỉ đạo Phòng thủ dân sự quốc gia đã có Công điện số 35/CĐ-BCĐ-BNNMT gửi các tỉnh, thành phố ven biển từ Đà Nẵng đến An Giang về việc ứng phó với áp thấp nhiệt đới gần biển Đông.</w:t>
      </w:r>
    </w:p>
    <w:p w:rsidR="00357DB4" w:rsidRPr="00A64ABE" w:rsidRDefault="00357DB4" w:rsidP="00357DB4">
      <w:pPr>
        <w:widowControl w:val="0"/>
        <w:pBdr>
          <w:top w:val="dotted" w:sz="4" w:space="0" w:color="FFFFFF"/>
          <w:left w:val="dotted" w:sz="4" w:space="0" w:color="FFFFFF"/>
          <w:bottom w:val="dotted" w:sz="4" w:space="4" w:color="FFFFFF"/>
          <w:right w:val="dotted" w:sz="4" w:space="1" w:color="FFFFFF"/>
        </w:pBdr>
        <w:spacing w:before="40" w:after="40" w:line="262" w:lineRule="auto"/>
        <w:ind w:firstLine="709"/>
        <w:jc w:val="both"/>
        <w:rPr>
          <w:szCs w:val="28"/>
        </w:rPr>
      </w:pPr>
      <w:r w:rsidRPr="00A64ABE">
        <w:rPr>
          <w:szCs w:val="28"/>
        </w:rPr>
        <w:t>- Ngày 27/11/2025, Văn phòng Chính phủ ban hành Thông báo số 646/TB-VPCP về Kết luận của Phó Thủ tướng Chính phủ Trần Hồng Hà tại cuộc họp về ứng phó cơn bão số 15 và tiếp tục khắc phục hậu quả mưa lũ tại các tỉnh miền Trung.</w:t>
      </w:r>
    </w:p>
    <w:p w:rsidR="00357DB4" w:rsidRPr="00A64ABE" w:rsidRDefault="00357DB4" w:rsidP="00357DB4">
      <w:pPr>
        <w:widowControl w:val="0"/>
        <w:pBdr>
          <w:top w:val="dotted" w:sz="4" w:space="0" w:color="FFFFFF"/>
          <w:left w:val="dotted" w:sz="4" w:space="0" w:color="FFFFFF"/>
          <w:bottom w:val="dotted" w:sz="4" w:space="4" w:color="FFFFFF"/>
          <w:right w:val="dotted" w:sz="4" w:space="1" w:color="FFFFFF"/>
        </w:pBdr>
        <w:spacing w:before="40" w:after="40" w:line="262" w:lineRule="auto"/>
        <w:ind w:firstLine="709"/>
        <w:jc w:val="both"/>
        <w:rPr>
          <w:spacing w:val="-2"/>
          <w:szCs w:val="28"/>
        </w:rPr>
      </w:pPr>
      <w:r w:rsidRPr="00A64ABE">
        <w:rPr>
          <w:spacing w:val="-2"/>
          <w:szCs w:val="28"/>
        </w:rPr>
        <w:t>- Ngày 27/11/2025, Bộ Nông nghiệp và Môi trường đã ban hành văn bản số số 9705/BNNMT- ĐĐ gửi UBND các tỉnh, thành phố ven biển từ Đà Nẵng đến Lâm Đồng về việc triển khai công tác đảm bảo an toàn hệ thống đê điều ứng phó bão số 15.</w:t>
      </w:r>
    </w:p>
    <w:p w:rsidR="00357DB4" w:rsidRPr="00511D82" w:rsidRDefault="00357DB4" w:rsidP="00863E84">
      <w:pPr>
        <w:widowControl w:val="0"/>
        <w:pBdr>
          <w:top w:val="dotted" w:sz="4" w:space="0" w:color="FFFFFF"/>
          <w:left w:val="dotted" w:sz="4" w:space="0" w:color="FFFFFF"/>
          <w:bottom w:val="dotted" w:sz="4" w:space="4" w:color="FFFFFF"/>
          <w:right w:val="dotted" w:sz="4" w:space="1" w:color="FFFFFF"/>
        </w:pBdr>
        <w:spacing w:before="60" w:after="40" w:line="276" w:lineRule="auto"/>
        <w:ind w:firstLine="709"/>
        <w:jc w:val="both"/>
        <w:rPr>
          <w:spacing w:val="-4"/>
          <w:szCs w:val="28"/>
        </w:rPr>
      </w:pPr>
      <w:r w:rsidRPr="00511D82">
        <w:rPr>
          <w:spacing w:val="-4"/>
          <w:szCs w:val="28"/>
        </w:rPr>
        <w:t>- Ngày 26/11/2025, Thủ tướng Chính phủ đã ban hành Công điện số 231/CĐ-TTg về việc chủ động phòng, tr</w:t>
      </w:r>
      <w:r w:rsidR="00A17817" w:rsidRPr="00511D82">
        <w:rPr>
          <w:spacing w:val="-4"/>
          <w:szCs w:val="28"/>
        </w:rPr>
        <w:t xml:space="preserve">ánh, ứng phó bão số 15; </w:t>
      </w:r>
      <w:r w:rsidRPr="00511D82">
        <w:rPr>
          <w:spacing w:val="-4"/>
          <w:szCs w:val="28"/>
        </w:rPr>
        <w:t>Phó Thủ tướng Chính phủ Trần Hồng Hà đã chủ trì cuộc họp với các bộ, ngành và các tỉnh, thành phố ven biển từ Đà Nẵng đến Lâm Đồng để triển khai ứng phó khẩn cấp với bão số 15.</w:t>
      </w:r>
    </w:p>
    <w:p w:rsidR="00357DB4" w:rsidRPr="00A64ABE" w:rsidRDefault="00357DB4" w:rsidP="00863E84">
      <w:pPr>
        <w:widowControl w:val="0"/>
        <w:pBdr>
          <w:top w:val="dotted" w:sz="4" w:space="0" w:color="FFFFFF"/>
          <w:left w:val="dotted" w:sz="4" w:space="0" w:color="FFFFFF"/>
          <w:bottom w:val="dotted" w:sz="4" w:space="4" w:color="FFFFFF"/>
          <w:right w:val="dotted" w:sz="4" w:space="1" w:color="FFFFFF"/>
        </w:pBdr>
        <w:spacing w:before="60" w:after="40" w:line="276" w:lineRule="auto"/>
        <w:ind w:firstLine="709"/>
        <w:jc w:val="both"/>
        <w:rPr>
          <w:szCs w:val="28"/>
        </w:rPr>
      </w:pPr>
      <w:r w:rsidRPr="00A64ABE">
        <w:rPr>
          <w:szCs w:val="28"/>
        </w:rPr>
        <w:t>- Ngày 26/11/2025, Ban Chỉ đạo phòng thủ dân sự quốc gia đã ban hành Công điện số 34/CĐ-BCĐ-BNNMT gửi UBND các tỉnh, thành phố từ Quảng Trị đến Lâm Đồng về việc chủ động ứng phó với bão trên biển Đông.</w:t>
      </w:r>
    </w:p>
    <w:p w:rsidR="00357DB4" w:rsidRPr="00A64ABE" w:rsidRDefault="00357DB4" w:rsidP="00863E84">
      <w:pPr>
        <w:widowControl w:val="0"/>
        <w:pBdr>
          <w:top w:val="dotted" w:sz="4" w:space="0" w:color="FFFFFF"/>
          <w:left w:val="dotted" w:sz="4" w:space="0" w:color="FFFFFF"/>
          <w:bottom w:val="dotted" w:sz="4" w:space="4" w:color="FFFFFF"/>
          <w:right w:val="dotted" w:sz="4" w:space="1" w:color="FFFFFF"/>
        </w:pBdr>
        <w:spacing w:before="60" w:after="40" w:line="276" w:lineRule="auto"/>
        <w:ind w:firstLine="709"/>
        <w:jc w:val="both"/>
        <w:rPr>
          <w:szCs w:val="28"/>
        </w:rPr>
      </w:pPr>
      <w:r w:rsidRPr="00A64ABE">
        <w:rPr>
          <w:szCs w:val="28"/>
        </w:rPr>
        <w:t>- Ngày 26/11/2025, Bộ Tổng tham mưu</w:t>
      </w:r>
      <w:r w:rsidR="00A17817" w:rsidRPr="00A64ABE">
        <w:rPr>
          <w:szCs w:val="28"/>
        </w:rPr>
        <w:t xml:space="preserve"> - Bộ Quốc phòng, </w:t>
      </w:r>
      <w:r w:rsidR="00060E67" w:rsidRPr="00A64ABE">
        <w:rPr>
          <w:szCs w:val="28"/>
        </w:rPr>
        <w:t xml:space="preserve">Bộ Công an, </w:t>
      </w:r>
      <w:r w:rsidR="00A17817" w:rsidRPr="00A64ABE">
        <w:rPr>
          <w:szCs w:val="28"/>
        </w:rPr>
        <w:t>Bộ Xây dựng</w:t>
      </w:r>
      <w:r w:rsidRPr="00A64ABE">
        <w:rPr>
          <w:szCs w:val="28"/>
        </w:rPr>
        <w:t xml:space="preserve"> đã ban hành Công điện ứng phó với bão số 15.</w:t>
      </w:r>
    </w:p>
    <w:p w:rsidR="00A17817" w:rsidRPr="00A64ABE" w:rsidRDefault="00A17817" w:rsidP="00863E84">
      <w:pPr>
        <w:widowControl w:val="0"/>
        <w:pBdr>
          <w:top w:val="dotted" w:sz="4" w:space="0" w:color="FFFFFF"/>
          <w:left w:val="dotted" w:sz="4" w:space="0" w:color="FFFFFF"/>
          <w:bottom w:val="dotted" w:sz="4" w:space="4" w:color="FFFFFF"/>
          <w:right w:val="dotted" w:sz="4" w:space="1" w:color="FFFFFF"/>
        </w:pBdr>
        <w:spacing w:before="60" w:after="40" w:line="276" w:lineRule="auto"/>
        <w:ind w:firstLine="709"/>
        <w:jc w:val="both"/>
        <w:rPr>
          <w:spacing w:val="-2"/>
          <w:szCs w:val="28"/>
        </w:rPr>
      </w:pPr>
      <w:r w:rsidRPr="00A64ABE">
        <w:rPr>
          <w:szCs w:val="28"/>
        </w:rPr>
        <w:t xml:space="preserve">- </w:t>
      </w:r>
      <w:r w:rsidRPr="00A64ABE">
        <w:rPr>
          <w:spacing w:val="-2"/>
          <w:szCs w:val="28"/>
        </w:rPr>
        <w:t>06 tỉnh, thành phố ban hành công điện, văn bản chỉ đạo ứng phó với bão</w:t>
      </w:r>
      <w:r w:rsidRPr="00A64ABE">
        <w:rPr>
          <w:rStyle w:val="FootnoteReference"/>
          <w:spacing w:val="-2"/>
          <w:szCs w:val="28"/>
        </w:rPr>
        <w:footnoteReference w:id="1"/>
      </w:r>
      <w:r w:rsidR="00F72EAA" w:rsidRPr="00A64ABE">
        <w:rPr>
          <w:spacing w:val="-2"/>
          <w:szCs w:val="28"/>
        </w:rPr>
        <w:t>; 02 tỉnh, thành phố ban hành công văn chủ động ứng phó với áp thấp nhiệt đới.</w:t>
      </w:r>
    </w:p>
    <w:p w:rsidR="00357DB4" w:rsidRPr="00A64ABE" w:rsidRDefault="00357DB4" w:rsidP="00863E84">
      <w:pPr>
        <w:widowControl w:val="0"/>
        <w:pBdr>
          <w:top w:val="dotted" w:sz="4" w:space="0" w:color="FFFFFF"/>
          <w:left w:val="dotted" w:sz="4" w:space="0" w:color="FFFFFF"/>
          <w:bottom w:val="dotted" w:sz="4" w:space="4" w:color="FFFFFF"/>
          <w:right w:val="dotted" w:sz="4" w:space="1" w:color="FFFFFF"/>
        </w:pBdr>
        <w:spacing w:before="60" w:after="40" w:line="276" w:lineRule="auto"/>
        <w:ind w:firstLine="709"/>
        <w:jc w:val="both"/>
        <w:rPr>
          <w:szCs w:val="28"/>
        </w:rPr>
      </w:pPr>
      <w:r w:rsidRPr="00A64ABE">
        <w:rPr>
          <w:spacing w:val="-2"/>
          <w:szCs w:val="28"/>
        </w:rPr>
        <w:t xml:space="preserve">- </w:t>
      </w:r>
      <w:r w:rsidR="00A17817" w:rsidRPr="00A64ABE">
        <w:rPr>
          <w:spacing w:val="-2"/>
          <w:szCs w:val="28"/>
        </w:rPr>
        <w:t>Cục Quản lý đê điều và Phòng, chống thiên tai p</w:t>
      </w:r>
      <w:r w:rsidRPr="00A64ABE">
        <w:rPr>
          <w:spacing w:val="-2"/>
          <w:szCs w:val="28"/>
        </w:rPr>
        <w:t>hối hợp với Zalo Việt Nam gửi 5,6 triệu tin nhắn hướng dẫn đảm bảo an toàn tàu thuyền ứng phó với báo số 15 đến các tỉnh, thành phố từ Quảng Trị đến Lâm Đồng.</w:t>
      </w:r>
    </w:p>
    <w:p w:rsidR="00357DB4" w:rsidRPr="00A64ABE" w:rsidRDefault="00357DB4" w:rsidP="00863E84">
      <w:pPr>
        <w:widowControl w:val="0"/>
        <w:pBdr>
          <w:top w:val="dotted" w:sz="4" w:space="0" w:color="FFFFFF"/>
          <w:left w:val="dotted" w:sz="4" w:space="0" w:color="FFFFFF"/>
          <w:bottom w:val="dotted" w:sz="4" w:space="4" w:color="FFFFFF"/>
          <w:right w:val="dotted" w:sz="4" w:space="1" w:color="FFFFFF"/>
        </w:pBdr>
        <w:spacing w:before="60" w:after="40" w:line="262" w:lineRule="auto"/>
        <w:ind w:firstLine="709"/>
        <w:jc w:val="both"/>
        <w:rPr>
          <w:b/>
          <w:szCs w:val="28"/>
        </w:rPr>
      </w:pPr>
      <w:r w:rsidRPr="00A64ABE">
        <w:rPr>
          <w:b/>
          <w:szCs w:val="28"/>
        </w:rPr>
        <w:t>2. Về công tác chỉ đạo khắc phục hậu quả mưa lũ</w:t>
      </w:r>
    </w:p>
    <w:p w:rsidR="00B75F4B" w:rsidRPr="00A64ABE" w:rsidRDefault="00B75F4B" w:rsidP="00863E84">
      <w:pPr>
        <w:widowControl w:val="0"/>
        <w:pBdr>
          <w:top w:val="dotted" w:sz="4" w:space="0" w:color="FFFFFF"/>
          <w:left w:val="dotted" w:sz="4" w:space="0" w:color="FFFFFF"/>
          <w:bottom w:val="dotted" w:sz="4" w:space="4" w:color="FFFFFF"/>
          <w:right w:val="dotted" w:sz="4" w:space="1" w:color="FFFFFF"/>
        </w:pBdr>
        <w:spacing w:before="60" w:after="40" w:line="262" w:lineRule="auto"/>
        <w:ind w:firstLine="709"/>
        <w:jc w:val="both"/>
        <w:rPr>
          <w:szCs w:val="28"/>
        </w:rPr>
      </w:pPr>
      <w:r w:rsidRPr="00A64ABE">
        <w:rPr>
          <w:szCs w:val="28"/>
        </w:rPr>
        <w:t>- Ngày 2</w:t>
      </w:r>
      <w:r w:rsidR="005D2853" w:rsidRPr="00A64ABE">
        <w:rPr>
          <w:szCs w:val="28"/>
        </w:rPr>
        <w:t>9</w:t>
      </w:r>
      <w:r w:rsidRPr="00A64ABE">
        <w:rPr>
          <w:szCs w:val="28"/>
        </w:rPr>
        <w:t xml:space="preserve">/11/2025, Thủ tướng </w:t>
      </w:r>
      <w:r w:rsidR="00052954" w:rsidRPr="00A64ABE">
        <w:rPr>
          <w:szCs w:val="28"/>
        </w:rPr>
        <w:t>Chính phủ</w:t>
      </w:r>
      <w:r w:rsidRPr="00A64ABE">
        <w:rPr>
          <w:szCs w:val="28"/>
        </w:rPr>
        <w:t xml:space="preserve"> đi </w:t>
      </w:r>
      <w:r w:rsidR="006216A2" w:rsidRPr="00A64ABE">
        <w:rPr>
          <w:szCs w:val="28"/>
        </w:rPr>
        <w:t>thị sát, kiểm tra công tác khắc phục</w:t>
      </w:r>
      <w:r w:rsidR="000B30BC" w:rsidRPr="00A64ABE">
        <w:rPr>
          <w:szCs w:val="28"/>
        </w:rPr>
        <w:t xml:space="preserve"> hậu quả mưa lũ</w:t>
      </w:r>
      <w:r w:rsidR="006216A2" w:rsidRPr="00A64ABE">
        <w:rPr>
          <w:szCs w:val="28"/>
        </w:rPr>
        <w:t xml:space="preserve"> tại Đắk Lắk và họp trực tiếp và trực tuyến với các tỉnh Gia Lai, Đắk Lắk, Khánh Hòa, Lâm Đồng về khắc phục hậu quả do mưa lũ.</w:t>
      </w:r>
    </w:p>
    <w:p w:rsidR="00B573AD" w:rsidRPr="00A64ABE" w:rsidRDefault="00357DB4" w:rsidP="00863E84">
      <w:pPr>
        <w:widowControl w:val="0"/>
        <w:pBdr>
          <w:top w:val="dotted" w:sz="4" w:space="0" w:color="FFFFFF"/>
          <w:left w:val="dotted" w:sz="4" w:space="0" w:color="FFFFFF"/>
          <w:bottom w:val="dotted" w:sz="4" w:space="4" w:color="FFFFFF"/>
          <w:right w:val="dotted" w:sz="4" w:space="1" w:color="FFFFFF"/>
        </w:pBdr>
        <w:spacing w:before="60" w:after="40" w:line="262" w:lineRule="auto"/>
        <w:ind w:firstLine="709"/>
        <w:jc w:val="both"/>
        <w:rPr>
          <w:szCs w:val="28"/>
        </w:rPr>
      </w:pPr>
      <w:r w:rsidRPr="00A64ABE">
        <w:rPr>
          <w:szCs w:val="28"/>
        </w:rPr>
        <w:t xml:space="preserve">- Ngày 27/11/2025, Thủ tướng Chính phủ đã ban hành Công điện số 232/CĐ-TTg về việc về việc khẩn trương thống kê, rà soát, tổng hợp báo cáo thiệt hại về nhà ở của Nhân dân do mưa lũ tại khu vực Nam Trung Bộ; </w:t>
      </w:r>
    </w:p>
    <w:p w:rsidR="00357DB4" w:rsidRPr="00A64ABE" w:rsidRDefault="00357DB4" w:rsidP="00863E84">
      <w:pPr>
        <w:widowControl w:val="0"/>
        <w:pBdr>
          <w:top w:val="dotted" w:sz="4" w:space="0" w:color="FFFFFF"/>
          <w:left w:val="dotted" w:sz="4" w:space="0" w:color="FFFFFF"/>
          <w:bottom w:val="dotted" w:sz="4" w:space="4" w:color="FFFFFF"/>
          <w:right w:val="dotted" w:sz="4" w:space="1" w:color="FFFFFF"/>
        </w:pBdr>
        <w:spacing w:before="60" w:after="40" w:line="262" w:lineRule="auto"/>
        <w:ind w:firstLine="709"/>
        <w:jc w:val="both"/>
        <w:rPr>
          <w:szCs w:val="28"/>
        </w:rPr>
      </w:pPr>
      <w:r w:rsidRPr="00A64ABE">
        <w:rPr>
          <w:szCs w:val="28"/>
        </w:rPr>
        <w:t>- Ngày 25/11/2025, Thủ tướng Chính phủ đã chủ trì họp Thường trực Chính phủ và ban hành nghị quyết số 380/NQ-CP về các giải pháp khắc phục hậu quả thiên tai, phục hồi sản xuất tại các địa phương khu vực miền Trung.</w:t>
      </w:r>
    </w:p>
    <w:p w:rsidR="00357DB4" w:rsidRPr="00863E84" w:rsidRDefault="00357DB4" w:rsidP="00863E84">
      <w:pPr>
        <w:widowControl w:val="0"/>
        <w:pBdr>
          <w:top w:val="dotted" w:sz="4" w:space="0" w:color="FFFFFF"/>
          <w:left w:val="dotted" w:sz="4" w:space="0" w:color="FFFFFF"/>
          <w:bottom w:val="dotted" w:sz="4" w:space="4" w:color="FFFFFF"/>
          <w:right w:val="dotted" w:sz="4" w:space="1" w:color="FFFFFF"/>
        </w:pBdr>
        <w:spacing w:before="60" w:after="40" w:line="259" w:lineRule="auto"/>
        <w:ind w:firstLine="709"/>
        <w:jc w:val="both"/>
        <w:rPr>
          <w:szCs w:val="28"/>
        </w:rPr>
      </w:pPr>
      <w:r w:rsidRPr="00A64ABE">
        <w:rPr>
          <w:szCs w:val="28"/>
        </w:rPr>
        <w:t xml:space="preserve">- </w:t>
      </w:r>
      <w:r w:rsidR="007C4EC0" w:rsidRPr="00A64ABE">
        <w:rPr>
          <w:szCs w:val="28"/>
        </w:rPr>
        <w:t xml:space="preserve">Ngày 23/11/2025, </w:t>
      </w:r>
      <w:r w:rsidRPr="00A64ABE">
        <w:rPr>
          <w:szCs w:val="28"/>
        </w:rPr>
        <w:t>Thủ tướng Chính phủ</w:t>
      </w:r>
      <w:r w:rsidR="007C4EC0" w:rsidRPr="00A64ABE">
        <w:rPr>
          <w:szCs w:val="28"/>
        </w:rPr>
        <w:t xml:space="preserve"> </w:t>
      </w:r>
      <w:r w:rsidRPr="00A64ABE">
        <w:rPr>
          <w:szCs w:val="28"/>
        </w:rPr>
        <w:t xml:space="preserve">đã </w:t>
      </w:r>
      <w:r w:rsidR="007C4EC0" w:rsidRPr="00A64ABE">
        <w:rPr>
          <w:szCs w:val="28"/>
        </w:rPr>
        <w:t xml:space="preserve">ban hành </w:t>
      </w:r>
      <w:r w:rsidRPr="00A64ABE">
        <w:rPr>
          <w:szCs w:val="28"/>
        </w:rPr>
        <w:t>Quyết định số 2572/QĐ-TTg hỗ trợ khẩn cấp 1.100 tỷ đồng để khắc phục thiệt hại do mưa lũ gây ra (Đắk Lắk 500 tỷ đồng, Lâm Đồng 300 tỷ đồng, Khánh Hòa 150 tỷ đồng, Gia Lai 150 tỷ đồng); Bộ Tài chính đã xuất cấp 4.000 tấn gạo dự trữ quốc gia cho 03 tỉnh bị thiệt hại (Lâm Đồng 1.000 tấn, Gia Lai bổ sung 1.000 tấn, Đắk Lắk bổ sung 2.000 tấn) tại Quyết định số 3929/QĐ-BTC ngày 23/11/2025.</w:t>
      </w:r>
    </w:p>
    <w:p w:rsidR="00357DB4" w:rsidRPr="00A64ABE" w:rsidRDefault="00357DB4" w:rsidP="00357DB4">
      <w:pPr>
        <w:widowControl w:val="0"/>
        <w:pBdr>
          <w:top w:val="dotted" w:sz="4" w:space="0" w:color="FFFFFF"/>
          <w:left w:val="dotted" w:sz="4" w:space="0" w:color="FFFFFF"/>
          <w:bottom w:val="dotted" w:sz="4" w:space="4" w:color="FFFFFF"/>
          <w:right w:val="dotted" w:sz="4" w:space="1" w:color="FFFFFF"/>
        </w:pBdr>
        <w:spacing w:before="40" w:after="40" w:line="259" w:lineRule="auto"/>
        <w:ind w:firstLine="709"/>
        <w:jc w:val="both"/>
        <w:rPr>
          <w:bCs/>
          <w:spacing w:val="-2"/>
          <w:szCs w:val="28"/>
        </w:rPr>
      </w:pPr>
      <w:r w:rsidRPr="00A64ABE">
        <w:rPr>
          <w:bCs/>
          <w:spacing w:val="-2"/>
          <w:szCs w:val="28"/>
        </w:rPr>
        <w:t>- Ngày 22/11/2025, Ủy ban Trung ương Mặt trận tổ quốc Việt Nam đã quyết định phân bổ 80 tỷ đồng hỗ trợ 4 tỉnh Gia Lai, Đắk Lắk, Khánh Hòa, Lâm Đồng (20 tỷ đồng/tỉnh). Trung ương Hội chữ thập đỏ Việt Nam đã hỗ trợ 12,3 tỷ đồng (Gia Lai 4 tỷ đồng, Đắk Lắk 5 tỷ đồng, Khánh Hòa 3 tỷ đồng, Lâm Đồng 300 triệu đồng); Quân ủy Trung ương - Bộ Quốc phòng hỗ trợ tỉnh Gia Lai 10 tỉ đồng, 10 tấn lương khô, 5.000 bộ quần áo cùng 5.000 màn tuyn.</w:t>
      </w:r>
    </w:p>
    <w:p w:rsidR="007C4EC0" w:rsidRPr="00A64ABE" w:rsidRDefault="00357DB4" w:rsidP="007C4EC0">
      <w:pPr>
        <w:widowControl w:val="0"/>
        <w:pBdr>
          <w:top w:val="dotted" w:sz="4" w:space="0" w:color="FFFFFF"/>
          <w:left w:val="dotted" w:sz="4" w:space="0" w:color="FFFFFF"/>
          <w:bottom w:val="dotted" w:sz="4" w:space="4" w:color="FFFFFF"/>
          <w:right w:val="dotted" w:sz="4" w:space="1" w:color="FFFFFF"/>
        </w:pBdr>
        <w:spacing w:before="20" w:after="20" w:line="259" w:lineRule="auto"/>
        <w:ind w:firstLine="709"/>
        <w:jc w:val="both"/>
        <w:rPr>
          <w:szCs w:val="28"/>
        </w:rPr>
      </w:pPr>
      <w:r w:rsidRPr="00A64ABE">
        <w:rPr>
          <w:szCs w:val="28"/>
        </w:rPr>
        <w:t>- Thực hiện chỉ đạo của Bộ Chính trị</w:t>
      </w:r>
      <w:r w:rsidR="007C4EC0" w:rsidRPr="00A64ABE">
        <w:rPr>
          <w:szCs w:val="28"/>
        </w:rPr>
        <w:t xml:space="preserve"> tại thông báo số 99-TB/TW</w:t>
      </w:r>
      <w:r w:rsidRPr="00A64ABE">
        <w:rPr>
          <w:szCs w:val="28"/>
        </w:rPr>
        <w:t xml:space="preserve">, ngày 22/11/2025, thành phố Hà Nội đã hỗ trợ tỉnh Gia Lai 50 tỷ đồng; thành phố Hồ Chí Minh hỗ trợ tỉnh Khánh Hòa 50 tỷ đồng cùng nhiều tấn hàng hóa, nhu yếu phẩm và điều đồng 50 bác sỹ đến khám chữa bệnh; tỉnh Quảng Ninh hỗ trợ 50 tỷ đồng và 30 tấn hàng hóa cho tỉnh Lâm Đồng, 15 tỷ đồng cho 3 tỉnh Gia Lai, Đắk Lắk, Khánh Hòa; ngày 23/11/2025, thành phố Hải Phòng hỗ trợ Đắk Lắk 40 tỷ đồng và điều động 21 y bác sĩ, 2,5 tấn Cloramin, 400.000 viên thuốc khử trùng nước cùng các loại thuốc phục vụ xử lý sau bão lũ); </w:t>
      </w:r>
    </w:p>
    <w:p w:rsidR="007C4EC0" w:rsidRPr="00A64ABE" w:rsidRDefault="007C4EC0" w:rsidP="007C4EC0">
      <w:pPr>
        <w:widowControl w:val="0"/>
        <w:pBdr>
          <w:top w:val="dotted" w:sz="4" w:space="0" w:color="FFFFFF"/>
          <w:left w:val="dotted" w:sz="4" w:space="0" w:color="FFFFFF"/>
          <w:bottom w:val="dotted" w:sz="4" w:space="4" w:color="FFFFFF"/>
          <w:right w:val="dotted" w:sz="4" w:space="1" w:color="FFFFFF"/>
        </w:pBdr>
        <w:spacing w:before="20" w:after="20" w:line="259" w:lineRule="auto"/>
        <w:ind w:firstLine="709"/>
        <w:jc w:val="both"/>
        <w:rPr>
          <w:szCs w:val="28"/>
        </w:rPr>
      </w:pPr>
      <w:r w:rsidRPr="00A64ABE">
        <w:rPr>
          <w:szCs w:val="28"/>
        </w:rPr>
        <w:t xml:space="preserve">- Ngày 21/11/2025, </w:t>
      </w:r>
      <w:r w:rsidR="00357DB4" w:rsidRPr="00A64ABE">
        <w:rPr>
          <w:szCs w:val="28"/>
        </w:rPr>
        <w:t xml:space="preserve">Thủ tướng Chính phủ đã ban hành Quyết định số 2549/QĐ-TTg hỗ trợ khẩn cấp 700 tỷ đồng từ nguồn dự phòng ngân sách trung ương năm 2025 cho 04 địa phương (Khánh Hòa 200 tỷ đồng, Lâm Đồng 200 tỷ đồng, Gia Lai 150 tỷ đồng, Đắk Lắk 150 tỷ đồng); </w:t>
      </w:r>
    </w:p>
    <w:p w:rsidR="00357DB4" w:rsidRPr="00A64ABE" w:rsidRDefault="00357DB4" w:rsidP="00357DB4">
      <w:pPr>
        <w:widowControl w:val="0"/>
        <w:pBdr>
          <w:top w:val="dotted" w:sz="4" w:space="0" w:color="FFFFFF"/>
          <w:left w:val="dotted" w:sz="4" w:space="0" w:color="FFFFFF"/>
          <w:bottom w:val="dotted" w:sz="4" w:space="4" w:color="FFFFFF"/>
          <w:right w:val="dotted" w:sz="4" w:space="1" w:color="FFFFFF"/>
        </w:pBdr>
        <w:spacing w:before="20" w:after="20" w:line="252" w:lineRule="auto"/>
        <w:ind w:firstLine="709"/>
        <w:jc w:val="both"/>
        <w:rPr>
          <w:szCs w:val="28"/>
        </w:rPr>
      </w:pPr>
      <w:r w:rsidRPr="00A64ABE">
        <w:rPr>
          <w:szCs w:val="28"/>
        </w:rPr>
        <w:t>- Bộ Quốc phòng đã chỉ đạo Quân khu 4, 5, 7, Quân đoàn 34, BTL Bộ đội Biên phòng, Binh chủng Công binh, Đặc công điều động lực lượng, phương tiện và chó nghiệp vụ làm nhiệm vụ cứu hộ, cứu nạn và điều động 89.426 lượt CBCS, DQTV (Bộ đội: 58.667; DQTV: 43.757) và 4.008 phương tiện giúp nhân dân ứng phó, khắc phục hậu quả mưa lũ; vận chuyển, cấp phát 86,5 tấn hàng, quần áo dân sự, thuốc lọc nước, 3.000 thùng mì tôm; điều động 3 máy bay trực thăng vận chuyển thả hàng cứu trợ cho nhân dân vùng lũ.</w:t>
      </w:r>
    </w:p>
    <w:p w:rsidR="00357DB4" w:rsidRPr="00A64ABE" w:rsidRDefault="00357DB4" w:rsidP="00357DB4">
      <w:pPr>
        <w:widowControl w:val="0"/>
        <w:pBdr>
          <w:top w:val="dotted" w:sz="4" w:space="0" w:color="FFFFFF"/>
          <w:left w:val="dotted" w:sz="4" w:space="0" w:color="FFFFFF"/>
          <w:bottom w:val="dotted" w:sz="4" w:space="4" w:color="FFFFFF"/>
          <w:right w:val="dotted" w:sz="4" w:space="1" w:color="FFFFFF"/>
        </w:pBdr>
        <w:spacing w:before="20" w:after="20" w:line="252" w:lineRule="auto"/>
        <w:ind w:firstLine="709"/>
        <w:jc w:val="both"/>
        <w:rPr>
          <w:spacing w:val="-4"/>
          <w:szCs w:val="28"/>
        </w:rPr>
      </w:pPr>
      <w:r w:rsidRPr="00A64ABE">
        <w:rPr>
          <w:spacing w:val="-4"/>
          <w:szCs w:val="28"/>
        </w:rPr>
        <w:t>- Bộ Công an huy động 195.763 lượt cán bộ, chiến sĩ, lực lượng cơ sở và 27.740 lượt phương tiện phối hợp với các lực lượng trên địa bàn triển khai ngay công tác ứng phó, khắc phục hậu quả mưa lũ, phân luồng đảm bảo an toàn giao thông.</w:t>
      </w:r>
    </w:p>
    <w:p w:rsidR="00357DB4" w:rsidRPr="00A64ABE" w:rsidRDefault="00357DB4" w:rsidP="00357DB4">
      <w:pPr>
        <w:widowControl w:val="0"/>
        <w:pBdr>
          <w:top w:val="dotted" w:sz="4" w:space="0" w:color="FFFFFF"/>
          <w:left w:val="dotted" w:sz="4" w:space="0" w:color="FFFFFF"/>
          <w:bottom w:val="dotted" w:sz="4" w:space="4" w:color="FFFFFF"/>
          <w:right w:val="dotted" w:sz="4" w:space="1" w:color="FFFFFF"/>
        </w:pBdr>
        <w:spacing w:before="20" w:after="20" w:line="252" w:lineRule="auto"/>
        <w:ind w:firstLine="709"/>
        <w:jc w:val="both"/>
        <w:rPr>
          <w:bCs/>
          <w:szCs w:val="28"/>
        </w:rPr>
      </w:pPr>
      <w:r w:rsidRPr="00A64ABE">
        <w:rPr>
          <w:szCs w:val="28"/>
        </w:rPr>
        <w:t xml:space="preserve">- Ngày 20/11/2025, Bộ Tài chính quyết định xuất cấp gạo dự trữ quốc gia trong tình huống đột xuất, cấp bách cho UBND các tỉnh Khánh Hòa, Gia Lai 4.000 </w:t>
      </w:r>
      <w:r w:rsidRPr="00A64ABE">
        <w:rPr>
          <w:bCs/>
          <w:szCs w:val="28"/>
          <w:lang w:val="vi-VN"/>
        </w:rPr>
        <w:t>tấn gạo (Khánh Hòa 2.000 tấn; Gia Lai 2.000 tấn) để kịp thời hỗ trợ nhân dân các địa phương bị thiệt hại do mưa lũ; trước đó đã hỗ trợ 1.760 tấn.</w:t>
      </w:r>
      <w:r w:rsidRPr="00A64ABE">
        <w:rPr>
          <w:bCs/>
          <w:szCs w:val="28"/>
        </w:rPr>
        <w:t xml:space="preserve"> </w:t>
      </w:r>
    </w:p>
    <w:p w:rsidR="00357DB4" w:rsidRPr="00D8687E" w:rsidRDefault="00357DB4" w:rsidP="00357DB4">
      <w:pPr>
        <w:widowControl w:val="0"/>
        <w:pBdr>
          <w:top w:val="dotted" w:sz="4" w:space="0" w:color="FFFFFF"/>
          <w:left w:val="dotted" w:sz="4" w:space="0" w:color="FFFFFF"/>
          <w:bottom w:val="dotted" w:sz="4" w:space="4" w:color="FFFFFF"/>
          <w:right w:val="dotted" w:sz="4" w:space="1" w:color="FFFFFF"/>
        </w:pBdr>
        <w:spacing w:before="20" w:after="20" w:line="252" w:lineRule="auto"/>
        <w:ind w:firstLine="709"/>
        <w:jc w:val="both"/>
        <w:rPr>
          <w:bCs/>
          <w:szCs w:val="28"/>
        </w:rPr>
      </w:pPr>
      <w:r w:rsidRPr="00D8687E">
        <w:rPr>
          <w:szCs w:val="28"/>
        </w:rPr>
        <w:t>- Bộ Y tế đã tổ chức vận động, huy động các nguồn lực để hỗ trợ y tế cho các tỉnh thiệt hại, gồm có: 9 tấn hóa chất CloraminB, 250.000 viên khử khuẩn Aquatabs, 3.000 túi thuốc gia đình. Ngày 25/11/2025, Bộ đã ký văn bản gửi Tổ chức Y tế thế giới đề nghị hỗ trợ hóa chất, vật tư, thiết bị, thuốc, vắc xin cho các tỉnh Nam Trung Bộ.</w:t>
      </w:r>
    </w:p>
    <w:p w:rsidR="00357DB4" w:rsidRPr="00A64ABE" w:rsidRDefault="00357DB4" w:rsidP="00FC50EF">
      <w:pPr>
        <w:widowControl w:val="0"/>
        <w:pBdr>
          <w:top w:val="dotted" w:sz="4" w:space="0" w:color="FFFFFF"/>
          <w:left w:val="dotted" w:sz="4" w:space="0" w:color="FFFFFF"/>
          <w:bottom w:val="dotted" w:sz="4" w:space="3" w:color="FFFFFF"/>
          <w:right w:val="dotted" w:sz="4" w:space="1" w:color="FFFFFF"/>
        </w:pBdr>
        <w:spacing w:before="20" w:after="20" w:line="262" w:lineRule="auto"/>
        <w:jc w:val="both"/>
        <w:rPr>
          <w:szCs w:val="28"/>
        </w:rPr>
      </w:pPr>
      <w:r w:rsidRPr="00A64ABE">
        <w:rPr>
          <w:bCs/>
          <w:szCs w:val="28"/>
          <w:lang w:val="vi-VN"/>
        </w:rPr>
        <w:tab/>
      </w:r>
      <w:r w:rsidRPr="00A64ABE">
        <w:rPr>
          <w:szCs w:val="28"/>
        </w:rPr>
        <w:t>- Ngày 18/11/2025, Thủ tướng Chính phủ đã quyết định hỗ trợ khẩn cấp 50 tỷ đồng cho tỉnh Khánh Hòa để khắc phục thiệt hại do mưa lũ gây ra; trước đó ngày 14/11, Thủ tướng Chính phủ đã quyết định hỗ trợ khẩn cấp Gia Lai 300 tỷ đồng và tỉnh Đắk Lắk 200 tỷ đồng để khắc phục hậu quả do bão số 13 và mưa lũ; trước đó đã hỗ trợ Gia Lai 330 tỷ đồng, Đắk Lắk 230 tỷ đồng.</w:t>
      </w:r>
    </w:p>
    <w:p w:rsidR="00B573AD" w:rsidRPr="00A64ABE" w:rsidRDefault="00B573AD" w:rsidP="00B573AD">
      <w:pPr>
        <w:widowControl w:val="0"/>
        <w:pBdr>
          <w:top w:val="dotted" w:sz="4" w:space="0" w:color="FFFFFF"/>
          <w:left w:val="dotted" w:sz="4" w:space="0" w:color="FFFFFF"/>
          <w:bottom w:val="dotted" w:sz="4" w:space="4" w:color="FFFFFF"/>
          <w:right w:val="dotted" w:sz="4" w:space="1" w:color="FFFFFF"/>
        </w:pBdr>
        <w:spacing w:before="40" w:after="40" w:line="262" w:lineRule="auto"/>
        <w:ind w:firstLine="709"/>
        <w:jc w:val="both"/>
        <w:rPr>
          <w:szCs w:val="28"/>
        </w:rPr>
      </w:pPr>
      <w:r w:rsidRPr="00A64ABE">
        <w:rPr>
          <w:szCs w:val="28"/>
        </w:rPr>
        <w:t xml:space="preserve">- Bộ Nông nghiệp và Môi trường </w:t>
      </w:r>
      <w:r w:rsidR="00D03CDE" w:rsidRPr="00A64ABE">
        <w:rPr>
          <w:szCs w:val="28"/>
        </w:rPr>
        <w:t>cử đoàn công tác phối hợp</w:t>
      </w:r>
      <w:r w:rsidRPr="00A64ABE">
        <w:rPr>
          <w:szCs w:val="28"/>
        </w:rPr>
        <w:t xml:space="preserve"> kiểm tra</w:t>
      </w:r>
      <w:r w:rsidR="00932302" w:rsidRPr="00A64ABE">
        <w:rPr>
          <w:szCs w:val="28"/>
        </w:rPr>
        <w:t>,</w:t>
      </w:r>
      <w:r w:rsidRPr="00A64ABE">
        <w:rPr>
          <w:szCs w:val="28"/>
        </w:rPr>
        <w:t xml:space="preserve"> đánh giá công tác vận hành hồ chứa trong đợt mưa lũ vừa qua;</w:t>
      </w:r>
    </w:p>
    <w:p w:rsidR="00357DB4" w:rsidRPr="00A64ABE" w:rsidRDefault="00357DB4" w:rsidP="00357DB4">
      <w:pPr>
        <w:widowControl w:val="0"/>
        <w:pBdr>
          <w:top w:val="dotted" w:sz="4" w:space="0" w:color="FFFFFF"/>
          <w:left w:val="dotted" w:sz="4" w:space="0" w:color="FFFFFF"/>
          <w:bottom w:val="dotted" w:sz="4" w:space="10" w:color="FFFFFF"/>
          <w:right w:val="dotted" w:sz="4" w:space="1" w:color="FFFFFF"/>
        </w:pBdr>
        <w:spacing w:before="40" w:after="40"/>
        <w:ind w:firstLine="709"/>
        <w:jc w:val="both"/>
        <w:rPr>
          <w:szCs w:val="28"/>
          <w:highlight w:val="yellow"/>
        </w:rPr>
      </w:pPr>
      <w:r w:rsidRPr="00A64ABE">
        <w:rPr>
          <w:szCs w:val="28"/>
        </w:rPr>
        <w:t>- Cục Quản lý đê điều và Phòng, chống thiên tai phối hợp với Cục Viễn Thông - Bộ Khoa học và Công nghệ gửi 02 đợt tin nhắn SMS đến 26,4 triệu thuê bao cảnh báo người dân trong vùng bị ảnh hưởng mưa, lũ tại các tỉnh, thành phố từ Hà Tĩnh đến Lâm Đồng trong ngày 17/11; phối hợp với Zalo Việt Nam gửi 24,1 triệu tin nhắn Zalo hướng dẫn người dân đảm bảo an toàn trước mưa lớn, ngập lụt, lũ quét, sạt l</w:t>
      </w:r>
      <w:r w:rsidR="007C4EC0" w:rsidRPr="00A64ABE">
        <w:rPr>
          <w:szCs w:val="28"/>
        </w:rPr>
        <w:t>ở đất từ Hà Tĩnh đến Khánh Hòa.</w:t>
      </w:r>
    </w:p>
    <w:p w:rsidR="00357DB4" w:rsidRPr="00A64ABE" w:rsidRDefault="00357DB4" w:rsidP="00357DB4">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spacing w:val="-2"/>
          <w:szCs w:val="28"/>
        </w:rPr>
      </w:pPr>
      <w:r w:rsidRPr="00A64ABE">
        <w:rPr>
          <w:spacing w:val="-2"/>
          <w:szCs w:val="28"/>
        </w:rPr>
        <w:t xml:space="preserve">- Tính đến ngày </w:t>
      </w:r>
      <w:r w:rsidR="00111BF1" w:rsidRPr="00A64ABE">
        <w:rPr>
          <w:spacing w:val="-2"/>
          <w:szCs w:val="28"/>
        </w:rPr>
        <w:t>28</w:t>
      </w:r>
      <w:r w:rsidRPr="00A64ABE">
        <w:rPr>
          <w:spacing w:val="-2"/>
          <w:szCs w:val="28"/>
        </w:rPr>
        <w:t xml:space="preserve">/11/2025, </w:t>
      </w:r>
      <w:r w:rsidR="00111BF1" w:rsidRPr="00A64ABE">
        <w:rPr>
          <w:spacing w:val="-2"/>
          <w:szCs w:val="28"/>
        </w:rPr>
        <w:t>các Đại sứ quán và tổ chức quốc tế đã viện trợ và cam kết viện trợ cho các địa phương bị ảnh hưởng bởi bão số 10, bão số 11, bão số 12, bão số 13 và mưa lũ sau bão với tổng kinh phí khoảng 16,044 triệu USD</w:t>
      </w:r>
      <w:r w:rsidRPr="00A64ABE">
        <w:rPr>
          <w:spacing w:val="-2"/>
          <w:szCs w:val="28"/>
        </w:rPr>
        <w:t>; Công ty cổ phần Acecook thông qua Cục Quản lý đê điều và Phòng, chống thiên tai đã hỗ trợ 2.100 thùng mỳ ăn liền cho các xã bị thiệt hại do mưa lũ tại các tỉnh Đắk Lắk, Khánh Hòa.</w:t>
      </w:r>
    </w:p>
    <w:p w:rsidR="00B573AD" w:rsidRPr="00A64ABE" w:rsidRDefault="00B573AD" w:rsidP="00357DB4">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spacing w:val="-2"/>
          <w:szCs w:val="28"/>
        </w:rPr>
      </w:pPr>
      <w:r w:rsidRPr="00A64ABE">
        <w:rPr>
          <w:bCs/>
          <w:spacing w:val="-2"/>
          <w:szCs w:val="28"/>
        </w:rPr>
        <w:t>- Ngày 25/11/2025, Quỹ Bảo vệ môi trường Việt Nam đã hỗ trợ 6,9 tỷ đồng cho tỉnh Quảng Trị, tỉnh Đăk Lắk và thành phố Huế để mua hoá chất xử lý nước sinh hoạt và vệ sinh môi trường, góp phần giảm ô nhiễm môi trường và nguy cơ bùng phát dịch bệnh sau mưa lũ.</w:t>
      </w:r>
    </w:p>
    <w:p w:rsidR="00357DB4" w:rsidRPr="00A64ABE" w:rsidRDefault="001C57B8" w:rsidP="00357DB4">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zCs w:val="28"/>
        </w:rPr>
      </w:pPr>
      <w:r w:rsidRPr="00A64ABE">
        <w:rPr>
          <w:szCs w:val="28"/>
        </w:rPr>
        <w:t>- Tổ chức di dời, sơ tán để đảm bảo an toàn 57.156 hộ/203.282 người tại các khu vực có nguy cơ sạt lở, ngập lụt (Quảng Trị 11/47; Đà Nẵng 04/15; Gia Lai 7.490/28.100; Quảng Ngãi 103/346; Đắk Lắk 18.000/54.000; Khánh Hòa 30.903/118.839; Lâm Đồng 645/1.935 hộ); tại Lâm Đồng hiện còn 38 hộ dân có nguy cơ sạt lở đang phải di dời đến nơi an toàn (Phường Xuân Hương 32 hộ dân; phường Lâm Viên 06 hộ dân).</w:t>
      </w:r>
    </w:p>
    <w:p w:rsidR="00357DB4" w:rsidRPr="00A64ABE" w:rsidRDefault="00357DB4" w:rsidP="00357DB4">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pacing w:val="-2"/>
          <w:szCs w:val="28"/>
        </w:rPr>
      </w:pPr>
      <w:r w:rsidRPr="00A64ABE">
        <w:rPr>
          <w:spacing w:val="-2"/>
          <w:szCs w:val="28"/>
        </w:rPr>
        <w:t>- Các địa phương và Bộ, ngành huy động lực lượng, phương tiện tìm kiếm người mất tích; thăm hỏi, hỗ trợ gia đình bị nạn; giúp đỡ nhân dân khắc phục hậu quả mưa lũ, dọn dẹp, vệ sinh môi trường, phân luồng giao thông, khắc phục các vị trí giao thông bị sạt lở</w:t>
      </w:r>
      <w:r w:rsidR="002F22FD" w:rsidRPr="00A64ABE">
        <w:rPr>
          <w:spacing w:val="-2"/>
          <w:szCs w:val="28"/>
        </w:rPr>
        <w:t>, khôi phục đời sống nhân dân</w:t>
      </w:r>
      <w:r w:rsidRPr="00A64ABE">
        <w:rPr>
          <w:spacing w:val="-2"/>
          <w:szCs w:val="28"/>
        </w:rPr>
        <w:t>.</w:t>
      </w:r>
    </w:p>
    <w:p w:rsidR="006D21D4" w:rsidRPr="00A64ABE" w:rsidRDefault="00357DB4" w:rsidP="00357DB4">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b/>
          <w:szCs w:val="28"/>
        </w:rPr>
      </w:pPr>
      <w:r w:rsidRPr="00A64ABE">
        <w:rPr>
          <w:b/>
          <w:szCs w:val="28"/>
        </w:rPr>
        <w:t>V. THIỆT HẠI DO THIÊN TAI</w:t>
      </w:r>
    </w:p>
    <w:p w:rsidR="001E0278" w:rsidRPr="00F83ED1" w:rsidRDefault="001E0278" w:rsidP="00357DB4">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zCs w:val="28"/>
        </w:rPr>
      </w:pPr>
      <w:r w:rsidRPr="00F83ED1">
        <w:rPr>
          <w:szCs w:val="28"/>
        </w:rPr>
        <w:t xml:space="preserve">1. Thiệt hại do </w:t>
      </w:r>
      <w:r w:rsidR="003A3C72" w:rsidRPr="00F83ED1">
        <w:rPr>
          <w:szCs w:val="28"/>
        </w:rPr>
        <w:t>dông lốc, sóng lớn trên biển</w:t>
      </w:r>
      <w:r w:rsidR="00AD4FD0">
        <w:rPr>
          <w:szCs w:val="28"/>
        </w:rPr>
        <w:t xml:space="preserve"> do ảnh hưởng của bão số 15 và không khí lạnh</w:t>
      </w:r>
    </w:p>
    <w:p w:rsidR="00967C53" w:rsidRPr="00F83ED1" w:rsidRDefault="00967C53" w:rsidP="00357DB4">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zCs w:val="28"/>
        </w:rPr>
      </w:pPr>
      <w:r w:rsidRPr="00F83ED1">
        <w:rPr>
          <w:szCs w:val="28"/>
        </w:rPr>
        <w:t>a) Tỉnh Khánh Hòa</w:t>
      </w:r>
    </w:p>
    <w:p w:rsidR="003A3C72" w:rsidRPr="00F83ED1" w:rsidRDefault="001B68C4" w:rsidP="00357DB4">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pacing w:val="-2"/>
          <w:szCs w:val="28"/>
        </w:rPr>
      </w:pPr>
      <w:r w:rsidRPr="00F83ED1">
        <w:rPr>
          <w:szCs w:val="28"/>
        </w:rPr>
        <w:t xml:space="preserve">Theo báo cáo </w:t>
      </w:r>
      <w:r w:rsidR="00967C53" w:rsidRPr="00F83ED1">
        <w:rPr>
          <w:szCs w:val="28"/>
        </w:rPr>
        <w:t>của</w:t>
      </w:r>
      <w:r w:rsidR="003A3C72" w:rsidRPr="00F83ED1">
        <w:rPr>
          <w:szCs w:val="28"/>
        </w:rPr>
        <w:t xml:space="preserve"> UBND phường Đông Hải, tỉnh Khánh Hòa</w:t>
      </w:r>
      <w:r w:rsidRPr="00F83ED1">
        <w:rPr>
          <w:szCs w:val="28"/>
        </w:rPr>
        <w:t xml:space="preserve">, do </w:t>
      </w:r>
      <w:r w:rsidR="000726B6">
        <w:rPr>
          <w:szCs w:val="28"/>
        </w:rPr>
        <w:t xml:space="preserve">dông lốc, sóng lớn đánh chìm </w:t>
      </w:r>
      <w:r w:rsidR="003A3C72" w:rsidRPr="00F83ED1">
        <w:rPr>
          <w:spacing w:val="-2"/>
          <w:szCs w:val="28"/>
        </w:rPr>
        <w:t xml:space="preserve">tàu NT-90329-TS </w:t>
      </w:r>
      <w:r w:rsidR="000726B6" w:rsidRPr="00F83ED1">
        <w:rPr>
          <w:spacing w:val="-2"/>
          <w:szCs w:val="28"/>
        </w:rPr>
        <w:t>cách bãi biển Bình Thiên, Khánh Hòa khoảng 300m</w:t>
      </w:r>
      <w:r w:rsidR="000726B6">
        <w:rPr>
          <w:spacing w:val="-2"/>
          <w:szCs w:val="28"/>
        </w:rPr>
        <w:t xml:space="preserve"> </w:t>
      </w:r>
      <w:r w:rsidR="000726B6" w:rsidRPr="00F83ED1">
        <w:rPr>
          <w:szCs w:val="28"/>
        </w:rPr>
        <w:t xml:space="preserve">làm </w:t>
      </w:r>
      <w:r w:rsidR="000726B6">
        <w:rPr>
          <w:szCs w:val="28"/>
        </w:rPr>
        <w:t>03 người mất tích</w:t>
      </w:r>
      <w:r w:rsidR="003A3C72" w:rsidRPr="00F83ED1">
        <w:rPr>
          <w:spacing w:val="-2"/>
          <w:szCs w:val="28"/>
        </w:rPr>
        <w:t>.</w:t>
      </w:r>
    </w:p>
    <w:p w:rsidR="000B30BC" w:rsidRPr="00F83ED1" w:rsidRDefault="000B30BC" w:rsidP="001B68C4">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pacing w:val="-2"/>
          <w:szCs w:val="28"/>
        </w:rPr>
      </w:pPr>
      <w:r w:rsidRPr="00F83ED1">
        <w:rPr>
          <w:spacing w:val="-2"/>
          <w:szCs w:val="28"/>
        </w:rPr>
        <w:t>Hiện đại phương đang phối hợp với Đồn biên phòng tìm kiếm cứu nạn.</w:t>
      </w:r>
    </w:p>
    <w:p w:rsidR="00967C53" w:rsidRPr="00A64ABE" w:rsidRDefault="00967C53" w:rsidP="0089188A">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zCs w:val="28"/>
        </w:rPr>
      </w:pPr>
      <w:r w:rsidRPr="00A64ABE">
        <w:rPr>
          <w:szCs w:val="28"/>
        </w:rPr>
        <w:t>b) Tỉnh Lâm Đồng</w:t>
      </w:r>
    </w:p>
    <w:p w:rsidR="00967C53" w:rsidRPr="00A64ABE" w:rsidRDefault="00967C53" w:rsidP="00967C53">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zCs w:val="28"/>
        </w:rPr>
      </w:pPr>
      <w:r w:rsidRPr="00A64ABE">
        <w:rPr>
          <w:szCs w:val="28"/>
        </w:rPr>
        <w:t>Theo báo cáo nhanh của Ban chỉ huy PTDS tỉnh Lâm Đồng do ảnh hưởng của dông lốc, sóng lớn trên biển đã làm:</w:t>
      </w:r>
    </w:p>
    <w:p w:rsidR="00967C53" w:rsidRPr="00B67BFC" w:rsidRDefault="00967C53" w:rsidP="00B67BFC">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pacing w:val="-4"/>
          <w:szCs w:val="28"/>
        </w:rPr>
      </w:pPr>
      <w:r w:rsidRPr="00B67BFC">
        <w:rPr>
          <w:spacing w:val="-4"/>
          <w:szCs w:val="28"/>
        </w:rPr>
        <w:t>- Về người: 01 người chết (do sóng to đã đánh chìm thúng của ông D.Q.S, sinh năm 1985, thường trú tại thôn 9 Liên Hương, xã Liên Hương, tỉnh Lâm Đồng);</w:t>
      </w:r>
    </w:p>
    <w:p w:rsidR="00967C53" w:rsidRPr="00A64ABE" w:rsidRDefault="00967C53" w:rsidP="00967C53">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zCs w:val="28"/>
        </w:rPr>
      </w:pPr>
      <w:r w:rsidRPr="00A64ABE">
        <w:rPr>
          <w:szCs w:val="28"/>
        </w:rPr>
        <w:t>- Về thủy sản: 17 lồng, 26 ô nuôi trồng thủy sản bị thiệt hại.</w:t>
      </w:r>
    </w:p>
    <w:p w:rsidR="00967C53" w:rsidRPr="00A64ABE" w:rsidRDefault="00967C53" w:rsidP="00967C53">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zCs w:val="28"/>
        </w:rPr>
      </w:pPr>
      <w:r w:rsidRPr="00A64ABE">
        <w:rPr>
          <w:szCs w:val="28"/>
        </w:rPr>
        <w:t>- Sạt lở khoảng 200m kè biển tại khu phố Hàm Tiến 1.</w:t>
      </w:r>
    </w:p>
    <w:p w:rsidR="00967C53" w:rsidRPr="00A64ABE" w:rsidRDefault="00967C53" w:rsidP="00967C53">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zCs w:val="28"/>
        </w:rPr>
      </w:pPr>
      <w:r w:rsidRPr="00A64ABE">
        <w:rPr>
          <w:szCs w:val="28"/>
        </w:rPr>
        <w:t>Ước tính thiệt hại trên 5,6 tỷ đồng. Hiện nay các địa phương đang tiếp tục tổ chức rà soát, thống kê, đánh giá tình hình thiệt hại.</w:t>
      </w:r>
    </w:p>
    <w:p w:rsidR="001E0278" w:rsidRPr="00A64ABE" w:rsidRDefault="001E0278" w:rsidP="00357DB4">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b/>
          <w:szCs w:val="28"/>
        </w:rPr>
      </w:pPr>
      <w:r w:rsidRPr="00A64ABE">
        <w:rPr>
          <w:b/>
          <w:szCs w:val="28"/>
        </w:rPr>
        <w:t xml:space="preserve">2. Thiệt hại </w:t>
      </w:r>
      <w:r w:rsidR="00CD0ECC">
        <w:rPr>
          <w:b/>
          <w:szCs w:val="28"/>
        </w:rPr>
        <w:t xml:space="preserve">và khắc phục hậu quả </w:t>
      </w:r>
      <w:r w:rsidRPr="00A64ABE">
        <w:rPr>
          <w:b/>
          <w:szCs w:val="28"/>
        </w:rPr>
        <w:t>do mưa, lũ</w:t>
      </w:r>
    </w:p>
    <w:p w:rsidR="00357DB4" w:rsidRPr="00A64ABE" w:rsidRDefault="00357DB4" w:rsidP="00357DB4">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zCs w:val="28"/>
        </w:rPr>
      </w:pPr>
      <w:r w:rsidRPr="00A64ABE">
        <w:rPr>
          <w:szCs w:val="28"/>
        </w:rPr>
        <w:t>Theo báo cáo nhanh của các tỉnh, mưa lũ đã gây thiệt hại như sau:</w:t>
      </w:r>
    </w:p>
    <w:p w:rsidR="0014710F" w:rsidRPr="00A64ABE" w:rsidRDefault="00357DB4" w:rsidP="00357DB4">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i/>
          <w:szCs w:val="28"/>
        </w:rPr>
      </w:pPr>
      <w:r w:rsidRPr="00A64ABE">
        <w:rPr>
          <w:szCs w:val="28"/>
        </w:rPr>
        <w:t xml:space="preserve">a) Về người: 108 người chết, mất tích </w:t>
      </w:r>
      <w:r w:rsidRPr="00A64ABE">
        <w:rPr>
          <w:i/>
          <w:szCs w:val="28"/>
        </w:rPr>
        <w:t xml:space="preserve">(không thay đổi so với </w:t>
      </w:r>
      <w:r w:rsidR="00805D52" w:rsidRPr="00A64ABE">
        <w:rPr>
          <w:i/>
          <w:szCs w:val="28"/>
        </w:rPr>
        <w:t>BCN</w:t>
      </w:r>
      <w:r w:rsidRPr="00A64ABE">
        <w:rPr>
          <w:i/>
          <w:szCs w:val="28"/>
        </w:rPr>
        <w:t xml:space="preserve"> ngày 2</w:t>
      </w:r>
      <w:r w:rsidR="0014710F" w:rsidRPr="00A64ABE">
        <w:rPr>
          <w:i/>
          <w:szCs w:val="28"/>
        </w:rPr>
        <w:t>7</w:t>
      </w:r>
      <w:r w:rsidRPr="00A64ABE">
        <w:rPr>
          <w:i/>
          <w:szCs w:val="28"/>
        </w:rPr>
        <w:t>/11)</w:t>
      </w:r>
      <w:r w:rsidR="0014710F" w:rsidRPr="00A64ABE">
        <w:rPr>
          <w:i/>
          <w:szCs w:val="28"/>
        </w:rPr>
        <w:t>.</w:t>
      </w:r>
      <w:r w:rsidRPr="00A64ABE">
        <w:rPr>
          <w:i/>
          <w:szCs w:val="28"/>
        </w:rPr>
        <w:t xml:space="preserve"> </w:t>
      </w:r>
    </w:p>
    <w:p w:rsidR="002F65B1" w:rsidRPr="00A64ABE" w:rsidRDefault="00357DB4" w:rsidP="00357DB4">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zCs w:val="28"/>
        </w:rPr>
      </w:pPr>
      <w:r w:rsidRPr="00A64ABE">
        <w:rPr>
          <w:szCs w:val="28"/>
        </w:rPr>
        <w:t>b) Về nhà</w:t>
      </w:r>
      <w:r w:rsidR="0014710F" w:rsidRPr="00A64ABE">
        <w:rPr>
          <w:szCs w:val="28"/>
        </w:rPr>
        <w:t xml:space="preserve">: </w:t>
      </w:r>
    </w:p>
    <w:p w:rsidR="002F65B1" w:rsidRPr="00A64ABE" w:rsidRDefault="002F65B1" w:rsidP="00357DB4">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zCs w:val="28"/>
        </w:rPr>
      </w:pPr>
      <w:r w:rsidRPr="00A64ABE">
        <w:rPr>
          <w:szCs w:val="28"/>
        </w:rPr>
        <w:t xml:space="preserve">- </w:t>
      </w:r>
      <w:r w:rsidR="001E0278" w:rsidRPr="00A64ABE">
        <w:rPr>
          <w:szCs w:val="28"/>
        </w:rPr>
        <w:t>963</w:t>
      </w:r>
      <w:r w:rsidR="0014710F" w:rsidRPr="00A64ABE">
        <w:rPr>
          <w:szCs w:val="28"/>
        </w:rPr>
        <w:t xml:space="preserve"> nhà</w:t>
      </w:r>
      <w:r w:rsidR="001E0278" w:rsidRPr="00A64ABE">
        <w:rPr>
          <w:szCs w:val="28"/>
        </w:rPr>
        <w:t xml:space="preserve"> bị sập đổ</w:t>
      </w:r>
      <w:r w:rsidRPr="00A64ABE">
        <w:rPr>
          <w:szCs w:val="28"/>
        </w:rPr>
        <w:t xml:space="preserve">: </w:t>
      </w:r>
      <w:r w:rsidR="001E0278" w:rsidRPr="00A64ABE">
        <w:rPr>
          <w:szCs w:val="28"/>
        </w:rPr>
        <w:t>Quảng Ngãi 09, Gia Lai 103, Đắk Lắk 660</w:t>
      </w:r>
      <w:r w:rsidRPr="00A64ABE">
        <w:rPr>
          <w:szCs w:val="28"/>
        </w:rPr>
        <w:t xml:space="preserve"> </w:t>
      </w:r>
      <w:r w:rsidRPr="00A64ABE">
        <w:rPr>
          <w:i/>
          <w:szCs w:val="28"/>
        </w:rPr>
        <w:t>(tăng 527)</w:t>
      </w:r>
      <w:r w:rsidR="001E0278" w:rsidRPr="00A64ABE">
        <w:rPr>
          <w:szCs w:val="28"/>
        </w:rPr>
        <w:t>, Khánh Hòa 115</w:t>
      </w:r>
      <w:r w:rsidRPr="00A64ABE">
        <w:rPr>
          <w:szCs w:val="28"/>
        </w:rPr>
        <w:t xml:space="preserve"> </w:t>
      </w:r>
      <w:r w:rsidRPr="00A64ABE">
        <w:rPr>
          <w:i/>
          <w:szCs w:val="28"/>
        </w:rPr>
        <w:t>(tăng 10)</w:t>
      </w:r>
      <w:r w:rsidR="001E0278" w:rsidRPr="00A64ABE">
        <w:rPr>
          <w:szCs w:val="28"/>
        </w:rPr>
        <w:t>, Lâm Đồng 76</w:t>
      </w:r>
      <w:r w:rsidRPr="00A64ABE">
        <w:rPr>
          <w:szCs w:val="28"/>
        </w:rPr>
        <w:t>.</w:t>
      </w:r>
    </w:p>
    <w:p w:rsidR="001E0278" w:rsidRPr="00A64ABE" w:rsidRDefault="00F1009B" w:rsidP="00357DB4">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zCs w:val="28"/>
        </w:rPr>
      </w:pPr>
      <w:r w:rsidRPr="00A64ABE">
        <w:rPr>
          <w:szCs w:val="28"/>
        </w:rPr>
        <w:t xml:space="preserve">- </w:t>
      </w:r>
      <w:r w:rsidR="001E0278" w:rsidRPr="00A64ABE">
        <w:rPr>
          <w:szCs w:val="28"/>
        </w:rPr>
        <w:t>3.390 nhà bị hư hỏng</w:t>
      </w:r>
      <w:r w:rsidR="00732AF8" w:rsidRPr="00A64ABE">
        <w:rPr>
          <w:szCs w:val="28"/>
        </w:rPr>
        <w:t>:</w:t>
      </w:r>
      <w:r w:rsidR="001E0278" w:rsidRPr="00A64ABE">
        <w:rPr>
          <w:szCs w:val="28"/>
        </w:rPr>
        <w:t xml:space="preserve"> Quảng Trị 03, Đà Nẵng 46, Quảng Ngãi 71, Gia Lai 107, Đắk Lắk 1.491</w:t>
      </w:r>
      <w:r w:rsidR="00732AF8" w:rsidRPr="00A64ABE">
        <w:rPr>
          <w:szCs w:val="28"/>
        </w:rPr>
        <w:t xml:space="preserve"> </w:t>
      </w:r>
      <w:r w:rsidR="00732AF8" w:rsidRPr="00A64ABE">
        <w:rPr>
          <w:i/>
          <w:szCs w:val="28"/>
        </w:rPr>
        <w:t>(tăng 1.311)</w:t>
      </w:r>
      <w:r w:rsidR="001E0278" w:rsidRPr="00A64ABE">
        <w:rPr>
          <w:szCs w:val="28"/>
        </w:rPr>
        <w:t>, Khánh Hòa 922, Lâm Đồng 750.</w:t>
      </w:r>
    </w:p>
    <w:p w:rsidR="00BC34EF" w:rsidRPr="00A64ABE" w:rsidRDefault="00BC34EF" w:rsidP="00BC34EF">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pacing w:val="-4"/>
          <w:szCs w:val="28"/>
        </w:rPr>
      </w:pPr>
      <w:r w:rsidRPr="00A64ABE">
        <w:rPr>
          <w:spacing w:val="-4"/>
          <w:szCs w:val="28"/>
        </w:rPr>
        <w:t>Công tác khắc phục:</w:t>
      </w:r>
    </w:p>
    <w:p w:rsidR="0014710F" w:rsidRPr="00A64ABE" w:rsidRDefault="0014710F" w:rsidP="0014710F">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pacing w:val="-4"/>
          <w:szCs w:val="28"/>
        </w:rPr>
      </w:pPr>
      <w:r w:rsidRPr="00A64ABE">
        <w:rPr>
          <w:spacing w:val="-4"/>
          <w:szCs w:val="28"/>
        </w:rPr>
        <w:t xml:space="preserve">- Các tỉnh Quảng Trị, Đà Nẵng, Quảng Ngãi đã cơ bản khắc phục xong; </w:t>
      </w:r>
    </w:p>
    <w:p w:rsidR="0014710F" w:rsidRPr="00A64ABE" w:rsidRDefault="0014710F" w:rsidP="0014710F">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pacing w:val="-4"/>
          <w:szCs w:val="28"/>
        </w:rPr>
      </w:pPr>
      <w:r w:rsidRPr="00A64ABE">
        <w:rPr>
          <w:spacing w:val="-4"/>
          <w:szCs w:val="28"/>
        </w:rPr>
        <w:t>- Tỉnh Gia Lai: Đã hoàn thành khắc phục đối với các nhà bị hư hỏng nhẹ do bão số 13 và đợt mưa lũ 16-22/11; hiện tiếp tục tổ chức khắc phục 845 nhà bị hư hỏng nặng, sập đổ; hỗ trợ chi phí làm nhà sập đổ, cuốn trôi hoàn toàn với mức 60 triệu đồng/nhà; nhà tốc mái hoàn toàn với mức 05 triệu đồng/nhà; nhà bị hư hỏng, tốc mái một phần: 02 triệu đồng/nhà; hộ nghèo, cận nghèo, khó khăn có nhà bị ngập với mức 02 triệu đồng/hộ/tháng, thời gian 03 tháng.</w:t>
      </w:r>
    </w:p>
    <w:p w:rsidR="0014710F" w:rsidRPr="00A64ABE" w:rsidRDefault="0014710F" w:rsidP="0014710F">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pacing w:val="-4"/>
          <w:szCs w:val="28"/>
        </w:rPr>
      </w:pPr>
      <w:r w:rsidRPr="00A64ABE">
        <w:rPr>
          <w:spacing w:val="-4"/>
          <w:szCs w:val="28"/>
        </w:rPr>
        <w:t>- Tỉnh Đắk Lắk: Hiện địa phương đang rà soát, thống kê.</w:t>
      </w:r>
    </w:p>
    <w:p w:rsidR="0014710F" w:rsidRPr="00A64ABE" w:rsidRDefault="0014710F" w:rsidP="0014710F">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pacing w:val="-4"/>
          <w:szCs w:val="28"/>
        </w:rPr>
      </w:pPr>
      <w:r w:rsidRPr="00A64ABE">
        <w:rPr>
          <w:spacing w:val="-4"/>
          <w:szCs w:val="28"/>
        </w:rPr>
        <w:t>- Tỉnh Khánh Hòa: Cần xây dựng lại 115 nhà bị sập, đổ trôi và sửa chữa 922 nhà bị hư hỏng nặng; hỗ trợ chi phí làm nhà bị đổ, sập hoàn toàn, cuốn trôi không còn ở được với mức 60 triệu đồng/nhà; hộ gia đình có nhà ở bị ngập, sập một phần, hư hỏng nặng được hỗ trợ chi phí sửa chữa với mức 30 triệu đồng/nhà.</w:t>
      </w:r>
    </w:p>
    <w:p w:rsidR="00357DB4" w:rsidRPr="00A64ABE" w:rsidRDefault="0014710F" w:rsidP="00BA78E5">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pacing w:val="-4"/>
          <w:szCs w:val="28"/>
        </w:rPr>
      </w:pPr>
      <w:r w:rsidRPr="00A64ABE">
        <w:rPr>
          <w:spacing w:val="-4"/>
          <w:szCs w:val="28"/>
        </w:rPr>
        <w:t xml:space="preserve">- Tỉnh Lâm Đồng: Các nhà ở mức độ hư hỏng nhẹ sửa chữa, khắc phục đảm bảo chỗ ở an toàn, ổn định đời sống trước ngày 30/11/2025; 76 nhà ở bị hư hỏng nặng đang tổ chức khảo sát, xây dựng nhà mới cho người dân, dự kiến hoàn thành trước ngày 31/01/2026. Hỗ trợ làm nhà đối với nhà sập đổ hoàn toàn: 120 triệu đồng/nhà; nhà bị </w:t>
      </w:r>
      <w:r w:rsidR="00BA78E5" w:rsidRPr="00A64ABE">
        <w:rPr>
          <w:spacing w:val="-4"/>
          <w:szCs w:val="28"/>
        </w:rPr>
        <w:t xml:space="preserve"> n</w:t>
      </w:r>
      <w:r w:rsidRPr="00A64ABE">
        <w:rPr>
          <w:spacing w:val="-4"/>
          <w:szCs w:val="28"/>
        </w:rPr>
        <w:t>gập, sập một phần, hư hỏng nặng: 20 - 40 triệu đồng/nhà.</w:t>
      </w:r>
    </w:p>
    <w:p w:rsidR="00A64ABE" w:rsidRPr="00A64ABE" w:rsidRDefault="00A64ABE" w:rsidP="00A64ABE">
      <w:pPr>
        <w:widowControl w:val="0"/>
        <w:pBdr>
          <w:top w:val="dotted" w:sz="4" w:space="0" w:color="FFFFFF"/>
          <w:left w:val="dotted" w:sz="4" w:space="0" w:color="FFFFFF"/>
          <w:bottom w:val="dotted" w:sz="4" w:space="10" w:color="FFFFFF"/>
          <w:right w:val="dotted" w:sz="4" w:space="1" w:color="FFFFFF"/>
        </w:pBdr>
        <w:spacing w:before="20" w:after="20" w:line="262" w:lineRule="auto"/>
        <w:ind w:firstLine="709"/>
        <w:jc w:val="both"/>
        <w:rPr>
          <w:szCs w:val="28"/>
        </w:rPr>
      </w:pPr>
      <w:r w:rsidRPr="00A64ABE">
        <w:rPr>
          <w:szCs w:val="28"/>
        </w:rPr>
        <w:t>c) Về Giáo dục: Tính đến 17h ngày 28/11/2025, còn 39 trường tại Khánh Hòa vẫn phải cho học sinh nghỉ học (hoàn thành dọn dẹp vệ sinh trước ngày 29/11). Các tỉnh Gia Lai, Đắk Lắk, Lâm Đồng và Quảng Ngãi đã cho học sinh đi học bình thường.</w:t>
      </w:r>
    </w:p>
    <w:p w:rsidR="002704EF" w:rsidRDefault="00A64ABE" w:rsidP="002704EF">
      <w:pPr>
        <w:widowControl w:val="0"/>
        <w:pBdr>
          <w:top w:val="dotted" w:sz="4" w:space="0" w:color="FFFFFF"/>
          <w:left w:val="dotted" w:sz="4" w:space="0" w:color="FFFFFF"/>
          <w:bottom w:val="dotted" w:sz="4" w:space="10" w:color="FFFFFF"/>
          <w:right w:val="dotted" w:sz="4" w:space="1" w:color="FFFFFF"/>
        </w:pBdr>
        <w:spacing w:before="20" w:after="20" w:line="262" w:lineRule="auto"/>
        <w:ind w:firstLine="709"/>
        <w:jc w:val="both"/>
        <w:rPr>
          <w:szCs w:val="28"/>
        </w:rPr>
      </w:pPr>
      <w:r w:rsidRPr="00A64ABE">
        <w:rPr>
          <w:szCs w:val="28"/>
        </w:rPr>
        <w:t>d) Về y tế: Các bệnh viện, trạm y tế cấp xã đã hoạt động khám chữa bệnh trở lại cho người dân. Hiện đang tiếp tục công tác khử trùng, tiêu độc tại các khu dân cư. Bộ Y tế, Sở Y tế các tỉnh Quảng Ninh, TP Hải Phòng, TP Hồ Chí Minh tổ chức các đoàn, tổ chi viện y tế hỗ trợ các tỉnh bị thiệt hại.</w:t>
      </w:r>
    </w:p>
    <w:p w:rsidR="00A64ABE" w:rsidRPr="00A64ABE" w:rsidRDefault="00A64ABE" w:rsidP="00A64ABE">
      <w:pPr>
        <w:widowControl w:val="0"/>
        <w:pBdr>
          <w:top w:val="dotted" w:sz="4" w:space="0" w:color="FFFFFF"/>
          <w:left w:val="dotted" w:sz="4" w:space="0" w:color="FFFFFF"/>
          <w:bottom w:val="dotted" w:sz="4" w:space="10" w:color="FFFFFF"/>
          <w:right w:val="dotted" w:sz="4" w:space="1" w:color="FFFFFF"/>
        </w:pBdr>
        <w:spacing w:before="20" w:after="20" w:line="262" w:lineRule="auto"/>
        <w:ind w:firstLine="709"/>
        <w:jc w:val="both"/>
        <w:rPr>
          <w:szCs w:val="28"/>
        </w:rPr>
      </w:pPr>
      <w:r w:rsidRPr="00A64ABE">
        <w:rPr>
          <w:szCs w:val="28"/>
        </w:rPr>
        <w:t xml:space="preserve">đ) Về nông nghiệp. </w:t>
      </w:r>
    </w:p>
    <w:p w:rsidR="00A64ABE" w:rsidRPr="00A64ABE" w:rsidRDefault="00A64ABE" w:rsidP="00A64ABE">
      <w:pPr>
        <w:widowControl w:val="0"/>
        <w:pBdr>
          <w:top w:val="dotted" w:sz="4" w:space="0" w:color="FFFFFF"/>
          <w:left w:val="dotted" w:sz="4" w:space="0" w:color="FFFFFF"/>
          <w:bottom w:val="dotted" w:sz="4" w:space="10" w:color="FFFFFF"/>
          <w:right w:val="dotted" w:sz="4" w:space="1" w:color="FFFFFF"/>
        </w:pBdr>
        <w:spacing w:before="20" w:after="20" w:line="262" w:lineRule="auto"/>
        <w:ind w:firstLine="709"/>
        <w:jc w:val="both"/>
        <w:rPr>
          <w:spacing w:val="-8"/>
          <w:szCs w:val="28"/>
        </w:rPr>
      </w:pPr>
      <w:r w:rsidRPr="00A64ABE">
        <w:rPr>
          <w:spacing w:val="-8"/>
          <w:szCs w:val="28"/>
        </w:rPr>
        <w:t xml:space="preserve">- 51.807 ha lúa, hoa màu; 39.034 ha cây trồng khác bị thiệt hại </w:t>
      </w:r>
      <w:r w:rsidRPr="00A64ABE">
        <w:rPr>
          <w:i/>
          <w:spacing w:val="-8"/>
          <w:szCs w:val="28"/>
        </w:rPr>
        <w:t>(không thay đổi)</w:t>
      </w:r>
    </w:p>
    <w:p w:rsidR="001E0278" w:rsidRPr="00A64ABE" w:rsidRDefault="002C73EE" w:rsidP="00A64ABE">
      <w:pPr>
        <w:widowControl w:val="0"/>
        <w:pBdr>
          <w:top w:val="dotted" w:sz="4" w:space="0" w:color="FFFFFF"/>
          <w:left w:val="dotted" w:sz="4" w:space="0" w:color="FFFFFF"/>
          <w:bottom w:val="dotted" w:sz="4" w:space="10" w:color="FFFFFF"/>
          <w:right w:val="dotted" w:sz="4" w:space="1" w:color="FFFFFF"/>
        </w:pBdr>
        <w:spacing w:before="20" w:after="20" w:line="262" w:lineRule="auto"/>
        <w:ind w:firstLine="709"/>
        <w:jc w:val="both"/>
        <w:rPr>
          <w:szCs w:val="28"/>
        </w:rPr>
      </w:pPr>
      <w:r w:rsidRPr="00A64ABE">
        <w:rPr>
          <w:szCs w:val="28"/>
        </w:rPr>
        <w:t>- 944.9</w:t>
      </w:r>
      <w:r w:rsidR="001E0278" w:rsidRPr="00A64ABE">
        <w:rPr>
          <w:szCs w:val="28"/>
        </w:rPr>
        <w:t>75 con gia súc, gia cầm bị chết, cuốn trôi: Quảng Trị 848 con, Đà Nẵng 352 con, Quảng Ngãi 29 con, G</w:t>
      </w:r>
      <w:r w:rsidRPr="00A64ABE">
        <w:rPr>
          <w:szCs w:val="28"/>
        </w:rPr>
        <w:t>ia Lai 71.128 con, Đắk Lắk 663.5</w:t>
      </w:r>
      <w:r w:rsidR="001E0278" w:rsidRPr="00A64ABE">
        <w:rPr>
          <w:szCs w:val="28"/>
        </w:rPr>
        <w:t>00 con</w:t>
      </w:r>
      <w:r w:rsidR="00E12A43" w:rsidRPr="00A64ABE">
        <w:rPr>
          <w:szCs w:val="28"/>
        </w:rPr>
        <w:t xml:space="preserve"> </w:t>
      </w:r>
      <w:r w:rsidR="00E12A43" w:rsidRPr="00A64ABE">
        <w:rPr>
          <w:i/>
          <w:szCs w:val="28"/>
        </w:rPr>
        <w:t>(tăng 500 con)</w:t>
      </w:r>
      <w:r w:rsidR="001E0278" w:rsidRPr="00A64ABE">
        <w:rPr>
          <w:i/>
          <w:szCs w:val="28"/>
        </w:rPr>
        <w:t>,</w:t>
      </w:r>
      <w:r w:rsidR="001E0278" w:rsidRPr="00A64ABE">
        <w:rPr>
          <w:szCs w:val="28"/>
        </w:rPr>
        <w:t xml:space="preserve"> Khánh Hòa 200.032 con, Lâm Đồng 9.086 con.</w:t>
      </w:r>
    </w:p>
    <w:p w:rsidR="002C73EE" w:rsidRPr="00A64ABE" w:rsidRDefault="002C73EE" w:rsidP="00357DB4">
      <w:pPr>
        <w:widowControl w:val="0"/>
        <w:pBdr>
          <w:top w:val="dotted" w:sz="4" w:space="0" w:color="FFFFFF"/>
          <w:left w:val="dotted" w:sz="4" w:space="0" w:color="FFFFFF"/>
          <w:bottom w:val="dotted" w:sz="4" w:space="10" w:color="FFFFFF"/>
          <w:right w:val="dotted" w:sz="4" w:space="1" w:color="FFFFFF"/>
        </w:pBdr>
        <w:spacing w:before="20" w:after="20" w:line="262" w:lineRule="auto"/>
        <w:ind w:firstLine="709"/>
        <w:jc w:val="both"/>
        <w:rPr>
          <w:spacing w:val="-4"/>
          <w:szCs w:val="28"/>
        </w:rPr>
      </w:pPr>
      <w:r w:rsidRPr="00A64ABE">
        <w:rPr>
          <w:spacing w:val="-4"/>
          <w:szCs w:val="28"/>
        </w:rPr>
        <w:t>- 373 ha thủy sản thiệt hại</w:t>
      </w:r>
      <w:r w:rsidR="001E0278" w:rsidRPr="00A64ABE">
        <w:rPr>
          <w:spacing w:val="-4"/>
          <w:szCs w:val="28"/>
        </w:rPr>
        <w:t>; 100.470 lồng nuôi trồng thủy sản</w:t>
      </w:r>
      <w:r w:rsidRPr="00A64ABE">
        <w:rPr>
          <w:spacing w:val="-4"/>
          <w:szCs w:val="28"/>
        </w:rPr>
        <w:t xml:space="preserve"> </w:t>
      </w:r>
      <w:r w:rsidRPr="00A64ABE">
        <w:rPr>
          <w:i/>
          <w:spacing w:val="-4"/>
          <w:szCs w:val="28"/>
        </w:rPr>
        <w:t>(không thay đổi)</w:t>
      </w:r>
      <w:r w:rsidR="00E27187" w:rsidRPr="00A64ABE">
        <w:rPr>
          <w:i/>
          <w:spacing w:val="-4"/>
          <w:szCs w:val="28"/>
        </w:rPr>
        <w:t>.</w:t>
      </w:r>
      <w:r w:rsidR="001E0278" w:rsidRPr="00A64ABE">
        <w:rPr>
          <w:spacing w:val="-4"/>
          <w:szCs w:val="28"/>
        </w:rPr>
        <w:t xml:space="preserve"> </w:t>
      </w:r>
    </w:p>
    <w:p w:rsidR="00357DB4" w:rsidRPr="00A64ABE" w:rsidRDefault="00C64830" w:rsidP="00357DB4">
      <w:pPr>
        <w:widowControl w:val="0"/>
        <w:pBdr>
          <w:top w:val="dotted" w:sz="4" w:space="0" w:color="FFFFFF"/>
          <w:left w:val="dotted" w:sz="4" w:space="0" w:color="FFFFFF"/>
          <w:bottom w:val="dotted" w:sz="4" w:space="10" w:color="FFFFFF"/>
          <w:right w:val="dotted" w:sz="4" w:space="1" w:color="FFFFFF"/>
        </w:pBdr>
        <w:spacing w:before="20" w:after="20" w:line="262" w:lineRule="auto"/>
        <w:ind w:firstLine="709"/>
        <w:jc w:val="both"/>
        <w:rPr>
          <w:szCs w:val="28"/>
        </w:rPr>
      </w:pPr>
      <w:r w:rsidRPr="00A64ABE">
        <w:rPr>
          <w:szCs w:val="28"/>
        </w:rPr>
        <w:t>e</w:t>
      </w:r>
      <w:r w:rsidR="00357DB4" w:rsidRPr="00A64ABE">
        <w:rPr>
          <w:szCs w:val="28"/>
        </w:rPr>
        <w:t>) Về giao thông</w:t>
      </w:r>
    </w:p>
    <w:p w:rsidR="00357DB4" w:rsidRPr="00A64ABE" w:rsidRDefault="00F83ED1" w:rsidP="00F83ED1">
      <w:pPr>
        <w:widowControl w:val="0"/>
        <w:pBdr>
          <w:top w:val="dotted" w:sz="4" w:space="0" w:color="FFFFFF"/>
          <w:left w:val="dotted" w:sz="4" w:space="0" w:color="FFFFFF"/>
          <w:bottom w:val="dotted" w:sz="4" w:space="10" w:color="FFFFFF"/>
          <w:right w:val="dotted" w:sz="4" w:space="1" w:color="FFFFFF"/>
        </w:pBdr>
        <w:spacing w:before="20" w:after="40"/>
        <w:ind w:firstLine="709"/>
        <w:jc w:val="both"/>
        <w:rPr>
          <w:szCs w:val="28"/>
        </w:rPr>
      </w:pPr>
      <w:r w:rsidRPr="00F83ED1">
        <w:rPr>
          <w:szCs w:val="28"/>
        </w:rPr>
        <w:t>Còn 12 vị trí tắc đường. Các điểm tắc tập trung trên Quốc lộ 27C (09 vị trí tại Khánh Hòa) và Quốc lộ 20 (03 vị trí tại Lâm Đồng).</w:t>
      </w:r>
    </w:p>
    <w:p w:rsidR="00357DB4" w:rsidRPr="00A64ABE" w:rsidRDefault="00357DB4" w:rsidP="00357DB4">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szCs w:val="28"/>
        </w:rPr>
      </w:pPr>
      <w:r w:rsidRPr="00A64ABE">
        <w:rPr>
          <w:spacing w:val="-2"/>
          <w:szCs w:val="28"/>
        </w:rPr>
        <w:t>g) Về điện: Hiện cơ bản đã khôi phục hoàn toàn khách hàng bị mất điện.</w:t>
      </w:r>
    </w:p>
    <w:p w:rsidR="00357DB4" w:rsidRPr="00A64ABE" w:rsidRDefault="00357DB4" w:rsidP="00357DB4">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spacing w:val="-4"/>
          <w:szCs w:val="28"/>
        </w:rPr>
      </w:pPr>
      <w:r w:rsidRPr="00A64ABE">
        <w:rPr>
          <w:spacing w:val="-2"/>
          <w:szCs w:val="28"/>
        </w:rPr>
        <w:t>h) Về thông tin liên lạc</w:t>
      </w:r>
      <w:r w:rsidRPr="00A64ABE">
        <w:rPr>
          <w:szCs w:val="28"/>
        </w:rPr>
        <w:t>: Mạng thông tin liên lạc công cộng tại các tỉnh bị ảnh hưởng bởi mưa lũ đ</w:t>
      </w:r>
      <w:r w:rsidR="0029109C" w:rsidRPr="00A64ABE">
        <w:rPr>
          <w:szCs w:val="28"/>
        </w:rPr>
        <w:t>ã</w:t>
      </w:r>
      <w:r w:rsidRPr="00A64ABE">
        <w:rPr>
          <w:szCs w:val="28"/>
        </w:rPr>
        <w:t xml:space="preserve"> được các doanh nghiệp viễn thông khắc phục, cơ bản thông tin liên lạc đã trở lại bình thường.</w:t>
      </w:r>
    </w:p>
    <w:p w:rsidR="00357DB4" w:rsidRPr="00A64ABE" w:rsidRDefault="00357DB4" w:rsidP="00357DB4">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spacing w:val="-2"/>
          <w:szCs w:val="28"/>
        </w:rPr>
      </w:pPr>
      <w:r w:rsidRPr="00A64ABE">
        <w:rPr>
          <w:spacing w:val="-2"/>
          <w:szCs w:val="28"/>
        </w:rPr>
        <w:t>Ước thiệt hại sơ bộ ban đầu về kinh tế</w:t>
      </w:r>
      <w:r w:rsidR="00580A4B" w:rsidRPr="00A64ABE">
        <w:rPr>
          <w:spacing w:val="-2"/>
          <w:szCs w:val="28"/>
        </w:rPr>
        <w:t xml:space="preserve"> khoảng</w:t>
      </w:r>
      <w:r w:rsidRPr="00A64ABE">
        <w:rPr>
          <w:spacing w:val="-2"/>
          <w:szCs w:val="28"/>
        </w:rPr>
        <w:t xml:space="preserve"> </w:t>
      </w:r>
      <w:r w:rsidR="001C3538" w:rsidRPr="00A64ABE">
        <w:rPr>
          <w:spacing w:val="-2"/>
          <w:szCs w:val="28"/>
        </w:rPr>
        <w:t>16.054 tỷ đồng</w:t>
      </w:r>
      <w:r w:rsidR="008166C7" w:rsidRPr="00A64ABE">
        <w:rPr>
          <w:spacing w:val="-2"/>
          <w:szCs w:val="28"/>
        </w:rPr>
        <w:t xml:space="preserve"> </w:t>
      </w:r>
      <w:r w:rsidR="008166C7" w:rsidRPr="00A64ABE">
        <w:rPr>
          <w:i/>
          <w:spacing w:val="-2"/>
          <w:szCs w:val="28"/>
        </w:rPr>
        <w:t>(tăng 1.702 tỷ đồng so với BCN 27/11)</w:t>
      </w:r>
      <w:r w:rsidR="00580A4B" w:rsidRPr="00A64ABE">
        <w:rPr>
          <w:spacing w:val="-2"/>
          <w:szCs w:val="28"/>
        </w:rPr>
        <w:t xml:space="preserve">: </w:t>
      </w:r>
      <w:r w:rsidR="001C3538" w:rsidRPr="00A64ABE">
        <w:rPr>
          <w:spacing w:val="-2"/>
          <w:szCs w:val="28"/>
        </w:rPr>
        <w:t>Quảng Ngãi 650 tỷ đồng, Gia Lai 1.500 tỷ đồng, Đắk Lắk 7.100 tỷ đồng</w:t>
      </w:r>
      <w:r w:rsidR="00580A4B" w:rsidRPr="00A64ABE">
        <w:rPr>
          <w:i/>
          <w:spacing w:val="-2"/>
          <w:szCs w:val="28"/>
        </w:rPr>
        <w:t xml:space="preserve"> (tăng 1.600 tỷ đồng)</w:t>
      </w:r>
      <w:r w:rsidR="001C3538" w:rsidRPr="00A64ABE">
        <w:rPr>
          <w:spacing w:val="-2"/>
          <w:szCs w:val="28"/>
        </w:rPr>
        <w:t xml:space="preserve">, Khánh Hòa 5.604 </w:t>
      </w:r>
      <w:r w:rsidR="00580A4B" w:rsidRPr="00A64ABE">
        <w:rPr>
          <w:spacing w:val="-2"/>
          <w:szCs w:val="28"/>
        </w:rPr>
        <w:t xml:space="preserve">tỷ đồng, Lâm Đồng 1.200 tỷ đồng </w:t>
      </w:r>
      <w:r w:rsidR="00580A4B" w:rsidRPr="00A64ABE">
        <w:rPr>
          <w:i/>
          <w:spacing w:val="-2"/>
          <w:szCs w:val="28"/>
        </w:rPr>
        <w:t>(tăng 102 tỷ đồng)</w:t>
      </w:r>
      <w:r w:rsidRPr="00A64ABE">
        <w:rPr>
          <w:spacing w:val="-2"/>
          <w:szCs w:val="28"/>
        </w:rPr>
        <w:t>.</w:t>
      </w:r>
    </w:p>
    <w:p w:rsidR="00357DB4" w:rsidRPr="00A64ABE" w:rsidRDefault="00357DB4" w:rsidP="003A3C72">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spacing w:val="-2"/>
          <w:szCs w:val="28"/>
        </w:rPr>
      </w:pPr>
      <w:r w:rsidRPr="00A64ABE">
        <w:rPr>
          <w:spacing w:val="-2"/>
          <w:szCs w:val="28"/>
        </w:rPr>
        <w:t>Hiện các địa phương đang tiếp tục rà soát, tổng hợp thiệt hại; dọn dẹp, vệ sinh môi trường và tổ chức khắc phục hậu quả thiên tai./.</w:t>
      </w:r>
    </w:p>
    <w:tbl>
      <w:tblPr>
        <w:tblW w:w="9180" w:type="dxa"/>
        <w:tblLook w:val="04A0" w:firstRow="1" w:lastRow="0" w:firstColumn="1" w:lastColumn="0" w:noHBand="0" w:noVBand="1"/>
      </w:tblPr>
      <w:tblGrid>
        <w:gridCol w:w="5954"/>
        <w:gridCol w:w="3226"/>
      </w:tblGrid>
      <w:tr w:rsidR="00060E67" w:rsidRPr="00060E67" w:rsidTr="00E67C89">
        <w:trPr>
          <w:trHeight w:val="1553"/>
        </w:trPr>
        <w:tc>
          <w:tcPr>
            <w:tcW w:w="5954" w:type="dxa"/>
            <w:hideMark/>
          </w:tcPr>
          <w:p w:rsidR="00357DB4" w:rsidRPr="00060E67" w:rsidRDefault="00357DB4" w:rsidP="00E67C89">
            <w:pPr>
              <w:widowControl w:val="0"/>
              <w:rPr>
                <w:b/>
                <w:i/>
                <w:noProof/>
                <w:sz w:val="24"/>
                <w:szCs w:val="24"/>
                <w:lang w:val="it-IT"/>
              </w:rPr>
            </w:pPr>
            <w:r w:rsidRPr="00060E67">
              <w:rPr>
                <w:b/>
                <w:i/>
                <w:noProof/>
                <w:sz w:val="24"/>
                <w:szCs w:val="24"/>
                <w:lang w:val="vi-VN"/>
              </w:rPr>
              <w:t>Nơi nhận</w:t>
            </w:r>
            <w:r w:rsidRPr="00060E67">
              <w:rPr>
                <w:b/>
                <w:i/>
                <w:noProof/>
                <w:sz w:val="24"/>
                <w:szCs w:val="24"/>
                <w:lang w:val="it-IT"/>
              </w:rPr>
              <w:t>:</w:t>
            </w:r>
          </w:p>
          <w:p w:rsidR="00357DB4" w:rsidRPr="00060E67" w:rsidRDefault="00357DB4" w:rsidP="00E67C89">
            <w:pPr>
              <w:widowControl w:val="0"/>
              <w:rPr>
                <w:sz w:val="22"/>
                <w:szCs w:val="22"/>
                <w:lang w:val="vi-VN"/>
              </w:rPr>
            </w:pPr>
            <w:r w:rsidRPr="00060E67">
              <w:rPr>
                <w:sz w:val="22"/>
                <w:szCs w:val="22"/>
                <w:lang w:val="it-IT"/>
              </w:rPr>
              <w:t>- Bộ trưởng (để b/c);</w:t>
            </w:r>
          </w:p>
          <w:p w:rsidR="00357DB4" w:rsidRPr="00060E67" w:rsidRDefault="00357DB4" w:rsidP="00E67C89">
            <w:pPr>
              <w:widowControl w:val="0"/>
              <w:rPr>
                <w:sz w:val="22"/>
                <w:szCs w:val="22"/>
                <w:lang w:val="it-IT"/>
              </w:rPr>
            </w:pPr>
            <w:r w:rsidRPr="00060E67">
              <w:rPr>
                <w:sz w:val="22"/>
                <w:szCs w:val="22"/>
                <w:lang w:val="it-IT"/>
              </w:rPr>
              <w:t>- Lãnh đạo Bộ (để b/c);</w:t>
            </w:r>
          </w:p>
          <w:p w:rsidR="00357DB4" w:rsidRPr="00060E67" w:rsidRDefault="00357DB4" w:rsidP="00E67C89">
            <w:pPr>
              <w:widowControl w:val="0"/>
              <w:rPr>
                <w:sz w:val="22"/>
                <w:szCs w:val="22"/>
                <w:lang w:val="it-IT"/>
              </w:rPr>
            </w:pPr>
            <w:r w:rsidRPr="00060E67">
              <w:rPr>
                <w:sz w:val="22"/>
                <w:szCs w:val="22"/>
                <w:lang w:val="it-IT"/>
              </w:rPr>
              <w:t>- Văn phòng Chính phủ (để b/c);</w:t>
            </w:r>
          </w:p>
          <w:p w:rsidR="00357DB4" w:rsidRPr="00060E67" w:rsidRDefault="00357DB4" w:rsidP="00E67C89">
            <w:pPr>
              <w:widowControl w:val="0"/>
              <w:rPr>
                <w:sz w:val="22"/>
                <w:szCs w:val="22"/>
                <w:lang w:val="it-IT"/>
              </w:rPr>
            </w:pPr>
            <w:r w:rsidRPr="00060E67">
              <w:rPr>
                <w:sz w:val="22"/>
                <w:szCs w:val="22"/>
                <w:lang w:val="it-IT"/>
              </w:rPr>
              <w:t>- Lãnh đạo Cục;</w:t>
            </w:r>
          </w:p>
          <w:p w:rsidR="00357DB4" w:rsidRPr="00060E67" w:rsidRDefault="00357DB4" w:rsidP="00E67C89">
            <w:pPr>
              <w:widowControl w:val="0"/>
              <w:rPr>
                <w:sz w:val="22"/>
                <w:szCs w:val="22"/>
                <w:lang w:val="it-IT"/>
              </w:rPr>
            </w:pPr>
            <w:r w:rsidRPr="00060E67">
              <w:rPr>
                <w:sz w:val="22"/>
                <w:szCs w:val="22"/>
                <w:lang w:val="it-IT"/>
              </w:rPr>
              <w:t>- Các Cục: Trồng trọt và BVTV; Quản lý và XDCT</w:t>
            </w:r>
          </w:p>
          <w:p w:rsidR="00357DB4" w:rsidRPr="00060E67" w:rsidRDefault="00357DB4" w:rsidP="00E67C89">
            <w:pPr>
              <w:widowControl w:val="0"/>
              <w:rPr>
                <w:sz w:val="22"/>
                <w:szCs w:val="22"/>
                <w:lang w:val="it-IT"/>
              </w:rPr>
            </w:pPr>
            <w:r w:rsidRPr="00060E67">
              <w:rPr>
                <w:sz w:val="22"/>
                <w:szCs w:val="22"/>
                <w:lang w:val="it-IT"/>
              </w:rPr>
              <w:t>Thủy lợi; Thuỷ sản và Kiểm ngư; Chăn nuôi và Thú y;</w:t>
            </w:r>
          </w:p>
          <w:p w:rsidR="00357DB4" w:rsidRPr="00060E67" w:rsidRDefault="00357DB4" w:rsidP="00E67C89">
            <w:pPr>
              <w:widowControl w:val="0"/>
              <w:rPr>
                <w:sz w:val="22"/>
                <w:szCs w:val="22"/>
                <w:lang w:val="it-IT"/>
              </w:rPr>
            </w:pPr>
            <w:r w:rsidRPr="00060E67">
              <w:rPr>
                <w:sz w:val="22"/>
                <w:szCs w:val="22"/>
                <w:lang w:val="it-IT"/>
              </w:rPr>
              <w:t>Lâm nghiệp và Kiểm lâm;</w:t>
            </w:r>
          </w:p>
          <w:p w:rsidR="00357DB4" w:rsidRPr="00060E67" w:rsidRDefault="00357DB4" w:rsidP="00E67C89">
            <w:pPr>
              <w:widowControl w:val="0"/>
              <w:rPr>
                <w:sz w:val="22"/>
                <w:szCs w:val="22"/>
                <w:lang w:val="vi-VN"/>
              </w:rPr>
            </w:pPr>
            <w:r w:rsidRPr="00060E67">
              <w:rPr>
                <w:sz w:val="22"/>
                <w:szCs w:val="22"/>
                <w:lang w:val="vi-VN"/>
              </w:rPr>
              <w:t>- Văn phòng BCĐPTDSQG;</w:t>
            </w:r>
          </w:p>
          <w:p w:rsidR="00357DB4" w:rsidRPr="00060E67" w:rsidRDefault="00357DB4" w:rsidP="00E67C89">
            <w:pPr>
              <w:widowControl w:val="0"/>
              <w:rPr>
                <w:sz w:val="22"/>
                <w:szCs w:val="22"/>
                <w:lang w:val="it-IT"/>
              </w:rPr>
            </w:pPr>
            <w:r w:rsidRPr="00060E67">
              <w:rPr>
                <w:sz w:val="22"/>
                <w:szCs w:val="22"/>
                <w:lang w:val="it-IT"/>
              </w:rPr>
              <w:t>- Sở NN&amp;MT các tỉnh/TP (qua Website);</w:t>
            </w:r>
          </w:p>
          <w:p w:rsidR="00357DB4" w:rsidRPr="00060E67" w:rsidRDefault="00357DB4" w:rsidP="00E67C89">
            <w:pPr>
              <w:widowControl w:val="0"/>
              <w:rPr>
                <w:sz w:val="22"/>
              </w:rPr>
            </w:pPr>
            <w:r w:rsidRPr="00060E67">
              <w:rPr>
                <w:sz w:val="22"/>
                <w:szCs w:val="22"/>
                <w:lang w:val="it-IT"/>
              </w:rPr>
              <w:t>- Lưu: VT.</w:t>
            </w:r>
          </w:p>
        </w:tc>
        <w:tc>
          <w:tcPr>
            <w:tcW w:w="3226" w:type="dxa"/>
          </w:tcPr>
          <w:p w:rsidR="00357DB4" w:rsidRPr="00060E67" w:rsidRDefault="00357DB4" w:rsidP="00E67C89">
            <w:pPr>
              <w:widowControl w:val="0"/>
              <w:jc w:val="center"/>
              <w:rPr>
                <w:b/>
                <w:sz w:val="26"/>
                <w:szCs w:val="28"/>
                <w:lang w:val="it-IT"/>
              </w:rPr>
            </w:pPr>
            <w:r w:rsidRPr="00060E67">
              <w:rPr>
                <w:b/>
                <w:sz w:val="26"/>
                <w:szCs w:val="28"/>
                <w:lang w:val="it-IT"/>
              </w:rPr>
              <w:t>KT. CỤC TRƯỞNG</w:t>
            </w:r>
          </w:p>
          <w:p w:rsidR="00357DB4" w:rsidRPr="00060E67" w:rsidRDefault="00357DB4" w:rsidP="00E67C89">
            <w:pPr>
              <w:widowControl w:val="0"/>
              <w:jc w:val="center"/>
              <w:rPr>
                <w:b/>
                <w:sz w:val="26"/>
                <w:szCs w:val="28"/>
                <w:lang w:val="it-IT"/>
              </w:rPr>
            </w:pPr>
            <w:r w:rsidRPr="00060E67">
              <w:rPr>
                <w:b/>
                <w:sz w:val="26"/>
                <w:szCs w:val="28"/>
                <w:lang w:val="it-IT"/>
              </w:rPr>
              <w:t>PHÓ CỤC TRƯỞNG</w:t>
            </w:r>
          </w:p>
          <w:p w:rsidR="00357DB4" w:rsidRPr="00060E67" w:rsidRDefault="00357DB4" w:rsidP="00E67C89">
            <w:pPr>
              <w:widowControl w:val="0"/>
              <w:jc w:val="center"/>
              <w:rPr>
                <w:b/>
                <w:sz w:val="26"/>
                <w:szCs w:val="28"/>
                <w:lang w:val="it-IT"/>
              </w:rPr>
            </w:pPr>
          </w:p>
          <w:p w:rsidR="00357DB4" w:rsidRPr="00060E67" w:rsidRDefault="00357DB4" w:rsidP="00E67C89">
            <w:pPr>
              <w:widowControl w:val="0"/>
              <w:jc w:val="center"/>
              <w:rPr>
                <w:b/>
                <w:sz w:val="26"/>
                <w:szCs w:val="28"/>
                <w:lang w:val="it-IT"/>
              </w:rPr>
            </w:pPr>
          </w:p>
          <w:p w:rsidR="00357DB4" w:rsidRPr="00060E67" w:rsidRDefault="00357DB4" w:rsidP="00E67C89">
            <w:pPr>
              <w:widowControl w:val="0"/>
              <w:jc w:val="center"/>
              <w:rPr>
                <w:b/>
                <w:sz w:val="26"/>
                <w:szCs w:val="28"/>
                <w:lang w:val="it-IT"/>
              </w:rPr>
            </w:pPr>
          </w:p>
          <w:p w:rsidR="00357DB4" w:rsidRPr="00060E67" w:rsidRDefault="00357DB4" w:rsidP="00E67C89">
            <w:pPr>
              <w:widowControl w:val="0"/>
              <w:jc w:val="center"/>
              <w:rPr>
                <w:b/>
                <w:sz w:val="26"/>
                <w:szCs w:val="28"/>
                <w:lang w:val="it-IT"/>
              </w:rPr>
            </w:pPr>
          </w:p>
          <w:p w:rsidR="00357DB4" w:rsidRPr="00060E67" w:rsidRDefault="00357DB4" w:rsidP="00E67C89">
            <w:pPr>
              <w:widowControl w:val="0"/>
              <w:jc w:val="center"/>
              <w:rPr>
                <w:b/>
                <w:sz w:val="26"/>
                <w:szCs w:val="28"/>
                <w:lang w:val="it-IT"/>
              </w:rPr>
            </w:pPr>
          </w:p>
          <w:p w:rsidR="00357DB4" w:rsidRPr="00060E67" w:rsidRDefault="00357DB4" w:rsidP="00E67C89">
            <w:pPr>
              <w:widowControl w:val="0"/>
              <w:jc w:val="center"/>
              <w:rPr>
                <w:b/>
                <w:sz w:val="26"/>
                <w:szCs w:val="28"/>
                <w:lang w:val="it-IT"/>
              </w:rPr>
            </w:pPr>
          </w:p>
          <w:p w:rsidR="00357DB4" w:rsidRPr="00060E67" w:rsidRDefault="00357DB4" w:rsidP="00E67C89">
            <w:pPr>
              <w:widowControl w:val="0"/>
              <w:jc w:val="center"/>
              <w:rPr>
                <w:b/>
                <w:szCs w:val="28"/>
              </w:rPr>
            </w:pPr>
            <w:r w:rsidRPr="00060E67">
              <w:rPr>
                <w:b/>
                <w:szCs w:val="28"/>
              </w:rPr>
              <w:t>Nguyễn Văn Tiến</w:t>
            </w:r>
          </w:p>
        </w:tc>
      </w:tr>
    </w:tbl>
    <w:p w:rsidR="00357DB4" w:rsidRPr="00060E67" w:rsidRDefault="00357DB4" w:rsidP="00357DB4">
      <w:pPr>
        <w:widowControl w:val="0"/>
        <w:rPr>
          <w:sz w:val="2"/>
          <w:szCs w:val="2"/>
        </w:rPr>
      </w:pPr>
      <w:r w:rsidRPr="00060E67">
        <w:rPr>
          <w:noProof/>
          <w:spacing w:val="2"/>
          <w:szCs w:val="28"/>
          <w:highlight w:val="yellow"/>
          <w:lang w:val="en-GB" w:eastAsia="en-GB"/>
        </w:rPr>
        <mc:AlternateContent>
          <mc:Choice Requires="wps">
            <w:drawing>
              <wp:anchor distT="0" distB="0" distL="114300" distR="114300" simplePos="0" relativeHeight="251662336" behindDoc="0" locked="0" layoutInCell="1" allowOverlap="1" wp14:anchorId="5DB38A5B" wp14:editId="4BCFA052">
                <wp:simplePos x="0" y="0"/>
                <wp:positionH relativeFrom="column">
                  <wp:posOffset>19244</wp:posOffset>
                </wp:positionH>
                <wp:positionV relativeFrom="paragraph">
                  <wp:posOffset>80010</wp:posOffset>
                </wp:positionV>
                <wp:extent cx="3569970" cy="952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C89" w:rsidRPr="003E08C8" w:rsidRDefault="00E67C89" w:rsidP="00357DB4">
                            <w:pPr>
                              <w:shd w:val="clear" w:color="auto" w:fill="FFFFFF"/>
                              <w:spacing w:after="120"/>
                              <w:rPr>
                                <w:color w:val="FFFFFF" w:themeColor="background1"/>
                                <w:sz w:val="20"/>
                              </w:rPr>
                            </w:pPr>
                            <w:r w:rsidRPr="003E08C8">
                              <w:rPr>
                                <w:color w:val="FFFFFF" w:themeColor="background1"/>
                                <w:sz w:val="20"/>
                              </w:rPr>
                              <w:t>Trưởng ca trực:</w:t>
                            </w:r>
                            <w:r w:rsidRPr="003E08C8">
                              <w:rPr>
                                <w:color w:val="FFFFFF" w:themeColor="background1"/>
                                <w:sz w:val="20"/>
                              </w:rPr>
                              <w:tab/>
                            </w:r>
                            <w:r w:rsidRPr="003E08C8">
                              <w:rPr>
                                <w:color w:val="FFFFFF" w:themeColor="background1"/>
                                <w:sz w:val="20"/>
                              </w:rPr>
                              <w:tab/>
                            </w:r>
                            <w:r w:rsidRPr="003E08C8">
                              <w:rPr>
                                <w:color w:val="FFFFFF" w:themeColor="background1"/>
                                <w:sz w:val="20"/>
                              </w:rPr>
                              <w:tab/>
                              <w:t xml:space="preserve">Nguyễn </w:t>
                            </w:r>
                            <w:r w:rsidR="00ED4A6D" w:rsidRPr="003E08C8">
                              <w:rPr>
                                <w:color w:val="FFFFFF" w:themeColor="background1"/>
                                <w:sz w:val="20"/>
                              </w:rPr>
                              <w:t>Xuân Tùng</w:t>
                            </w:r>
                          </w:p>
                          <w:p w:rsidR="00E67C89" w:rsidRPr="003E08C8" w:rsidRDefault="00E67C89" w:rsidP="00357DB4">
                            <w:pPr>
                              <w:shd w:val="clear" w:color="auto" w:fill="FFFFFF"/>
                              <w:spacing w:after="120"/>
                              <w:ind w:left="720" w:hanging="720"/>
                              <w:rPr>
                                <w:color w:val="FFFFFF" w:themeColor="background1"/>
                                <w:sz w:val="20"/>
                                <w:lang w:val="en-GB"/>
                              </w:rPr>
                            </w:pPr>
                            <w:r w:rsidRPr="003E08C8">
                              <w:rPr>
                                <w:color w:val="FFFFFF" w:themeColor="background1"/>
                                <w:sz w:val="20"/>
                              </w:rPr>
                              <w:t xml:space="preserve">Trực T1: </w:t>
                            </w:r>
                            <w:r w:rsidRPr="003E08C8">
                              <w:rPr>
                                <w:color w:val="FFFFFF" w:themeColor="background1"/>
                                <w:sz w:val="20"/>
                              </w:rPr>
                              <w:tab/>
                            </w:r>
                            <w:r w:rsidRPr="003E08C8">
                              <w:rPr>
                                <w:color w:val="FFFFFF" w:themeColor="background1"/>
                                <w:sz w:val="20"/>
                              </w:rPr>
                              <w:tab/>
                            </w:r>
                            <w:r w:rsidRPr="003E08C8">
                              <w:rPr>
                                <w:color w:val="FFFFFF" w:themeColor="background1"/>
                                <w:sz w:val="20"/>
                              </w:rPr>
                              <w:tab/>
                            </w:r>
                            <w:r w:rsidRPr="003E08C8">
                              <w:rPr>
                                <w:color w:val="FFFFFF" w:themeColor="background1"/>
                                <w:sz w:val="20"/>
                                <w:lang w:val="en-GB"/>
                              </w:rPr>
                              <w:t>Nguyễn Đức Thắng</w:t>
                            </w:r>
                          </w:p>
                          <w:p w:rsidR="00E67C89" w:rsidRPr="003E08C8" w:rsidRDefault="00E67C89" w:rsidP="00357DB4">
                            <w:pPr>
                              <w:shd w:val="clear" w:color="auto" w:fill="FFFFFF"/>
                              <w:spacing w:after="120"/>
                              <w:rPr>
                                <w:color w:val="FFFFFF" w:themeColor="background1"/>
                                <w:sz w:val="20"/>
                              </w:rPr>
                            </w:pPr>
                            <w:r w:rsidRPr="003E08C8">
                              <w:rPr>
                                <w:color w:val="FFFFFF" w:themeColor="background1"/>
                                <w:sz w:val="20"/>
                              </w:rPr>
                              <w:t xml:space="preserve">Trực T2: </w:t>
                            </w:r>
                            <w:r w:rsidRPr="003E08C8">
                              <w:rPr>
                                <w:color w:val="FFFFFF" w:themeColor="background1"/>
                                <w:sz w:val="20"/>
                              </w:rPr>
                              <w:tab/>
                            </w:r>
                            <w:r w:rsidRPr="003E08C8">
                              <w:rPr>
                                <w:color w:val="FFFFFF" w:themeColor="background1"/>
                                <w:sz w:val="20"/>
                              </w:rPr>
                              <w:tab/>
                            </w:r>
                            <w:r w:rsidRPr="003E08C8">
                              <w:rPr>
                                <w:color w:val="FFFFFF" w:themeColor="background1"/>
                                <w:sz w:val="20"/>
                              </w:rPr>
                              <w:tab/>
                              <w:t>Trần Quang Đại</w:t>
                            </w:r>
                          </w:p>
                          <w:p w:rsidR="00E67C89" w:rsidRPr="003E08C8" w:rsidRDefault="00E67C89" w:rsidP="00357DB4">
                            <w:pPr>
                              <w:shd w:val="clear" w:color="auto" w:fill="FFFFFF"/>
                              <w:spacing w:after="120"/>
                              <w:rPr>
                                <w:color w:val="FFFFFF" w:themeColor="background1"/>
                                <w:sz w:val="20"/>
                              </w:rPr>
                            </w:pPr>
                            <w:r w:rsidRPr="003E08C8">
                              <w:rPr>
                                <w:color w:val="FFFFFF" w:themeColor="background1"/>
                                <w:sz w:val="20"/>
                              </w:rPr>
                              <w:t>Trực T3:                                           Lương Ngọc Khánh</w:t>
                            </w:r>
                          </w:p>
                          <w:p w:rsidR="00E67C89" w:rsidRPr="003E08C8" w:rsidRDefault="00E67C89" w:rsidP="00357DB4">
                            <w:pPr>
                              <w:shd w:val="clear" w:color="auto" w:fill="FFFFFF"/>
                              <w:spacing w:after="60"/>
                              <w:rPr>
                                <w:color w:val="FFFFFF" w:themeColor="background1"/>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38A5B" id="_x0000_t202" coordsize="21600,21600" o:spt="202" path="m,l,21600r21600,l21600,xe">
                <v:stroke joinstyle="miter"/>
                <v:path gradientshapeok="t" o:connecttype="rect"/>
              </v:shapetype>
              <v:shape id="Text Box 1" o:spid="_x0000_s1026" type="#_x0000_t202" style="position:absolute;margin-left:1.5pt;margin-top:6.3pt;width:281.1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vFsQ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" filled="f" stroked="f">
                <v:textbox>
                  <w:txbxContent>
                    <w:p w:rsidR="00E67C89" w:rsidRPr="003E08C8" w:rsidRDefault="00E67C89" w:rsidP="00357DB4">
                      <w:pPr>
                        <w:shd w:val="clear" w:color="auto" w:fill="FFFFFF"/>
                        <w:spacing w:after="120"/>
                        <w:rPr>
                          <w:color w:val="FFFFFF" w:themeColor="background1"/>
                          <w:sz w:val="20"/>
                        </w:rPr>
                      </w:pPr>
                      <w:bookmarkStart w:id="1" w:name="_GoBack"/>
                      <w:r w:rsidRPr="003E08C8">
                        <w:rPr>
                          <w:color w:val="FFFFFF" w:themeColor="background1"/>
                          <w:sz w:val="20"/>
                        </w:rPr>
                        <w:t>Trưởng ca trực:</w:t>
                      </w:r>
                      <w:r w:rsidRPr="003E08C8">
                        <w:rPr>
                          <w:color w:val="FFFFFF" w:themeColor="background1"/>
                          <w:sz w:val="20"/>
                        </w:rPr>
                        <w:tab/>
                      </w:r>
                      <w:r w:rsidRPr="003E08C8">
                        <w:rPr>
                          <w:color w:val="FFFFFF" w:themeColor="background1"/>
                          <w:sz w:val="20"/>
                        </w:rPr>
                        <w:tab/>
                      </w:r>
                      <w:r w:rsidRPr="003E08C8">
                        <w:rPr>
                          <w:color w:val="FFFFFF" w:themeColor="background1"/>
                          <w:sz w:val="20"/>
                        </w:rPr>
                        <w:tab/>
                        <w:t xml:space="preserve">Nguyễn </w:t>
                      </w:r>
                      <w:r w:rsidR="00ED4A6D" w:rsidRPr="003E08C8">
                        <w:rPr>
                          <w:color w:val="FFFFFF" w:themeColor="background1"/>
                          <w:sz w:val="20"/>
                        </w:rPr>
                        <w:t>Xuân Tùng</w:t>
                      </w:r>
                    </w:p>
                    <w:p w:rsidR="00E67C89" w:rsidRPr="003E08C8" w:rsidRDefault="00E67C89" w:rsidP="00357DB4">
                      <w:pPr>
                        <w:shd w:val="clear" w:color="auto" w:fill="FFFFFF"/>
                        <w:spacing w:after="120"/>
                        <w:ind w:left="720" w:hanging="720"/>
                        <w:rPr>
                          <w:color w:val="FFFFFF" w:themeColor="background1"/>
                          <w:sz w:val="20"/>
                          <w:lang w:val="en-GB"/>
                        </w:rPr>
                      </w:pPr>
                      <w:r w:rsidRPr="003E08C8">
                        <w:rPr>
                          <w:color w:val="FFFFFF" w:themeColor="background1"/>
                          <w:sz w:val="20"/>
                        </w:rPr>
                        <w:t xml:space="preserve">Trực T1: </w:t>
                      </w:r>
                      <w:r w:rsidRPr="003E08C8">
                        <w:rPr>
                          <w:color w:val="FFFFFF" w:themeColor="background1"/>
                          <w:sz w:val="20"/>
                        </w:rPr>
                        <w:tab/>
                      </w:r>
                      <w:r w:rsidRPr="003E08C8">
                        <w:rPr>
                          <w:color w:val="FFFFFF" w:themeColor="background1"/>
                          <w:sz w:val="20"/>
                        </w:rPr>
                        <w:tab/>
                      </w:r>
                      <w:r w:rsidRPr="003E08C8">
                        <w:rPr>
                          <w:color w:val="FFFFFF" w:themeColor="background1"/>
                          <w:sz w:val="20"/>
                        </w:rPr>
                        <w:tab/>
                      </w:r>
                      <w:r w:rsidRPr="003E08C8">
                        <w:rPr>
                          <w:color w:val="FFFFFF" w:themeColor="background1"/>
                          <w:sz w:val="20"/>
                          <w:lang w:val="en-GB"/>
                        </w:rPr>
                        <w:t>Nguyễn Đức Thắng</w:t>
                      </w:r>
                    </w:p>
                    <w:p w:rsidR="00E67C89" w:rsidRPr="003E08C8" w:rsidRDefault="00E67C89" w:rsidP="00357DB4">
                      <w:pPr>
                        <w:shd w:val="clear" w:color="auto" w:fill="FFFFFF"/>
                        <w:spacing w:after="120"/>
                        <w:rPr>
                          <w:color w:val="FFFFFF" w:themeColor="background1"/>
                          <w:sz w:val="20"/>
                        </w:rPr>
                      </w:pPr>
                      <w:r w:rsidRPr="003E08C8">
                        <w:rPr>
                          <w:color w:val="FFFFFF" w:themeColor="background1"/>
                          <w:sz w:val="20"/>
                        </w:rPr>
                        <w:t xml:space="preserve">Trực T2: </w:t>
                      </w:r>
                      <w:r w:rsidRPr="003E08C8">
                        <w:rPr>
                          <w:color w:val="FFFFFF" w:themeColor="background1"/>
                          <w:sz w:val="20"/>
                        </w:rPr>
                        <w:tab/>
                      </w:r>
                      <w:r w:rsidRPr="003E08C8">
                        <w:rPr>
                          <w:color w:val="FFFFFF" w:themeColor="background1"/>
                          <w:sz w:val="20"/>
                        </w:rPr>
                        <w:tab/>
                      </w:r>
                      <w:r w:rsidRPr="003E08C8">
                        <w:rPr>
                          <w:color w:val="FFFFFF" w:themeColor="background1"/>
                          <w:sz w:val="20"/>
                        </w:rPr>
                        <w:tab/>
                        <w:t>Trần Quang Đại</w:t>
                      </w:r>
                    </w:p>
                    <w:p w:rsidR="00E67C89" w:rsidRPr="003E08C8" w:rsidRDefault="00E67C89" w:rsidP="00357DB4">
                      <w:pPr>
                        <w:shd w:val="clear" w:color="auto" w:fill="FFFFFF"/>
                        <w:spacing w:after="120"/>
                        <w:rPr>
                          <w:color w:val="FFFFFF" w:themeColor="background1"/>
                          <w:sz w:val="20"/>
                        </w:rPr>
                      </w:pPr>
                      <w:r w:rsidRPr="003E08C8">
                        <w:rPr>
                          <w:color w:val="FFFFFF" w:themeColor="background1"/>
                          <w:sz w:val="20"/>
                        </w:rPr>
                        <w:t>Trực T3:                                           Lương Ngọc Khánh</w:t>
                      </w:r>
                    </w:p>
                    <w:bookmarkEnd w:id="1"/>
                    <w:p w:rsidR="00E67C89" w:rsidRPr="003E08C8" w:rsidRDefault="00E67C89" w:rsidP="00357DB4">
                      <w:pPr>
                        <w:shd w:val="clear" w:color="auto" w:fill="FFFFFF"/>
                        <w:spacing w:after="60"/>
                        <w:rPr>
                          <w:color w:val="FFFFFF" w:themeColor="background1"/>
                          <w:sz w:val="20"/>
                        </w:rPr>
                      </w:pPr>
                    </w:p>
                  </w:txbxContent>
                </v:textbox>
              </v:shape>
            </w:pict>
          </mc:Fallback>
        </mc:AlternateContent>
      </w:r>
    </w:p>
    <w:p w:rsidR="00C90B88" w:rsidRPr="00060E67" w:rsidRDefault="00C90B88"/>
    <w:sectPr w:rsidR="00C90B88" w:rsidRPr="00060E67" w:rsidSect="00357DB4">
      <w:headerReference w:type="default" r:id="rId6"/>
      <w:footerReference w:type="even" r:id="rId7"/>
      <w:pgSz w:w="11907" w:h="16840" w:code="9"/>
      <w:pgMar w:top="907" w:right="1134" w:bottom="907" w:left="1701" w:header="454"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C89" w:rsidRDefault="00E67C89" w:rsidP="00357DB4">
      <w:r>
        <w:separator/>
      </w:r>
    </w:p>
  </w:endnote>
  <w:endnote w:type="continuationSeparator" w:id="0">
    <w:p w:rsidR="00E67C89" w:rsidRDefault="00E67C89"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89" w:rsidRDefault="00E67C89"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7C89" w:rsidRDefault="00E67C89" w:rsidP="00E67C89">
    <w:pPr>
      <w:pStyle w:val="Footer"/>
      <w:ind w:right="360"/>
    </w:pPr>
  </w:p>
  <w:p w:rsidR="00E67C89" w:rsidRDefault="00E67C8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C89" w:rsidRDefault="00E67C89" w:rsidP="00357DB4">
      <w:r>
        <w:separator/>
      </w:r>
    </w:p>
  </w:footnote>
  <w:footnote w:type="continuationSeparator" w:id="0">
    <w:p w:rsidR="00E67C89" w:rsidRDefault="00E67C89" w:rsidP="00357DB4">
      <w:r>
        <w:continuationSeparator/>
      </w:r>
    </w:p>
  </w:footnote>
  <w:footnote w:id="1">
    <w:p w:rsidR="00E67C89" w:rsidRPr="008A4ED9" w:rsidRDefault="00E67C89" w:rsidP="00A17817">
      <w:pPr>
        <w:pStyle w:val="FootnoteText"/>
        <w:rPr>
          <w:lang w:val="en-GB"/>
        </w:rPr>
      </w:pPr>
      <w:r>
        <w:rPr>
          <w:rStyle w:val="FootnoteReference"/>
        </w:rPr>
        <w:footnoteRef/>
      </w:r>
      <w:r>
        <w:t xml:space="preserve"> </w:t>
      </w:r>
      <w:r>
        <w:rPr>
          <w:lang w:val="en-GB"/>
        </w:rPr>
        <w:t>Quảng Trị, Đà Nẵng, Gia Lai, Đắk Lắk, Khánh Hòa, Lâm Đồng.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89" w:rsidRDefault="00E67C89" w:rsidP="00E67C89">
    <w:pPr>
      <w:pStyle w:val="Header"/>
      <w:spacing w:before="200"/>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973723">
      <w:rPr>
        <w:noProof/>
        <w:sz w:val="24"/>
        <w:szCs w:val="24"/>
      </w:rPr>
      <w:t>9</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52954"/>
    <w:rsid w:val="00060E67"/>
    <w:rsid w:val="000646A3"/>
    <w:rsid w:val="000726B6"/>
    <w:rsid w:val="000836C1"/>
    <w:rsid w:val="000A670A"/>
    <w:rsid w:val="000B30BC"/>
    <w:rsid w:val="000D73F7"/>
    <w:rsid w:val="000E6DAD"/>
    <w:rsid w:val="00111BF1"/>
    <w:rsid w:val="00124D9A"/>
    <w:rsid w:val="0014710F"/>
    <w:rsid w:val="00150B6E"/>
    <w:rsid w:val="001534DC"/>
    <w:rsid w:val="00160956"/>
    <w:rsid w:val="001713AF"/>
    <w:rsid w:val="001A6A75"/>
    <w:rsid w:val="001B68C4"/>
    <w:rsid w:val="001C07E3"/>
    <w:rsid w:val="001C3280"/>
    <w:rsid w:val="001C3538"/>
    <w:rsid w:val="001C41E7"/>
    <w:rsid w:val="001C4939"/>
    <w:rsid w:val="001C57B8"/>
    <w:rsid w:val="001D2421"/>
    <w:rsid w:val="001E0278"/>
    <w:rsid w:val="001F0CE2"/>
    <w:rsid w:val="002239EB"/>
    <w:rsid w:val="00237505"/>
    <w:rsid w:val="00240D4B"/>
    <w:rsid w:val="002704EF"/>
    <w:rsid w:val="00273B0C"/>
    <w:rsid w:val="0029109C"/>
    <w:rsid w:val="00296A0B"/>
    <w:rsid w:val="002C1A68"/>
    <w:rsid w:val="002C73EE"/>
    <w:rsid w:val="002D0722"/>
    <w:rsid w:val="002F22FD"/>
    <w:rsid w:val="002F31BC"/>
    <w:rsid w:val="002F65B1"/>
    <w:rsid w:val="00317DD7"/>
    <w:rsid w:val="003447C4"/>
    <w:rsid w:val="0035323A"/>
    <w:rsid w:val="003556C5"/>
    <w:rsid w:val="00357DB4"/>
    <w:rsid w:val="00376D94"/>
    <w:rsid w:val="00380B44"/>
    <w:rsid w:val="00394980"/>
    <w:rsid w:val="003A3C72"/>
    <w:rsid w:val="003B3D1F"/>
    <w:rsid w:val="003E08C8"/>
    <w:rsid w:val="0040410F"/>
    <w:rsid w:val="00433CA3"/>
    <w:rsid w:val="00446F20"/>
    <w:rsid w:val="00454F6A"/>
    <w:rsid w:val="0048601B"/>
    <w:rsid w:val="00494A98"/>
    <w:rsid w:val="004959E9"/>
    <w:rsid w:val="004F0D9B"/>
    <w:rsid w:val="004F22F0"/>
    <w:rsid w:val="00511D82"/>
    <w:rsid w:val="00513A2A"/>
    <w:rsid w:val="005204EA"/>
    <w:rsid w:val="00547DD6"/>
    <w:rsid w:val="005503CC"/>
    <w:rsid w:val="00580A4B"/>
    <w:rsid w:val="005923AF"/>
    <w:rsid w:val="005A2761"/>
    <w:rsid w:val="005C7D8F"/>
    <w:rsid w:val="005D2853"/>
    <w:rsid w:val="00606634"/>
    <w:rsid w:val="006160B2"/>
    <w:rsid w:val="006216A2"/>
    <w:rsid w:val="00653235"/>
    <w:rsid w:val="00675EBF"/>
    <w:rsid w:val="00676AAB"/>
    <w:rsid w:val="00691D37"/>
    <w:rsid w:val="00693CDF"/>
    <w:rsid w:val="006A29D5"/>
    <w:rsid w:val="006B3F68"/>
    <w:rsid w:val="006C63C7"/>
    <w:rsid w:val="006D21D4"/>
    <w:rsid w:val="006E6874"/>
    <w:rsid w:val="006E7058"/>
    <w:rsid w:val="00707D39"/>
    <w:rsid w:val="0072069C"/>
    <w:rsid w:val="00732AF8"/>
    <w:rsid w:val="00763246"/>
    <w:rsid w:val="00763845"/>
    <w:rsid w:val="00784B49"/>
    <w:rsid w:val="007C0D11"/>
    <w:rsid w:val="007C4EC0"/>
    <w:rsid w:val="00805D52"/>
    <w:rsid w:val="008166C7"/>
    <w:rsid w:val="00863E84"/>
    <w:rsid w:val="0089188A"/>
    <w:rsid w:val="008B7FB8"/>
    <w:rsid w:val="008C13F8"/>
    <w:rsid w:val="008C3E6B"/>
    <w:rsid w:val="008F0DA9"/>
    <w:rsid w:val="00932302"/>
    <w:rsid w:val="00934254"/>
    <w:rsid w:val="00967C53"/>
    <w:rsid w:val="00973723"/>
    <w:rsid w:val="009A5122"/>
    <w:rsid w:val="009A54AF"/>
    <w:rsid w:val="009B2BF8"/>
    <w:rsid w:val="009F5DE9"/>
    <w:rsid w:val="00A04601"/>
    <w:rsid w:val="00A17817"/>
    <w:rsid w:val="00A330C2"/>
    <w:rsid w:val="00A52596"/>
    <w:rsid w:val="00A64ABE"/>
    <w:rsid w:val="00A8713B"/>
    <w:rsid w:val="00AB3F60"/>
    <w:rsid w:val="00AB4DB6"/>
    <w:rsid w:val="00AD4FD0"/>
    <w:rsid w:val="00AE2CD2"/>
    <w:rsid w:val="00B50F0D"/>
    <w:rsid w:val="00B573AD"/>
    <w:rsid w:val="00B67BFC"/>
    <w:rsid w:val="00B75F4B"/>
    <w:rsid w:val="00B8122F"/>
    <w:rsid w:val="00B85104"/>
    <w:rsid w:val="00BA78E5"/>
    <w:rsid w:val="00BC34EF"/>
    <w:rsid w:val="00BD3EC8"/>
    <w:rsid w:val="00BE62F5"/>
    <w:rsid w:val="00C1299D"/>
    <w:rsid w:val="00C210A4"/>
    <w:rsid w:val="00C63366"/>
    <w:rsid w:val="00C64830"/>
    <w:rsid w:val="00C7105B"/>
    <w:rsid w:val="00C73019"/>
    <w:rsid w:val="00C82BDD"/>
    <w:rsid w:val="00C90B88"/>
    <w:rsid w:val="00C91179"/>
    <w:rsid w:val="00CC2C74"/>
    <w:rsid w:val="00CD0ECC"/>
    <w:rsid w:val="00CE4BB7"/>
    <w:rsid w:val="00CF45F2"/>
    <w:rsid w:val="00CF7516"/>
    <w:rsid w:val="00D03CDE"/>
    <w:rsid w:val="00D04EC5"/>
    <w:rsid w:val="00D21AA9"/>
    <w:rsid w:val="00D23E80"/>
    <w:rsid w:val="00D33C41"/>
    <w:rsid w:val="00D7185E"/>
    <w:rsid w:val="00D8687E"/>
    <w:rsid w:val="00D93F29"/>
    <w:rsid w:val="00DF64C3"/>
    <w:rsid w:val="00E12A43"/>
    <w:rsid w:val="00E1629A"/>
    <w:rsid w:val="00E27187"/>
    <w:rsid w:val="00E62360"/>
    <w:rsid w:val="00E649B1"/>
    <w:rsid w:val="00E67C89"/>
    <w:rsid w:val="00E90613"/>
    <w:rsid w:val="00E9081C"/>
    <w:rsid w:val="00E9288D"/>
    <w:rsid w:val="00EB0535"/>
    <w:rsid w:val="00EB7720"/>
    <w:rsid w:val="00EC6A75"/>
    <w:rsid w:val="00ED1D84"/>
    <w:rsid w:val="00ED4A6D"/>
    <w:rsid w:val="00EE0BC6"/>
    <w:rsid w:val="00EE375F"/>
    <w:rsid w:val="00EF1441"/>
    <w:rsid w:val="00F1009B"/>
    <w:rsid w:val="00F418E3"/>
    <w:rsid w:val="00F50B8F"/>
    <w:rsid w:val="00F55DDC"/>
    <w:rsid w:val="00F6186E"/>
    <w:rsid w:val="00F65F5F"/>
    <w:rsid w:val="00F72EAA"/>
    <w:rsid w:val="00F83ED1"/>
    <w:rsid w:val="00F91C48"/>
    <w:rsid w:val="00FA5C94"/>
    <w:rsid w:val="00FB5309"/>
    <w:rsid w:val="00FC50EF"/>
    <w:rsid w:val="00FD3CD2"/>
    <w:rsid w:val="00FE4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E49A0"/>
  <w15:chartTrackingRefBased/>
  <w15:docId w15:val="{A68CF6C6-26C4-4C49-9E41-232B22B1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DB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A578F0-BF60-4196-82F3-BE9FAB199895}"/>
</file>

<file path=customXml/itemProps2.xml><?xml version="1.0" encoding="utf-8"?>
<ds:datastoreItem xmlns:ds="http://schemas.openxmlformats.org/officeDocument/2006/customXml" ds:itemID="{4B611CC2-42AF-447C-95B2-D6333BB2505A}"/>
</file>

<file path=customXml/itemProps3.xml><?xml version="1.0" encoding="utf-8"?>
<ds:datastoreItem xmlns:ds="http://schemas.openxmlformats.org/officeDocument/2006/customXml" ds:itemID="{C4A3D8D1-74D0-43B7-A321-AEEF4A629FAD}"/>
</file>

<file path=docProps/app.xml><?xml version="1.0" encoding="utf-8"?>
<Properties xmlns="http://schemas.openxmlformats.org/officeDocument/2006/extended-properties" xmlns:vt="http://schemas.openxmlformats.org/officeDocument/2006/docPropsVTypes">
  <Template>Normal.dotm</Template>
  <TotalTime>315</TotalTime>
  <Pages>9</Pages>
  <Words>3069</Words>
  <Characters>17497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Nguyen Huu Hoang Anh</cp:lastModifiedBy>
  <cp:revision>177</cp:revision>
  <cp:lastPrinted>2025-11-29T02:14:00Z</cp:lastPrinted>
  <dcterms:created xsi:type="dcterms:W3CDTF">2025-11-27T15:57:00Z</dcterms:created>
  <dcterms:modified xsi:type="dcterms:W3CDTF">2025-11-29T02:14:00Z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