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A44482" w:rsidRPr="00C704A2" w:rsidTr="003476BB">
        <w:trPr>
          <w:trHeight w:val="1418"/>
          <w:jc w:val="center"/>
        </w:trPr>
        <w:tc>
          <w:tcPr>
            <w:tcW w:w="3934" w:type="dxa"/>
          </w:tcPr>
          <w:p w:rsidR="00A44482" w:rsidRPr="00C704A2" w:rsidRDefault="00A44482" w:rsidP="003476BB">
            <w:pPr>
              <w:widowControl w:val="0"/>
              <w:jc w:val="center"/>
              <w:rPr>
                <w:color w:val="000000"/>
                <w:sz w:val="26"/>
              </w:rPr>
            </w:pPr>
            <w:r w:rsidRPr="00C704A2">
              <w:rPr>
                <w:color w:val="000000"/>
                <w:sz w:val="26"/>
              </w:rPr>
              <w:t>BAN CHỈ ĐẠO TRUNG ƯƠNG</w:t>
            </w:r>
          </w:p>
          <w:p w:rsidR="00A44482" w:rsidRPr="00C704A2" w:rsidRDefault="00A44482" w:rsidP="003476BB">
            <w:pPr>
              <w:widowControl w:val="0"/>
              <w:tabs>
                <w:tab w:val="left" w:pos="3219"/>
              </w:tabs>
              <w:ind w:left="-108" w:right="-108"/>
              <w:jc w:val="center"/>
              <w:rPr>
                <w:color w:val="000000"/>
                <w:sz w:val="26"/>
              </w:rPr>
            </w:pPr>
            <w:r w:rsidRPr="00C704A2">
              <w:rPr>
                <w:color w:val="000000"/>
                <w:sz w:val="26"/>
              </w:rPr>
              <w:t>VỀ PHÒNG, CHỐNG THIÊN TAI</w:t>
            </w:r>
          </w:p>
          <w:p w:rsidR="00A44482" w:rsidRPr="00C704A2" w:rsidRDefault="00A44482" w:rsidP="003476BB">
            <w:pPr>
              <w:widowControl w:val="0"/>
              <w:tabs>
                <w:tab w:val="left" w:pos="3219"/>
              </w:tabs>
              <w:ind w:left="-108" w:right="-108"/>
              <w:jc w:val="center"/>
              <w:rPr>
                <w:b/>
                <w:color w:val="000000"/>
                <w:sz w:val="26"/>
              </w:rPr>
            </w:pPr>
            <w:r w:rsidRPr="00C704A2">
              <w:rPr>
                <w:b/>
                <w:color w:val="000000"/>
                <w:sz w:val="26"/>
              </w:rPr>
              <w:t>VĂN PHÒNG THƯỜNG TRỰC</w:t>
            </w:r>
          </w:p>
          <w:p w:rsidR="00A44482" w:rsidRPr="00C704A2" w:rsidRDefault="00A44482" w:rsidP="003476BB">
            <w:pPr>
              <w:widowControl w:val="0"/>
              <w:tabs>
                <w:tab w:val="left" w:pos="3219"/>
              </w:tabs>
              <w:spacing w:before="180"/>
              <w:ind w:left="-108" w:right="-108"/>
              <w:jc w:val="center"/>
              <w:rPr>
                <w:color w:val="000000"/>
                <w:sz w:val="27"/>
                <w:szCs w:val="27"/>
              </w:rPr>
            </w:pPr>
            <w:r>
              <w:rPr>
                <w:noProof/>
                <w:color w:val="000000"/>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447040</wp:posOffset>
                      </wp:positionH>
                      <wp:positionV relativeFrom="paragraph">
                        <wp:posOffset>15240</wp:posOffset>
                      </wp:positionV>
                      <wp:extent cx="1440180" cy="0"/>
                      <wp:effectExtent l="8890" t="5715" r="825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2pt,1.2pt" to="14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J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GP1tZLaAAAABgEAAA8AAABkcnMvZG93bnJldi54bWxMjsFOwzAQRO9I&#10;/IO1SFwq6mAQhRCnQkBuXFpAXLfxkkTE6zR228DXs3CB02g0o5lXLCffqz2NsQts4XyegSKug+u4&#10;sfDyXJ1dg4oJ2WEfmCx8UoRleXxUYO7CgVe0X6dGyQjHHC20KQ251rFuyWOch4FYsvcwekxix0a7&#10;EQ8y7nttsuxKe+xYHloc6L6l+mO98xZi9Urb6mtWz7K3iyaQ2T48PaK1pyfT3S2oRFP6K8MPvqBD&#10;KUybsGMXVW9hkV1K04IRkdjcLAyoza/XZaH/45ffAAAA//8DAFBLAQItABQABgAIAAAAIQC2gziS&#10;/gAAAOEBAAATAAAAAAAAAAAAAAAAAAAAAABbQ29udGVudF9UeXBlc10ueG1sUEsBAi0AFAAGAAgA&#10;AAAhADj9If/WAAAAlAEAAAsAAAAAAAAAAAAAAAAALwEAAF9yZWxzLy5yZWxzUEsBAi0AFAAGAAgA&#10;AAAhACOAMnYcAgAANgQAAA4AAAAAAAAAAAAAAAAALgIAAGRycy9lMm9Eb2MueG1sUEsBAi0AFAAG&#10;AAgAAAAhAGP1tZLaAAAABgEAAA8AAAAAAAAAAAAAAAAAdgQAAGRycy9kb3ducmV2LnhtbFBLBQYA&#10;AAAABAAEAPMAAAB9BQAAAAA=&#10;"/>
                  </w:pict>
                </mc:Fallback>
              </mc:AlternateContent>
            </w:r>
            <w:r w:rsidRPr="00C704A2">
              <w:rPr>
                <w:color w:val="000000"/>
                <w:sz w:val="27"/>
                <w:szCs w:val="27"/>
              </w:rPr>
              <w:t>Số:           /TWPCTT-VP</w:t>
            </w:r>
          </w:p>
        </w:tc>
        <w:tc>
          <w:tcPr>
            <w:tcW w:w="5641" w:type="dxa"/>
          </w:tcPr>
          <w:p w:rsidR="00A44482" w:rsidRPr="00C704A2" w:rsidRDefault="00A44482" w:rsidP="003476BB">
            <w:pPr>
              <w:widowControl w:val="0"/>
              <w:jc w:val="center"/>
              <w:rPr>
                <w:b/>
                <w:color w:val="000000"/>
                <w:sz w:val="26"/>
              </w:rPr>
            </w:pPr>
            <w:r w:rsidRPr="00C704A2">
              <w:rPr>
                <w:b/>
                <w:color w:val="000000"/>
                <w:sz w:val="26"/>
              </w:rPr>
              <w:t>CỘNG HÒA XÃ HỘI CHỦ NGHĨA VIỆT NAM</w:t>
            </w:r>
          </w:p>
          <w:p w:rsidR="00A44482" w:rsidRPr="00C704A2" w:rsidRDefault="00A44482" w:rsidP="003476BB">
            <w:pPr>
              <w:pStyle w:val="Heading2"/>
              <w:spacing w:before="0" w:line="240" w:lineRule="auto"/>
              <w:jc w:val="center"/>
              <w:rPr>
                <w:i w:val="0"/>
                <w:color w:val="000000"/>
                <w:sz w:val="28"/>
                <w:szCs w:val="28"/>
              </w:rPr>
            </w:pPr>
            <w:r w:rsidRPr="00C704A2">
              <w:rPr>
                <w:i w:val="0"/>
                <w:color w:val="000000"/>
                <w:sz w:val="28"/>
                <w:szCs w:val="28"/>
              </w:rPr>
              <w:t>Độc lập - Tự do - Hạnh phúc</w:t>
            </w:r>
          </w:p>
          <w:p w:rsidR="00A44482" w:rsidRPr="00C704A2" w:rsidRDefault="00A44482" w:rsidP="003476BB">
            <w:pPr>
              <w:widowControl w:val="0"/>
              <w:spacing w:before="440"/>
              <w:jc w:val="center"/>
              <w:rPr>
                <w:i/>
                <w:color w:val="000000"/>
                <w:sz w:val="27"/>
                <w:szCs w:val="27"/>
              </w:rPr>
            </w:pPr>
            <w:r>
              <w:rPr>
                <w:noProof/>
                <w:color w:val="000000"/>
              </w:rPr>
              <mc:AlternateContent>
                <mc:Choice Requires="wps">
                  <w:drawing>
                    <wp:anchor distT="4294967291" distB="4294967291" distL="114300" distR="114300" simplePos="0" relativeHeight="251661824" behindDoc="0" locked="0" layoutInCell="1" allowOverlap="1">
                      <wp:simplePos x="0" y="0"/>
                      <wp:positionH relativeFrom="column">
                        <wp:posOffset>667385</wp:posOffset>
                      </wp:positionH>
                      <wp:positionV relativeFrom="paragraph">
                        <wp:posOffset>17780</wp:posOffset>
                      </wp:positionV>
                      <wp:extent cx="2127250" cy="0"/>
                      <wp:effectExtent l="10160" t="8255" r="571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5pt,1.4pt" to="22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ZHQIAADY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rMIFRor0&#10;0KKtt0TsO49qrRQIqC0qgk6DcSWE12pjQ6X0pLbmRdPvDildd0TteeT7ejYAkoaM5E1K2DgDt+2G&#10;z5pBDDl4HUU7tbYPkCAHOsXenO+94SePKBxmafaUFdBCevMlpLwlGuv8J657FIwKS6GCbKQkxxfn&#10;AxFS3kLCsdJrIWVsvVRoqPC8yIqY4LQULDhDmLP7XS0tOpIwPPGLVYHnMczqg2IRrOOEra62J0Je&#10;bLhcqoAHpQCdq3WZjh/zyXw1W83yUZ5NV6N80jSjj+s6H03X6VPRfGjqukl/BmppXnaCMa4Cu9uk&#10;pvnfTcL1zVxm7D6rdxmSt+hRLyB7+0fSsZehfZdB2Gl23thbj2E4Y/D1IYXpf9yD/fjcl78AAAD/&#10;/wMAUEsDBBQABgAIAAAAIQAUlusC2QAAAAcBAAAPAAAAZHJzL2Rvd25yZXYueG1sTI/BTsMwEETv&#10;SPyDtUhcKmo3FIRCnAoBuXGhgLhu4yWJiNdp7LaBr2fpBY5PM5p9W6wm36s9jbELbGExN6CI6+A6&#10;biy8vlQXN6BiQnbYByYLXxRhVZ6eFJi7cOBn2q9To2SEY44W2pSGXOtYt+QxzsNALNlHGD0mwbHR&#10;bsSDjPteZ8Zca48dy4UWB7pvqf5c77yFWL3Rtvqe1TPzftkEyrYPT49o7fnZdHcLKtGU/srwqy/q&#10;UIrTJuzYRdULm6uFVC1k8oHky6UR3hxZl4X+71/+AAAA//8DAFBLAQItABQABgAIAAAAIQC2gziS&#10;/gAAAOEBAAATAAAAAAAAAAAAAAAAAAAAAABbQ29udGVudF9UeXBlc10ueG1sUEsBAi0AFAAGAAgA&#10;AAAhADj9If/WAAAAlAEAAAsAAAAAAAAAAAAAAAAALwEAAF9yZWxzLy5yZWxzUEsBAi0AFAAGAAgA&#10;AAAhAEus3FkdAgAANgQAAA4AAAAAAAAAAAAAAAAALgIAAGRycy9lMm9Eb2MueG1sUEsBAi0AFAAG&#10;AAgAAAAhABSW6wLZAAAABwEAAA8AAAAAAAAAAAAAAAAAdwQAAGRycy9kb3ducmV2LnhtbFBLBQYA&#10;AAAABAAEAPMAAAB9BQAAAAA=&#10;"/>
                  </w:pict>
                </mc:Fallback>
              </mc:AlternateContent>
            </w:r>
            <w:r w:rsidR="00586E87">
              <w:rPr>
                <w:i/>
                <w:color w:val="000000"/>
                <w:sz w:val="27"/>
                <w:szCs w:val="27"/>
              </w:rPr>
              <w:t>Hà Nội, ngày 30</w:t>
            </w:r>
            <w:r w:rsidRPr="00C704A2">
              <w:rPr>
                <w:i/>
                <w:color w:val="000000"/>
                <w:sz w:val="27"/>
                <w:szCs w:val="27"/>
              </w:rPr>
              <w:t xml:space="preserve"> tháng 12 năm 2016</w:t>
            </w:r>
          </w:p>
        </w:tc>
      </w:tr>
    </w:tbl>
    <w:p w:rsidR="00A44482" w:rsidRPr="00B4490C" w:rsidRDefault="00A44482" w:rsidP="00A44482">
      <w:pPr>
        <w:widowControl w:val="0"/>
        <w:spacing w:before="120"/>
        <w:jc w:val="center"/>
        <w:rPr>
          <w:b/>
          <w:color w:val="000000"/>
          <w:sz w:val="10"/>
          <w:szCs w:val="28"/>
        </w:rPr>
      </w:pPr>
    </w:p>
    <w:p w:rsidR="00A44482" w:rsidRPr="00C704A2" w:rsidRDefault="00A44482" w:rsidP="00A44482">
      <w:pPr>
        <w:widowControl w:val="0"/>
        <w:spacing w:before="120"/>
        <w:jc w:val="center"/>
        <w:rPr>
          <w:b/>
          <w:color w:val="000000"/>
          <w:sz w:val="28"/>
          <w:szCs w:val="28"/>
        </w:rPr>
      </w:pPr>
      <w:r w:rsidRPr="00C704A2">
        <w:rPr>
          <w:b/>
          <w:color w:val="000000"/>
          <w:sz w:val="28"/>
          <w:szCs w:val="28"/>
        </w:rPr>
        <w:t>BÁO CÁO NHANH</w:t>
      </w:r>
    </w:p>
    <w:p w:rsidR="00A44482" w:rsidRDefault="00A44482" w:rsidP="00A44482">
      <w:pPr>
        <w:jc w:val="center"/>
      </w:pPr>
      <w:r w:rsidRPr="00C704A2">
        <w:rPr>
          <w:b/>
          <w:color w:val="000000"/>
          <w:sz w:val="28"/>
          <w:szCs w:val="28"/>
        </w:rPr>
        <w:t>Công tác trực ban phòng chống thiên tai ngày 2</w:t>
      </w:r>
      <w:r w:rsidR="00586E87">
        <w:rPr>
          <w:b/>
          <w:color w:val="000000"/>
          <w:sz w:val="28"/>
          <w:szCs w:val="28"/>
        </w:rPr>
        <w:t>9</w:t>
      </w:r>
      <w:r w:rsidRPr="00C704A2">
        <w:rPr>
          <w:b/>
          <w:color w:val="000000"/>
          <w:sz w:val="28"/>
          <w:szCs w:val="28"/>
        </w:rPr>
        <w:t>/12/2016</w:t>
      </w:r>
    </w:p>
    <w:p w:rsidR="00A44482" w:rsidRPr="00B4490C" w:rsidRDefault="009145A2">
      <w:pPr>
        <w:rPr>
          <w:sz w:val="14"/>
        </w:rPr>
      </w:pPr>
      <w:r>
        <w:rPr>
          <w:b/>
          <w:bCs/>
          <w:noProof/>
          <w:color w:val="000000"/>
        </w:rPr>
        <mc:AlternateContent>
          <mc:Choice Requires="wps">
            <w:drawing>
              <wp:anchor distT="4294967290" distB="4294967290" distL="114300" distR="114300" simplePos="0" relativeHeight="251663872" behindDoc="0" locked="0" layoutInCell="1" allowOverlap="1" wp14:anchorId="21F0E6ED" wp14:editId="31D7DA08">
                <wp:simplePos x="0" y="0"/>
                <wp:positionH relativeFrom="column">
                  <wp:posOffset>2093595</wp:posOffset>
                </wp:positionH>
                <wp:positionV relativeFrom="paragraph">
                  <wp:posOffset>27305</wp:posOffset>
                </wp:positionV>
                <wp:extent cx="17437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64.85pt,2.15pt" to="30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Iv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JhN86dpBi2kN19Ciluisc5/5rpDwSixFCrIRgpyfHE+&#10;ECHFLSQcK70WUsbWS4X6Es/Ho3FMcFoKFpwhzNn9rpIWHUkYnvjFqsDzGGb1QbEI1nLCVlfbEyEv&#10;NlwuVcCDUoDO1bpMx495Ol/NVrN8kI8mq0Ge1vXg07rKB5N1Nh3XT3VV1dnPQC3Li1YwxlVgd5vU&#10;LP+7Sbi+mcuM3Wf1LkPyHj3qBWRv/0g69jK07zIIO83OG3vrMQxnDL4+pDD9j3uwH5/78hcAAAD/&#10;/wMAUEsDBBQABgAIAAAAIQBWzvI62wAAAAcBAAAPAAAAZHJzL2Rvd25yZXYueG1sTI7BTsMwEETv&#10;SPyDtUhcKmqToAJpnAoBuXFpoep1G2+TiHidxm4b+HpcLnCb0YxmXr4YbSeONPjWsYbbqQJBXDnT&#10;cq3h4728eQDhA7LBzjFp+CIPi+LyIsfMuBMv6bgKtYgj7DPU0ITQZ1L6qiGLfup64pjt3GAxRDvU&#10;0gx4iuO2k4lSM2mx5fjQYE/PDVWfq4PV4Ms17cvvSTVRm7R2lOxf3l5R6+ur8WkOItAY/spwxo/o&#10;UESmrTuw8aLTkCaP97Gq4S4FEfOZOovtr5dFLv/zFz8AAAD//wMAUEsBAi0AFAAGAAgAAAAhALaD&#10;OJL+AAAA4QEAABMAAAAAAAAAAAAAAAAAAAAAAFtDb250ZW50X1R5cGVzXS54bWxQSwECLQAUAAYA&#10;CAAAACEAOP0h/9YAAACUAQAACwAAAAAAAAAAAAAAAAAvAQAAX3JlbHMvLnJlbHNQSwECLQAUAAYA&#10;CAAAACEAKCgSLx0CAAA2BAAADgAAAAAAAAAAAAAAAAAuAgAAZHJzL2Uyb0RvYy54bWxQSwECLQAU&#10;AAYACAAAACEAVs7yOtsAAAAHAQAADwAAAAAAAAAAAAAAAAB3BAAAZHJzL2Rvd25yZXYueG1sUEsF&#10;BgAAAAAEAAQA8wAAAH8FAAAAAA==&#10;"/>
            </w:pict>
          </mc:Fallback>
        </mc:AlternateContent>
      </w:r>
    </w:p>
    <w:p w:rsidR="00A44482" w:rsidRDefault="00A44482"/>
    <w:p w:rsidR="003476BB" w:rsidRPr="00445D23" w:rsidRDefault="003476BB" w:rsidP="00DE63B5">
      <w:pPr>
        <w:widowControl w:val="0"/>
        <w:overflowPunct w:val="0"/>
        <w:autoSpaceDE w:val="0"/>
        <w:autoSpaceDN w:val="0"/>
        <w:adjustRightInd w:val="0"/>
        <w:spacing w:before="20" w:after="20" w:line="340" w:lineRule="exact"/>
        <w:jc w:val="both"/>
        <w:textAlignment w:val="baseline"/>
        <w:rPr>
          <w:b/>
          <w:bCs/>
          <w:color w:val="000000"/>
          <w:sz w:val="27"/>
          <w:szCs w:val="27"/>
          <w:lang w:val="it-IT"/>
        </w:rPr>
      </w:pPr>
      <w:r w:rsidRPr="00FB1AF0">
        <w:rPr>
          <w:b/>
          <w:color w:val="000000"/>
          <w:sz w:val="26"/>
          <w:szCs w:val="26"/>
          <w:shd w:val="clear" w:color="auto" w:fill="FFFFFF"/>
          <w:lang w:val="da-DK"/>
        </w:rPr>
        <w:t>I. TÌNH HÌNH THỜI TIẾT</w:t>
      </w:r>
      <w:r w:rsidRPr="00FB1AF0">
        <w:rPr>
          <w:b/>
          <w:bCs/>
          <w:color w:val="000000"/>
          <w:sz w:val="26"/>
          <w:szCs w:val="26"/>
          <w:lang w:val="it-IT"/>
        </w:rPr>
        <w:t xml:space="preserve"> </w:t>
      </w:r>
      <w:r w:rsidRPr="00445D23">
        <w:rPr>
          <w:bCs/>
          <w:i/>
          <w:color w:val="000000"/>
          <w:sz w:val="27"/>
          <w:szCs w:val="27"/>
          <w:lang w:val="it-IT"/>
        </w:rPr>
        <w:t>(Theo tin từ Trung tâm Dự báo KTTVTW)</w:t>
      </w:r>
      <w:r w:rsidRPr="00445D23">
        <w:rPr>
          <w:bCs/>
          <w:color w:val="000000"/>
          <w:sz w:val="27"/>
          <w:szCs w:val="27"/>
          <w:shd w:val="clear" w:color="auto" w:fill="FFFFFF"/>
          <w:lang w:val="it-IT"/>
        </w:rPr>
        <w:t xml:space="preserve"> </w:t>
      </w:r>
    </w:p>
    <w:p w:rsidR="00C864C8" w:rsidRPr="007664AE" w:rsidRDefault="00586E87" w:rsidP="00FB1AF0">
      <w:pPr>
        <w:widowControl w:val="0"/>
        <w:spacing w:before="120" w:after="20" w:line="340" w:lineRule="exact"/>
        <w:ind w:firstLine="567"/>
        <w:jc w:val="both"/>
        <w:rPr>
          <w:b/>
          <w:bCs/>
          <w:spacing w:val="-2"/>
          <w:sz w:val="27"/>
          <w:szCs w:val="27"/>
          <w:lang w:val="it-IT"/>
        </w:rPr>
      </w:pPr>
      <w:r>
        <w:rPr>
          <w:b/>
          <w:bCs/>
          <w:spacing w:val="-2"/>
          <w:sz w:val="27"/>
          <w:szCs w:val="27"/>
          <w:lang w:val="it-IT"/>
        </w:rPr>
        <w:t>1</w:t>
      </w:r>
      <w:r w:rsidR="00C864C8" w:rsidRPr="007664AE">
        <w:rPr>
          <w:b/>
          <w:bCs/>
          <w:spacing w:val="-2"/>
          <w:sz w:val="27"/>
          <w:szCs w:val="27"/>
          <w:lang w:val="it-IT"/>
        </w:rPr>
        <w:t>. Không khí lạnh tăng cường</w:t>
      </w:r>
    </w:p>
    <w:p w:rsidR="00782A9B" w:rsidRDefault="00782A9B" w:rsidP="00DA4CDB">
      <w:pPr>
        <w:widowControl w:val="0"/>
        <w:tabs>
          <w:tab w:val="center" w:pos="1912"/>
          <w:tab w:val="center" w:pos="6607"/>
        </w:tabs>
        <w:spacing w:before="20" w:after="20" w:line="340" w:lineRule="exact"/>
        <w:ind w:firstLine="567"/>
        <w:jc w:val="both"/>
        <w:rPr>
          <w:spacing w:val="-2"/>
          <w:sz w:val="27"/>
          <w:szCs w:val="27"/>
        </w:rPr>
      </w:pPr>
      <w:r>
        <w:rPr>
          <w:b/>
          <w:bCs/>
          <w:spacing w:val="-2"/>
          <w:sz w:val="27"/>
          <w:szCs w:val="27"/>
        </w:rPr>
        <w:tab/>
      </w:r>
      <w:r w:rsidR="00543763">
        <w:rPr>
          <w:spacing w:val="-2"/>
          <w:sz w:val="27"/>
          <w:szCs w:val="27"/>
        </w:rPr>
        <w:t xml:space="preserve">Ngày </w:t>
      </w:r>
      <w:r w:rsidRPr="00543763">
        <w:rPr>
          <w:spacing w:val="-2"/>
          <w:sz w:val="27"/>
          <w:szCs w:val="27"/>
        </w:rPr>
        <w:t>30/12</w:t>
      </w:r>
      <w:r w:rsidR="00543763">
        <w:rPr>
          <w:spacing w:val="-2"/>
          <w:sz w:val="27"/>
          <w:szCs w:val="27"/>
        </w:rPr>
        <w:t>,</w:t>
      </w:r>
      <w:r w:rsidRPr="00543763">
        <w:rPr>
          <w:spacing w:val="-2"/>
          <w:sz w:val="27"/>
          <w:szCs w:val="27"/>
        </w:rPr>
        <w:t xml:space="preserve"> không khí lạnh tiếp tục tăng cường xuống phía Nam. </w:t>
      </w:r>
      <w:r w:rsidR="00DA4CDB" w:rsidRPr="00543763">
        <w:rPr>
          <w:bCs/>
          <w:spacing w:val="-2"/>
          <w:sz w:val="27"/>
          <w:szCs w:val="27"/>
        </w:rPr>
        <w:t>Dự báo:</w:t>
      </w:r>
      <w:r w:rsidR="00DA4CDB" w:rsidRPr="00543763">
        <w:rPr>
          <w:spacing w:val="-2"/>
          <w:sz w:val="27"/>
          <w:szCs w:val="27"/>
        </w:rPr>
        <w:t> </w:t>
      </w:r>
      <w:r w:rsidRPr="00543763">
        <w:rPr>
          <w:spacing w:val="-2"/>
          <w:sz w:val="27"/>
          <w:szCs w:val="27"/>
        </w:rPr>
        <w:t>Ở các tỉnh Bắc Bộ, Bắc và Trung Trung Bộ trời rét, vùng núi Bắc Bộ có nơi rét đậm với nhiệt độ thấp nhất ở Bắc Bộ phổ biến 1</w:t>
      </w:r>
      <w:r w:rsidR="00A303AE">
        <w:rPr>
          <w:spacing w:val="-2"/>
          <w:sz w:val="27"/>
          <w:szCs w:val="27"/>
        </w:rPr>
        <w:t>3</w:t>
      </w:r>
      <w:r w:rsidRPr="00543763">
        <w:rPr>
          <w:spacing w:val="-2"/>
          <w:sz w:val="27"/>
          <w:szCs w:val="27"/>
        </w:rPr>
        <w:t>-1</w:t>
      </w:r>
      <w:r w:rsidR="00A303AE">
        <w:rPr>
          <w:spacing w:val="-2"/>
          <w:sz w:val="27"/>
          <w:szCs w:val="27"/>
        </w:rPr>
        <w:t>6</w:t>
      </w:r>
      <w:r w:rsidRPr="00DA4CDB">
        <w:rPr>
          <w:spacing w:val="-2"/>
          <w:sz w:val="27"/>
          <w:szCs w:val="27"/>
          <w:vertAlign w:val="superscript"/>
        </w:rPr>
        <w:t>0</w:t>
      </w:r>
      <w:r w:rsidRPr="00543763">
        <w:rPr>
          <w:spacing w:val="-2"/>
          <w:sz w:val="27"/>
          <w:szCs w:val="27"/>
        </w:rPr>
        <w:t xml:space="preserve">C, vùng núi </w:t>
      </w:r>
      <w:r w:rsidR="00A303AE">
        <w:rPr>
          <w:spacing w:val="-2"/>
          <w:sz w:val="27"/>
          <w:szCs w:val="27"/>
        </w:rPr>
        <w:t>9</w:t>
      </w:r>
      <w:r w:rsidRPr="00543763">
        <w:rPr>
          <w:spacing w:val="-2"/>
          <w:sz w:val="27"/>
          <w:szCs w:val="27"/>
        </w:rPr>
        <w:t>-1</w:t>
      </w:r>
      <w:r w:rsidR="00A303AE">
        <w:rPr>
          <w:spacing w:val="-2"/>
          <w:sz w:val="27"/>
          <w:szCs w:val="27"/>
        </w:rPr>
        <w:t>2</w:t>
      </w:r>
      <w:r w:rsidRPr="00DA4CDB">
        <w:rPr>
          <w:spacing w:val="-2"/>
          <w:sz w:val="27"/>
          <w:szCs w:val="27"/>
          <w:vertAlign w:val="superscript"/>
        </w:rPr>
        <w:t>0</w:t>
      </w:r>
      <w:r w:rsidRPr="00543763">
        <w:rPr>
          <w:spacing w:val="-2"/>
          <w:sz w:val="27"/>
          <w:szCs w:val="27"/>
        </w:rPr>
        <w:t xml:space="preserve">C, vùng núi cao dưới </w:t>
      </w:r>
      <w:r w:rsidR="00A303AE">
        <w:rPr>
          <w:spacing w:val="-2"/>
          <w:sz w:val="27"/>
          <w:szCs w:val="27"/>
        </w:rPr>
        <w:t>8</w:t>
      </w:r>
      <w:r w:rsidRPr="00DA4CDB">
        <w:rPr>
          <w:spacing w:val="-2"/>
          <w:sz w:val="27"/>
          <w:szCs w:val="27"/>
          <w:vertAlign w:val="superscript"/>
        </w:rPr>
        <w:t>0</w:t>
      </w:r>
      <w:r w:rsidRPr="00543763">
        <w:rPr>
          <w:spacing w:val="-2"/>
          <w:sz w:val="27"/>
          <w:szCs w:val="27"/>
        </w:rPr>
        <w:t>C; ngày trời nắng, n</w:t>
      </w:r>
      <w:r w:rsidRPr="00782A9B">
        <w:rPr>
          <w:spacing w:val="-2"/>
          <w:sz w:val="27"/>
          <w:szCs w:val="27"/>
        </w:rPr>
        <w:t>hiệt độ 20-23</w:t>
      </w:r>
      <w:r w:rsidRPr="00DA4CDB">
        <w:rPr>
          <w:spacing w:val="-2"/>
          <w:sz w:val="27"/>
          <w:szCs w:val="27"/>
          <w:vertAlign w:val="superscript"/>
        </w:rPr>
        <w:t>0</w:t>
      </w:r>
      <w:r w:rsidRPr="00782A9B">
        <w:rPr>
          <w:spacing w:val="-2"/>
          <w:sz w:val="27"/>
          <w:szCs w:val="27"/>
        </w:rPr>
        <w:t>C; nhiệt độ thấp nhất ở Bắc và Trung Trung Bộ phổ biến 15-18</w:t>
      </w:r>
      <w:r w:rsidRPr="00DA4CDB">
        <w:rPr>
          <w:spacing w:val="-2"/>
          <w:sz w:val="27"/>
          <w:szCs w:val="27"/>
          <w:vertAlign w:val="superscript"/>
        </w:rPr>
        <w:t>0</w:t>
      </w:r>
      <w:r w:rsidR="00DA4CDB">
        <w:rPr>
          <w:spacing w:val="-2"/>
          <w:sz w:val="27"/>
          <w:szCs w:val="27"/>
        </w:rPr>
        <w:t xml:space="preserve">C. </w:t>
      </w:r>
      <w:r w:rsidRPr="00782A9B">
        <w:rPr>
          <w:spacing w:val="-2"/>
          <w:sz w:val="27"/>
          <w:szCs w:val="27"/>
        </w:rPr>
        <w:t>Do ảnh hưởng của không khí lạnh tăng cường, vùng biển ngoài khơi Trung Bộ tiếp tục có</w:t>
      </w:r>
      <w:r w:rsidR="00A303AE">
        <w:rPr>
          <w:spacing w:val="-2"/>
          <w:sz w:val="27"/>
          <w:szCs w:val="27"/>
        </w:rPr>
        <w:t xml:space="preserve"> gió đông bắc mạnh cấp 6, giật</w:t>
      </w:r>
      <w:r w:rsidRPr="00782A9B">
        <w:rPr>
          <w:spacing w:val="-2"/>
          <w:sz w:val="27"/>
          <w:szCs w:val="27"/>
        </w:rPr>
        <w:t xml:space="preserve"> cấp 7</w:t>
      </w:r>
      <w:r w:rsidR="00A303AE">
        <w:rPr>
          <w:spacing w:val="-2"/>
          <w:sz w:val="27"/>
          <w:szCs w:val="27"/>
        </w:rPr>
        <w:t>-</w:t>
      </w:r>
      <w:r w:rsidRPr="00782A9B">
        <w:rPr>
          <w:spacing w:val="-2"/>
          <w:sz w:val="27"/>
          <w:szCs w:val="27"/>
        </w:rPr>
        <w:t>8, khu vực Bắc Biển Đông (bao</w:t>
      </w:r>
      <w:r>
        <w:rPr>
          <w:spacing w:val="-2"/>
          <w:sz w:val="27"/>
          <w:szCs w:val="27"/>
        </w:rPr>
        <w:t xml:space="preserve"> </w:t>
      </w:r>
      <w:r w:rsidRPr="00782A9B">
        <w:rPr>
          <w:spacing w:val="-2"/>
          <w:sz w:val="27"/>
          <w:szCs w:val="27"/>
        </w:rPr>
        <w:t xml:space="preserve">gồm cả vùng biển quần đảo Hoàng Sa) tiếp tục có gió </w:t>
      </w:r>
      <w:r w:rsidR="005D78FE">
        <w:rPr>
          <w:spacing w:val="-2"/>
          <w:sz w:val="27"/>
          <w:szCs w:val="27"/>
        </w:rPr>
        <w:t>Đ</w:t>
      </w:r>
      <w:r w:rsidRPr="00782A9B">
        <w:rPr>
          <w:spacing w:val="-2"/>
          <w:sz w:val="27"/>
          <w:szCs w:val="27"/>
        </w:rPr>
        <w:t xml:space="preserve">ông </w:t>
      </w:r>
      <w:r w:rsidR="005D78FE">
        <w:rPr>
          <w:spacing w:val="-2"/>
          <w:sz w:val="27"/>
          <w:szCs w:val="27"/>
        </w:rPr>
        <w:t>B</w:t>
      </w:r>
      <w:r w:rsidRPr="00782A9B">
        <w:rPr>
          <w:spacing w:val="-2"/>
          <w:sz w:val="27"/>
          <w:szCs w:val="27"/>
        </w:rPr>
        <w:t xml:space="preserve">ắc mạnh cấp </w:t>
      </w:r>
      <w:r w:rsidR="0064356E">
        <w:rPr>
          <w:spacing w:val="-2"/>
          <w:sz w:val="27"/>
          <w:szCs w:val="27"/>
        </w:rPr>
        <w:t>6-</w:t>
      </w:r>
      <w:r w:rsidRPr="00782A9B">
        <w:rPr>
          <w:spacing w:val="-2"/>
          <w:sz w:val="27"/>
          <w:szCs w:val="27"/>
        </w:rPr>
        <w:t>7, giật cấp 8-9</w:t>
      </w:r>
      <w:r w:rsidR="005D78FE">
        <w:rPr>
          <w:spacing w:val="-2"/>
          <w:sz w:val="27"/>
          <w:szCs w:val="27"/>
        </w:rPr>
        <w:t>, b</w:t>
      </w:r>
      <w:r w:rsidR="00DA4CDB">
        <w:rPr>
          <w:spacing w:val="-2"/>
          <w:sz w:val="27"/>
          <w:szCs w:val="27"/>
        </w:rPr>
        <w:t>iển động mạnh, s</w:t>
      </w:r>
      <w:r w:rsidRPr="00782A9B">
        <w:rPr>
          <w:spacing w:val="-2"/>
          <w:sz w:val="27"/>
          <w:szCs w:val="27"/>
        </w:rPr>
        <w:t>óng biển cao từ 2-3,5m. Cấp độ rủi ro thiên tai: cấp 1. </w:t>
      </w:r>
    </w:p>
    <w:p w:rsidR="005D78FE" w:rsidRDefault="00782A9B" w:rsidP="00782A9B">
      <w:pPr>
        <w:widowControl w:val="0"/>
        <w:tabs>
          <w:tab w:val="center" w:pos="1912"/>
          <w:tab w:val="center" w:pos="6607"/>
        </w:tabs>
        <w:spacing w:before="20" w:after="20" w:line="340" w:lineRule="exact"/>
        <w:ind w:left="567"/>
        <w:jc w:val="both"/>
        <w:rPr>
          <w:spacing w:val="-2"/>
          <w:sz w:val="27"/>
          <w:szCs w:val="27"/>
        </w:rPr>
      </w:pPr>
      <w:r>
        <w:rPr>
          <w:b/>
          <w:bCs/>
          <w:spacing w:val="-2"/>
          <w:sz w:val="27"/>
          <w:szCs w:val="27"/>
        </w:rPr>
        <w:tab/>
      </w:r>
      <w:r w:rsidRPr="00782A9B">
        <w:rPr>
          <w:b/>
          <w:bCs/>
          <w:spacing w:val="-2"/>
          <w:sz w:val="27"/>
          <w:szCs w:val="27"/>
        </w:rPr>
        <w:t>2. Cảnh báo mưa lớn, lũ</w:t>
      </w:r>
      <w:r w:rsidRPr="00782A9B">
        <w:rPr>
          <w:spacing w:val="-2"/>
          <w:sz w:val="27"/>
          <w:szCs w:val="27"/>
        </w:rPr>
        <w:t> </w:t>
      </w:r>
      <w:r w:rsidRPr="005D78FE">
        <w:rPr>
          <w:spacing w:val="-2"/>
          <w:sz w:val="27"/>
          <w:szCs w:val="27"/>
        </w:rPr>
        <w:t>        </w:t>
      </w:r>
    </w:p>
    <w:p w:rsidR="005D78FE" w:rsidRDefault="005D78FE" w:rsidP="005D78FE">
      <w:pPr>
        <w:widowControl w:val="0"/>
        <w:tabs>
          <w:tab w:val="center" w:pos="1912"/>
          <w:tab w:val="center" w:pos="6607"/>
        </w:tabs>
        <w:spacing w:before="20" w:after="20" w:line="340" w:lineRule="exact"/>
        <w:ind w:firstLine="567"/>
        <w:jc w:val="both"/>
        <w:rPr>
          <w:spacing w:val="-2"/>
          <w:sz w:val="27"/>
          <w:szCs w:val="27"/>
        </w:rPr>
      </w:pPr>
      <w:r>
        <w:rPr>
          <w:spacing w:val="-2"/>
          <w:sz w:val="27"/>
          <w:szCs w:val="27"/>
        </w:rPr>
        <w:tab/>
      </w:r>
      <w:r w:rsidR="00782A9B" w:rsidRPr="005D78FE">
        <w:rPr>
          <w:spacing w:val="-2"/>
          <w:sz w:val="27"/>
          <w:szCs w:val="27"/>
        </w:rPr>
        <w:t xml:space="preserve">Từ </w:t>
      </w:r>
      <w:r w:rsidR="00DA4CDB">
        <w:rPr>
          <w:spacing w:val="-2"/>
          <w:sz w:val="27"/>
          <w:szCs w:val="27"/>
        </w:rPr>
        <w:t>30</w:t>
      </w:r>
      <w:r w:rsidR="00782A9B" w:rsidRPr="005D78FE">
        <w:rPr>
          <w:spacing w:val="-2"/>
          <w:sz w:val="27"/>
          <w:szCs w:val="27"/>
        </w:rPr>
        <w:t xml:space="preserve">/12/2016 đến 01/01/2017, do ảnh hưởng của gió mùa </w:t>
      </w:r>
      <w:r>
        <w:rPr>
          <w:spacing w:val="-2"/>
          <w:sz w:val="27"/>
          <w:szCs w:val="27"/>
        </w:rPr>
        <w:t>Đ</w:t>
      </w:r>
      <w:r w:rsidR="00782A9B" w:rsidRPr="005D78FE">
        <w:rPr>
          <w:spacing w:val="-2"/>
          <w:sz w:val="27"/>
          <w:szCs w:val="27"/>
        </w:rPr>
        <w:t xml:space="preserve">ông </w:t>
      </w:r>
      <w:r>
        <w:rPr>
          <w:spacing w:val="-2"/>
          <w:sz w:val="27"/>
          <w:szCs w:val="27"/>
        </w:rPr>
        <w:t>B</w:t>
      </w:r>
      <w:r w:rsidR="00782A9B" w:rsidRPr="005D78FE">
        <w:rPr>
          <w:spacing w:val="-2"/>
          <w:sz w:val="27"/>
          <w:szCs w:val="27"/>
        </w:rPr>
        <w:t>ắc kết hợp với gió Đông trên cao nên ở các tỉnh từ Quảng Trị đến Bình Định xuất hiện một đợt mưa lớn diện rộng (100-200mm/đợt), trên các sông từ Quảng Trị đến Bình Định có khả năng xuất hiện một đợt lũ</w:t>
      </w:r>
      <w:r>
        <w:rPr>
          <w:spacing w:val="-2"/>
          <w:sz w:val="27"/>
          <w:szCs w:val="27"/>
        </w:rPr>
        <w:t>, đ</w:t>
      </w:r>
      <w:r w:rsidR="00782A9B" w:rsidRPr="005D78FE">
        <w:rPr>
          <w:spacing w:val="-2"/>
          <w:sz w:val="27"/>
          <w:szCs w:val="27"/>
        </w:rPr>
        <w:t>ỉnh lũ trên các sông ở mức BĐ1-BĐ2</w:t>
      </w:r>
      <w:r w:rsidR="00DA4CDB">
        <w:rPr>
          <w:spacing w:val="-2"/>
          <w:sz w:val="27"/>
          <w:szCs w:val="27"/>
        </w:rPr>
        <w:t>,</w:t>
      </w:r>
      <w:r>
        <w:rPr>
          <w:spacing w:val="-2"/>
          <w:sz w:val="27"/>
          <w:szCs w:val="27"/>
        </w:rPr>
        <w:t xml:space="preserve"> </w:t>
      </w:r>
      <w:r w:rsidR="00782A9B" w:rsidRPr="005D78FE">
        <w:rPr>
          <w:spacing w:val="-2"/>
          <w:sz w:val="27"/>
          <w:szCs w:val="27"/>
        </w:rPr>
        <w:t>trên một số sông suối nhỏ</w:t>
      </w:r>
      <w:r>
        <w:rPr>
          <w:spacing w:val="-2"/>
          <w:sz w:val="27"/>
          <w:szCs w:val="27"/>
        </w:rPr>
        <w:t>,</w:t>
      </w:r>
      <w:r w:rsidR="00782A9B" w:rsidRPr="005D78FE">
        <w:rPr>
          <w:spacing w:val="-2"/>
          <w:sz w:val="27"/>
          <w:szCs w:val="27"/>
        </w:rPr>
        <w:t xml:space="preserve"> có khả năng lên trên mức BĐ2. </w:t>
      </w:r>
    </w:p>
    <w:p w:rsidR="00782A9B" w:rsidRPr="005D78FE" w:rsidRDefault="00782A9B" w:rsidP="005D78FE">
      <w:pPr>
        <w:widowControl w:val="0"/>
        <w:tabs>
          <w:tab w:val="center" w:pos="1912"/>
          <w:tab w:val="center" w:pos="6607"/>
        </w:tabs>
        <w:spacing w:before="20" w:after="20" w:line="340" w:lineRule="exact"/>
        <w:ind w:firstLine="567"/>
        <w:jc w:val="both"/>
        <w:rPr>
          <w:spacing w:val="-2"/>
          <w:sz w:val="27"/>
          <w:szCs w:val="27"/>
        </w:rPr>
      </w:pPr>
      <w:r w:rsidRPr="005D78FE">
        <w:rPr>
          <w:spacing w:val="-2"/>
          <w:sz w:val="27"/>
          <w:szCs w:val="27"/>
        </w:rPr>
        <w:t>Nguy cơ cao xảy ra lũ quét trên các sông suối nhỏ, sạt lở đất ở vùng núi, ngập lụt ở vùng trũng, ven sông. </w:t>
      </w:r>
      <w:r w:rsidRPr="005D78FE">
        <w:rPr>
          <w:iCs/>
          <w:spacing w:val="-2"/>
          <w:sz w:val="27"/>
          <w:szCs w:val="27"/>
        </w:rPr>
        <w:t>Cấp độ rủi ro thiên tai: cấp 1-2.</w:t>
      </w:r>
      <w:r w:rsidRPr="005D78FE">
        <w:rPr>
          <w:spacing w:val="-2"/>
          <w:sz w:val="27"/>
          <w:szCs w:val="27"/>
        </w:rPr>
        <w:t> </w:t>
      </w:r>
    </w:p>
    <w:p w:rsidR="004F36F4" w:rsidRPr="00FB1AF0" w:rsidRDefault="004F36F4" w:rsidP="00FB1AF0">
      <w:pPr>
        <w:widowControl w:val="0"/>
        <w:spacing w:before="120" w:line="340" w:lineRule="exact"/>
        <w:jc w:val="both"/>
        <w:rPr>
          <w:b/>
          <w:sz w:val="26"/>
          <w:szCs w:val="26"/>
          <w:lang w:val="it-IT"/>
        </w:rPr>
      </w:pPr>
      <w:r w:rsidRPr="00FB1AF0">
        <w:rPr>
          <w:b/>
          <w:sz w:val="26"/>
          <w:szCs w:val="26"/>
          <w:lang w:val="it-IT"/>
        </w:rPr>
        <w:t>II. TÌNH HÌNH MƯA</w:t>
      </w:r>
      <w:r w:rsidR="00E80A92" w:rsidRPr="00FB1AF0">
        <w:rPr>
          <w:b/>
          <w:sz w:val="26"/>
          <w:szCs w:val="26"/>
          <w:lang w:val="it-IT"/>
        </w:rPr>
        <w:t xml:space="preserve"> VÀ THỦY VĂN</w:t>
      </w:r>
    </w:p>
    <w:p w:rsidR="00E80A92" w:rsidRPr="006E40A4" w:rsidRDefault="006756DD" w:rsidP="00DE63B5">
      <w:pPr>
        <w:keepNext/>
        <w:widowControl w:val="0"/>
        <w:overflowPunct w:val="0"/>
        <w:autoSpaceDE w:val="0"/>
        <w:autoSpaceDN w:val="0"/>
        <w:adjustRightInd w:val="0"/>
        <w:spacing w:before="20" w:after="20" w:line="340" w:lineRule="exact"/>
        <w:ind w:firstLine="567"/>
        <w:jc w:val="both"/>
        <w:textAlignment w:val="baseline"/>
        <w:rPr>
          <w:b/>
          <w:sz w:val="27"/>
          <w:szCs w:val="27"/>
        </w:rPr>
      </w:pPr>
      <w:r w:rsidRPr="006E40A4">
        <w:rPr>
          <w:b/>
          <w:sz w:val="27"/>
          <w:szCs w:val="27"/>
        </w:rPr>
        <w:t>1</w:t>
      </w:r>
      <w:r w:rsidR="004B4B19">
        <w:rPr>
          <w:b/>
          <w:sz w:val="27"/>
          <w:szCs w:val="27"/>
        </w:rPr>
        <w:t>. Tình hình mưa</w:t>
      </w:r>
    </w:p>
    <w:p w:rsidR="003C4670" w:rsidRPr="0067146F" w:rsidRDefault="006756DD" w:rsidP="00DE63B5">
      <w:pPr>
        <w:widowControl w:val="0"/>
        <w:overflowPunct w:val="0"/>
        <w:autoSpaceDE w:val="0"/>
        <w:autoSpaceDN w:val="0"/>
        <w:adjustRightInd w:val="0"/>
        <w:spacing w:before="20" w:after="20" w:line="340" w:lineRule="exact"/>
        <w:ind w:firstLine="567"/>
        <w:jc w:val="both"/>
        <w:textAlignment w:val="baseline"/>
        <w:rPr>
          <w:spacing w:val="-2"/>
          <w:sz w:val="27"/>
          <w:szCs w:val="27"/>
        </w:rPr>
      </w:pPr>
      <w:r w:rsidRPr="0067146F">
        <w:rPr>
          <w:b/>
          <w:i/>
          <w:spacing w:val="-2"/>
          <w:sz w:val="27"/>
          <w:szCs w:val="27"/>
        </w:rPr>
        <w:t>1</w:t>
      </w:r>
      <w:r w:rsidR="00E80A92" w:rsidRPr="0067146F">
        <w:rPr>
          <w:b/>
          <w:i/>
          <w:spacing w:val="-2"/>
          <w:sz w:val="27"/>
          <w:szCs w:val="27"/>
        </w:rPr>
        <w:t>.1. Lượng mưa ngày:</w:t>
      </w:r>
      <w:r w:rsidR="00E80A92" w:rsidRPr="0067146F">
        <w:rPr>
          <w:spacing w:val="-2"/>
          <w:sz w:val="27"/>
          <w:szCs w:val="27"/>
        </w:rPr>
        <w:t xml:space="preserve"> </w:t>
      </w:r>
      <w:r w:rsidR="00F20FB2" w:rsidRPr="0067146F">
        <w:rPr>
          <w:spacing w:val="-2"/>
          <w:sz w:val="27"/>
          <w:szCs w:val="27"/>
        </w:rPr>
        <w:t>Từ 19h00’ ngày 2</w:t>
      </w:r>
      <w:r w:rsidR="00586E87" w:rsidRPr="0067146F">
        <w:rPr>
          <w:spacing w:val="-2"/>
          <w:sz w:val="27"/>
          <w:szCs w:val="27"/>
        </w:rPr>
        <w:t>8</w:t>
      </w:r>
      <w:r w:rsidR="00F20FB2" w:rsidRPr="0067146F">
        <w:rPr>
          <w:spacing w:val="-2"/>
          <w:sz w:val="27"/>
          <w:szCs w:val="27"/>
        </w:rPr>
        <w:t>/12 đến 19h00’ ngày 2</w:t>
      </w:r>
      <w:r w:rsidR="00586E87" w:rsidRPr="0067146F">
        <w:rPr>
          <w:spacing w:val="-2"/>
          <w:sz w:val="27"/>
          <w:szCs w:val="27"/>
        </w:rPr>
        <w:t>9</w:t>
      </w:r>
      <w:r w:rsidR="00F20FB2" w:rsidRPr="0067146F">
        <w:rPr>
          <w:spacing w:val="-2"/>
          <w:sz w:val="27"/>
          <w:szCs w:val="27"/>
        </w:rPr>
        <w:t xml:space="preserve">/12, </w:t>
      </w:r>
      <w:r w:rsidR="00021CBE" w:rsidRPr="0067146F">
        <w:rPr>
          <w:spacing w:val="-2"/>
          <w:sz w:val="27"/>
          <w:szCs w:val="27"/>
        </w:rPr>
        <w:t>các tỉnh từ Quảng Trị đến Quảng N</w:t>
      </w:r>
      <w:r w:rsidR="0007092C" w:rsidRPr="0067146F">
        <w:rPr>
          <w:spacing w:val="-2"/>
          <w:sz w:val="27"/>
          <w:szCs w:val="27"/>
        </w:rPr>
        <w:t>gãi</w:t>
      </w:r>
      <w:r w:rsidR="00021CBE" w:rsidRPr="0067146F">
        <w:rPr>
          <w:spacing w:val="-2"/>
          <w:sz w:val="27"/>
          <w:szCs w:val="27"/>
        </w:rPr>
        <w:t xml:space="preserve"> có mưa, mưa vừa</w:t>
      </w:r>
      <w:r w:rsidR="0007092C" w:rsidRPr="0067146F">
        <w:rPr>
          <w:spacing w:val="-2"/>
          <w:sz w:val="27"/>
          <w:szCs w:val="27"/>
        </w:rPr>
        <w:t>, tổng lượng mưa phổ biến từ 10-20mm</w:t>
      </w:r>
      <w:r w:rsidR="00021CBE" w:rsidRPr="0067146F">
        <w:rPr>
          <w:spacing w:val="-2"/>
          <w:sz w:val="27"/>
          <w:szCs w:val="27"/>
        </w:rPr>
        <w:t>,</w:t>
      </w:r>
      <w:r w:rsidR="00F20FB2" w:rsidRPr="0067146F">
        <w:rPr>
          <w:spacing w:val="-2"/>
          <w:sz w:val="27"/>
          <w:szCs w:val="27"/>
        </w:rPr>
        <w:t xml:space="preserve"> các khu vực </w:t>
      </w:r>
      <w:r w:rsidR="00021CBE" w:rsidRPr="0067146F">
        <w:rPr>
          <w:spacing w:val="-2"/>
          <w:sz w:val="27"/>
          <w:szCs w:val="27"/>
        </w:rPr>
        <w:t>khác có mưa nhỏ hoặc không mưa</w:t>
      </w:r>
      <w:r w:rsidR="00F20FB2" w:rsidRPr="0067146F">
        <w:rPr>
          <w:spacing w:val="-2"/>
          <w:sz w:val="27"/>
          <w:szCs w:val="27"/>
        </w:rPr>
        <w:t xml:space="preserve">, một số trạm có lượng mưa lớn như: </w:t>
      </w:r>
    </w:p>
    <w:tbl>
      <w:tblPr>
        <w:tblW w:w="9214" w:type="dxa"/>
        <w:tblInd w:w="108" w:type="dxa"/>
        <w:tblLook w:val="04A0" w:firstRow="1" w:lastRow="0" w:firstColumn="1" w:lastColumn="0" w:noHBand="0" w:noVBand="1"/>
      </w:tblPr>
      <w:tblGrid>
        <w:gridCol w:w="3119"/>
        <w:gridCol w:w="1276"/>
        <w:gridCol w:w="425"/>
        <w:gridCol w:w="3118"/>
        <w:gridCol w:w="1276"/>
      </w:tblGrid>
      <w:tr w:rsidR="00021CBE" w:rsidRPr="00A46381" w:rsidTr="003476BB">
        <w:trPr>
          <w:trHeight w:val="414"/>
        </w:trPr>
        <w:tc>
          <w:tcPr>
            <w:tcW w:w="3119" w:type="dxa"/>
            <w:shd w:val="clear" w:color="auto" w:fill="auto"/>
            <w:vAlign w:val="center"/>
          </w:tcPr>
          <w:p w:rsidR="00021CBE" w:rsidRPr="00A46381" w:rsidRDefault="00021CBE" w:rsidP="00DE63B5">
            <w:pPr>
              <w:widowControl w:val="0"/>
              <w:spacing w:before="20" w:after="20" w:line="340" w:lineRule="exact"/>
              <w:contextualSpacing/>
              <w:outlineLvl w:val="0"/>
              <w:rPr>
                <w:sz w:val="27"/>
                <w:szCs w:val="27"/>
                <w:lang w:val="it-IT"/>
              </w:rPr>
            </w:pPr>
            <w:r>
              <w:rPr>
                <w:sz w:val="27"/>
                <w:szCs w:val="27"/>
                <w:lang w:val="it-IT"/>
              </w:rPr>
              <w:t>Nam Đông</w:t>
            </w:r>
            <w:r w:rsidRPr="00A46381">
              <w:rPr>
                <w:sz w:val="27"/>
                <w:szCs w:val="27"/>
                <w:lang w:val="it-IT"/>
              </w:rPr>
              <w:t xml:space="preserve"> (</w:t>
            </w:r>
            <w:r>
              <w:rPr>
                <w:sz w:val="27"/>
                <w:szCs w:val="27"/>
                <w:lang w:val="it-IT"/>
              </w:rPr>
              <w:t>T.T. Huế</w:t>
            </w:r>
            <w:r w:rsidRPr="00A46381">
              <w:rPr>
                <w:sz w:val="27"/>
                <w:szCs w:val="27"/>
                <w:lang w:val="it-IT"/>
              </w:rPr>
              <w:t>)</w:t>
            </w:r>
          </w:p>
        </w:tc>
        <w:tc>
          <w:tcPr>
            <w:tcW w:w="1276" w:type="dxa"/>
            <w:shd w:val="clear" w:color="auto" w:fill="auto"/>
            <w:vAlign w:val="center"/>
          </w:tcPr>
          <w:p w:rsidR="00021CBE" w:rsidRPr="00A46381" w:rsidRDefault="0007092C" w:rsidP="00DE63B5">
            <w:pPr>
              <w:widowControl w:val="0"/>
              <w:spacing w:before="20" w:after="20" w:line="340" w:lineRule="exact"/>
              <w:contextualSpacing/>
              <w:jc w:val="right"/>
              <w:outlineLvl w:val="0"/>
              <w:rPr>
                <w:sz w:val="27"/>
                <w:szCs w:val="27"/>
                <w:lang w:val="it-IT"/>
              </w:rPr>
            </w:pPr>
            <w:r>
              <w:rPr>
                <w:sz w:val="27"/>
                <w:szCs w:val="27"/>
                <w:lang w:val="it-IT"/>
              </w:rPr>
              <w:t>2</w:t>
            </w:r>
            <w:r w:rsidR="00021CBE">
              <w:rPr>
                <w:sz w:val="27"/>
                <w:szCs w:val="27"/>
                <w:lang w:val="it-IT"/>
              </w:rPr>
              <w:t>7</w:t>
            </w:r>
            <w:r w:rsidR="00021CBE" w:rsidRPr="00A46381">
              <w:rPr>
                <w:sz w:val="27"/>
                <w:szCs w:val="27"/>
                <w:lang w:val="it-IT"/>
              </w:rPr>
              <w:t xml:space="preserve"> mm</w:t>
            </w:r>
          </w:p>
        </w:tc>
        <w:tc>
          <w:tcPr>
            <w:tcW w:w="425" w:type="dxa"/>
            <w:shd w:val="clear" w:color="auto" w:fill="auto"/>
            <w:vAlign w:val="center"/>
          </w:tcPr>
          <w:p w:rsidR="00021CBE" w:rsidRPr="00A46381" w:rsidRDefault="00021CBE" w:rsidP="00DE63B5">
            <w:pPr>
              <w:widowControl w:val="0"/>
              <w:spacing w:before="20" w:after="20" w:line="340" w:lineRule="exact"/>
              <w:contextualSpacing/>
              <w:outlineLvl w:val="0"/>
              <w:rPr>
                <w:sz w:val="27"/>
                <w:szCs w:val="27"/>
                <w:lang w:val="it-IT"/>
              </w:rPr>
            </w:pPr>
          </w:p>
        </w:tc>
        <w:tc>
          <w:tcPr>
            <w:tcW w:w="3118" w:type="dxa"/>
            <w:shd w:val="clear" w:color="auto" w:fill="auto"/>
            <w:vAlign w:val="center"/>
          </w:tcPr>
          <w:p w:rsidR="00021CBE" w:rsidRPr="00A46381" w:rsidRDefault="0007092C" w:rsidP="00DE63B5">
            <w:pPr>
              <w:widowControl w:val="0"/>
              <w:spacing w:before="20" w:after="20" w:line="340" w:lineRule="exact"/>
              <w:contextualSpacing/>
              <w:outlineLvl w:val="0"/>
              <w:rPr>
                <w:sz w:val="27"/>
                <w:szCs w:val="27"/>
                <w:lang w:val="it-IT"/>
              </w:rPr>
            </w:pPr>
            <w:r>
              <w:rPr>
                <w:sz w:val="27"/>
                <w:szCs w:val="27"/>
                <w:lang w:val="it-IT"/>
              </w:rPr>
              <w:t>Tam Kỳ (Quảng Nam)</w:t>
            </w:r>
          </w:p>
        </w:tc>
        <w:tc>
          <w:tcPr>
            <w:tcW w:w="1276" w:type="dxa"/>
            <w:shd w:val="clear" w:color="auto" w:fill="auto"/>
            <w:vAlign w:val="center"/>
          </w:tcPr>
          <w:p w:rsidR="00021CBE" w:rsidRPr="00A46381" w:rsidRDefault="0007092C" w:rsidP="00DE63B5">
            <w:pPr>
              <w:widowControl w:val="0"/>
              <w:spacing w:before="20" w:after="20" w:line="340" w:lineRule="exact"/>
              <w:contextualSpacing/>
              <w:jc w:val="right"/>
              <w:outlineLvl w:val="0"/>
              <w:rPr>
                <w:sz w:val="27"/>
                <w:szCs w:val="27"/>
                <w:lang w:val="it-IT"/>
              </w:rPr>
            </w:pPr>
            <w:r>
              <w:rPr>
                <w:sz w:val="27"/>
                <w:szCs w:val="27"/>
                <w:lang w:val="it-IT"/>
              </w:rPr>
              <w:t>32</w:t>
            </w:r>
            <w:r w:rsidR="00021CBE">
              <w:rPr>
                <w:sz w:val="27"/>
                <w:szCs w:val="27"/>
                <w:lang w:val="it-IT"/>
              </w:rPr>
              <w:t xml:space="preserve"> mm</w:t>
            </w:r>
          </w:p>
        </w:tc>
      </w:tr>
      <w:tr w:rsidR="004E2FDC" w:rsidRPr="00A46381" w:rsidTr="003476BB">
        <w:trPr>
          <w:trHeight w:val="414"/>
        </w:trPr>
        <w:tc>
          <w:tcPr>
            <w:tcW w:w="3119" w:type="dxa"/>
            <w:shd w:val="clear" w:color="auto" w:fill="auto"/>
            <w:vAlign w:val="center"/>
          </w:tcPr>
          <w:p w:rsidR="004E2FDC" w:rsidRDefault="004E2FDC" w:rsidP="0049637C">
            <w:pPr>
              <w:widowControl w:val="0"/>
              <w:spacing w:before="20" w:after="20" w:line="340" w:lineRule="exact"/>
              <w:contextualSpacing/>
              <w:outlineLvl w:val="0"/>
              <w:rPr>
                <w:sz w:val="27"/>
                <w:szCs w:val="27"/>
              </w:rPr>
            </w:pPr>
            <w:r>
              <w:rPr>
                <w:sz w:val="27"/>
                <w:szCs w:val="27"/>
              </w:rPr>
              <w:t xml:space="preserve">Phú Ốc </w:t>
            </w:r>
            <w:r w:rsidRPr="00A46381">
              <w:rPr>
                <w:sz w:val="27"/>
                <w:szCs w:val="27"/>
                <w:lang w:val="it-IT"/>
              </w:rPr>
              <w:t>(</w:t>
            </w:r>
            <w:r>
              <w:rPr>
                <w:sz w:val="27"/>
                <w:szCs w:val="27"/>
                <w:lang w:val="it-IT"/>
              </w:rPr>
              <w:t>T.T. Huế</w:t>
            </w:r>
            <w:r w:rsidRPr="00A46381">
              <w:rPr>
                <w:sz w:val="27"/>
                <w:szCs w:val="27"/>
                <w:lang w:val="it-IT"/>
              </w:rPr>
              <w:t>)</w:t>
            </w:r>
          </w:p>
        </w:tc>
        <w:tc>
          <w:tcPr>
            <w:tcW w:w="1276" w:type="dxa"/>
            <w:shd w:val="clear" w:color="auto" w:fill="auto"/>
            <w:vAlign w:val="center"/>
          </w:tcPr>
          <w:p w:rsidR="004E2FDC" w:rsidRDefault="004E2FDC" w:rsidP="0049637C">
            <w:pPr>
              <w:widowControl w:val="0"/>
              <w:spacing w:before="20" w:after="20" w:line="340" w:lineRule="exact"/>
              <w:contextualSpacing/>
              <w:jc w:val="right"/>
              <w:outlineLvl w:val="0"/>
              <w:rPr>
                <w:sz w:val="27"/>
                <w:szCs w:val="27"/>
                <w:lang w:val="it-IT"/>
              </w:rPr>
            </w:pPr>
            <w:r>
              <w:rPr>
                <w:sz w:val="27"/>
                <w:szCs w:val="27"/>
                <w:lang w:val="it-IT"/>
              </w:rPr>
              <w:t>29 mm</w:t>
            </w:r>
          </w:p>
        </w:tc>
        <w:tc>
          <w:tcPr>
            <w:tcW w:w="425" w:type="dxa"/>
            <w:shd w:val="clear" w:color="auto" w:fill="auto"/>
            <w:vAlign w:val="center"/>
          </w:tcPr>
          <w:p w:rsidR="004E2FDC" w:rsidRPr="00A46381" w:rsidRDefault="004E2FDC" w:rsidP="00DE63B5">
            <w:pPr>
              <w:widowControl w:val="0"/>
              <w:spacing w:before="20" w:after="20" w:line="340" w:lineRule="exact"/>
              <w:contextualSpacing/>
              <w:outlineLvl w:val="0"/>
              <w:rPr>
                <w:sz w:val="27"/>
                <w:szCs w:val="27"/>
                <w:lang w:val="it-IT"/>
              </w:rPr>
            </w:pPr>
          </w:p>
        </w:tc>
        <w:tc>
          <w:tcPr>
            <w:tcW w:w="3118" w:type="dxa"/>
            <w:shd w:val="clear" w:color="auto" w:fill="auto"/>
            <w:vAlign w:val="center"/>
          </w:tcPr>
          <w:p w:rsidR="004E2FDC" w:rsidRPr="00A46381" w:rsidRDefault="004E2FDC" w:rsidP="00DE63B5">
            <w:pPr>
              <w:widowControl w:val="0"/>
              <w:spacing w:before="20" w:after="20" w:line="340" w:lineRule="exact"/>
              <w:contextualSpacing/>
              <w:outlineLvl w:val="0"/>
              <w:rPr>
                <w:sz w:val="27"/>
                <w:szCs w:val="27"/>
                <w:lang w:val="it-IT"/>
              </w:rPr>
            </w:pPr>
            <w:r>
              <w:rPr>
                <w:sz w:val="27"/>
                <w:szCs w:val="27"/>
              </w:rPr>
              <w:t>Châu Ổ (Quảng Ngãi)</w:t>
            </w:r>
          </w:p>
        </w:tc>
        <w:tc>
          <w:tcPr>
            <w:tcW w:w="1276" w:type="dxa"/>
            <w:shd w:val="clear" w:color="auto" w:fill="auto"/>
            <w:vAlign w:val="center"/>
          </w:tcPr>
          <w:p w:rsidR="004E2FDC" w:rsidRPr="00A46381" w:rsidRDefault="004E2FDC" w:rsidP="0007092C">
            <w:pPr>
              <w:widowControl w:val="0"/>
              <w:spacing w:before="20" w:after="20" w:line="340" w:lineRule="exact"/>
              <w:contextualSpacing/>
              <w:jc w:val="right"/>
              <w:outlineLvl w:val="0"/>
              <w:rPr>
                <w:sz w:val="27"/>
                <w:szCs w:val="27"/>
                <w:lang w:val="it-IT"/>
              </w:rPr>
            </w:pPr>
            <w:r>
              <w:rPr>
                <w:sz w:val="27"/>
                <w:szCs w:val="27"/>
                <w:lang w:val="it-IT"/>
              </w:rPr>
              <w:t>24 mm</w:t>
            </w:r>
          </w:p>
        </w:tc>
      </w:tr>
    </w:tbl>
    <w:p w:rsidR="007D3F72" w:rsidRPr="002957BD" w:rsidRDefault="006756DD" w:rsidP="00DE63B5">
      <w:pPr>
        <w:widowControl w:val="0"/>
        <w:overflowPunct w:val="0"/>
        <w:autoSpaceDE w:val="0"/>
        <w:autoSpaceDN w:val="0"/>
        <w:adjustRightInd w:val="0"/>
        <w:spacing w:before="20" w:after="20" w:line="340" w:lineRule="exact"/>
        <w:ind w:firstLine="567"/>
        <w:jc w:val="both"/>
        <w:textAlignment w:val="baseline"/>
        <w:rPr>
          <w:sz w:val="27"/>
          <w:szCs w:val="27"/>
        </w:rPr>
      </w:pPr>
      <w:r w:rsidRPr="002957BD">
        <w:rPr>
          <w:b/>
          <w:i/>
          <w:sz w:val="27"/>
          <w:szCs w:val="27"/>
        </w:rPr>
        <w:t>1</w:t>
      </w:r>
      <w:r w:rsidR="00E80A92" w:rsidRPr="002957BD">
        <w:rPr>
          <w:b/>
          <w:i/>
          <w:sz w:val="27"/>
          <w:szCs w:val="27"/>
        </w:rPr>
        <w:t>.2. Lượng mưa đêm:</w:t>
      </w:r>
      <w:r w:rsidR="00E80A92" w:rsidRPr="002957BD">
        <w:rPr>
          <w:sz w:val="27"/>
          <w:szCs w:val="27"/>
        </w:rPr>
        <w:t xml:space="preserve"> Từ 19h00’ ngày 2</w:t>
      </w:r>
      <w:r w:rsidR="00586E87" w:rsidRPr="002957BD">
        <w:rPr>
          <w:sz w:val="27"/>
          <w:szCs w:val="27"/>
        </w:rPr>
        <w:t>9/12 đến 07h00’ ngày 30</w:t>
      </w:r>
      <w:r w:rsidR="00E80A92" w:rsidRPr="002957BD">
        <w:rPr>
          <w:sz w:val="27"/>
          <w:szCs w:val="27"/>
        </w:rPr>
        <w:t xml:space="preserve">/12, </w:t>
      </w:r>
      <w:r w:rsidR="00C5791A" w:rsidRPr="002957BD">
        <w:rPr>
          <w:sz w:val="27"/>
          <w:szCs w:val="27"/>
        </w:rPr>
        <w:t xml:space="preserve">hầu </w:t>
      </w:r>
      <w:r w:rsidR="007D3F72" w:rsidRPr="002957BD">
        <w:rPr>
          <w:sz w:val="27"/>
          <w:szCs w:val="27"/>
        </w:rPr>
        <w:t>hết các khu vực trên cả nước không mưa.</w:t>
      </w:r>
    </w:p>
    <w:p w:rsidR="00E80A92" w:rsidRDefault="006756DD" w:rsidP="00DE63B5">
      <w:pPr>
        <w:widowControl w:val="0"/>
        <w:overflowPunct w:val="0"/>
        <w:autoSpaceDE w:val="0"/>
        <w:autoSpaceDN w:val="0"/>
        <w:adjustRightInd w:val="0"/>
        <w:spacing w:before="20" w:after="20" w:line="340" w:lineRule="exact"/>
        <w:ind w:firstLine="567"/>
        <w:jc w:val="both"/>
        <w:textAlignment w:val="baseline"/>
        <w:rPr>
          <w:spacing w:val="-2"/>
          <w:sz w:val="27"/>
          <w:szCs w:val="27"/>
        </w:rPr>
      </w:pPr>
      <w:r w:rsidRPr="008C41A6">
        <w:rPr>
          <w:b/>
          <w:i/>
          <w:spacing w:val="-2"/>
          <w:sz w:val="27"/>
          <w:szCs w:val="27"/>
        </w:rPr>
        <w:t>1</w:t>
      </w:r>
      <w:r w:rsidR="00E80A92" w:rsidRPr="008C41A6">
        <w:rPr>
          <w:b/>
          <w:i/>
          <w:spacing w:val="-2"/>
          <w:sz w:val="27"/>
          <w:szCs w:val="27"/>
        </w:rPr>
        <w:t>.3. Lượng mưa 3 ngày:</w:t>
      </w:r>
      <w:r w:rsidR="00E80A92" w:rsidRPr="008C41A6">
        <w:rPr>
          <w:spacing w:val="-2"/>
          <w:sz w:val="27"/>
          <w:szCs w:val="27"/>
        </w:rPr>
        <w:t xml:space="preserve"> Từ 19h00’ ngày 2</w:t>
      </w:r>
      <w:r w:rsidR="00586E87">
        <w:rPr>
          <w:spacing w:val="-2"/>
          <w:sz w:val="27"/>
          <w:szCs w:val="27"/>
        </w:rPr>
        <w:t>6</w:t>
      </w:r>
      <w:r w:rsidR="00E80A92" w:rsidRPr="008C41A6">
        <w:rPr>
          <w:spacing w:val="-2"/>
          <w:sz w:val="27"/>
          <w:szCs w:val="27"/>
        </w:rPr>
        <w:t>/12 đến 19h00’ ngày 2</w:t>
      </w:r>
      <w:r w:rsidR="00586E87">
        <w:rPr>
          <w:spacing w:val="-2"/>
          <w:sz w:val="27"/>
          <w:szCs w:val="27"/>
        </w:rPr>
        <w:t>9</w:t>
      </w:r>
      <w:r w:rsidR="00E80A92" w:rsidRPr="008C41A6">
        <w:rPr>
          <w:spacing w:val="-2"/>
          <w:sz w:val="27"/>
          <w:szCs w:val="27"/>
        </w:rPr>
        <w:t xml:space="preserve">/12, các tỉnh </w:t>
      </w:r>
      <w:r w:rsidR="00D1713A" w:rsidRPr="008C41A6">
        <w:rPr>
          <w:spacing w:val="-2"/>
          <w:sz w:val="27"/>
          <w:szCs w:val="27"/>
        </w:rPr>
        <w:t xml:space="preserve">từ Quảng </w:t>
      </w:r>
      <w:r w:rsidR="00D90527" w:rsidRPr="008C41A6">
        <w:rPr>
          <w:spacing w:val="-2"/>
          <w:sz w:val="27"/>
          <w:szCs w:val="27"/>
        </w:rPr>
        <w:t>Trị</w:t>
      </w:r>
      <w:r w:rsidR="00D1713A" w:rsidRPr="008C41A6">
        <w:rPr>
          <w:spacing w:val="-2"/>
          <w:sz w:val="27"/>
          <w:szCs w:val="27"/>
        </w:rPr>
        <w:t xml:space="preserve"> đến </w:t>
      </w:r>
      <w:r w:rsidR="00587A2D">
        <w:rPr>
          <w:spacing w:val="-2"/>
          <w:sz w:val="27"/>
          <w:szCs w:val="27"/>
        </w:rPr>
        <w:t>Quảng Ngãi</w:t>
      </w:r>
      <w:r w:rsidR="00E80A92" w:rsidRPr="008C41A6">
        <w:rPr>
          <w:spacing w:val="-2"/>
          <w:sz w:val="27"/>
          <w:szCs w:val="27"/>
        </w:rPr>
        <w:t xml:space="preserve"> có mưa vừa</w:t>
      </w:r>
      <w:r w:rsidR="00D90527" w:rsidRPr="008C41A6">
        <w:rPr>
          <w:spacing w:val="-2"/>
          <w:sz w:val="27"/>
          <w:szCs w:val="27"/>
        </w:rPr>
        <w:t>, mưa to</w:t>
      </w:r>
      <w:r w:rsidR="00E17376" w:rsidRPr="008C41A6">
        <w:rPr>
          <w:spacing w:val="-2"/>
          <w:sz w:val="27"/>
          <w:szCs w:val="27"/>
        </w:rPr>
        <w:t xml:space="preserve"> (</w:t>
      </w:r>
      <w:r w:rsidR="004B4B19" w:rsidRPr="008C41A6">
        <w:rPr>
          <w:spacing w:val="-2"/>
          <w:sz w:val="27"/>
          <w:szCs w:val="27"/>
        </w:rPr>
        <w:t xml:space="preserve">mưa </w:t>
      </w:r>
      <w:r w:rsidR="00E17376" w:rsidRPr="008C41A6">
        <w:rPr>
          <w:spacing w:val="-2"/>
          <w:sz w:val="27"/>
          <w:szCs w:val="27"/>
        </w:rPr>
        <w:t>tập trung vào ngày 2</w:t>
      </w:r>
      <w:r w:rsidR="00D90527" w:rsidRPr="008C41A6">
        <w:rPr>
          <w:spacing w:val="-2"/>
          <w:sz w:val="27"/>
          <w:szCs w:val="27"/>
        </w:rPr>
        <w:t>7</w:t>
      </w:r>
      <w:r w:rsidR="00E17376" w:rsidRPr="008C41A6">
        <w:rPr>
          <w:spacing w:val="-2"/>
          <w:sz w:val="27"/>
          <w:szCs w:val="27"/>
        </w:rPr>
        <w:t>/12 và 2</w:t>
      </w:r>
      <w:r w:rsidR="00D90527" w:rsidRPr="008C41A6">
        <w:rPr>
          <w:spacing w:val="-2"/>
          <w:sz w:val="27"/>
          <w:szCs w:val="27"/>
        </w:rPr>
        <w:t>8</w:t>
      </w:r>
      <w:r w:rsidR="00E17376" w:rsidRPr="008C41A6">
        <w:rPr>
          <w:spacing w:val="-2"/>
          <w:sz w:val="27"/>
          <w:szCs w:val="27"/>
        </w:rPr>
        <w:t>/12)</w:t>
      </w:r>
      <w:r w:rsidR="00E80A92" w:rsidRPr="008C41A6">
        <w:rPr>
          <w:spacing w:val="-2"/>
          <w:sz w:val="27"/>
          <w:szCs w:val="27"/>
        </w:rPr>
        <w:t xml:space="preserve">, </w:t>
      </w:r>
      <w:r w:rsidR="00D90527" w:rsidRPr="008C41A6">
        <w:rPr>
          <w:spacing w:val="-2"/>
          <w:sz w:val="27"/>
          <w:szCs w:val="27"/>
        </w:rPr>
        <w:t xml:space="preserve">các </w:t>
      </w:r>
      <w:r w:rsidR="00D90527" w:rsidRPr="007B2214">
        <w:rPr>
          <w:spacing w:val="-2"/>
          <w:sz w:val="27"/>
          <w:szCs w:val="27"/>
        </w:rPr>
        <w:t xml:space="preserve">khu vực </w:t>
      </w:r>
      <w:r w:rsidR="00D90527">
        <w:rPr>
          <w:spacing w:val="-2"/>
          <w:sz w:val="27"/>
          <w:szCs w:val="27"/>
        </w:rPr>
        <w:t>khác</w:t>
      </w:r>
      <w:r w:rsidR="00D90527" w:rsidRPr="007B2214">
        <w:rPr>
          <w:spacing w:val="-2"/>
          <w:sz w:val="27"/>
          <w:szCs w:val="27"/>
        </w:rPr>
        <w:t xml:space="preserve"> c</w:t>
      </w:r>
      <w:r w:rsidR="00D90527">
        <w:rPr>
          <w:spacing w:val="-2"/>
          <w:sz w:val="27"/>
          <w:szCs w:val="27"/>
        </w:rPr>
        <w:t xml:space="preserve">ó mưa nhỏ hoặc không mưa; </w:t>
      </w:r>
      <w:r w:rsidR="00E80A92" w:rsidRPr="00006AC7">
        <w:rPr>
          <w:spacing w:val="-2"/>
          <w:sz w:val="27"/>
          <w:szCs w:val="27"/>
        </w:rPr>
        <w:t xml:space="preserve">tổng lượng mưa phổ biến từ </w:t>
      </w:r>
      <w:r w:rsidR="00D90527">
        <w:rPr>
          <w:spacing w:val="-2"/>
          <w:sz w:val="27"/>
          <w:szCs w:val="27"/>
        </w:rPr>
        <w:t>20</w:t>
      </w:r>
      <w:r w:rsidR="00E80A92" w:rsidRPr="00006AC7">
        <w:rPr>
          <w:spacing w:val="-2"/>
          <w:sz w:val="27"/>
          <w:szCs w:val="27"/>
        </w:rPr>
        <w:t>-</w:t>
      </w:r>
      <w:r w:rsidR="00D90527">
        <w:rPr>
          <w:spacing w:val="-2"/>
          <w:sz w:val="27"/>
          <w:szCs w:val="27"/>
        </w:rPr>
        <w:t>5</w:t>
      </w:r>
      <w:r w:rsidR="00E17376">
        <w:rPr>
          <w:spacing w:val="-2"/>
          <w:sz w:val="27"/>
          <w:szCs w:val="27"/>
        </w:rPr>
        <w:t>0mm, một số trạm có lượng mưa lớn hơn như:</w:t>
      </w:r>
    </w:p>
    <w:tbl>
      <w:tblPr>
        <w:tblW w:w="9214" w:type="dxa"/>
        <w:tblInd w:w="108" w:type="dxa"/>
        <w:tblLook w:val="04A0" w:firstRow="1" w:lastRow="0" w:firstColumn="1" w:lastColumn="0" w:noHBand="0" w:noVBand="1"/>
      </w:tblPr>
      <w:tblGrid>
        <w:gridCol w:w="3119"/>
        <w:gridCol w:w="1276"/>
        <w:gridCol w:w="425"/>
        <w:gridCol w:w="3118"/>
        <w:gridCol w:w="1276"/>
      </w:tblGrid>
      <w:tr w:rsidR="00E17376" w:rsidRPr="00A46381" w:rsidTr="003476BB">
        <w:trPr>
          <w:trHeight w:val="414"/>
        </w:trPr>
        <w:tc>
          <w:tcPr>
            <w:tcW w:w="3119" w:type="dxa"/>
            <w:shd w:val="clear" w:color="auto" w:fill="auto"/>
            <w:vAlign w:val="center"/>
          </w:tcPr>
          <w:p w:rsidR="00E17376" w:rsidRPr="00A46381" w:rsidRDefault="00E17376" w:rsidP="00DE63B5">
            <w:pPr>
              <w:widowControl w:val="0"/>
              <w:spacing w:before="20" w:after="20" w:line="340" w:lineRule="exact"/>
              <w:contextualSpacing/>
              <w:outlineLvl w:val="0"/>
              <w:rPr>
                <w:sz w:val="27"/>
                <w:szCs w:val="27"/>
                <w:lang w:val="it-IT"/>
              </w:rPr>
            </w:pPr>
            <w:r>
              <w:rPr>
                <w:sz w:val="27"/>
                <w:szCs w:val="27"/>
              </w:rPr>
              <w:t>A Lưới</w:t>
            </w:r>
            <w:r w:rsidRPr="00A46381">
              <w:rPr>
                <w:sz w:val="27"/>
                <w:szCs w:val="27"/>
                <w:lang w:val="it-IT"/>
              </w:rPr>
              <w:t xml:space="preserve"> (</w:t>
            </w:r>
            <w:r w:rsidR="00D90527">
              <w:rPr>
                <w:sz w:val="27"/>
                <w:szCs w:val="27"/>
                <w:lang w:val="it-IT"/>
              </w:rPr>
              <w:t>Quảng Trị</w:t>
            </w:r>
            <w:r w:rsidRPr="00A46381">
              <w:rPr>
                <w:sz w:val="27"/>
                <w:szCs w:val="27"/>
                <w:lang w:val="it-IT"/>
              </w:rPr>
              <w:t>)</w:t>
            </w:r>
          </w:p>
        </w:tc>
        <w:tc>
          <w:tcPr>
            <w:tcW w:w="1276" w:type="dxa"/>
            <w:shd w:val="clear" w:color="auto" w:fill="auto"/>
            <w:vAlign w:val="center"/>
          </w:tcPr>
          <w:p w:rsidR="00E17376" w:rsidRPr="00A46381" w:rsidRDefault="00587A2D" w:rsidP="00DE63B5">
            <w:pPr>
              <w:widowControl w:val="0"/>
              <w:spacing w:before="20" w:after="20" w:line="340" w:lineRule="exact"/>
              <w:contextualSpacing/>
              <w:jc w:val="right"/>
              <w:outlineLvl w:val="0"/>
              <w:rPr>
                <w:sz w:val="27"/>
                <w:szCs w:val="27"/>
                <w:lang w:val="it-IT"/>
              </w:rPr>
            </w:pPr>
            <w:r>
              <w:rPr>
                <w:sz w:val="27"/>
                <w:szCs w:val="27"/>
                <w:lang w:val="it-IT"/>
              </w:rPr>
              <w:t>56</w:t>
            </w:r>
            <w:r w:rsidR="00E17376" w:rsidRPr="00A46381">
              <w:rPr>
                <w:sz w:val="27"/>
                <w:szCs w:val="27"/>
                <w:lang w:val="it-IT"/>
              </w:rPr>
              <w:t xml:space="preserve"> mm</w:t>
            </w:r>
          </w:p>
        </w:tc>
        <w:tc>
          <w:tcPr>
            <w:tcW w:w="425" w:type="dxa"/>
            <w:shd w:val="clear" w:color="auto" w:fill="auto"/>
            <w:vAlign w:val="center"/>
          </w:tcPr>
          <w:p w:rsidR="00E17376" w:rsidRPr="00A46381" w:rsidRDefault="00E17376" w:rsidP="00DE63B5">
            <w:pPr>
              <w:widowControl w:val="0"/>
              <w:spacing w:before="20" w:after="20" w:line="340" w:lineRule="exact"/>
              <w:contextualSpacing/>
              <w:outlineLvl w:val="0"/>
              <w:rPr>
                <w:sz w:val="27"/>
                <w:szCs w:val="27"/>
                <w:lang w:val="it-IT"/>
              </w:rPr>
            </w:pPr>
          </w:p>
        </w:tc>
        <w:tc>
          <w:tcPr>
            <w:tcW w:w="3118" w:type="dxa"/>
            <w:shd w:val="clear" w:color="auto" w:fill="auto"/>
            <w:vAlign w:val="center"/>
          </w:tcPr>
          <w:p w:rsidR="00E17376" w:rsidRDefault="00587A2D" w:rsidP="00DE63B5">
            <w:pPr>
              <w:widowControl w:val="0"/>
              <w:spacing w:before="20" w:after="20" w:line="340" w:lineRule="exact"/>
              <w:contextualSpacing/>
              <w:outlineLvl w:val="0"/>
              <w:rPr>
                <w:sz w:val="27"/>
                <w:szCs w:val="27"/>
              </w:rPr>
            </w:pPr>
            <w:r>
              <w:rPr>
                <w:sz w:val="27"/>
                <w:szCs w:val="27"/>
              </w:rPr>
              <w:t>Phú Ốc</w:t>
            </w:r>
            <w:r w:rsidR="00D90527" w:rsidRPr="00A46381">
              <w:rPr>
                <w:sz w:val="27"/>
                <w:szCs w:val="27"/>
                <w:lang w:val="it-IT"/>
              </w:rPr>
              <w:t xml:space="preserve"> (</w:t>
            </w:r>
            <w:r w:rsidR="00D90527">
              <w:rPr>
                <w:sz w:val="27"/>
                <w:szCs w:val="27"/>
                <w:lang w:val="it-IT"/>
              </w:rPr>
              <w:t>T.T.Huế</w:t>
            </w:r>
            <w:r w:rsidR="00D90527" w:rsidRPr="00A46381">
              <w:rPr>
                <w:sz w:val="27"/>
                <w:szCs w:val="27"/>
                <w:lang w:val="it-IT"/>
              </w:rPr>
              <w:t>)</w:t>
            </w:r>
          </w:p>
        </w:tc>
        <w:tc>
          <w:tcPr>
            <w:tcW w:w="1276" w:type="dxa"/>
            <w:shd w:val="clear" w:color="auto" w:fill="auto"/>
            <w:vAlign w:val="center"/>
          </w:tcPr>
          <w:p w:rsidR="00E17376" w:rsidRDefault="00D90527" w:rsidP="00DE63B5">
            <w:pPr>
              <w:widowControl w:val="0"/>
              <w:spacing w:before="20" w:after="20" w:line="340" w:lineRule="exact"/>
              <w:contextualSpacing/>
              <w:jc w:val="right"/>
              <w:outlineLvl w:val="0"/>
              <w:rPr>
                <w:sz w:val="27"/>
                <w:szCs w:val="27"/>
                <w:lang w:val="it-IT"/>
              </w:rPr>
            </w:pPr>
            <w:r>
              <w:rPr>
                <w:sz w:val="27"/>
                <w:szCs w:val="27"/>
                <w:lang w:val="it-IT"/>
              </w:rPr>
              <w:t>115</w:t>
            </w:r>
            <w:r w:rsidR="00E17376">
              <w:rPr>
                <w:sz w:val="27"/>
                <w:szCs w:val="27"/>
                <w:lang w:val="it-IT"/>
              </w:rPr>
              <w:t xml:space="preserve"> mm</w:t>
            </w:r>
          </w:p>
        </w:tc>
      </w:tr>
      <w:tr w:rsidR="00E17376" w:rsidRPr="00A46381" w:rsidTr="003476BB">
        <w:trPr>
          <w:trHeight w:val="414"/>
        </w:trPr>
        <w:tc>
          <w:tcPr>
            <w:tcW w:w="3119" w:type="dxa"/>
            <w:shd w:val="clear" w:color="auto" w:fill="auto"/>
            <w:vAlign w:val="center"/>
          </w:tcPr>
          <w:p w:rsidR="00E17376" w:rsidRPr="00A46381" w:rsidRDefault="00587A2D" w:rsidP="00DE63B5">
            <w:pPr>
              <w:widowControl w:val="0"/>
              <w:spacing w:before="20" w:after="20" w:line="340" w:lineRule="exact"/>
              <w:contextualSpacing/>
              <w:outlineLvl w:val="0"/>
              <w:rPr>
                <w:sz w:val="27"/>
                <w:szCs w:val="27"/>
                <w:lang w:val="it-IT"/>
              </w:rPr>
            </w:pPr>
            <w:r>
              <w:rPr>
                <w:sz w:val="27"/>
                <w:szCs w:val="27"/>
              </w:rPr>
              <w:t xml:space="preserve">Nam Đồng </w:t>
            </w:r>
            <w:r w:rsidR="00E17376" w:rsidRPr="00A46381">
              <w:rPr>
                <w:sz w:val="27"/>
                <w:szCs w:val="27"/>
                <w:lang w:val="it-IT"/>
              </w:rPr>
              <w:t>(</w:t>
            </w:r>
            <w:r w:rsidR="00E17376">
              <w:rPr>
                <w:sz w:val="27"/>
                <w:szCs w:val="27"/>
                <w:lang w:val="it-IT"/>
              </w:rPr>
              <w:t>T.T.Huế</w:t>
            </w:r>
            <w:r w:rsidR="00E17376" w:rsidRPr="00A46381">
              <w:rPr>
                <w:sz w:val="27"/>
                <w:szCs w:val="27"/>
                <w:lang w:val="it-IT"/>
              </w:rPr>
              <w:t>)</w:t>
            </w:r>
          </w:p>
        </w:tc>
        <w:tc>
          <w:tcPr>
            <w:tcW w:w="1276" w:type="dxa"/>
            <w:shd w:val="clear" w:color="auto" w:fill="auto"/>
            <w:vAlign w:val="center"/>
          </w:tcPr>
          <w:p w:rsidR="00E17376" w:rsidRPr="00A46381" w:rsidRDefault="00587A2D" w:rsidP="00DE63B5">
            <w:pPr>
              <w:widowControl w:val="0"/>
              <w:spacing w:before="20" w:after="20" w:line="340" w:lineRule="exact"/>
              <w:contextualSpacing/>
              <w:jc w:val="right"/>
              <w:outlineLvl w:val="0"/>
              <w:rPr>
                <w:sz w:val="27"/>
                <w:szCs w:val="27"/>
                <w:lang w:val="it-IT"/>
              </w:rPr>
            </w:pPr>
            <w:r>
              <w:rPr>
                <w:sz w:val="27"/>
                <w:szCs w:val="27"/>
                <w:lang w:val="it-IT"/>
              </w:rPr>
              <w:t>95</w:t>
            </w:r>
            <w:r w:rsidR="00E17376">
              <w:rPr>
                <w:sz w:val="27"/>
                <w:szCs w:val="27"/>
                <w:lang w:val="it-IT"/>
              </w:rPr>
              <w:t xml:space="preserve"> mm</w:t>
            </w:r>
          </w:p>
        </w:tc>
        <w:tc>
          <w:tcPr>
            <w:tcW w:w="425" w:type="dxa"/>
            <w:shd w:val="clear" w:color="auto" w:fill="auto"/>
            <w:vAlign w:val="center"/>
          </w:tcPr>
          <w:p w:rsidR="00E17376" w:rsidRPr="00A46381" w:rsidRDefault="00E17376" w:rsidP="00DE63B5">
            <w:pPr>
              <w:widowControl w:val="0"/>
              <w:spacing w:before="20" w:after="20" w:line="340" w:lineRule="exact"/>
              <w:contextualSpacing/>
              <w:outlineLvl w:val="0"/>
              <w:rPr>
                <w:sz w:val="27"/>
                <w:szCs w:val="27"/>
                <w:lang w:val="it-IT"/>
              </w:rPr>
            </w:pPr>
          </w:p>
        </w:tc>
        <w:tc>
          <w:tcPr>
            <w:tcW w:w="3118" w:type="dxa"/>
            <w:shd w:val="clear" w:color="auto" w:fill="auto"/>
            <w:vAlign w:val="center"/>
          </w:tcPr>
          <w:p w:rsidR="00E17376" w:rsidRDefault="00587A2D" w:rsidP="00DE63B5">
            <w:pPr>
              <w:widowControl w:val="0"/>
              <w:spacing w:before="20" w:after="20" w:line="340" w:lineRule="exact"/>
              <w:contextualSpacing/>
              <w:outlineLvl w:val="0"/>
              <w:rPr>
                <w:sz w:val="27"/>
                <w:szCs w:val="27"/>
              </w:rPr>
            </w:pPr>
            <w:r>
              <w:rPr>
                <w:sz w:val="27"/>
                <w:szCs w:val="27"/>
              </w:rPr>
              <w:t xml:space="preserve">Kim Long </w:t>
            </w:r>
            <w:r w:rsidRPr="00A46381">
              <w:rPr>
                <w:sz w:val="27"/>
                <w:szCs w:val="27"/>
                <w:lang w:val="it-IT"/>
              </w:rPr>
              <w:t>(</w:t>
            </w:r>
            <w:r>
              <w:rPr>
                <w:sz w:val="27"/>
                <w:szCs w:val="27"/>
                <w:lang w:val="it-IT"/>
              </w:rPr>
              <w:t>T.T.Huế</w:t>
            </w:r>
            <w:r w:rsidRPr="00A46381">
              <w:rPr>
                <w:sz w:val="27"/>
                <w:szCs w:val="27"/>
                <w:lang w:val="it-IT"/>
              </w:rPr>
              <w:t>)</w:t>
            </w:r>
          </w:p>
        </w:tc>
        <w:tc>
          <w:tcPr>
            <w:tcW w:w="1276" w:type="dxa"/>
            <w:shd w:val="clear" w:color="auto" w:fill="auto"/>
            <w:vAlign w:val="center"/>
          </w:tcPr>
          <w:p w:rsidR="00E17376" w:rsidRDefault="00587A2D" w:rsidP="00DE63B5">
            <w:pPr>
              <w:widowControl w:val="0"/>
              <w:spacing w:before="20" w:after="20" w:line="340" w:lineRule="exact"/>
              <w:contextualSpacing/>
              <w:jc w:val="right"/>
              <w:outlineLvl w:val="0"/>
              <w:rPr>
                <w:sz w:val="27"/>
                <w:szCs w:val="27"/>
                <w:lang w:val="it-IT"/>
              </w:rPr>
            </w:pPr>
            <w:r>
              <w:rPr>
                <w:sz w:val="27"/>
                <w:szCs w:val="27"/>
                <w:lang w:val="it-IT"/>
              </w:rPr>
              <w:t>131</w:t>
            </w:r>
            <w:r w:rsidR="00E17376">
              <w:rPr>
                <w:sz w:val="27"/>
                <w:szCs w:val="27"/>
                <w:lang w:val="it-IT"/>
              </w:rPr>
              <w:t xml:space="preserve"> mm</w:t>
            </w:r>
          </w:p>
        </w:tc>
      </w:tr>
      <w:tr w:rsidR="00E17376" w:rsidRPr="00A46381" w:rsidTr="003476BB">
        <w:trPr>
          <w:trHeight w:val="414"/>
        </w:trPr>
        <w:tc>
          <w:tcPr>
            <w:tcW w:w="3119" w:type="dxa"/>
            <w:shd w:val="clear" w:color="auto" w:fill="auto"/>
            <w:vAlign w:val="center"/>
          </w:tcPr>
          <w:p w:rsidR="00E17376" w:rsidRPr="00A46381" w:rsidRDefault="00587A2D" w:rsidP="00DE63B5">
            <w:pPr>
              <w:widowControl w:val="0"/>
              <w:spacing w:before="20" w:after="20" w:line="340" w:lineRule="exact"/>
              <w:contextualSpacing/>
              <w:outlineLvl w:val="0"/>
              <w:rPr>
                <w:sz w:val="27"/>
                <w:szCs w:val="27"/>
                <w:lang w:val="it-IT"/>
              </w:rPr>
            </w:pPr>
            <w:r>
              <w:rPr>
                <w:sz w:val="27"/>
                <w:szCs w:val="27"/>
              </w:rPr>
              <w:t>Huế</w:t>
            </w:r>
            <w:r w:rsidRPr="00A46381">
              <w:rPr>
                <w:sz w:val="27"/>
                <w:szCs w:val="27"/>
                <w:lang w:val="it-IT"/>
              </w:rPr>
              <w:t xml:space="preserve"> (</w:t>
            </w:r>
            <w:r>
              <w:rPr>
                <w:sz w:val="27"/>
                <w:szCs w:val="27"/>
                <w:lang w:val="it-IT"/>
              </w:rPr>
              <w:t>T.T.Huế</w:t>
            </w:r>
            <w:r w:rsidRPr="00A46381">
              <w:rPr>
                <w:sz w:val="27"/>
                <w:szCs w:val="27"/>
                <w:lang w:val="it-IT"/>
              </w:rPr>
              <w:t>)</w:t>
            </w:r>
          </w:p>
        </w:tc>
        <w:tc>
          <w:tcPr>
            <w:tcW w:w="1276" w:type="dxa"/>
            <w:shd w:val="clear" w:color="auto" w:fill="auto"/>
            <w:vAlign w:val="center"/>
          </w:tcPr>
          <w:p w:rsidR="00E17376" w:rsidRPr="00A46381" w:rsidRDefault="00587A2D" w:rsidP="00DE63B5">
            <w:pPr>
              <w:widowControl w:val="0"/>
              <w:spacing w:before="20" w:after="20" w:line="340" w:lineRule="exact"/>
              <w:contextualSpacing/>
              <w:jc w:val="right"/>
              <w:outlineLvl w:val="0"/>
              <w:rPr>
                <w:sz w:val="27"/>
                <w:szCs w:val="27"/>
                <w:lang w:val="it-IT"/>
              </w:rPr>
            </w:pPr>
            <w:r>
              <w:rPr>
                <w:sz w:val="27"/>
                <w:szCs w:val="27"/>
                <w:lang w:val="it-IT"/>
              </w:rPr>
              <w:t>113</w:t>
            </w:r>
            <w:r w:rsidR="00D90527">
              <w:rPr>
                <w:sz w:val="27"/>
                <w:szCs w:val="27"/>
                <w:lang w:val="it-IT"/>
              </w:rPr>
              <w:t xml:space="preserve"> </w:t>
            </w:r>
            <w:r w:rsidR="00E17376">
              <w:rPr>
                <w:sz w:val="27"/>
                <w:szCs w:val="27"/>
                <w:lang w:val="it-IT"/>
              </w:rPr>
              <w:t>mm</w:t>
            </w:r>
          </w:p>
        </w:tc>
        <w:tc>
          <w:tcPr>
            <w:tcW w:w="425" w:type="dxa"/>
            <w:shd w:val="clear" w:color="auto" w:fill="auto"/>
            <w:vAlign w:val="center"/>
          </w:tcPr>
          <w:p w:rsidR="00E17376" w:rsidRPr="00A46381" w:rsidRDefault="00E17376" w:rsidP="00DE63B5">
            <w:pPr>
              <w:widowControl w:val="0"/>
              <w:spacing w:before="20" w:after="20" w:line="340" w:lineRule="exact"/>
              <w:contextualSpacing/>
              <w:outlineLvl w:val="0"/>
              <w:rPr>
                <w:sz w:val="27"/>
                <w:szCs w:val="27"/>
                <w:lang w:val="it-IT"/>
              </w:rPr>
            </w:pPr>
          </w:p>
        </w:tc>
        <w:tc>
          <w:tcPr>
            <w:tcW w:w="3118" w:type="dxa"/>
            <w:shd w:val="clear" w:color="auto" w:fill="auto"/>
            <w:vAlign w:val="center"/>
          </w:tcPr>
          <w:p w:rsidR="00E17376" w:rsidRPr="00A46381" w:rsidRDefault="00587A2D" w:rsidP="00DE63B5">
            <w:pPr>
              <w:widowControl w:val="0"/>
              <w:spacing w:before="20" w:after="20" w:line="340" w:lineRule="exact"/>
              <w:contextualSpacing/>
              <w:outlineLvl w:val="0"/>
              <w:rPr>
                <w:sz w:val="27"/>
                <w:szCs w:val="27"/>
                <w:lang w:val="it-IT"/>
              </w:rPr>
            </w:pPr>
            <w:r>
              <w:rPr>
                <w:sz w:val="27"/>
                <w:szCs w:val="27"/>
                <w:lang w:val="it-IT"/>
              </w:rPr>
              <w:t>Đà Nẵng (Đà Nẵng)</w:t>
            </w:r>
          </w:p>
        </w:tc>
        <w:tc>
          <w:tcPr>
            <w:tcW w:w="1276" w:type="dxa"/>
            <w:shd w:val="clear" w:color="auto" w:fill="auto"/>
            <w:vAlign w:val="center"/>
          </w:tcPr>
          <w:p w:rsidR="00E17376" w:rsidRPr="00A46381" w:rsidRDefault="00587A2D" w:rsidP="00DE63B5">
            <w:pPr>
              <w:widowControl w:val="0"/>
              <w:spacing w:before="20" w:after="20" w:line="340" w:lineRule="exact"/>
              <w:contextualSpacing/>
              <w:jc w:val="right"/>
              <w:outlineLvl w:val="0"/>
              <w:rPr>
                <w:sz w:val="27"/>
                <w:szCs w:val="27"/>
                <w:lang w:val="it-IT"/>
              </w:rPr>
            </w:pPr>
            <w:r>
              <w:rPr>
                <w:sz w:val="27"/>
                <w:szCs w:val="27"/>
                <w:lang w:val="it-IT"/>
              </w:rPr>
              <w:t>58</w:t>
            </w:r>
            <w:r w:rsidR="00E17376">
              <w:rPr>
                <w:sz w:val="27"/>
                <w:szCs w:val="27"/>
                <w:lang w:val="it-IT"/>
              </w:rPr>
              <w:t xml:space="preserve"> mm</w:t>
            </w:r>
          </w:p>
        </w:tc>
      </w:tr>
    </w:tbl>
    <w:p w:rsidR="00E80A92" w:rsidRPr="006E40A4" w:rsidRDefault="00E80A92" w:rsidP="00DE63B5">
      <w:pPr>
        <w:widowControl w:val="0"/>
        <w:overflowPunct w:val="0"/>
        <w:autoSpaceDE w:val="0"/>
        <w:autoSpaceDN w:val="0"/>
        <w:adjustRightInd w:val="0"/>
        <w:spacing w:before="20" w:after="20" w:line="340" w:lineRule="exact"/>
        <w:ind w:firstLine="567"/>
        <w:jc w:val="both"/>
        <w:textAlignment w:val="baseline"/>
        <w:rPr>
          <w:sz w:val="27"/>
          <w:szCs w:val="27"/>
        </w:rPr>
      </w:pPr>
      <w:r w:rsidRPr="007B2214">
        <w:rPr>
          <w:b/>
          <w:sz w:val="27"/>
          <w:szCs w:val="27"/>
        </w:rPr>
        <w:lastRenderedPageBreak/>
        <w:t xml:space="preserve">2. Tình hình thủy văn: </w:t>
      </w:r>
      <w:r w:rsidRPr="008D3A3D">
        <w:rPr>
          <w:sz w:val="27"/>
          <w:szCs w:val="27"/>
        </w:rPr>
        <w:t>Hiện mực nước các sông khu vực Tr</w:t>
      </w:r>
      <w:r w:rsidR="000D1CDF" w:rsidRPr="008D3A3D">
        <w:rPr>
          <w:sz w:val="27"/>
          <w:szCs w:val="27"/>
        </w:rPr>
        <w:t>ung Bộ đang dao động ở mức thấp</w:t>
      </w:r>
      <w:r w:rsidR="008D3A3D" w:rsidRPr="008D3A3D">
        <w:rPr>
          <w:sz w:val="27"/>
          <w:szCs w:val="27"/>
        </w:rPr>
        <w:t>, dưới báo động 1</w:t>
      </w:r>
      <w:r w:rsidR="000D1CDF" w:rsidRPr="008D3A3D">
        <w:rPr>
          <w:sz w:val="27"/>
          <w:szCs w:val="27"/>
        </w:rPr>
        <w:t>.</w:t>
      </w:r>
    </w:p>
    <w:p w:rsidR="00E80A92" w:rsidRPr="00FB1AF0" w:rsidRDefault="00E80A92" w:rsidP="00DE63B5">
      <w:pPr>
        <w:widowControl w:val="0"/>
        <w:spacing w:before="20" w:after="20" w:line="340" w:lineRule="exact"/>
        <w:jc w:val="both"/>
        <w:rPr>
          <w:b/>
          <w:color w:val="000000"/>
          <w:sz w:val="26"/>
          <w:szCs w:val="26"/>
          <w:shd w:val="clear" w:color="auto" w:fill="FFFFFF"/>
          <w:lang w:val="da-DK"/>
        </w:rPr>
      </w:pPr>
      <w:r w:rsidRPr="00FB1AF0">
        <w:rPr>
          <w:b/>
          <w:color w:val="000000"/>
          <w:sz w:val="26"/>
          <w:szCs w:val="26"/>
          <w:shd w:val="clear" w:color="auto" w:fill="FFFFFF"/>
          <w:lang w:val="da-DK"/>
        </w:rPr>
        <w:t>III. TÌNH HÌNH HỒ CHỨA</w:t>
      </w:r>
    </w:p>
    <w:p w:rsidR="00E80A92" w:rsidRPr="00BB3A3D" w:rsidRDefault="00E80A92" w:rsidP="00DE63B5">
      <w:pPr>
        <w:widowControl w:val="0"/>
        <w:spacing w:before="20" w:after="20" w:line="340" w:lineRule="exact"/>
        <w:ind w:firstLine="567"/>
        <w:jc w:val="both"/>
        <w:rPr>
          <w:b/>
          <w:color w:val="000000"/>
          <w:sz w:val="27"/>
          <w:szCs w:val="27"/>
          <w:lang w:val="it-IT"/>
        </w:rPr>
      </w:pPr>
      <w:r w:rsidRPr="00BB3A3D">
        <w:rPr>
          <w:b/>
          <w:color w:val="000000"/>
          <w:sz w:val="27"/>
          <w:szCs w:val="27"/>
          <w:lang w:val="it-IT"/>
        </w:rPr>
        <w:t xml:space="preserve">1. Hồ chứa thủy lợi: </w:t>
      </w:r>
    </w:p>
    <w:p w:rsidR="00E80A92" w:rsidRPr="00BB3A3D" w:rsidRDefault="00E80A92" w:rsidP="00DE63B5">
      <w:pPr>
        <w:widowControl w:val="0"/>
        <w:spacing w:before="20" w:after="20" w:line="340" w:lineRule="exact"/>
        <w:ind w:firstLine="567"/>
        <w:jc w:val="both"/>
        <w:rPr>
          <w:color w:val="000000"/>
          <w:sz w:val="27"/>
          <w:szCs w:val="27"/>
          <w:lang w:val="it-IT"/>
        </w:rPr>
      </w:pPr>
      <w:r w:rsidRPr="00BB3A3D">
        <w:rPr>
          <w:color w:val="000000"/>
          <w:sz w:val="27"/>
          <w:szCs w:val="27"/>
          <w:lang w:val="it-IT"/>
        </w:rPr>
        <w:t xml:space="preserve">a) Tình hình tích nước các hồ chứa: </w:t>
      </w:r>
    </w:p>
    <w:p w:rsidR="00E80A92" w:rsidRPr="00586E87" w:rsidRDefault="00196E25" w:rsidP="00DE63B5">
      <w:pPr>
        <w:widowControl w:val="0"/>
        <w:spacing w:before="20" w:after="20" w:line="340" w:lineRule="exact"/>
        <w:ind w:firstLine="567"/>
        <w:jc w:val="both"/>
        <w:rPr>
          <w:color w:val="000000"/>
          <w:sz w:val="27"/>
          <w:szCs w:val="27"/>
          <w:highlight w:val="yellow"/>
          <w:lang w:val="it-IT"/>
        </w:rPr>
      </w:pPr>
      <w:r w:rsidRPr="00BB3A3D">
        <w:rPr>
          <w:color w:val="000000"/>
          <w:sz w:val="27"/>
          <w:szCs w:val="27"/>
          <w:lang w:val="it-IT"/>
        </w:rPr>
        <w:t>Hồ chứa thủy lợi các k</w:t>
      </w:r>
      <w:r w:rsidR="00E80A92" w:rsidRPr="00BB3A3D">
        <w:rPr>
          <w:color w:val="000000"/>
          <w:sz w:val="27"/>
          <w:szCs w:val="27"/>
          <w:lang w:val="it-IT"/>
        </w:rPr>
        <w:t xml:space="preserve">hu vực </w:t>
      </w:r>
      <w:r w:rsidRPr="00BB3A3D">
        <w:rPr>
          <w:color w:val="000000"/>
          <w:sz w:val="27"/>
          <w:szCs w:val="27"/>
          <w:lang w:val="it-IT"/>
        </w:rPr>
        <w:t xml:space="preserve">Trung Bộ, Tây Nguyên </w:t>
      </w:r>
      <w:r w:rsidR="008D3A3D" w:rsidRPr="00BB3A3D">
        <w:rPr>
          <w:color w:val="000000"/>
          <w:sz w:val="27"/>
          <w:szCs w:val="27"/>
          <w:lang w:val="it-IT"/>
        </w:rPr>
        <w:t>tích nước đạt từ 90</w:t>
      </w:r>
      <w:r w:rsidR="00E80A92" w:rsidRPr="00BB3A3D">
        <w:rPr>
          <w:color w:val="000000"/>
          <w:sz w:val="27"/>
          <w:szCs w:val="27"/>
          <w:lang w:val="it-IT"/>
        </w:rPr>
        <w:t xml:space="preserve">-100% dung tích thiết kế, </w:t>
      </w:r>
      <w:r w:rsidRPr="00BB3A3D">
        <w:rPr>
          <w:color w:val="000000"/>
          <w:sz w:val="27"/>
          <w:szCs w:val="27"/>
          <w:lang w:val="it-IT"/>
        </w:rPr>
        <w:t xml:space="preserve">riêng một số hồ chứa thuộc tỉnh </w:t>
      </w:r>
      <w:r w:rsidR="00A62349" w:rsidRPr="00BB3A3D">
        <w:rPr>
          <w:color w:val="000000"/>
          <w:sz w:val="27"/>
          <w:szCs w:val="27"/>
          <w:lang w:val="it-IT"/>
        </w:rPr>
        <w:t xml:space="preserve">Thanh Hóa còn đang ở mức thấp: </w:t>
      </w:r>
      <w:r w:rsidR="00A62349" w:rsidRPr="00BB3A3D">
        <w:rPr>
          <w:bCs/>
          <w:spacing w:val="-6"/>
          <w:sz w:val="27"/>
          <w:szCs w:val="27"/>
          <w:lang w:val="nl-NL"/>
        </w:rPr>
        <w:t>Cửa Đạt 60%, Yên Mỹ 50%, Sông Mực 50%</w:t>
      </w:r>
      <w:r w:rsidR="00ED2F9C" w:rsidRPr="00BB3A3D">
        <w:rPr>
          <w:color w:val="000000"/>
          <w:sz w:val="27"/>
          <w:szCs w:val="27"/>
          <w:lang w:val="it-IT"/>
        </w:rPr>
        <w:t>.</w:t>
      </w:r>
      <w:r w:rsidRPr="00BB3A3D">
        <w:rPr>
          <w:color w:val="000000"/>
          <w:sz w:val="27"/>
          <w:szCs w:val="27"/>
          <w:lang w:val="it-IT"/>
        </w:rPr>
        <w:t xml:space="preserve"> </w:t>
      </w:r>
      <w:r w:rsidR="000E2D46" w:rsidRPr="00BB3A3D">
        <w:rPr>
          <w:color w:val="000000"/>
          <w:sz w:val="27"/>
          <w:szCs w:val="27"/>
          <w:lang w:val="it-IT"/>
        </w:rPr>
        <w:t>H</w:t>
      </w:r>
      <w:r w:rsidRPr="00BB3A3D">
        <w:rPr>
          <w:color w:val="000000"/>
          <w:sz w:val="27"/>
          <w:szCs w:val="27"/>
          <w:lang w:val="it-IT"/>
        </w:rPr>
        <w:t xml:space="preserve">iện có </w:t>
      </w:r>
      <w:r w:rsidR="00967170" w:rsidRPr="00BB3A3D">
        <w:rPr>
          <w:color w:val="000000"/>
          <w:sz w:val="27"/>
          <w:szCs w:val="27"/>
          <w:lang w:val="it-IT"/>
        </w:rPr>
        <w:t>3</w:t>
      </w:r>
      <w:r w:rsidR="00BB3A3D" w:rsidRPr="00BB3A3D">
        <w:rPr>
          <w:color w:val="000000"/>
          <w:sz w:val="27"/>
          <w:szCs w:val="27"/>
          <w:lang w:val="it-IT"/>
        </w:rPr>
        <w:t>3</w:t>
      </w:r>
      <w:r w:rsidR="00967170" w:rsidRPr="00BB3A3D">
        <w:rPr>
          <w:color w:val="000000"/>
          <w:sz w:val="27"/>
          <w:szCs w:val="27"/>
          <w:lang w:val="it-IT"/>
        </w:rPr>
        <w:t>/1</w:t>
      </w:r>
      <w:r w:rsidR="00BB3A3D">
        <w:rPr>
          <w:color w:val="000000"/>
          <w:sz w:val="27"/>
          <w:szCs w:val="27"/>
          <w:lang w:val="it-IT"/>
        </w:rPr>
        <w:t>09</w:t>
      </w:r>
      <w:r w:rsidR="00967170" w:rsidRPr="00BB3A3D">
        <w:rPr>
          <w:color w:val="000000"/>
          <w:sz w:val="27"/>
          <w:szCs w:val="27"/>
          <w:lang w:val="it-IT"/>
        </w:rPr>
        <w:t xml:space="preserve"> hồ chứa có cửa van đang xả tràn</w:t>
      </w:r>
      <w:r w:rsidR="00E80A92" w:rsidRPr="00BB3A3D">
        <w:rPr>
          <w:color w:val="000000"/>
          <w:sz w:val="27"/>
          <w:szCs w:val="27"/>
          <w:lang w:val="it-IT"/>
        </w:rPr>
        <w:t>.</w:t>
      </w:r>
      <w:r w:rsidR="00FC641E" w:rsidRPr="00BB3A3D">
        <w:rPr>
          <w:color w:val="000000"/>
          <w:sz w:val="27"/>
          <w:szCs w:val="27"/>
          <w:lang w:val="it-IT"/>
        </w:rPr>
        <w:t xml:space="preserve"> Một số hồ có cửa van đã hạ thấp mực nước cụ thể như sau: Tả Trạch 62%</w:t>
      </w:r>
      <w:r w:rsidR="00FE240B" w:rsidRPr="00BB3A3D">
        <w:rPr>
          <w:color w:val="000000"/>
          <w:sz w:val="27"/>
          <w:szCs w:val="27"/>
          <w:lang w:val="it-IT"/>
        </w:rPr>
        <w:t>, Hồ Truồi 68%, Khe Ngang 78% (</w:t>
      </w:r>
      <w:r w:rsidR="00FC641E" w:rsidRPr="00BB3A3D">
        <w:rPr>
          <w:color w:val="000000"/>
          <w:sz w:val="27"/>
          <w:szCs w:val="27"/>
          <w:lang w:val="it-IT"/>
        </w:rPr>
        <w:t>Thừa Thiên Huế),</w:t>
      </w:r>
      <w:r w:rsidR="00FC641E" w:rsidRPr="00BB3A3D">
        <w:rPr>
          <w:bCs/>
          <w:spacing w:val="-2"/>
          <w:sz w:val="27"/>
          <w:szCs w:val="27"/>
          <w:lang w:val="nl-NL"/>
        </w:rPr>
        <w:t xml:space="preserve"> Núi Ngang 55% (Quảng Ngãi), Vạn Hội 49%, Núi Một 76% (Bình Định),.</w:t>
      </w:r>
      <w:r w:rsidR="00FC641E" w:rsidRPr="00BB3A3D">
        <w:rPr>
          <w:color w:val="000000"/>
          <w:sz w:val="27"/>
          <w:szCs w:val="27"/>
          <w:lang w:val="it-IT"/>
        </w:rPr>
        <w:t>..</w:t>
      </w:r>
    </w:p>
    <w:p w:rsidR="0080627B" w:rsidRPr="00BB3A3D" w:rsidRDefault="00E80A92" w:rsidP="00DE63B5">
      <w:pPr>
        <w:widowControl w:val="0"/>
        <w:spacing w:before="20" w:after="20" w:line="340" w:lineRule="exact"/>
        <w:ind w:firstLine="567"/>
        <w:jc w:val="both"/>
        <w:rPr>
          <w:color w:val="000000"/>
          <w:spacing w:val="-2"/>
          <w:sz w:val="27"/>
          <w:szCs w:val="27"/>
          <w:lang w:val="it-IT"/>
        </w:rPr>
      </w:pPr>
      <w:r w:rsidRPr="00BB3A3D">
        <w:rPr>
          <w:color w:val="000000"/>
          <w:spacing w:val="-2"/>
          <w:sz w:val="27"/>
          <w:szCs w:val="27"/>
          <w:lang w:val="it-IT"/>
        </w:rPr>
        <w:t xml:space="preserve">b) Tình hình an toàn hồ chứa: </w:t>
      </w:r>
      <w:r w:rsidR="000E2D46" w:rsidRPr="00BB3A3D">
        <w:rPr>
          <w:color w:val="000000"/>
          <w:spacing w:val="-2"/>
          <w:sz w:val="27"/>
          <w:szCs w:val="27"/>
          <w:lang w:val="it-IT"/>
        </w:rPr>
        <w:t>C</w:t>
      </w:r>
      <w:r w:rsidRPr="00BB3A3D">
        <w:rPr>
          <w:color w:val="000000"/>
          <w:spacing w:val="-2"/>
          <w:sz w:val="27"/>
          <w:szCs w:val="27"/>
          <w:lang w:val="it-IT"/>
        </w:rPr>
        <w:t>ác địa phương và chủ hồ tổ chức trực ban thường xuyên, chủ động theo dõi diễn biến mực nước và hiện trạng công trình</w:t>
      </w:r>
      <w:r w:rsidR="00FE240B" w:rsidRPr="00BB3A3D">
        <w:rPr>
          <w:color w:val="000000"/>
          <w:spacing w:val="-2"/>
          <w:sz w:val="27"/>
          <w:szCs w:val="27"/>
          <w:lang w:val="it-IT"/>
        </w:rPr>
        <w:t xml:space="preserve">, nhất là </w:t>
      </w:r>
      <w:r w:rsidR="0080627B" w:rsidRPr="00BB3A3D">
        <w:rPr>
          <w:color w:val="000000"/>
          <w:spacing w:val="-2"/>
          <w:sz w:val="27"/>
          <w:szCs w:val="27"/>
          <w:lang w:val="it-IT"/>
        </w:rPr>
        <w:t xml:space="preserve">ở các hồ </w:t>
      </w:r>
      <w:r w:rsidR="00FE240B" w:rsidRPr="00BB3A3D">
        <w:rPr>
          <w:color w:val="000000"/>
          <w:spacing w:val="-2"/>
          <w:sz w:val="27"/>
          <w:szCs w:val="27"/>
          <w:lang w:val="it-IT"/>
        </w:rPr>
        <w:t>đang xuất hiện thấm qua thân đập, vai đập</w:t>
      </w:r>
      <w:r w:rsidR="0080627B" w:rsidRPr="00BB3A3D">
        <w:rPr>
          <w:color w:val="000000"/>
          <w:spacing w:val="-2"/>
          <w:sz w:val="27"/>
          <w:szCs w:val="27"/>
          <w:lang w:val="it-IT"/>
        </w:rPr>
        <w:t xml:space="preserve"> ở các tỉnh:</w:t>
      </w:r>
    </w:p>
    <w:p w:rsidR="0080627B" w:rsidRPr="00BB3A3D" w:rsidRDefault="0080627B" w:rsidP="00DE63B5">
      <w:pPr>
        <w:widowControl w:val="0"/>
        <w:spacing w:before="20" w:after="20" w:line="340" w:lineRule="exact"/>
        <w:ind w:firstLine="567"/>
        <w:jc w:val="both"/>
        <w:rPr>
          <w:color w:val="000000"/>
          <w:spacing w:val="-2"/>
          <w:sz w:val="27"/>
          <w:szCs w:val="27"/>
          <w:lang w:val="it-IT"/>
        </w:rPr>
      </w:pPr>
      <w:r w:rsidRPr="00BB3A3D">
        <w:rPr>
          <w:color w:val="000000"/>
          <w:spacing w:val="-2"/>
          <w:sz w:val="27"/>
          <w:szCs w:val="27"/>
          <w:lang w:val="it-IT"/>
        </w:rPr>
        <w:t>+ T</w:t>
      </w:r>
      <w:r w:rsidR="00C25AF7" w:rsidRPr="00BB3A3D">
        <w:rPr>
          <w:color w:val="000000"/>
          <w:spacing w:val="-2"/>
          <w:sz w:val="27"/>
          <w:szCs w:val="27"/>
          <w:lang w:val="it-IT"/>
        </w:rPr>
        <w:t>ỉnh Bình Định</w:t>
      </w:r>
      <w:r w:rsidRPr="00BB3A3D">
        <w:rPr>
          <w:color w:val="000000"/>
          <w:spacing w:val="-2"/>
          <w:sz w:val="27"/>
          <w:szCs w:val="27"/>
          <w:lang w:val="it-IT"/>
        </w:rPr>
        <w:t xml:space="preserve"> (23 hồ): </w:t>
      </w:r>
      <w:r w:rsidRPr="00BB3A3D">
        <w:rPr>
          <w:sz w:val="27"/>
          <w:szCs w:val="27"/>
          <w:lang w:val="nl-NL"/>
        </w:rPr>
        <w:t>Địa phương đang tiếp tục theo dõi, đặc biệt lưu ý các hồ: Trinh Vân, Hồ Cùng, Nhà Hỗ, Núi Miếu, Gia Hội, Hố Trạnh, Hóc Xiêm</w:t>
      </w:r>
    </w:p>
    <w:p w:rsidR="00FE240B" w:rsidRPr="00BB3A3D" w:rsidRDefault="0080627B" w:rsidP="00DE63B5">
      <w:pPr>
        <w:widowControl w:val="0"/>
        <w:spacing w:before="20" w:after="20" w:line="340" w:lineRule="exact"/>
        <w:ind w:firstLine="567"/>
        <w:jc w:val="both"/>
        <w:rPr>
          <w:color w:val="000000"/>
          <w:sz w:val="27"/>
          <w:szCs w:val="27"/>
          <w:lang w:val="it-IT"/>
        </w:rPr>
      </w:pPr>
      <w:r w:rsidRPr="00BB3A3D">
        <w:rPr>
          <w:color w:val="000000"/>
          <w:spacing w:val="-2"/>
          <w:sz w:val="27"/>
          <w:szCs w:val="27"/>
          <w:lang w:val="it-IT"/>
        </w:rPr>
        <w:t>+ T</w:t>
      </w:r>
      <w:r w:rsidR="00C25AF7" w:rsidRPr="00BB3A3D">
        <w:rPr>
          <w:color w:val="000000"/>
          <w:spacing w:val="-2"/>
          <w:sz w:val="27"/>
          <w:szCs w:val="27"/>
          <w:lang w:val="it-IT"/>
        </w:rPr>
        <w:t>ỉnh Quảng Trị</w:t>
      </w:r>
      <w:r w:rsidR="00FE240B" w:rsidRPr="00BB3A3D">
        <w:rPr>
          <w:color w:val="000000"/>
          <w:spacing w:val="-2"/>
          <w:sz w:val="27"/>
          <w:szCs w:val="27"/>
          <w:lang w:val="it-IT"/>
        </w:rPr>
        <w:t>: 01 hồ</w:t>
      </w:r>
      <w:r w:rsidR="00C25AF7" w:rsidRPr="00BB3A3D">
        <w:rPr>
          <w:color w:val="000000"/>
          <w:spacing w:val="-2"/>
          <w:sz w:val="27"/>
          <w:szCs w:val="27"/>
          <w:lang w:val="it-IT"/>
        </w:rPr>
        <w:t xml:space="preserve">  </w:t>
      </w:r>
      <w:r w:rsidR="00FE240B" w:rsidRPr="00BB3A3D">
        <w:rPr>
          <w:color w:val="000000"/>
          <w:spacing w:val="-2"/>
          <w:sz w:val="27"/>
          <w:szCs w:val="27"/>
          <w:lang w:val="it-IT"/>
        </w:rPr>
        <w:t>(</w:t>
      </w:r>
      <w:r w:rsidR="00C25AF7" w:rsidRPr="00BB3A3D">
        <w:rPr>
          <w:color w:val="000000"/>
          <w:spacing w:val="-2"/>
          <w:sz w:val="27"/>
          <w:szCs w:val="27"/>
          <w:lang w:val="it-IT"/>
        </w:rPr>
        <w:t xml:space="preserve">hồ Triệu Thượng 2, xã Triệu Thượng, huyện Triệu Phong </w:t>
      </w:r>
      <w:r w:rsidR="003774B7" w:rsidRPr="00BB3A3D">
        <w:rPr>
          <w:spacing w:val="-2"/>
          <w:sz w:val="27"/>
          <w:szCs w:val="27"/>
          <w:lang w:val="nl-NL"/>
        </w:rPr>
        <w:t>bị sạt lở</w:t>
      </w:r>
      <w:r w:rsidR="003C4670" w:rsidRPr="00BB3A3D">
        <w:rPr>
          <w:spacing w:val="-2"/>
          <w:sz w:val="27"/>
          <w:szCs w:val="27"/>
          <w:lang w:val="nl-NL"/>
        </w:rPr>
        <w:t xml:space="preserve"> mái hạ lưu, dài 70m, sâu 0,6m),</w:t>
      </w:r>
      <w:r w:rsidR="00C25AF7" w:rsidRPr="00BB3A3D">
        <w:rPr>
          <w:color w:val="000000"/>
          <w:spacing w:val="-2"/>
          <w:sz w:val="27"/>
          <w:szCs w:val="27"/>
          <w:lang w:val="it-IT"/>
        </w:rPr>
        <w:t xml:space="preserve"> </w:t>
      </w:r>
      <w:r w:rsidR="000D63C4" w:rsidRPr="00BB3A3D">
        <w:rPr>
          <w:color w:val="000000"/>
          <w:spacing w:val="-2"/>
          <w:sz w:val="27"/>
          <w:szCs w:val="27"/>
          <w:lang w:val="it-IT"/>
        </w:rPr>
        <w:t>hiện tại chủ đập đã xử lý tạm thời bằng cọc tre, bao tải đất, sỏi sạn... Sở Nông nghiệp và PTNT Quảng Trị đã báo cáo UBND tỉnh, xin phương án xử lý lâu dài.</w:t>
      </w:r>
      <w:r w:rsidR="003C4670" w:rsidRPr="00BB3A3D">
        <w:rPr>
          <w:color w:val="000000"/>
          <w:spacing w:val="-2"/>
          <w:sz w:val="27"/>
          <w:szCs w:val="27"/>
          <w:lang w:val="it-IT"/>
        </w:rPr>
        <w:t xml:space="preserve"> </w:t>
      </w:r>
      <w:r w:rsidR="000D63C4" w:rsidRPr="00BB3A3D">
        <w:rPr>
          <w:color w:val="000000"/>
          <w:sz w:val="27"/>
          <w:szCs w:val="27"/>
          <w:lang w:val="it-IT"/>
        </w:rPr>
        <w:t xml:space="preserve"> </w:t>
      </w:r>
    </w:p>
    <w:p w:rsidR="00E80A92" w:rsidRPr="002957BD" w:rsidRDefault="00E80A92" w:rsidP="00DE63B5">
      <w:pPr>
        <w:widowControl w:val="0"/>
        <w:spacing w:before="20" w:after="20" w:line="340" w:lineRule="exact"/>
        <w:ind w:firstLine="567"/>
        <w:jc w:val="both"/>
        <w:rPr>
          <w:b/>
          <w:color w:val="000000"/>
          <w:sz w:val="27"/>
          <w:szCs w:val="27"/>
          <w:lang w:val="it-IT"/>
        </w:rPr>
      </w:pPr>
      <w:r w:rsidRPr="002957BD">
        <w:rPr>
          <w:b/>
          <w:color w:val="000000"/>
          <w:sz w:val="27"/>
          <w:szCs w:val="27"/>
          <w:lang w:val="it-IT"/>
        </w:rPr>
        <w:t>2. Hồ chứa thủy điện:</w:t>
      </w:r>
    </w:p>
    <w:p w:rsidR="00E80A92" w:rsidRPr="002957BD" w:rsidRDefault="00E80A92" w:rsidP="00DE63B5">
      <w:pPr>
        <w:widowControl w:val="0"/>
        <w:spacing w:before="20" w:after="20" w:line="340" w:lineRule="exact"/>
        <w:ind w:firstLine="567"/>
        <w:jc w:val="both"/>
        <w:rPr>
          <w:color w:val="000000"/>
          <w:spacing w:val="-2"/>
          <w:sz w:val="27"/>
          <w:szCs w:val="27"/>
          <w:lang w:val="it-IT"/>
        </w:rPr>
      </w:pPr>
      <w:r w:rsidRPr="002957BD">
        <w:rPr>
          <w:color w:val="000000"/>
          <w:spacing w:val="-2"/>
          <w:sz w:val="27"/>
          <w:szCs w:val="27"/>
          <w:lang w:val="it-IT"/>
        </w:rPr>
        <w:t>Theo báo cáo nhanh của Văn phòng BCH</w:t>
      </w:r>
      <w:r w:rsidR="008620B1" w:rsidRPr="002957BD">
        <w:rPr>
          <w:color w:val="000000"/>
          <w:spacing w:val="-2"/>
          <w:sz w:val="27"/>
          <w:szCs w:val="27"/>
          <w:lang w:val="it-IT"/>
        </w:rPr>
        <w:t xml:space="preserve"> </w:t>
      </w:r>
      <w:r w:rsidRPr="002957BD">
        <w:rPr>
          <w:color w:val="000000"/>
          <w:spacing w:val="-2"/>
          <w:sz w:val="27"/>
          <w:szCs w:val="27"/>
          <w:lang w:val="it-IT"/>
        </w:rPr>
        <w:t xml:space="preserve">PCTT&amp;TKCN Bộ Công Thương, tính đến </w:t>
      </w:r>
      <w:r w:rsidR="003C4670" w:rsidRPr="002957BD">
        <w:rPr>
          <w:color w:val="000000"/>
          <w:spacing w:val="-2"/>
          <w:sz w:val="27"/>
          <w:szCs w:val="27"/>
          <w:lang w:val="it-IT"/>
        </w:rPr>
        <w:t>07h00</w:t>
      </w:r>
      <w:r w:rsidR="004D4BCA" w:rsidRPr="002957BD">
        <w:rPr>
          <w:color w:val="000000"/>
          <w:spacing w:val="-2"/>
          <w:sz w:val="27"/>
          <w:szCs w:val="27"/>
          <w:lang w:val="it-IT"/>
        </w:rPr>
        <w:t>’</w:t>
      </w:r>
      <w:r w:rsidR="003C4670" w:rsidRPr="002957BD">
        <w:rPr>
          <w:color w:val="000000"/>
          <w:spacing w:val="-2"/>
          <w:sz w:val="27"/>
          <w:szCs w:val="27"/>
          <w:lang w:val="it-IT"/>
        </w:rPr>
        <w:t xml:space="preserve"> </w:t>
      </w:r>
      <w:r w:rsidR="00586E87" w:rsidRPr="002957BD">
        <w:rPr>
          <w:color w:val="000000"/>
          <w:spacing w:val="-2"/>
          <w:sz w:val="27"/>
          <w:szCs w:val="27"/>
          <w:lang w:val="it-IT"/>
        </w:rPr>
        <w:t>ngày 30</w:t>
      </w:r>
      <w:r w:rsidRPr="002957BD">
        <w:rPr>
          <w:color w:val="000000"/>
          <w:spacing w:val="-2"/>
          <w:sz w:val="27"/>
          <w:szCs w:val="27"/>
          <w:lang w:val="it-IT"/>
        </w:rPr>
        <w:t>/12, có 1</w:t>
      </w:r>
      <w:r w:rsidR="002957BD">
        <w:rPr>
          <w:color w:val="000000"/>
          <w:spacing w:val="-2"/>
          <w:sz w:val="27"/>
          <w:szCs w:val="27"/>
          <w:lang w:val="it-IT"/>
        </w:rPr>
        <w:t>41</w:t>
      </w:r>
      <w:r w:rsidRPr="002957BD">
        <w:rPr>
          <w:color w:val="000000"/>
          <w:spacing w:val="-2"/>
          <w:sz w:val="27"/>
          <w:szCs w:val="27"/>
          <w:lang w:val="it-IT"/>
        </w:rPr>
        <w:t xml:space="preserve"> hồ c</w:t>
      </w:r>
      <w:r w:rsidR="007258E6" w:rsidRPr="002957BD">
        <w:rPr>
          <w:color w:val="000000"/>
          <w:spacing w:val="-2"/>
          <w:sz w:val="27"/>
          <w:szCs w:val="27"/>
          <w:lang w:val="it-IT"/>
        </w:rPr>
        <w:t xml:space="preserve">ập nhật thông tin, trong đó có </w:t>
      </w:r>
      <w:r w:rsidR="002957BD">
        <w:rPr>
          <w:color w:val="000000"/>
          <w:spacing w:val="-2"/>
          <w:sz w:val="27"/>
          <w:szCs w:val="27"/>
          <w:lang w:val="it-IT"/>
        </w:rPr>
        <w:t>19</w:t>
      </w:r>
      <w:r w:rsidRPr="002957BD">
        <w:rPr>
          <w:color w:val="000000"/>
          <w:spacing w:val="-2"/>
          <w:sz w:val="27"/>
          <w:szCs w:val="27"/>
          <w:lang w:val="it-IT"/>
        </w:rPr>
        <w:t xml:space="preserve"> hồ xả tràn, cụ thể: </w:t>
      </w:r>
    </w:p>
    <w:p w:rsidR="00E80A92" w:rsidRPr="002957BD" w:rsidRDefault="008620B1" w:rsidP="00DE63B5">
      <w:pPr>
        <w:widowControl w:val="0"/>
        <w:spacing w:before="20" w:after="20" w:line="340" w:lineRule="exact"/>
        <w:ind w:firstLine="567"/>
        <w:jc w:val="both"/>
        <w:rPr>
          <w:color w:val="000000"/>
          <w:spacing w:val="-2"/>
          <w:sz w:val="27"/>
          <w:szCs w:val="27"/>
          <w:lang w:val="it-IT"/>
        </w:rPr>
      </w:pPr>
      <w:r w:rsidRPr="002957BD">
        <w:rPr>
          <w:color w:val="000000"/>
          <w:spacing w:val="-2"/>
          <w:sz w:val="27"/>
          <w:szCs w:val="27"/>
          <w:lang w:val="it-IT"/>
        </w:rPr>
        <w:t>- Khu vực Bắc Trung B</w:t>
      </w:r>
      <w:r w:rsidR="001C4AAA" w:rsidRPr="002957BD">
        <w:rPr>
          <w:color w:val="000000"/>
          <w:spacing w:val="-2"/>
          <w:sz w:val="27"/>
          <w:szCs w:val="27"/>
          <w:lang w:val="it-IT"/>
        </w:rPr>
        <w:t xml:space="preserve">ộ: </w:t>
      </w:r>
      <w:r w:rsidR="002957BD">
        <w:rPr>
          <w:color w:val="000000"/>
          <w:spacing w:val="-2"/>
          <w:sz w:val="27"/>
          <w:szCs w:val="27"/>
          <w:lang w:val="it-IT"/>
        </w:rPr>
        <w:t>01</w:t>
      </w:r>
      <w:r w:rsidR="00E80A92" w:rsidRPr="002957BD">
        <w:rPr>
          <w:color w:val="000000"/>
          <w:spacing w:val="-2"/>
          <w:sz w:val="27"/>
          <w:szCs w:val="27"/>
          <w:lang w:val="it-IT"/>
        </w:rPr>
        <w:t xml:space="preserve"> hồ;</w:t>
      </w:r>
    </w:p>
    <w:p w:rsidR="00E80A92" w:rsidRPr="002957BD" w:rsidRDefault="00E80A92" w:rsidP="00DE63B5">
      <w:pPr>
        <w:widowControl w:val="0"/>
        <w:spacing w:before="20" w:after="20" w:line="340" w:lineRule="exact"/>
        <w:ind w:firstLine="567"/>
        <w:jc w:val="both"/>
        <w:rPr>
          <w:color w:val="000000"/>
          <w:spacing w:val="-2"/>
          <w:sz w:val="27"/>
          <w:szCs w:val="27"/>
          <w:lang w:val="it-IT"/>
        </w:rPr>
      </w:pPr>
      <w:r w:rsidRPr="002957BD">
        <w:rPr>
          <w:color w:val="000000"/>
          <w:spacing w:val="-2"/>
          <w:sz w:val="27"/>
          <w:szCs w:val="27"/>
          <w:lang w:val="it-IT"/>
        </w:rPr>
        <w:t xml:space="preserve">- Khu vực Duyên hải Nam Trung </w:t>
      </w:r>
      <w:r w:rsidR="008620B1" w:rsidRPr="002957BD">
        <w:rPr>
          <w:color w:val="000000"/>
          <w:spacing w:val="-2"/>
          <w:sz w:val="27"/>
          <w:szCs w:val="27"/>
          <w:lang w:val="it-IT"/>
        </w:rPr>
        <w:t>B</w:t>
      </w:r>
      <w:r w:rsidR="002957BD">
        <w:rPr>
          <w:color w:val="000000"/>
          <w:spacing w:val="-2"/>
          <w:sz w:val="27"/>
          <w:szCs w:val="27"/>
          <w:lang w:val="it-IT"/>
        </w:rPr>
        <w:t>ộ: 13</w:t>
      </w:r>
      <w:r w:rsidRPr="002957BD">
        <w:rPr>
          <w:color w:val="000000"/>
          <w:spacing w:val="-2"/>
          <w:sz w:val="27"/>
          <w:szCs w:val="27"/>
          <w:lang w:val="it-IT"/>
        </w:rPr>
        <w:t xml:space="preserve"> hồ; </w:t>
      </w:r>
    </w:p>
    <w:p w:rsidR="00E80A92" w:rsidRPr="00DE63B5" w:rsidRDefault="00E80A92" w:rsidP="00DE63B5">
      <w:pPr>
        <w:widowControl w:val="0"/>
        <w:spacing w:before="20" w:after="20" w:line="340" w:lineRule="exact"/>
        <w:ind w:firstLine="567"/>
        <w:jc w:val="both"/>
        <w:rPr>
          <w:color w:val="000000"/>
          <w:spacing w:val="-2"/>
          <w:sz w:val="27"/>
          <w:szCs w:val="27"/>
          <w:lang w:val="it-IT"/>
        </w:rPr>
      </w:pPr>
      <w:r w:rsidRPr="002957BD">
        <w:rPr>
          <w:color w:val="000000"/>
          <w:spacing w:val="-2"/>
          <w:sz w:val="27"/>
          <w:szCs w:val="27"/>
          <w:lang w:val="it-IT"/>
        </w:rPr>
        <w:t>- Khu vực Tây Nguyên: 0</w:t>
      </w:r>
      <w:r w:rsidR="002957BD">
        <w:rPr>
          <w:color w:val="000000"/>
          <w:spacing w:val="-2"/>
          <w:sz w:val="27"/>
          <w:szCs w:val="27"/>
          <w:lang w:val="it-IT"/>
        </w:rPr>
        <w:t>5</w:t>
      </w:r>
      <w:r w:rsidRPr="002957BD">
        <w:rPr>
          <w:color w:val="000000"/>
          <w:spacing w:val="-2"/>
          <w:sz w:val="27"/>
          <w:szCs w:val="27"/>
          <w:lang w:val="it-IT"/>
        </w:rPr>
        <w:t xml:space="preserve"> hồ.</w:t>
      </w:r>
    </w:p>
    <w:p w:rsidR="000C0D85" w:rsidRPr="00FB1AF0" w:rsidRDefault="00041972" w:rsidP="00DE63B5">
      <w:pPr>
        <w:widowControl w:val="0"/>
        <w:spacing w:before="20" w:after="20" w:line="340" w:lineRule="exact"/>
        <w:jc w:val="both"/>
        <w:rPr>
          <w:b/>
          <w:bCs/>
          <w:sz w:val="26"/>
          <w:szCs w:val="26"/>
          <w:lang w:val="it-IT"/>
        </w:rPr>
      </w:pPr>
      <w:r w:rsidRPr="00FB1AF0">
        <w:rPr>
          <w:b/>
          <w:bCs/>
          <w:sz w:val="26"/>
          <w:szCs w:val="26"/>
          <w:lang w:val="it-IT"/>
        </w:rPr>
        <w:t>I</w:t>
      </w:r>
      <w:r w:rsidR="000C0D85" w:rsidRPr="00FB1AF0">
        <w:rPr>
          <w:b/>
          <w:bCs/>
          <w:sz w:val="26"/>
          <w:szCs w:val="26"/>
          <w:lang w:val="it-IT"/>
        </w:rPr>
        <w:t>V. CÔNG TÁC CHỈ ĐẠO ỨNG PHÓ</w:t>
      </w:r>
    </w:p>
    <w:p w:rsidR="000C0D85" w:rsidRPr="0067146F" w:rsidRDefault="000C0D85" w:rsidP="00DE63B5">
      <w:pPr>
        <w:widowControl w:val="0"/>
        <w:numPr>
          <w:ilvl w:val="0"/>
          <w:numId w:val="2"/>
        </w:numPr>
        <w:tabs>
          <w:tab w:val="left" w:pos="851"/>
        </w:tabs>
        <w:spacing w:before="20" w:after="20" w:line="340" w:lineRule="exact"/>
        <w:ind w:left="0" w:firstLine="567"/>
        <w:jc w:val="both"/>
        <w:rPr>
          <w:b/>
          <w:sz w:val="27"/>
          <w:szCs w:val="27"/>
          <w:lang w:val="it-IT"/>
        </w:rPr>
      </w:pPr>
      <w:r w:rsidRPr="0067146F">
        <w:rPr>
          <w:b/>
          <w:sz w:val="27"/>
          <w:szCs w:val="27"/>
          <w:lang w:val="it-IT"/>
        </w:rPr>
        <w:t>Trung ương:</w:t>
      </w:r>
    </w:p>
    <w:p w:rsidR="001D2307" w:rsidRPr="001F4581" w:rsidRDefault="00EA1FC7" w:rsidP="00DE63B5">
      <w:pPr>
        <w:widowControl w:val="0"/>
        <w:tabs>
          <w:tab w:val="left" w:pos="851"/>
        </w:tabs>
        <w:spacing w:before="20" w:after="20" w:line="340" w:lineRule="exact"/>
        <w:ind w:firstLine="567"/>
        <w:jc w:val="both"/>
        <w:rPr>
          <w:sz w:val="27"/>
          <w:szCs w:val="27"/>
        </w:rPr>
      </w:pPr>
      <w:r w:rsidRPr="001F4581">
        <w:rPr>
          <w:sz w:val="27"/>
          <w:szCs w:val="27"/>
        </w:rPr>
        <w:t xml:space="preserve">- </w:t>
      </w:r>
      <w:r w:rsidR="00E45A83">
        <w:rPr>
          <w:sz w:val="27"/>
          <w:szCs w:val="27"/>
        </w:rPr>
        <w:t xml:space="preserve">Ngày 29/12, Thứ trưởng Lê Quốc Doanh đã chủ trì </w:t>
      </w:r>
      <w:r w:rsidR="001F4581" w:rsidRPr="001F4581">
        <w:rPr>
          <w:sz w:val="27"/>
          <w:szCs w:val="27"/>
        </w:rPr>
        <w:t xml:space="preserve">Hội nghị “Khôi phục sản xuất sau mưa lũ tại các tỉnh miền Trung” </w:t>
      </w:r>
      <w:r w:rsidR="00E45A83">
        <w:rPr>
          <w:sz w:val="27"/>
          <w:szCs w:val="27"/>
        </w:rPr>
        <w:t xml:space="preserve">tại tỉnh Quảng Nam, tham dự có đại diện của </w:t>
      </w:r>
      <w:r w:rsidR="001F4581" w:rsidRPr="001F4581">
        <w:rPr>
          <w:sz w:val="27"/>
          <w:szCs w:val="27"/>
        </w:rPr>
        <w:t>13 tỉnh, thành phố từ Nghệ An đến Bình Thuận;</w:t>
      </w:r>
    </w:p>
    <w:p w:rsidR="002215B8" w:rsidRPr="0026061F" w:rsidRDefault="002215B8" w:rsidP="00DE63B5">
      <w:pPr>
        <w:widowControl w:val="0"/>
        <w:tabs>
          <w:tab w:val="left" w:pos="851"/>
        </w:tabs>
        <w:spacing w:before="20" w:after="20" w:line="340" w:lineRule="exact"/>
        <w:ind w:firstLine="567"/>
        <w:jc w:val="both"/>
        <w:rPr>
          <w:sz w:val="27"/>
          <w:szCs w:val="27"/>
        </w:rPr>
      </w:pPr>
      <w:r w:rsidRPr="0026061F">
        <w:rPr>
          <w:sz w:val="27"/>
          <w:szCs w:val="27"/>
        </w:rPr>
        <w:t xml:space="preserve">- </w:t>
      </w:r>
      <w:r w:rsidR="00F547EC" w:rsidRPr="0026061F">
        <w:rPr>
          <w:sz w:val="27"/>
          <w:szCs w:val="27"/>
        </w:rPr>
        <w:t xml:space="preserve">Hai đoàn công tác của </w:t>
      </w:r>
      <w:r w:rsidR="00534AC6" w:rsidRPr="0026061F">
        <w:rPr>
          <w:sz w:val="27"/>
          <w:szCs w:val="27"/>
        </w:rPr>
        <w:t xml:space="preserve">Tổng cục Thủy lợi </w:t>
      </w:r>
      <w:r w:rsidR="00F547EC" w:rsidRPr="0026061F">
        <w:rPr>
          <w:sz w:val="27"/>
          <w:szCs w:val="27"/>
        </w:rPr>
        <w:t>tiếp tục</w:t>
      </w:r>
      <w:r w:rsidRPr="0026061F">
        <w:rPr>
          <w:sz w:val="27"/>
          <w:szCs w:val="27"/>
        </w:rPr>
        <w:t xml:space="preserve"> </w:t>
      </w:r>
      <w:r w:rsidR="00647FCF" w:rsidRPr="0026061F">
        <w:rPr>
          <w:sz w:val="27"/>
          <w:szCs w:val="27"/>
        </w:rPr>
        <w:t xml:space="preserve">phối hợp với các cơ quan, đơn vị của địa phương </w:t>
      </w:r>
      <w:r w:rsidRPr="0026061F">
        <w:rPr>
          <w:sz w:val="27"/>
          <w:szCs w:val="27"/>
        </w:rPr>
        <w:t>kiểm tra an toàn hồ chứa tại các tỉnh Q</w:t>
      </w:r>
      <w:r w:rsidR="00647FCF" w:rsidRPr="0026061F">
        <w:rPr>
          <w:sz w:val="27"/>
          <w:szCs w:val="27"/>
        </w:rPr>
        <w:t>uảng Nam, Quảng Ngãi</w:t>
      </w:r>
      <w:r w:rsidR="003B702C" w:rsidRPr="0026061F">
        <w:rPr>
          <w:sz w:val="27"/>
          <w:szCs w:val="27"/>
        </w:rPr>
        <w:t xml:space="preserve"> vả</w:t>
      </w:r>
      <w:r w:rsidR="00647FCF" w:rsidRPr="0026061F">
        <w:rPr>
          <w:sz w:val="27"/>
          <w:szCs w:val="27"/>
        </w:rPr>
        <w:t xml:space="preserve"> Bình Định</w:t>
      </w:r>
      <w:r w:rsidRPr="0026061F">
        <w:rPr>
          <w:sz w:val="27"/>
          <w:szCs w:val="27"/>
        </w:rPr>
        <w:t>.</w:t>
      </w:r>
    </w:p>
    <w:p w:rsidR="000C0D85" w:rsidRPr="006B389F" w:rsidRDefault="000C0D85" w:rsidP="00DE63B5">
      <w:pPr>
        <w:widowControl w:val="0"/>
        <w:tabs>
          <w:tab w:val="left" w:pos="851"/>
        </w:tabs>
        <w:spacing w:before="20" w:after="20" w:line="340" w:lineRule="exact"/>
        <w:ind w:firstLine="567"/>
        <w:jc w:val="both"/>
        <w:rPr>
          <w:sz w:val="27"/>
          <w:szCs w:val="27"/>
          <w:lang w:val="it-IT"/>
        </w:rPr>
      </w:pPr>
      <w:r w:rsidRPr="006B389F">
        <w:rPr>
          <w:sz w:val="27"/>
          <w:szCs w:val="27"/>
          <w:lang w:val="it-IT"/>
        </w:rPr>
        <w:t>- Trung tâm Dự báo Khí tượng thủy văn Trung ương thường xu</w:t>
      </w:r>
      <w:r w:rsidR="00586E87" w:rsidRPr="006B389F">
        <w:rPr>
          <w:sz w:val="27"/>
          <w:szCs w:val="27"/>
          <w:lang w:val="it-IT"/>
        </w:rPr>
        <w:t xml:space="preserve">yên cung cấp các bản tin dự báo </w:t>
      </w:r>
      <w:r w:rsidRPr="006B389F">
        <w:rPr>
          <w:sz w:val="27"/>
          <w:szCs w:val="27"/>
          <w:lang w:val="it-IT"/>
        </w:rPr>
        <w:t>không khí lạnh tăng cường và cảnh báo mưa lũ.</w:t>
      </w:r>
    </w:p>
    <w:p w:rsidR="000C0D85" w:rsidRDefault="000C0D85" w:rsidP="00DE63B5">
      <w:pPr>
        <w:widowControl w:val="0"/>
        <w:tabs>
          <w:tab w:val="left" w:pos="851"/>
        </w:tabs>
        <w:spacing w:before="20" w:after="20" w:line="340" w:lineRule="exact"/>
        <w:ind w:firstLine="567"/>
        <w:jc w:val="both"/>
        <w:rPr>
          <w:spacing w:val="-2"/>
          <w:sz w:val="27"/>
          <w:szCs w:val="27"/>
          <w:lang w:val="it-IT"/>
        </w:rPr>
      </w:pPr>
      <w:r w:rsidRPr="006B389F">
        <w:rPr>
          <w:bCs/>
          <w:spacing w:val="-2"/>
          <w:sz w:val="27"/>
          <w:szCs w:val="27"/>
          <w:lang w:val="it-IT"/>
        </w:rPr>
        <w:t>- Văn phòng thường trực Ban Chỉ đạo Trung ương về PCTT</w:t>
      </w:r>
      <w:r w:rsidR="000E2D46" w:rsidRPr="006B389F">
        <w:rPr>
          <w:bCs/>
          <w:spacing w:val="-2"/>
          <w:sz w:val="27"/>
          <w:szCs w:val="27"/>
          <w:lang w:val="it-IT"/>
        </w:rPr>
        <w:t xml:space="preserve"> tổ chức trực ban nghiêm túc, </w:t>
      </w:r>
      <w:r w:rsidRPr="006B389F">
        <w:rPr>
          <w:spacing w:val="-2"/>
          <w:sz w:val="27"/>
          <w:szCs w:val="27"/>
          <w:lang w:val="it-IT"/>
        </w:rPr>
        <w:t xml:space="preserve">thường xuyên </w:t>
      </w:r>
      <w:r w:rsidR="000E2D46" w:rsidRPr="006B389F">
        <w:rPr>
          <w:spacing w:val="-2"/>
          <w:sz w:val="27"/>
          <w:szCs w:val="27"/>
          <w:lang w:val="it-IT"/>
        </w:rPr>
        <w:t xml:space="preserve">theo dõi diễn biến tình hình mưa lũ, chủ động thông tin đến các thành viên </w:t>
      </w:r>
      <w:r w:rsidRPr="006B389F">
        <w:rPr>
          <w:spacing w:val="-2"/>
          <w:sz w:val="27"/>
          <w:szCs w:val="27"/>
          <w:lang w:val="it-IT"/>
        </w:rPr>
        <w:t xml:space="preserve">Ban Chỉ đạo Trung ương về PCTT và Ban Chỉ huy PCTT&amp;TKCN các tỉnh, thành phố </w:t>
      </w:r>
      <w:r w:rsidR="000E2D46" w:rsidRPr="006B389F">
        <w:rPr>
          <w:spacing w:val="-2"/>
          <w:sz w:val="27"/>
          <w:szCs w:val="27"/>
          <w:lang w:val="it-IT"/>
        </w:rPr>
        <w:t>để chủ động ứng phó</w:t>
      </w:r>
      <w:r w:rsidRPr="006B389F">
        <w:rPr>
          <w:spacing w:val="-2"/>
          <w:sz w:val="27"/>
          <w:szCs w:val="27"/>
          <w:lang w:val="it-IT"/>
        </w:rPr>
        <w:t>.</w:t>
      </w:r>
    </w:p>
    <w:p w:rsidR="003B702C" w:rsidRDefault="003B702C" w:rsidP="00DE63B5">
      <w:pPr>
        <w:widowControl w:val="0"/>
        <w:tabs>
          <w:tab w:val="left" w:pos="851"/>
        </w:tabs>
        <w:spacing w:before="20" w:after="20" w:line="340" w:lineRule="exact"/>
        <w:ind w:firstLine="567"/>
        <w:jc w:val="both"/>
        <w:rPr>
          <w:spacing w:val="-2"/>
          <w:sz w:val="27"/>
          <w:szCs w:val="27"/>
          <w:lang w:val="it-IT"/>
        </w:rPr>
      </w:pPr>
      <w:r w:rsidRPr="00FB1AF0">
        <w:rPr>
          <w:b/>
          <w:spacing w:val="-2"/>
          <w:sz w:val="27"/>
          <w:szCs w:val="27"/>
          <w:lang w:val="it-IT"/>
        </w:rPr>
        <w:t>2. Địa phương</w:t>
      </w:r>
      <w:r>
        <w:rPr>
          <w:spacing w:val="-2"/>
          <w:sz w:val="27"/>
          <w:szCs w:val="27"/>
          <w:lang w:val="it-IT"/>
        </w:rPr>
        <w:t xml:space="preserve">: </w:t>
      </w:r>
    </w:p>
    <w:p w:rsidR="003B702C" w:rsidRPr="006B389F" w:rsidRDefault="00FB1AF0" w:rsidP="00DE63B5">
      <w:pPr>
        <w:widowControl w:val="0"/>
        <w:tabs>
          <w:tab w:val="left" w:pos="851"/>
        </w:tabs>
        <w:spacing w:before="20" w:after="20" w:line="340" w:lineRule="exact"/>
        <w:ind w:firstLine="567"/>
        <w:jc w:val="both"/>
        <w:rPr>
          <w:spacing w:val="-2"/>
          <w:sz w:val="27"/>
          <w:szCs w:val="27"/>
          <w:lang w:val="it-IT"/>
        </w:rPr>
      </w:pPr>
      <w:r w:rsidRPr="006E40A4">
        <w:rPr>
          <w:sz w:val="27"/>
          <w:szCs w:val="27"/>
        </w:rPr>
        <w:t>Ban Chỉ huy PCTT&amp;TKCN các tỉnh, thành phố ven biển từ Quảng Bình đến Kiên Giang tổ chức thực hiện nghiêm túc nội dung công điện</w:t>
      </w:r>
      <w:r>
        <w:rPr>
          <w:sz w:val="27"/>
          <w:szCs w:val="27"/>
        </w:rPr>
        <w:t xml:space="preserve"> số 44/CĐ-TW</w:t>
      </w:r>
      <w:r w:rsidRPr="006E40A4">
        <w:rPr>
          <w:sz w:val="27"/>
          <w:szCs w:val="27"/>
        </w:rPr>
        <w:t xml:space="preserve"> của </w:t>
      </w:r>
      <w:r w:rsidRPr="006E40A4">
        <w:rPr>
          <w:bCs/>
          <w:sz w:val="27"/>
          <w:szCs w:val="27"/>
          <w:lang w:val="it-IT"/>
        </w:rPr>
        <w:t xml:space="preserve">Ban </w:t>
      </w:r>
      <w:r w:rsidRPr="006E40A4">
        <w:rPr>
          <w:bCs/>
          <w:sz w:val="27"/>
          <w:szCs w:val="27"/>
          <w:lang w:val="it-IT"/>
        </w:rPr>
        <w:lastRenderedPageBreak/>
        <w:t>Chỉ đạo Trung ương về PCTT - Uỷ ban quốc gia TKCN</w:t>
      </w:r>
      <w:r w:rsidR="0026061F">
        <w:rPr>
          <w:sz w:val="27"/>
          <w:szCs w:val="27"/>
        </w:rPr>
        <w:t>.</w:t>
      </w:r>
    </w:p>
    <w:p w:rsidR="006F39B1" w:rsidRPr="00FB1AF0" w:rsidRDefault="006F39B1" w:rsidP="00FB1AF0">
      <w:pPr>
        <w:widowControl w:val="0"/>
        <w:spacing w:before="120" w:after="20" w:line="340" w:lineRule="exact"/>
        <w:jc w:val="both"/>
        <w:rPr>
          <w:b/>
          <w:bCs/>
          <w:color w:val="FF0000"/>
          <w:sz w:val="26"/>
          <w:szCs w:val="26"/>
          <w:lang w:val="it-IT"/>
        </w:rPr>
      </w:pPr>
      <w:r w:rsidRPr="002957BD">
        <w:rPr>
          <w:b/>
          <w:bCs/>
          <w:sz w:val="26"/>
          <w:szCs w:val="26"/>
          <w:lang w:val="it-IT"/>
        </w:rPr>
        <w:t xml:space="preserve">V. </w:t>
      </w:r>
      <w:r w:rsidR="00CF064E" w:rsidRPr="002957BD">
        <w:rPr>
          <w:b/>
          <w:bCs/>
          <w:sz w:val="26"/>
          <w:szCs w:val="26"/>
          <w:lang w:val="it-IT"/>
        </w:rPr>
        <w:t xml:space="preserve">THÔNG TIN </w:t>
      </w:r>
      <w:r w:rsidR="00C74EA7" w:rsidRPr="002957BD">
        <w:rPr>
          <w:b/>
          <w:bCs/>
          <w:sz w:val="26"/>
          <w:szCs w:val="26"/>
          <w:lang w:val="it-IT"/>
        </w:rPr>
        <w:t>VỀ TAI NẠN TÀU THYỀN TRÊN BIỂN</w:t>
      </w:r>
    </w:p>
    <w:p w:rsidR="004F532F" w:rsidRPr="009E770F" w:rsidRDefault="004F532F" w:rsidP="004F532F">
      <w:pPr>
        <w:spacing w:before="40" w:line="264" w:lineRule="auto"/>
        <w:ind w:firstLine="550"/>
        <w:jc w:val="both"/>
        <w:rPr>
          <w:sz w:val="26"/>
          <w:szCs w:val="26"/>
        </w:rPr>
      </w:pPr>
      <w:r w:rsidRPr="009E770F">
        <w:rPr>
          <w:sz w:val="26"/>
          <w:szCs w:val="26"/>
        </w:rPr>
        <w:t>Theo báo cáo nhanh số 425/PCTT-VP ngày 29/12/2016 của BCH PCTT&amp;TKCN tỉnh Bình Định:</w:t>
      </w:r>
    </w:p>
    <w:p w:rsidR="004F532F" w:rsidRPr="009E770F" w:rsidRDefault="004F532F" w:rsidP="004F532F">
      <w:pPr>
        <w:spacing w:before="40" w:line="264" w:lineRule="auto"/>
        <w:ind w:firstLine="567"/>
        <w:jc w:val="both"/>
        <w:rPr>
          <w:sz w:val="26"/>
          <w:szCs w:val="26"/>
        </w:rPr>
      </w:pPr>
      <w:r w:rsidRPr="009E770F">
        <w:rPr>
          <w:sz w:val="26"/>
          <w:szCs w:val="26"/>
        </w:rPr>
        <w:t>- Tàu BĐ 95829 TS/6 LĐ (chủ tàu Đỗ Thành Long, thuyền trưởng Đỗ Lanh ở</w:t>
      </w:r>
      <w:r w:rsidR="002957BD">
        <w:rPr>
          <w:sz w:val="26"/>
          <w:szCs w:val="26"/>
        </w:rPr>
        <w:t xml:space="preserve"> Hoài Mỹ, Hoài Nhơn), lúc 9h00’ </w:t>
      </w:r>
      <w:r w:rsidRPr="009E770F">
        <w:rPr>
          <w:sz w:val="26"/>
          <w:szCs w:val="26"/>
        </w:rPr>
        <w:t>ngày 29/12 trong lúc hoạt động tại khu vực tọa độ 11</w:t>
      </w:r>
      <w:r w:rsidRPr="009E770F">
        <w:rPr>
          <w:sz w:val="26"/>
          <w:szCs w:val="26"/>
          <w:vertAlign w:val="superscript"/>
        </w:rPr>
        <w:t>0</w:t>
      </w:r>
      <w:r w:rsidRPr="009E770F">
        <w:rPr>
          <w:sz w:val="26"/>
          <w:szCs w:val="26"/>
        </w:rPr>
        <w:t>07’N, 115</w:t>
      </w:r>
      <w:r w:rsidRPr="009E770F">
        <w:rPr>
          <w:sz w:val="26"/>
          <w:szCs w:val="26"/>
          <w:vertAlign w:val="superscript"/>
        </w:rPr>
        <w:t>0</w:t>
      </w:r>
      <w:r w:rsidRPr="009E770F">
        <w:rPr>
          <w:sz w:val="26"/>
          <w:szCs w:val="26"/>
        </w:rPr>
        <w:t>40’E (cách đảo Song Tử Tây 55 hải lý về hướng Đông Nam) thì thuyền viên Đỗ Ngọc Thành (1982) bị chân vị</w:t>
      </w:r>
      <w:r w:rsidR="00534284">
        <w:rPr>
          <w:sz w:val="26"/>
          <w:szCs w:val="26"/>
        </w:rPr>
        <w:t>t đánh trúng đầu</w:t>
      </w:r>
      <w:r w:rsidRPr="009E770F">
        <w:rPr>
          <w:sz w:val="26"/>
          <w:szCs w:val="26"/>
        </w:rPr>
        <w:t>. Tàu BĐ 95829 TS đang đưa anh Thành vào đảo Song Tử Tây</w:t>
      </w:r>
      <w:r w:rsidR="00163387">
        <w:rPr>
          <w:sz w:val="26"/>
          <w:szCs w:val="26"/>
        </w:rPr>
        <w:t>.</w:t>
      </w:r>
      <w:r w:rsidRPr="009E770F">
        <w:rPr>
          <w:sz w:val="26"/>
          <w:szCs w:val="26"/>
        </w:rPr>
        <w:t xml:space="preserve"> </w:t>
      </w:r>
    </w:p>
    <w:p w:rsidR="004F532F" w:rsidRPr="0026061F" w:rsidRDefault="0026061F" w:rsidP="004F532F">
      <w:pPr>
        <w:spacing w:before="40" w:line="264" w:lineRule="auto"/>
        <w:ind w:firstLine="567"/>
        <w:jc w:val="both"/>
        <w:rPr>
          <w:sz w:val="26"/>
          <w:szCs w:val="26"/>
        </w:rPr>
      </w:pPr>
      <w:r w:rsidRPr="0026061F">
        <w:rPr>
          <w:sz w:val="26"/>
          <w:szCs w:val="26"/>
        </w:rPr>
        <w:t>- T</w:t>
      </w:r>
      <w:r w:rsidR="004F532F" w:rsidRPr="0026061F">
        <w:rPr>
          <w:sz w:val="26"/>
          <w:szCs w:val="26"/>
        </w:rPr>
        <w:t>à</w:t>
      </w:r>
      <w:r w:rsidRPr="0026061F">
        <w:rPr>
          <w:sz w:val="26"/>
          <w:szCs w:val="26"/>
        </w:rPr>
        <w:t>u cá BĐ 96093 TS h</w:t>
      </w:r>
      <w:r w:rsidR="004F532F" w:rsidRPr="0026061F">
        <w:rPr>
          <w:sz w:val="26"/>
          <w:szCs w:val="26"/>
        </w:rPr>
        <w:t>iện đang tiếp tục tìm kiếm</w:t>
      </w:r>
      <w:r w:rsidRPr="0026061F">
        <w:rPr>
          <w:sz w:val="26"/>
          <w:szCs w:val="26"/>
        </w:rPr>
        <w:t xml:space="preserve"> 03 thuyền vi</w:t>
      </w:r>
      <w:r w:rsidR="00F17673">
        <w:rPr>
          <w:sz w:val="26"/>
          <w:szCs w:val="26"/>
        </w:rPr>
        <w:t xml:space="preserve">ên bị sóng đánh rơi xuống biển </w:t>
      </w:r>
      <w:r w:rsidRPr="0026061F">
        <w:rPr>
          <w:sz w:val="26"/>
          <w:szCs w:val="26"/>
          <w:lang w:val="it-IT"/>
        </w:rPr>
        <w:t>ngày 28/12</w:t>
      </w:r>
      <w:r w:rsidR="004F532F" w:rsidRPr="0026061F">
        <w:rPr>
          <w:sz w:val="26"/>
          <w:szCs w:val="26"/>
        </w:rPr>
        <w:t>.</w:t>
      </w:r>
    </w:p>
    <w:p w:rsidR="002742B1" w:rsidRPr="00587A2D" w:rsidRDefault="00C055E5" w:rsidP="00DE63B5">
      <w:pPr>
        <w:widowControl w:val="0"/>
        <w:spacing w:before="20" w:after="20" w:line="340" w:lineRule="exact"/>
        <w:jc w:val="both"/>
        <w:rPr>
          <w:b/>
          <w:bCs/>
          <w:sz w:val="27"/>
          <w:szCs w:val="27"/>
          <w:lang w:val="it-IT"/>
        </w:rPr>
      </w:pPr>
      <w:r w:rsidRPr="00587A2D">
        <w:rPr>
          <w:b/>
          <w:bCs/>
          <w:sz w:val="27"/>
          <w:szCs w:val="27"/>
          <w:lang w:val="it-IT"/>
        </w:rPr>
        <w:t>V</w:t>
      </w:r>
      <w:r w:rsidR="006C6FFF" w:rsidRPr="00587A2D">
        <w:rPr>
          <w:b/>
          <w:bCs/>
          <w:sz w:val="27"/>
          <w:szCs w:val="27"/>
          <w:lang w:val="it-IT"/>
        </w:rPr>
        <w:t>I</w:t>
      </w:r>
      <w:r w:rsidRPr="00587A2D">
        <w:rPr>
          <w:b/>
          <w:bCs/>
          <w:sz w:val="27"/>
          <w:szCs w:val="27"/>
          <w:lang w:val="it-IT"/>
        </w:rPr>
        <w:t xml:space="preserve">. </w:t>
      </w:r>
      <w:r w:rsidR="002742B1" w:rsidRPr="00587A2D">
        <w:rPr>
          <w:b/>
          <w:bCs/>
          <w:sz w:val="27"/>
          <w:szCs w:val="27"/>
          <w:lang w:val="it-IT"/>
        </w:rPr>
        <w:t xml:space="preserve">NHỮNG </w:t>
      </w:r>
      <w:r w:rsidR="0016634D" w:rsidRPr="00587A2D">
        <w:rPr>
          <w:b/>
          <w:bCs/>
          <w:sz w:val="27"/>
          <w:szCs w:val="27"/>
          <w:lang w:val="it-IT"/>
        </w:rPr>
        <w:t>CÔNG VIỆC</w:t>
      </w:r>
      <w:r w:rsidR="002742B1" w:rsidRPr="00587A2D">
        <w:rPr>
          <w:b/>
          <w:bCs/>
          <w:sz w:val="27"/>
          <w:szCs w:val="27"/>
          <w:lang w:val="it-IT"/>
        </w:rPr>
        <w:t xml:space="preserve"> TRIỂN KHAI TIẾP THEO</w:t>
      </w:r>
    </w:p>
    <w:p w:rsidR="00A37221" w:rsidRPr="00587A2D" w:rsidRDefault="00A37221" w:rsidP="00DE63B5">
      <w:pPr>
        <w:pStyle w:val="NormalWeb"/>
        <w:widowControl w:val="0"/>
        <w:shd w:val="clear" w:color="auto" w:fill="FFFFFF"/>
        <w:spacing w:before="20" w:beforeAutospacing="0" w:after="20" w:afterAutospacing="0" w:line="340" w:lineRule="exact"/>
        <w:ind w:firstLine="720"/>
        <w:jc w:val="both"/>
        <w:rPr>
          <w:sz w:val="27"/>
          <w:szCs w:val="27"/>
        </w:rPr>
      </w:pPr>
      <w:r w:rsidRPr="00587A2D">
        <w:rPr>
          <w:sz w:val="27"/>
          <w:szCs w:val="27"/>
        </w:rPr>
        <w:t>- Theo dõi, cập nhật diễn biến về tình hình mưa, lũ tại các tỉnh Tru</w:t>
      </w:r>
      <w:r w:rsidR="007760E1" w:rsidRPr="00587A2D">
        <w:rPr>
          <w:sz w:val="27"/>
          <w:szCs w:val="27"/>
        </w:rPr>
        <w:t>n</w:t>
      </w:r>
      <w:r w:rsidRPr="00587A2D">
        <w:rPr>
          <w:sz w:val="27"/>
          <w:szCs w:val="27"/>
        </w:rPr>
        <w:t>g Bộ để chủ động phòng, tránh kịp thời, hiệu quả.</w:t>
      </w:r>
    </w:p>
    <w:p w:rsidR="00DE2F10" w:rsidRPr="00587A2D" w:rsidRDefault="00DE2F10" w:rsidP="00DE63B5">
      <w:pPr>
        <w:pStyle w:val="NormalWeb"/>
        <w:widowControl w:val="0"/>
        <w:shd w:val="clear" w:color="auto" w:fill="FFFFFF"/>
        <w:spacing w:before="20" w:beforeAutospacing="0" w:after="20" w:afterAutospacing="0" w:line="340" w:lineRule="exact"/>
        <w:ind w:firstLine="720"/>
        <w:jc w:val="both"/>
        <w:rPr>
          <w:sz w:val="27"/>
          <w:szCs w:val="27"/>
        </w:rPr>
      </w:pPr>
      <w:r w:rsidRPr="00587A2D">
        <w:rPr>
          <w:sz w:val="27"/>
          <w:szCs w:val="27"/>
        </w:rPr>
        <w:t xml:space="preserve">- Kiểm tra, đảm bảo an toàn hồ chứa, chủ động xả nước đón lũ đặc biệt là </w:t>
      </w:r>
      <w:r w:rsidR="00BF2000" w:rsidRPr="00587A2D">
        <w:rPr>
          <w:sz w:val="27"/>
          <w:szCs w:val="27"/>
        </w:rPr>
        <w:t>24</w:t>
      </w:r>
      <w:r w:rsidRPr="00587A2D">
        <w:rPr>
          <w:sz w:val="27"/>
          <w:szCs w:val="27"/>
        </w:rPr>
        <w:t xml:space="preserve">  hồ chứa thủy lợi đang có hiện tượng thấm</w:t>
      </w:r>
      <w:r w:rsidR="00DC1F94" w:rsidRPr="00587A2D">
        <w:rPr>
          <w:sz w:val="27"/>
          <w:szCs w:val="27"/>
        </w:rPr>
        <w:t xml:space="preserve"> qua thân đập, sạt sụt</w:t>
      </w:r>
      <w:r w:rsidRPr="00587A2D">
        <w:rPr>
          <w:sz w:val="27"/>
          <w:szCs w:val="27"/>
        </w:rPr>
        <w:t xml:space="preserve"> (Bình Định</w:t>
      </w:r>
      <w:r w:rsidR="000D63C4" w:rsidRPr="00587A2D">
        <w:rPr>
          <w:sz w:val="27"/>
          <w:szCs w:val="27"/>
        </w:rPr>
        <w:t>:</w:t>
      </w:r>
      <w:r w:rsidRPr="00587A2D">
        <w:rPr>
          <w:sz w:val="27"/>
          <w:szCs w:val="27"/>
        </w:rPr>
        <w:t xml:space="preserve"> </w:t>
      </w:r>
      <w:r w:rsidR="00BF2000" w:rsidRPr="00587A2D">
        <w:rPr>
          <w:sz w:val="27"/>
          <w:szCs w:val="27"/>
        </w:rPr>
        <w:t>23</w:t>
      </w:r>
      <w:r w:rsidRPr="00587A2D">
        <w:rPr>
          <w:sz w:val="27"/>
          <w:szCs w:val="27"/>
        </w:rPr>
        <w:t xml:space="preserve"> hồ, Quảng Trị</w:t>
      </w:r>
      <w:r w:rsidR="000D63C4" w:rsidRPr="00587A2D">
        <w:rPr>
          <w:sz w:val="27"/>
          <w:szCs w:val="27"/>
        </w:rPr>
        <w:t>:</w:t>
      </w:r>
      <w:r w:rsidRPr="00587A2D">
        <w:rPr>
          <w:sz w:val="27"/>
          <w:szCs w:val="27"/>
        </w:rPr>
        <w:t xml:space="preserve"> 01 hồ).</w:t>
      </w:r>
      <w:r w:rsidR="000E2D46" w:rsidRPr="00587A2D">
        <w:rPr>
          <w:sz w:val="27"/>
          <w:szCs w:val="27"/>
        </w:rPr>
        <w:t xml:space="preserve"> Đồng thời kiểm tra thiết bị cảnh báo xả lũ đảm bảo an toàn hạ du.</w:t>
      </w:r>
    </w:p>
    <w:p w:rsidR="00DE2F10" w:rsidRPr="00587A2D" w:rsidRDefault="00DE2F10" w:rsidP="00DE63B5">
      <w:pPr>
        <w:pStyle w:val="NormalWeb"/>
        <w:widowControl w:val="0"/>
        <w:shd w:val="clear" w:color="auto" w:fill="FFFFFF"/>
        <w:spacing w:before="20" w:beforeAutospacing="0" w:after="20" w:afterAutospacing="0" w:line="340" w:lineRule="exact"/>
        <w:ind w:firstLine="720"/>
        <w:jc w:val="both"/>
        <w:rPr>
          <w:sz w:val="27"/>
          <w:szCs w:val="27"/>
        </w:rPr>
      </w:pPr>
      <w:r w:rsidRPr="00587A2D">
        <w:rPr>
          <w:sz w:val="27"/>
          <w:szCs w:val="27"/>
        </w:rPr>
        <w:t>- Kiểm tra hệ thống đóng mở cửa van</w:t>
      </w:r>
      <w:r w:rsidR="005D3279" w:rsidRPr="00587A2D">
        <w:rPr>
          <w:sz w:val="27"/>
          <w:szCs w:val="27"/>
        </w:rPr>
        <w:t>, bố trí</w:t>
      </w:r>
      <w:r w:rsidRPr="00587A2D">
        <w:rPr>
          <w:sz w:val="27"/>
          <w:szCs w:val="27"/>
        </w:rPr>
        <w:t xml:space="preserve"> lực lượng</w:t>
      </w:r>
      <w:r w:rsidR="005D3279" w:rsidRPr="00587A2D">
        <w:rPr>
          <w:sz w:val="27"/>
          <w:szCs w:val="27"/>
        </w:rPr>
        <w:t xml:space="preserve"> thường</w:t>
      </w:r>
      <w:r w:rsidRPr="00587A2D">
        <w:rPr>
          <w:sz w:val="27"/>
          <w:szCs w:val="27"/>
        </w:rPr>
        <w:t xml:space="preserve"> trực 24/24h tại các hồ chứa </w:t>
      </w:r>
      <w:r w:rsidR="005D3279" w:rsidRPr="00587A2D">
        <w:rPr>
          <w:sz w:val="27"/>
          <w:szCs w:val="27"/>
        </w:rPr>
        <w:t>để đảm bảo an toàn, đặc biệt các hồ chứa đang có hiện tượng thấm, đã đầy nước; kịp thời báo cáo về</w:t>
      </w:r>
      <w:r w:rsidR="00DC1F94" w:rsidRPr="00587A2D">
        <w:rPr>
          <w:sz w:val="27"/>
          <w:szCs w:val="27"/>
        </w:rPr>
        <w:t xml:space="preserve"> Ban Chỉ đạo và các cơ quan liên quan</w:t>
      </w:r>
      <w:r w:rsidR="005D3279" w:rsidRPr="00587A2D">
        <w:rPr>
          <w:sz w:val="27"/>
          <w:szCs w:val="27"/>
        </w:rPr>
        <w:t xml:space="preserve"> </w:t>
      </w:r>
      <w:r w:rsidR="00DC1F94" w:rsidRPr="00587A2D">
        <w:rPr>
          <w:sz w:val="27"/>
          <w:szCs w:val="27"/>
        </w:rPr>
        <w:t>(</w:t>
      </w:r>
      <w:r w:rsidR="005D3279" w:rsidRPr="00587A2D">
        <w:rPr>
          <w:sz w:val="27"/>
          <w:szCs w:val="27"/>
        </w:rPr>
        <w:t xml:space="preserve">Vụ Quản lý </w:t>
      </w:r>
      <w:r w:rsidR="005D78FE">
        <w:rPr>
          <w:sz w:val="27"/>
          <w:szCs w:val="27"/>
        </w:rPr>
        <w:t>CTTL</w:t>
      </w:r>
      <w:r w:rsidR="005D3279" w:rsidRPr="00587A2D">
        <w:rPr>
          <w:sz w:val="27"/>
          <w:szCs w:val="27"/>
        </w:rPr>
        <w:t xml:space="preserve"> và </w:t>
      </w:r>
      <w:r w:rsidR="005D78FE">
        <w:rPr>
          <w:sz w:val="27"/>
          <w:szCs w:val="27"/>
        </w:rPr>
        <w:t>ATĐ</w:t>
      </w:r>
      <w:r w:rsidR="005D3279" w:rsidRPr="00587A2D">
        <w:rPr>
          <w:sz w:val="27"/>
          <w:szCs w:val="27"/>
        </w:rPr>
        <w:t xml:space="preserve"> đối với các hồ chứa thủy lợi và Ban Chỉ huy PCTT&amp;TKCN Bộ Công Thương đối với các hồ chứa thủy điện</w:t>
      </w:r>
      <w:r w:rsidR="00DC1F94" w:rsidRPr="00587A2D">
        <w:rPr>
          <w:sz w:val="27"/>
          <w:szCs w:val="27"/>
        </w:rPr>
        <w:t>)</w:t>
      </w:r>
      <w:r w:rsidR="005D3279" w:rsidRPr="00587A2D">
        <w:rPr>
          <w:sz w:val="27"/>
          <w:szCs w:val="27"/>
        </w:rPr>
        <w:t>.</w:t>
      </w:r>
    </w:p>
    <w:p w:rsidR="000E2D46" w:rsidRPr="00587A2D" w:rsidRDefault="00827847" w:rsidP="00DE63B5">
      <w:pPr>
        <w:pStyle w:val="NormalWeb"/>
        <w:widowControl w:val="0"/>
        <w:shd w:val="clear" w:color="auto" w:fill="FFFFFF"/>
        <w:spacing w:before="20" w:beforeAutospacing="0" w:after="20" w:afterAutospacing="0" w:line="340" w:lineRule="exact"/>
        <w:ind w:firstLine="720"/>
        <w:jc w:val="both"/>
        <w:rPr>
          <w:spacing w:val="-4"/>
          <w:sz w:val="27"/>
          <w:szCs w:val="27"/>
        </w:rPr>
      </w:pPr>
      <w:r w:rsidRPr="00587A2D">
        <w:rPr>
          <w:spacing w:val="-4"/>
          <w:sz w:val="27"/>
          <w:szCs w:val="27"/>
        </w:rPr>
        <w:t xml:space="preserve">- Có biện pháp đảm bảo an toàn cho diện tích lúa đã gieo sạ </w:t>
      </w:r>
      <w:r w:rsidR="00B73E38" w:rsidRPr="00587A2D">
        <w:rPr>
          <w:spacing w:val="-4"/>
          <w:sz w:val="27"/>
          <w:szCs w:val="27"/>
        </w:rPr>
        <w:t>vụ</w:t>
      </w:r>
      <w:r w:rsidRPr="00587A2D">
        <w:rPr>
          <w:spacing w:val="-4"/>
          <w:sz w:val="27"/>
          <w:szCs w:val="27"/>
        </w:rPr>
        <w:t xml:space="preserve"> Đông Xuân. Dừng việc xuống giống đối với các diện tích còn lại thuộc các tỉnh Bình Định và </w:t>
      </w:r>
      <w:r w:rsidR="000E2D46" w:rsidRPr="00587A2D">
        <w:rPr>
          <w:spacing w:val="-4"/>
          <w:sz w:val="27"/>
          <w:szCs w:val="27"/>
        </w:rPr>
        <w:t>Phú Yên</w:t>
      </w:r>
      <w:r w:rsidRPr="00587A2D">
        <w:rPr>
          <w:spacing w:val="-4"/>
          <w:sz w:val="27"/>
          <w:szCs w:val="27"/>
        </w:rPr>
        <w:t xml:space="preserve">. </w:t>
      </w:r>
    </w:p>
    <w:p w:rsidR="00B30577" w:rsidRPr="00587A2D" w:rsidRDefault="00B0073F" w:rsidP="00DE63B5">
      <w:pPr>
        <w:pStyle w:val="NormalWeb"/>
        <w:widowControl w:val="0"/>
        <w:shd w:val="clear" w:color="auto" w:fill="FFFFFF"/>
        <w:spacing w:before="20" w:beforeAutospacing="0" w:after="20" w:afterAutospacing="0" w:line="340" w:lineRule="exact"/>
        <w:ind w:firstLine="720"/>
        <w:jc w:val="both"/>
        <w:rPr>
          <w:sz w:val="27"/>
          <w:szCs w:val="27"/>
        </w:rPr>
      </w:pPr>
      <w:r w:rsidRPr="00587A2D">
        <w:rPr>
          <w:sz w:val="27"/>
          <w:szCs w:val="27"/>
        </w:rPr>
        <w:t>-</w:t>
      </w:r>
      <w:r w:rsidR="00DC1F94" w:rsidRPr="00587A2D">
        <w:rPr>
          <w:sz w:val="27"/>
          <w:szCs w:val="27"/>
        </w:rPr>
        <w:t xml:space="preserve"> </w:t>
      </w:r>
      <w:r w:rsidR="003C4670" w:rsidRPr="00587A2D">
        <w:rPr>
          <w:sz w:val="27"/>
          <w:szCs w:val="27"/>
        </w:rPr>
        <w:t xml:space="preserve">Tiếp tục thực hiện </w:t>
      </w:r>
      <w:r w:rsidR="007760E1" w:rsidRPr="00587A2D">
        <w:rPr>
          <w:sz w:val="27"/>
          <w:szCs w:val="27"/>
        </w:rPr>
        <w:t>C</w:t>
      </w:r>
      <w:r w:rsidR="003C4670" w:rsidRPr="00587A2D">
        <w:rPr>
          <w:sz w:val="27"/>
          <w:szCs w:val="27"/>
        </w:rPr>
        <w:t>ông điện số 44/CĐ-TW ngày 26/12/2016 của Ban chỉ đạo Trung ương về phòng, chống thiên tai - Ủy ban Quốc gia Tìm kiếm cứu nạn</w:t>
      </w:r>
      <w:r w:rsidR="00DC1F94" w:rsidRPr="00587A2D">
        <w:rPr>
          <w:sz w:val="27"/>
          <w:szCs w:val="27"/>
        </w:rPr>
        <w:t>.</w:t>
      </w:r>
      <w:r w:rsidR="000E2D46" w:rsidRPr="00587A2D">
        <w:rPr>
          <w:sz w:val="27"/>
          <w:szCs w:val="27"/>
        </w:rPr>
        <w:t>/.</w:t>
      </w:r>
    </w:p>
    <w:p w:rsidR="00DE63B5" w:rsidRPr="00B0073F" w:rsidRDefault="00DE63B5" w:rsidP="00DE63B5">
      <w:pPr>
        <w:pStyle w:val="NormalWeb"/>
        <w:widowControl w:val="0"/>
        <w:shd w:val="clear" w:color="auto" w:fill="FFFFFF"/>
        <w:spacing w:before="20" w:beforeAutospacing="0" w:after="20" w:afterAutospacing="0" w:line="340" w:lineRule="exact"/>
        <w:ind w:firstLine="720"/>
        <w:jc w:val="both"/>
        <w:rPr>
          <w:sz w:val="27"/>
          <w:szCs w:val="27"/>
        </w:rPr>
      </w:pPr>
    </w:p>
    <w:tbl>
      <w:tblPr>
        <w:tblW w:w="0" w:type="auto"/>
        <w:tblInd w:w="108" w:type="dxa"/>
        <w:tblLook w:val="04A0" w:firstRow="1" w:lastRow="0" w:firstColumn="1" w:lastColumn="0" w:noHBand="0" w:noVBand="1"/>
      </w:tblPr>
      <w:tblGrid>
        <w:gridCol w:w="4541"/>
        <w:gridCol w:w="4639"/>
      </w:tblGrid>
      <w:tr w:rsidR="000C0D85" w:rsidRPr="00C704A2" w:rsidTr="003476BB">
        <w:trPr>
          <w:trHeight w:val="1975"/>
        </w:trPr>
        <w:tc>
          <w:tcPr>
            <w:tcW w:w="4541" w:type="dxa"/>
            <w:shd w:val="clear" w:color="auto" w:fill="auto"/>
          </w:tcPr>
          <w:p w:rsidR="000C0D85" w:rsidRPr="00C704A2" w:rsidRDefault="000C0D85" w:rsidP="003476BB">
            <w:pPr>
              <w:widowControl w:val="0"/>
              <w:ind w:hanging="108"/>
              <w:jc w:val="both"/>
              <w:rPr>
                <w:b/>
                <w:i/>
                <w:noProof/>
                <w:color w:val="000000"/>
                <w:sz w:val="22"/>
                <w:szCs w:val="20"/>
                <w:lang w:val="it-IT"/>
              </w:rPr>
            </w:pPr>
            <w:r w:rsidRPr="00C704A2">
              <w:rPr>
                <w:b/>
                <w:i/>
                <w:noProof/>
                <w:color w:val="000000"/>
                <w:sz w:val="22"/>
                <w:szCs w:val="20"/>
                <w:lang w:val="vi-VN"/>
              </w:rPr>
              <w:t>Nơi nhận</w:t>
            </w:r>
            <w:r w:rsidRPr="00C704A2">
              <w:rPr>
                <w:b/>
                <w:i/>
                <w:noProof/>
                <w:color w:val="000000"/>
                <w:sz w:val="22"/>
                <w:szCs w:val="20"/>
                <w:lang w:val="it-IT"/>
              </w:rPr>
              <w:t>:</w:t>
            </w:r>
          </w:p>
          <w:p w:rsidR="000C0D85" w:rsidRPr="00C704A2" w:rsidRDefault="000C0D85" w:rsidP="003476BB">
            <w:pPr>
              <w:widowControl w:val="0"/>
              <w:ind w:left="-102"/>
              <w:jc w:val="both"/>
              <w:rPr>
                <w:color w:val="000000"/>
                <w:sz w:val="20"/>
                <w:szCs w:val="20"/>
                <w:lang w:val="de-DE"/>
              </w:rPr>
            </w:pPr>
            <w:r w:rsidRPr="00C704A2">
              <w:rPr>
                <w:color w:val="000000"/>
                <w:sz w:val="20"/>
                <w:szCs w:val="20"/>
                <w:lang w:val="de-DE"/>
              </w:rPr>
              <w:t>- Các thành viên BCĐ TW về PCTT (để b/c);</w:t>
            </w:r>
          </w:p>
          <w:p w:rsidR="000C0D85" w:rsidRPr="00C704A2" w:rsidRDefault="000C0D85" w:rsidP="003476BB">
            <w:pPr>
              <w:widowControl w:val="0"/>
              <w:ind w:left="-102"/>
              <w:jc w:val="both"/>
              <w:rPr>
                <w:color w:val="000000"/>
                <w:sz w:val="20"/>
                <w:szCs w:val="20"/>
                <w:lang w:val="de-DE"/>
              </w:rPr>
            </w:pPr>
            <w:r w:rsidRPr="00C704A2">
              <w:rPr>
                <w:color w:val="000000"/>
                <w:sz w:val="20"/>
                <w:szCs w:val="20"/>
                <w:lang w:val="de-DE"/>
              </w:rPr>
              <w:t>- Lãnh đạo Bộ NN&amp;PTNT (để b/c);</w:t>
            </w:r>
          </w:p>
          <w:p w:rsidR="000C0D85" w:rsidRPr="00C704A2" w:rsidRDefault="000C0D85" w:rsidP="003476BB">
            <w:pPr>
              <w:widowControl w:val="0"/>
              <w:ind w:left="-102"/>
              <w:jc w:val="both"/>
              <w:rPr>
                <w:color w:val="000000"/>
                <w:sz w:val="20"/>
                <w:szCs w:val="20"/>
                <w:lang w:val="de-DE"/>
              </w:rPr>
            </w:pPr>
            <w:r w:rsidRPr="00C704A2">
              <w:rPr>
                <w:color w:val="000000"/>
                <w:sz w:val="20"/>
                <w:szCs w:val="20"/>
                <w:lang w:val="de-DE"/>
              </w:rPr>
              <w:t>- Văn phòng Chính phủ (để b/c);</w:t>
            </w:r>
          </w:p>
          <w:p w:rsidR="000C0D85" w:rsidRPr="00C704A2" w:rsidRDefault="000C0D85" w:rsidP="003476BB">
            <w:pPr>
              <w:widowControl w:val="0"/>
              <w:ind w:left="-102"/>
              <w:jc w:val="both"/>
              <w:rPr>
                <w:color w:val="000000"/>
                <w:sz w:val="20"/>
                <w:szCs w:val="20"/>
                <w:lang w:val="de-DE"/>
              </w:rPr>
            </w:pPr>
            <w:r w:rsidRPr="00C704A2">
              <w:rPr>
                <w:color w:val="000000"/>
                <w:sz w:val="20"/>
                <w:szCs w:val="20"/>
                <w:lang w:val="de-DE"/>
              </w:rPr>
              <w:t>- Văn phòng UBQGTKCN;</w:t>
            </w:r>
          </w:p>
          <w:p w:rsidR="000C0D85" w:rsidRPr="00C704A2" w:rsidRDefault="000C0D85" w:rsidP="003476BB">
            <w:pPr>
              <w:widowControl w:val="0"/>
              <w:ind w:left="-102"/>
              <w:jc w:val="both"/>
              <w:rPr>
                <w:color w:val="000000"/>
                <w:sz w:val="20"/>
                <w:szCs w:val="20"/>
                <w:lang w:val="de-DE"/>
              </w:rPr>
            </w:pPr>
            <w:r w:rsidRPr="00C704A2">
              <w:rPr>
                <w:color w:val="000000"/>
                <w:sz w:val="20"/>
                <w:szCs w:val="20"/>
                <w:lang w:val="de-DE"/>
              </w:rPr>
              <w:t xml:space="preserve">- </w:t>
            </w:r>
            <w:r>
              <w:rPr>
                <w:color w:val="000000"/>
                <w:sz w:val="20"/>
                <w:szCs w:val="20"/>
                <w:lang w:val="de-DE"/>
              </w:rPr>
              <w:t xml:space="preserve">Các </w:t>
            </w:r>
            <w:r w:rsidRPr="00C704A2">
              <w:rPr>
                <w:color w:val="000000"/>
                <w:sz w:val="20"/>
                <w:szCs w:val="20"/>
                <w:lang w:val="de-DE"/>
              </w:rPr>
              <w:t>Cục</w:t>
            </w:r>
            <w:r>
              <w:rPr>
                <w:color w:val="000000"/>
                <w:sz w:val="20"/>
                <w:szCs w:val="20"/>
                <w:lang w:val="de-DE"/>
              </w:rPr>
              <w:t>:</w:t>
            </w:r>
            <w:r w:rsidRPr="00C704A2">
              <w:rPr>
                <w:color w:val="000000"/>
                <w:sz w:val="20"/>
                <w:szCs w:val="20"/>
                <w:lang w:val="de-DE"/>
              </w:rPr>
              <w:t xml:space="preserve"> Trồng trọt, Chăn nuôi</w:t>
            </w:r>
            <w:r>
              <w:rPr>
                <w:color w:val="000000"/>
                <w:sz w:val="20"/>
                <w:szCs w:val="20"/>
                <w:lang w:val="de-DE"/>
              </w:rPr>
              <w:t>, Thú y</w:t>
            </w:r>
            <w:r w:rsidRPr="00C704A2">
              <w:rPr>
                <w:color w:val="000000"/>
                <w:sz w:val="20"/>
                <w:szCs w:val="20"/>
                <w:lang w:val="de-DE"/>
              </w:rPr>
              <w:t>;</w:t>
            </w:r>
          </w:p>
          <w:p w:rsidR="000C0D85" w:rsidRPr="00C704A2" w:rsidRDefault="000C0D85" w:rsidP="003476BB">
            <w:pPr>
              <w:widowControl w:val="0"/>
              <w:ind w:left="-102"/>
              <w:jc w:val="both"/>
              <w:rPr>
                <w:color w:val="000000"/>
                <w:sz w:val="22"/>
                <w:szCs w:val="20"/>
                <w:lang w:val="de-DE"/>
              </w:rPr>
            </w:pPr>
            <w:r w:rsidRPr="00C704A2">
              <w:rPr>
                <w:color w:val="000000"/>
                <w:sz w:val="20"/>
                <w:szCs w:val="20"/>
                <w:lang w:val="de-DE"/>
              </w:rPr>
              <w:t>- Lưu VT.</w:t>
            </w:r>
          </w:p>
        </w:tc>
        <w:tc>
          <w:tcPr>
            <w:tcW w:w="4639" w:type="dxa"/>
            <w:shd w:val="clear" w:color="auto" w:fill="auto"/>
          </w:tcPr>
          <w:p w:rsidR="000C0D85" w:rsidRDefault="002C79A9" w:rsidP="003476BB">
            <w:pPr>
              <w:pStyle w:val="Heading3"/>
              <w:keepNext w:val="0"/>
              <w:keepLines w:val="0"/>
              <w:widowControl w:val="0"/>
              <w:spacing w:before="0"/>
              <w:ind w:left="-79" w:right="-57"/>
              <w:jc w:val="center"/>
              <w:rPr>
                <w:rFonts w:ascii="Times New Roman" w:hAnsi="Times New Roman"/>
                <w:noProof/>
                <w:color w:val="000000"/>
                <w:sz w:val="26"/>
                <w:szCs w:val="26"/>
              </w:rPr>
            </w:pPr>
            <w:r>
              <w:rPr>
                <w:rFonts w:ascii="Times New Roman" w:hAnsi="Times New Roman"/>
                <w:noProof/>
                <w:color w:val="000000"/>
                <w:sz w:val="26"/>
                <w:szCs w:val="26"/>
              </w:rPr>
              <w:t>KT.</w:t>
            </w:r>
            <w:r w:rsidR="000C0D85" w:rsidRPr="00C704A2">
              <w:rPr>
                <w:rFonts w:ascii="Times New Roman" w:hAnsi="Times New Roman"/>
                <w:noProof/>
                <w:color w:val="000000"/>
                <w:sz w:val="26"/>
                <w:szCs w:val="26"/>
              </w:rPr>
              <w:t>CHÁNH VĂN PHÒNG</w:t>
            </w:r>
          </w:p>
          <w:p w:rsidR="002C79A9" w:rsidRPr="002C79A9" w:rsidRDefault="002C79A9" w:rsidP="002C79A9">
            <w:pPr>
              <w:jc w:val="center"/>
              <w:rPr>
                <w:b/>
              </w:rPr>
            </w:pPr>
            <w:r w:rsidRPr="002C79A9">
              <w:rPr>
                <w:b/>
              </w:rPr>
              <w:t>PHÓ CHÁNH VĂN PHÒNG</w:t>
            </w:r>
          </w:p>
          <w:p w:rsidR="000C0D85" w:rsidRPr="00C704A2" w:rsidRDefault="000C0D85" w:rsidP="003476BB">
            <w:pPr>
              <w:widowControl w:val="0"/>
              <w:spacing w:line="252" w:lineRule="auto"/>
              <w:ind w:firstLine="45"/>
              <w:jc w:val="center"/>
              <w:rPr>
                <w:b/>
                <w:bCs/>
                <w:noProof/>
                <w:color w:val="000000"/>
                <w:sz w:val="28"/>
                <w:szCs w:val="28"/>
              </w:rPr>
            </w:pPr>
          </w:p>
          <w:p w:rsidR="000C0D85" w:rsidRDefault="000C0D85" w:rsidP="003476BB">
            <w:pPr>
              <w:widowControl w:val="0"/>
              <w:spacing w:line="252" w:lineRule="auto"/>
              <w:ind w:firstLine="45"/>
              <w:jc w:val="center"/>
              <w:rPr>
                <w:b/>
                <w:bCs/>
                <w:noProof/>
                <w:color w:val="000000"/>
                <w:sz w:val="28"/>
                <w:szCs w:val="28"/>
              </w:rPr>
            </w:pPr>
          </w:p>
          <w:p w:rsidR="008C646A" w:rsidRPr="00714866" w:rsidRDefault="008C646A" w:rsidP="003476BB">
            <w:pPr>
              <w:widowControl w:val="0"/>
              <w:spacing w:line="252" w:lineRule="auto"/>
              <w:ind w:firstLine="45"/>
              <w:jc w:val="center"/>
              <w:rPr>
                <w:b/>
                <w:bCs/>
                <w:noProof/>
                <w:color w:val="000000"/>
                <w:sz w:val="44"/>
                <w:szCs w:val="28"/>
              </w:rPr>
            </w:pPr>
          </w:p>
          <w:p w:rsidR="004E2FDC" w:rsidRPr="00C704A2" w:rsidRDefault="004E2FDC" w:rsidP="003476BB">
            <w:pPr>
              <w:widowControl w:val="0"/>
              <w:spacing w:line="252" w:lineRule="auto"/>
              <w:ind w:firstLine="45"/>
              <w:jc w:val="center"/>
              <w:rPr>
                <w:b/>
                <w:bCs/>
                <w:noProof/>
                <w:color w:val="000000"/>
                <w:sz w:val="28"/>
                <w:szCs w:val="28"/>
              </w:rPr>
            </w:pPr>
          </w:p>
          <w:p w:rsidR="000C0D85" w:rsidRPr="000C0D85" w:rsidRDefault="000C0D85" w:rsidP="003476BB">
            <w:pPr>
              <w:widowControl w:val="0"/>
              <w:spacing w:line="252" w:lineRule="auto"/>
              <w:ind w:firstLine="45"/>
              <w:jc w:val="center"/>
              <w:rPr>
                <w:b/>
                <w:bCs/>
                <w:noProof/>
                <w:color w:val="000000"/>
                <w:sz w:val="14"/>
                <w:szCs w:val="28"/>
              </w:rPr>
            </w:pPr>
          </w:p>
          <w:p w:rsidR="000C0D85" w:rsidRPr="00C704A2" w:rsidRDefault="002C79A9" w:rsidP="003476BB">
            <w:pPr>
              <w:widowControl w:val="0"/>
              <w:spacing w:line="252" w:lineRule="auto"/>
              <w:ind w:firstLine="45"/>
              <w:jc w:val="center"/>
              <w:rPr>
                <w:bCs/>
                <w:color w:val="000000"/>
                <w:sz w:val="28"/>
                <w:szCs w:val="28"/>
              </w:rPr>
            </w:pPr>
            <w:r>
              <w:rPr>
                <w:b/>
                <w:bCs/>
                <w:noProof/>
                <w:color w:val="000000"/>
                <w:sz w:val="28"/>
                <w:szCs w:val="28"/>
              </w:rPr>
              <w:t>Nguyễn Đức Quang</w:t>
            </w:r>
            <w:bookmarkStart w:id="0" w:name="_GoBack"/>
            <w:bookmarkEnd w:id="0"/>
          </w:p>
        </w:tc>
      </w:tr>
    </w:tbl>
    <w:p w:rsidR="000C0D85" w:rsidRPr="004E2FDC" w:rsidRDefault="000C0D85" w:rsidP="004E2FDC">
      <w:pPr>
        <w:pStyle w:val="NormalWeb"/>
        <w:widowControl w:val="0"/>
        <w:shd w:val="clear" w:color="auto" w:fill="FFFFFF"/>
        <w:spacing w:before="0" w:beforeAutospacing="0" w:after="80" w:afterAutospacing="0" w:line="264" w:lineRule="auto"/>
        <w:jc w:val="both"/>
        <w:rPr>
          <w:sz w:val="4"/>
          <w:szCs w:val="4"/>
        </w:rPr>
      </w:pPr>
    </w:p>
    <w:sectPr w:rsidR="000C0D85" w:rsidRPr="004E2FDC" w:rsidSect="004E2FDC">
      <w:footerReference w:type="default" r:id="rId9"/>
      <w:pgSz w:w="11907" w:h="16840" w:code="9"/>
      <w:pgMar w:top="851" w:right="851" w:bottom="709" w:left="1701" w:header="397"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6F5" w:rsidRDefault="00A756F5" w:rsidP="004C1FA3">
      <w:r>
        <w:separator/>
      </w:r>
    </w:p>
  </w:endnote>
  <w:endnote w:type="continuationSeparator" w:id="0">
    <w:p w:rsidR="00A756F5" w:rsidRDefault="00A756F5"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06537"/>
      <w:docPartObj>
        <w:docPartGallery w:val="Page Numbers (Bottom of Page)"/>
        <w:docPartUnique/>
      </w:docPartObj>
    </w:sdtPr>
    <w:sdtEndPr>
      <w:rPr>
        <w:noProof/>
      </w:rPr>
    </w:sdtEndPr>
    <w:sdtContent>
      <w:p w:rsidR="003476BB" w:rsidRDefault="003476BB">
        <w:pPr>
          <w:pStyle w:val="Footer"/>
          <w:jc w:val="right"/>
        </w:pPr>
        <w:r>
          <w:fldChar w:fldCharType="begin"/>
        </w:r>
        <w:r>
          <w:instrText xml:space="preserve"> PAGE   \* MERGEFORMAT </w:instrText>
        </w:r>
        <w:r>
          <w:fldChar w:fldCharType="separate"/>
        </w:r>
        <w:r w:rsidR="002C79A9">
          <w:rPr>
            <w:noProof/>
          </w:rPr>
          <w:t>2</w:t>
        </w:r>
        <w:r>
          <w:rPr>
            <w:noProof/>
          </w:rPr>
          <w:fldChar w:fldCharType="end"/>
        </w:r>
      </w:p>
    </w:sdtContent>
  </w:sdt>
  <w:p w:rsidR="003476BB" w:rsidRDefault="00347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6F5" w:rsidRDefault="00A756F5" w:rsidP="004C1FA3">
      <w:r>
        <w:separator/>
      </w:r>
    </w:p>
  </w:footnote>
  <w:footnote w:type="continuationSeparator" w:id="0">
    <w:p w:rsidR="00A756F5" w:rsidRDefault="00A756F5"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BD1694"/>
    <w:multiLevelType w:val="hybridMultilevel"/>
    <w:tmpl w:val="81B45478"/>
    <w:lvl w:ilvl="0" w:tplc="B5147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43E6D9B"/>
    <w:multiLevelType w:val="hybridMultilevel"/>
    <w:tmpl w:val="C51C7448"/>
    <w:lvl w:ilvl="0" w:tplc="C2B63C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1C15623"/>
    <w:multiLevelType w:val="hybridMultilevel"/>
    <w:tmpl w:val="2334EE38"/>
    <w:lvl w:ilvl="0" w:tplc="4FA61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D34"/>
    <w:rsid w:val="0000379C"/>
    <w:rsid w:val="00003DC4"/>
    <w:rsid w:val="000040B2"/>
    <w:rsid w:val="000052A3"/>
    <w:rsid w:val="000052B1"/>
    <w:rsid w:val="000052CB"/>
    <w:rsid w:val="000056B6"/>
    <w:rsid w:val="000056DA"/>
    <w:rsid w:val="00005CC0"/>
    <w:rsid w:val="000060D2"/>
    <w:rsid w:val="00006145"/>
    <w:rsid w:val="00006990"/>
    <w:rsid w:val="00006AC7"/>
    <w:rsid w:val="00006BF2"/>
    <w:rsid w:val="00007D08"/>
    <w:rsid w:val="00007F4B"/>
    <w:rsid w:val="00010ECE"/>
    <w:rsid w:val="00010FFE"/>
    <w:rsid w:val="00011221"/>
    <w:rsid w:val="00012334"/>
    <w:rsid w:val="0001262E"/>
    <w:rsid w:val="00012B22"/>
    <w:rsid w:val="00012DA9"/>
    <w:rsid w:val="00012EAA"/>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06D3"/>
    <w:rsid w:val="000214B7"/>
    <w:rsid w:val="000215B0"/>
    <w:rsid w:val="00021CBE"/>
    <w:rsid w:val="00022197"/>
    <w:rsid w:val="0002245F"/>
    <w:rsid w:val="0002280C"/>
    <w:rsid w:val="000235F9"/>
    <w:rsid w:val="0002385F"/>
    <w:rsid w:val="00023D9B"/>
    <w:rsid w:val="00024B7B"/>
    <w:rsid w:val="00024F94"/>
    <w:rsid w:val="00026210"/>
    <w:rsid w:val="000263E1"/>
    <w:rsid w:val="00026423"/>
    <w:rsid w:val="0002671C"/>
    <w:rsid w:val="00026FAB"/>
    <w:rsid w:val="000320CB"/>
    <w:rsid w:val="00033425"/>
    <w:rsid w:val="00033663"/>
    <w:rsid w:val="000339BC"/>
    <w:rsid w:val="000351C2"/>
    <w:rsid w:val="00035843"/>
    <w:rsid w:val="00036646"/>
    <w:rsid w:val="00036ECF"/>
    <w:rsid w:val="000406D2"/>
    <w:rsid w:val="00041231"/>
    <w:rsid w:val="0004135E"/>
    <w:rsid w:val="00041523"/>
    <w:rsid w:val="00041972"/>
    <w:rsid w:val="00041C56"/>
    <w:rsid w:val="000420C1"/>
    <w:rsid w:val="0004245A"/>
    <w:rsid w:val="00042DAA"/>
    <w:rsid w:val="00042DF5"/>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47956"/>
    <w:rsid w:val="00050FFE"/>
    <w:rsid w:val="0005130D"/>
    <w:rsid w:val="000517C1"/>
    <w:rsid w:val="00052365"/>
    <w:rsid w:val="000525DF"/>
    <w:rsid w:val="000529BF"/>
    <w:rsid w:val="00052DE6"/>
    <w:rsid w:val="00053145"/>
    <w:rsid w:val="00053BD2"/>
    <w:rsid w:val="00053D48"/>
    <w:rsid w:val="00053FBF"/>
    <w:rsid w:val="0005472F"/>
    <w:rsid w:val="00055093"/>
    <w:rsid w:val="00055946"/>
    <w:rsid w:val="00056538"/>
    <w:rsid w:val="00056572"/>
    <w:rsid w:val="00056958"/>
    <w:rsid w:val="00056ACC"/>
    <w:rsid w:val="000571CF"/>
    <w:rsid w:val="00057618"/>
    <w:rsid w:val="0005763D"/>
    <w:rsid w:val="000579D2"/>
    <w:rsid w:val="00057EA5"/>
    <w:rsid w:val="0006002C"/>
    <w:rsid w:val="00060060"/>
    <w:rsid w:val="00060B6A"/>
    <w:rsid w:val="00061C62"/>
    <w:rsid w:val="00062BFD"/>
    <w:rsid w:val="0006336D"/>
    <w:rsid w:val="000633E3"/>
    <w:rsid w:val="000633F7"/>
    <w:rsid w:val="000637D4"/>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581"/>
    <w:rsid w:val="0007092C"/>
    <w:rsid w:val="00070F3A"/>
    <w:rsid w:val="00070FAB"/>
    <w:rsid w:val="00071BCB"/>
    <w:rsid w:val="00073181"/>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725"/>
    <w:rsid w:val="00080956"/>
    <w:rsid w:val="00080C8C"/>
    <w:rsid w:val="00081150"/>
    <w:rsid w:val="000812D2"/>
    <w:rsid w:val="0008139E"/>
    <w:rsid w:val="00081A60"/>
    <w:rsid w:val="0008239F"/>
    <w:rsid w:val="0008244E"/>
    <w:rsid w:val="0008289B"/>
    <w:rsid w:val="00082A74"/>
    <w:rsid w:val="00082AC5"/>
    <w:rsid w:val="00083172"/>
    <w:rsid w:val="00083689"/>
    <w:rsid w:val="00083FAE"/>
    <w:rsid w:val="0008435B"/>
    <w:rsid w:val="00084453"/>
    <w:rsid w:val="000845FD"/>
    <w:rsid w:val="00084A00"/>
    <w:rsid w:val="00084F8C"/>
    <w:rsid w:val="0008603F"/>
    <w:rsid w:val="000863EE"/>
    <w:rsid w:val="0008733D"/>
    <w:rsid w:val="0008756E"/>
    <w:rsid w:val="000907DE"/>
    <w:rsid w:val="0009192A"/>
    <w:rsid w:val="00092123"/>
    <w:rsid w:val="00092464"/>
    <w:rsid w:val="0009254C"/>
    <w:rsid w:val="00092C00"/>
    <w:rsid w:val="00093222"/>
    <w:rsid w:val="0009391A"/>
    <w:rsid w:val="000943F1"/>
    <w:rsid w:val="000947F6"/>
    <w:rsid w:val="00094A42"/>
    <w:rsid w:val="00094C35"/>
    <w:rsid w:val="00095050"/>
    <w:rsid w:val="00095154"/>
    <w:rsid w:val="0009619C"/>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6251"/>
    <w:rsid w:val="000A67C2"/>
    <w:rsid w:val="000A7D06"/>
    <w:rsid w:val="000A7D47"/>
    <w:rsid w:val="000B0AC5"/>
    <w:rsid w:val="000B0E0D"/>
    <w:rsid w:val="000B0EA0"/>
    <w:rsid w:val="000B0F90"/>
    <w:rsid w:val="000B127D"/>
    <w:rsid w:val="000B27C0"/>
    <w:rsid w:val="000B2C27"/>
    <w:rsid w:val="000B2E7E"/>
    <w:rsid w:val="000B475A"/>
    <w:rsid w:val="000B58D2"/>
    <w:rsid w:val="000B5AE5"/>
    <w:rsid w:val="000B6422"/>
    <w:rsid w:val="000B6DF7"/>
    <w:rsid w:val="000B6EEF"/>
    <w:rsid w:val="000B6EF5"/>
    <w:rsid w:val="000B74EF"/>
    <w:rsid w:val="000B7579"/>
    <w:rsid w:val="000C0CB7"/>
    <w:rsid w:val="000C0D76"/>
    <w:rsid w:val="000C0D85"/>
    <w:rsid w:val="000C1E53"/>
    <w:rsid w:val="000C23B8"/>
    <w:rsid w:val="000C302F"/>
    <w:rsid w:val="000C35D1"/>
    <w:rsid w:val="000C3983"/>
    <w:rsid w:val="000C4B07"/>
    <w:rsid w:val="000C4ED7"/>
    <w:rsid w:val="000C63F7"/>
    <w:rsid w:val="000C6AC2"/>
    <w:rsid w:val="000C6DC8"/>
    <w:rsid w:val="000C77DA"/>
    <w:rsid w:val="000C77F9"/>
    <w:rsid w:val="000C783E"/>
    <w:rsid w:val="000D0244"/>
    <w:rsid w:val="000D0B83"/>
    <w:rsid w:val="000D0E41"/>
    <w:rsid w:val="000D0F68"/>
    <w:rsid w:val="000D129C"/>
    <w:rsid w:val="000D1CDF"/>
    <w:rsid w:val="000D2628"/>
    <w:rsid w:val="000D2711"/>
    <w:rsid w:val="000D2732"/>
    <w:rsid w:val="000D2784"/>
    <w:rsid w:val="000D2FDC"/>
    <w:rsid w:val="000D358B"/>
    <w:rsid w:val="000D4A90"/>
    <w:rsid w:val="000D4BE9"/>
    <w:rsid w:val="000D54C3"/>
    <w:rsid w:val="000D5548"/>
    <w:rsid w:val="000D5CAE"/>
    <w:rsid w:val="000D5E8F"/>
    <w:rsid w:val="000D63C4"/>
    <w:rsid w:val="000D6426"/>
    <w:rsid w:val="000D6459"/>
    <w:rsid w:val="000D689A"/>
    <w:rsid w:val="000D68BD"/>
    <w:rsid w:val="000D6B77"/>
    <w:rsid w:val="000D6FAB"/>
    <w:rsid w:val="000D7A8E"/>
    <w:rsid w:val="000D7EE4"/>
    <w:rsid w:val="000D7EF3"/>
    <w:rsid w:val="000E023F"/>
    <w:rsid w:val="000E0E04"/>
    <w:rsid w:val="000E12A8"/>
    <w:rsid w:val="000E17DC"/>
    <w:rsid w:val="000E1B86"/>
    <w:rsid w:val="000E1C7E"/>
    <w:rsid w:val="000E1EFF"/>
    <w:rsid w:val="000E2698"/>
    <w:rsid w:val="000E2913"/>
    <w:rsid w:val="000E29C8"/>
    <w:rsid w:val="000E2D46"/>
    <w:rsid w:val="000E2EA3"/>
    <w:rsid w:val="000E35CD"/>
    <w:rsid w:val="000E368B"/>
    <w:rsid w:val="000E382D"/>
    <w:rsid w:val="000E4AB8"/>
    <w:rsid w:val="000E5594"/>
    <w:rsid w:val="000E5788"/>
    <w:rsid w:val="000E5BBD"/>
    <w:rsid w:val="000E6CEE"/>
    <w:rsid w:val="000E701E"/>
    <w:rsid w:val="000E7EEB"/>
    <w:rsid w:val="000F00CB"/>
    <w:rsid w:val="000F02BD"/>
    <w:rsid w:val="000F1510"/>
    <w:rsid w:val="000F16FA"/>
    <w:rsid w:val="000F1CCF"/>
    <w:rsid w:val="000F2BE7"/>
    <w:rsid w:val="000F3A72"/>
    <w:rsid w:val="000F3E82"/>
    <w:rsid w:val="000F4582"/>
    <w:rsid w:val="000F4755"/>
    <w:rsid w:val="000F49B3"/>
    <w:rsid w:val="000F4AF3"/>
    <w:rsid w:val="000F4DAE"/>
    <w:rsid w:val="000F6CF8"/>
    <w:rsid w:val="000F7205"/>
    <w:rsid w:val="000F747E"/>
    <w:rsid w:val="000F7489"/>
    <w:rsid w:val="000F7FD1"/>
    <w:rsid w:val="00100383"/>
    <w:rsid w:val="00100729"/>
    <w:rsid w:val="00100E53"/>
    <w:rsid w:val="00101060"/>
    <w:rsid w:val="00101283"/>
    <w:rsid w:val="0010167E"/>
    <w:rsid w:val="001017DF"/>
    <w:rsid w:val="001032C5"/>
    <w:rsid w:val="0010376C"/>
    <w:rsid w:val="00103929"/>
    <w:rsid w:val="00103B50"/>
    <w:rsid w:val="00103BDA"/>
    <w:rsid w:val="00104271"/>
    <w:rsid w:val="001043BB"/>
    <w:rsid w:val="001045EC"/>
    <w:rsid w:val="00104DFF"/>
    <w:rsid w:val="001059C9"/>
    <w:rsid w:val="00105E72"/>
    <w:rsid w:val="0010635F"/>
    <w:rsid w:val="001073DD"/>
    <w:rsid w:val="00107808"/>
    <w:rsid w:val="0010783C"/>
    <w:rsid w:val="00107CEF"/>
    <w:rsid w:val="00110123"/>
    <w:rsid w:val="00110740"/>
    <w:rsid w:val="001108B8"/>
    <w:rsid w:val="00110F1B"/>
    <w:rsid w:val="00112531"/>
    <w:rsid w:val="00112BB5"/>
    <w:rsid w:val="00112CD8"/>
    <w:rsid w:val="001148AD"/>
    <w:rsid w:val="0011499B"/>
    <w:rsid w:val="00115694"/>
    <w:rsid w:val="00116B36"/>
    <w:rsid w:val="0012036F"/>
    <w:rsid w:val="001209E3"/>
    <w:rsid w:val="00120EA4"/>
    <w:rsid w:val="00121295"/>
    <w:rsid w:val="001218F5"/>
    <w:rsid w:val="00123F77"/>
    <w:rsid w:val="0012467B"/>
    <w:rsid w:val="001249E5"/>
    <w:rsid w:val="00125032"/>
    <w:rsid w:val="001258CB"/>
    <w:rsid w:val="00125AEE"/>
    <w:rsid w:val="00126490"/>
    <w:rsid w:val="00126565"/>
    <w:rsid w:val="00126880"/>
    <w:rsid w:val="001274ED"/>
    <w:rsid w:val="0013057A"/>
    <w:rsid w:val="001305B7"/>
    <w:rsid w:val="00130CAE"/>
    <w:rsid w:val="00130FC3"/>
    <w:rsid w:val="0013189B"/>
    <w:rsid w:val="00132BB2"/>
    <w:rsid w:val="00132D21"/>
    <w:rsid w:val="0013342B"/>
    <w:rsid w:val="001344E1"/>
    <w:rsid w:val="00134507"/>
    <w:rsid w:val="00135721"/>
    <w:rsid w:val="00136148"/>
    <w:rsid w:val="0013713F"/>
    <w:rsid w:val="001371CF"/>
    <w:rsid w:val="00137E24"/>
    <w:rsid w:val="0014011D"/>
    <w:rsid w:val="00140F8F"/>
    <w:rsid w:val="00141787"/>
    <w:rsid w:val="00141819"/>
    <w:rsid w:val="0014244A"/>
    <w:rsid w:val="00142C43"/>
    <w:rsid w:val="001439EC"/>
    <w:rsid w:val="00143DD6"/>
    <w:rsid w:val="00144973"/>
    <w:rsid w:val="00144E38"/>
    <w:rsid w:val="00145005"/>
    <w:rsid w:val="0014505B"/>
    <w:rsid w:val="001451BA"/>
    <w:rsid w:val="00145224"/>
    <w:rsid w:val="001453BC"/>
    <w:rsid w:val="0014575B"/>
    <w:rsid w:val="00145AEC"/>
    <w:rsid w:val="00145C11"/>
    <w:rsid w:val="0014659E"/>
    <w:rsid w:val="00146688"/>
    <w:rsid w:val="00146ABE"/>
    <w:rsid w:val="00146BC8"/>
    <w:rsid w:val="00146C17"/>
    <w:rsid w:val="00147D01"/>
    <w:rsid w:val="001504A3"/>
    <w:rsid w:val="001504EC"/>
    <w:rsid w:val="0015066A"/>
    <w:rsid w:val="0015090E"/>
    <w:rsid w:val="00150E72"/>
    <w:rsid w:val="00150EE8"/>
    <w:rsid w:val="0015124F"/>
    <w:rsid w:val="001513BC"/>
    <w:rsid w:val="001514A1"/>
    <w:rsid w:val="00152262"/>
    <w:rsid w:val="00152C69"/>
    <w:rsid w:val="00152DDE"/>
    <w:rsid w:val="001535CF"/>
    <w:rsid w:val="0015397C"/>
    <w:rsid w:val="00154F73"/>
    <w:rsid w:val="00155366"/>
    <w:rsid w:val="00155D72"/>
    <w:rsid w:val="00156349"/>
    <w:rsid w:val="001564AE"/>
    <w:rsid w:val="00156BC0"/>
    <w:rsid w:val="00156C59"/>
    <w:rsid w:val="001601A3"/>
    <w:rsid w:val="00160397"/>
    <w:rsid w:val="00160A31"/>
    <w:rsid w:val="00160CF5"/>
    <w:rsid w:val="001611C5"/>
    <w:rsid w:val="00161613"/>
    <w:rsid w:val="00161C43"/>
    <w:rsid w:val="001624F6"/>
    <w:rsid w:val="001629A2"/>
    <w:rsid w:val="00162B4B"/>
    <w:rsid w:val="00163387"/>
    <w:rsid w:val="001638AB"/>
    <w:rsid w:val="00163B80"/>
    <w:rsid w:val="00163EE8"/>
    <w:rsid w:val="0016518D"/>
    <w:rsid w:val="0016521A"/>
    <w:rsid w:val="0016543F"/>
    <w:rsid w:val="00165F67"/>
    <w:rsid w:val="00166305"/>
    <w:rsid w:val="0016634D"/>
    <w:rsid w:val="0016686B"/>
    <w:rsid w:val="00166D40"/>
    <w:rsid w:val="0016792B"/>
    <w:rsid w:val="00167A65"/>
    <w:rsid w:val="00167BB2"/>
    <w:rsid w:val="00167DF0"/>
    <w:rsid w:val="00170CF1"/>
    <w:rsid w:val="00170FED"/>
    <w:rsid w:val="0017112F"/>
    <w:rsid w:val="00171689"/>
    <w:rsid w:val="001716F4"/>
    <w:rsid w:val="0017172D"/>
    <w:rsid w:val="0017260C"/>
    <w:rsid w:val="0017265B"/>
    <w:rsid w:val="00172852"/>
    <w:rsid w:val="00172BEE"/>
    <w:rsid w:val="00173A07"/>
    <w:rsid w:val="00174D6D"/>
    <w:rsid w:val="00176167"/>
    <w:rsid w:val="00176193"/>
    <w:rsid w:val="00176500"/>
    <w:rsid w:val="0017658E"/>
    <w:rsid w:val="00177EBB"/>
    <w:rsid w:val="00180578"/>
    <w:rsid w:val="00180CF3"/>
    <w:rsid w:val="00180E3B"/>
    <w:rsid w:val="001810E5"/>
    <w:rsid w:val="00181C08"/>
    <w:rsid w:val="00181DAD"/>
    <w:rsid w:val="00182A7E"/>
    <w:rsid w:val="00182B6E"/>
    <w:rsid w:val="00182C70"/>
    <w:rsid w:val="0018332F"/>
    <w:rsid w:val="0018449F"/>
    <w:rsid w:val="001844E9"/>
    <w:rsid w:val="00184A4A"/>
    <w:rsid w:val="001850D7"/>
    <w:rsid w:val="001855E2"/>
    <w:rsid w:val="00185DFC"/>
    <w:rsid w:val="001860A8"/>
    <w:rsid w:val="001864FC"/>
    <w:rsid w:val="001866CA"/>
    <w:rsid w:val="00187CD7"/>
    <w:rsid w:val="00187CF5"/>
    <w:rsid w:val="0019033D"/>
    <w:rsid w:val="00190C8C"/>
    <w:rsid w:val="00190E00"/>
    <w:rsid w:val="00192510"/>
    <w:rsid w:val="00192932"/>
    <w:rsid w:val="00192A49"/>
    <w:rsid w:val="00192DCA"/>
    <w:rsid w:val="00192DF1"/>
    <w:rsid w:val="00192E6C"/>
    <w:rsid w:val="00193122"/>
    <w:rsid w:val="00193D15"/>
    <w:rsid w:val="0019473E"/>
    <w:rsid w:val="00194890"/>
    <w:rsid w:val="00194B02"/>
    <w:rsid w:val="00194CB2"/>
    <w:rsid w:val="00195883"/>
    <w:rsid w:val="0019599F"/>
    <w:rsid w:val="00195F21"/>
    <w:rsid w:val="00196742"/>
    <w:rsid w:val="00196E25"/>
    <w:rsid w:val="00197DD2"/>
    <w:rsid w:val="001A0F54"/>
    <w:rsid w:val="001A1ACA"/>
    <w:rsid w:val="001A1CFB"/>
    <w:rsid w:val="001A1E01"/>
    <w:rsid w:val="001A2024"/>
    <w:rsid w:val="001A36DE"/>
    <w:rsid w:val="001A3999"/>
    <w:rsid w:val="001A3A0A"/>
    <w:rsid w:val="001A4021"/>
    <w:rsid w:val="001A4401"/>
    <w:rsid w:val="001A448C"/>
    <w:rsid w:val="001A4B43"/>
    <w:rsid w:val="001A4D87"/>
    <w:rsid w:val="001A4EB1"/>
    <w:rsid w:val="001A6B8F"/>
    <w:rsid w:val="001A6F4E"/>
    <w:rsid w:val="001A733A"/>
    <w:rsid w:val="001A73AE"/>
    <w:rsid w:val="001A7C6E"/>
    <w:rsid w:val="001B018C"/>
    <w:rsid w:val="001B02CF"/>
    <w:rsid w:val="001B2151"/>
    <w:rsid w:val="001B2270"/>
    <w:rsid w:val="001B297D"/>
    <w:rsid w:val="001B39F7"/>
    <w:rsid w:val="001B3B6C"/>
    <w:rsid w:val="001B3BDC"/>
    <w:rsid w:val="001B4156"/>
    <w:rsid w:val="001B44CF"/>
    <w:rsid w:val="001B46AC"/>
    <w:rsid w:val="001B4FA6"/>
    <w:rsid w:val="001B5567"/>
    <w:rsid w:val="001B5891"/>
    <w:rsid w:val="001B6758"/>
    <w:rsid w:val="001B6909"/>
    <w:rsid w:val="001B6C93"/>
    <w:rsid w:val="001B76E7"/>
    <w:rsid w:val="001C0085"/>
    <w:rsid w:val="001C0C8F"/>
    <w:rsid w:val="001C0C98"/>
    <w:rsid w:val="001C0DB5"/>
    <w:rsid w:val="001C114F"/>
    <w:rsid w:val="001C1633"/>
    <w:rsid w:val="001C1AAC"/>
    <w:rsid w:val="001C1F7B"/>
    <w:rsid w:val="001C3F3E"/>
    <w:rsid w:val="001C45EC"/>
    <w:rsid w:val="001C48E6"/>
    <w:rsid w:val="001C4AAA"/>
    <w:rsid w:val="001C5666"/>
    <w:rsid w:val="001C5696"/>
    <w:rsid w:val="001C5A6C"/>
    <w:rsid w:val="001C5CF1"/>
    <w:rsid w:val="001C7542"/>
    <w:rsid w:val="001C7606"/>
    <w:rsid w:val="001C775A"/>
    <w:rsid w:val="001D051E"/>
    <w:rsid w:val="001D0BF6"/>
    <w:rsid w:val="001D1B04"/>
    <w:rsid w:val="001D2307"/>
    <w:rsid w:val="001D293D"/>
    <w:rsid w:val="001D2E0E"/>
    <w:rsid w:val="001D2F22"/>
    <w:rsid w:val="001D344C"/>
    <w:rsid w:val="001D3EA7"/>
    <w:rsid w:val="001D4532"/>
    <w:rsid w:val="001D4AC0"/>
    <w:rsid w:val="001D4BBB"/>
    <w:rsid w:val="001D59D0"/>
    <w:rsid w:val="001D5EEA"/>
    <w:rsid w:val="001D650D"/>
    <w:rsid w:val="001D6A06"/>
    <w:rsid w:val="001D6AF9"/>
    <w:rsid w:val="001D6C32"/>
    <w:rsid w:val="001D6C4C"/>
    <w:rsid w:val="001D76D0"/>
    <w:rsid w:val="001D796D"/>
    <w:rsid w:val="001E03F5"/>
    <w:rsid w:val="001E0533"/>
    <w:rsid w:val="001E072E"/>
    <w:rsid w:val="001E0753"/>
    <w:rsid w:val="001E1431"/>
    <w:rsid w:val="001E1931"/>
    <w:rsid w:val="001E23D2"/>
    <w:rsid w:val="001E2A98"/>
    <w:rsid w:val="001E2D6C"/>
    <w:rsid w:val="001E3F19"/>
    <w:rsid w:val="001E43D4"/>
    <w:rsid w:val="001E4FA4"/>
    <w:rsid w:val="001E5340"/>
    <w:rsid w:val="001E5A5F"/>
    <w:rsid w:val="001E633E"/>
    <w:rsid w:val="001E64FA"/>
    <w:rsid w:val="001E6A82"/>
    <w:rsid w:val="001E6EAB"/>
    <w:rsid w:val="001E7070"/>
    <w:rsid w:val="001E72EE"/>
    <w:rsid w:val="001E754F"/>
    <w:rsid w:val="001E766E"/>
    <w:rsid w:val="001E7977"/>
    <w:rsid w:val="001E7B67"/>
    <w:rsid w:val="001F013B"/>
    <w:rsid w:val="001F0983"/>
    <w:rsid w:val="001F12FF"/>
    <w:rsid w:val="001F1FE2"/>
    <w:rsid w:val="001F21B7"/>
    <w:rsid w:val="001F22C3"/>
    <w:rsid w:val="001F25AA"/>
    <w:rsid w:val="001F267F"/>
    <w:rsid w:val="001F2EC2"/>
    <w:rsid w:val="001F33D8"/>
    <w:rsid w:val="001F37B3"/>
    <w:rsid w:val="001F3A45"/>
    <w:rsid w:val="001F3B56"/>
    <w:rsid w:val="001F415C"/>
    <w:rsid w:val="001F4581"/>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3EA6"/>
    <w:rsid w:val="0020458A"/>
    <w:rsid w:val="00204EAE"/>
    <w:rsid w:val="0020568B"/>
    <w:rsid w:val="00205E05"/>
    <w:rsid w:val="00205FBA"/>
    <w:rsid w:val="002079BB"/>
    <w:rsid w:val="00207F76"/>
    <w:rsid w:val="00210F22"/>
    <w:rsid w:val="002111F1"/>
    <w:rsid w:val="00211C31"/>
    <w:rsid w:val="0021211C"/>
    <w:rsid w:val="0021369D"/>
    <w:rsid w:val="002137D6"/>
    <w:rsid w:val="00213EF0"/>
    <w:rsid w:val="00214D44"/>
    <w:rsid w:val="00215A27"/>
    <w:rsid w:val="00215A9A"/>
    <w:rsid w:val="00216313"/>
    <w:rsid w:val="0021639B"/>
    <w:rsid w:val="00216ACA"/>
    <w:rsid w:val="002170B1"/>
    <w:rsid w:val="00217881"/>
    <w:rsid w:val="00220941"/>
    <w:rsid w:val="00220AE6"/>
    <w:rsid w:val="002215B8"/>
    <w:rsid w:val="00221F08"/>
    <w:rsid w:val="0022384A"/>
    <w:rsid w:val="002241F9"/>
    <w:rsid w:val="002246C4"/>
    <w:rsid w:val="00226469"/>
    <w:rsid w:val="0022693C"/>
    <w:rsid w:val="00226E7C"/>
    <w:rsid w:val="00226F88"/>
    <w:rsid w:val="002278E3"/>
    <w:rsid w:val="00227FE1"/>
    <w:rsid w:val="002305DF"/>
    <w:rsid w:val="0023179A"/>
    <w:rsid w:val="00233009"/>
    <w:rsid w:val="0023331F"/>
    <w:rsid w:val="00234690"/>
    <w:rsid w:val="002346C8"/>
    <w:rsid w:val="002347F0"/>
    <w:rsid w:val="0023484D"/>
    <w:rsid w:val="00234B11"/>
    <w:rsid w:val="00234F87"/>
    <w:rsid w:val="002354AE"/>
    <w:rsid w:val="0023683E"/>
    <w:rsid w:val="00236AB2"/>
    <w:rsid w:val="00236CB5"/>
    <w:rsid w:val="00236E6F"/>
    <w:rsid w:val="002371A5"/>
    <w:rsid w:val="0023761B"/>
    <w:rsid w:val="00237898"/>
    <w:rsid w:val="002402C1"/>
    <w:rsid w:val="00240BA4"/>
    <w:rsid w:val="00241195"/>
    <w:rsid w:val="0024120E"/>
    <w:rsid w:val="0024127E"/>
    <w:rsid w:val="002423A1"/>
    <w:rsid w:val="00243148"/>
    <w:rsid w:val="002453D5"/>
    <w:rsid w:val="0024608D"/>
    <w:rsid w:val="0024627E"/>
    <w:rsid w:val="00246EFD"/>
    <w:rsid w:val="0024755F"/>
    <w:rsid w:val="00247B0F"/>
    <w:rsid w:val="00250640"/>
    <w:rsid w:val="00250A3C"/>
    <w:rsid w:val="00251D9A"/>
    <w:rsid w:val="0025222D"/>
    <w:rsid w:val="00252F7E"/>
    <w:rsid w:val="00253009"/>
    <w:rsid w:val="00253567"/>
    <w:rsid w:val="00253B6C"/>
    <w:rsid w:val="00253BDC"/>
    <w:rsid w:val="00254443"/>
    <w:rsid w:val="00255C74"/>
    <w:rsid w:val="00256365"/>
    <w:rsid w:val="002576FA"/>
    <w:rsid w:val="00257A37"/>
    <w:rsid w:val="00257E85"/>
    <w:rsid w:val="0026061F"/>
    <w:rsid w:val="00260622"/>
    <w:rsid w:val="00260743"/>
    <w:rsid w:val="0026191E"/>
    <w:rsid w:val="00261E79"/>
    <w:rsid w:val="00261EE2"/>
    <w:rsid w:val="002625E9"/>
    <w:rsid w:val="0026287A"/>
    <w:rsid w:val="002629B0"/>
    <w:rsid w:val="00263019"/>
    <w:rsid w:val="00263A13"/>
    <w:rsid w:val="00263BF5"/>
    <w:rsid w:val="00263CC8"/>
    <w:rsid w:val="0026483A"/>
    <w:rsid w:val="0026500B"/>
    <w:rsid w:val="00265216"/>
    <w:rsid w:val="0026588C"/>
    <w:rsid w:val="00265C32"/>
    <w:rsid w:val="0026649D"/>
    <w:rsid w:val="00267F34"/>
    <w:rsid w:val="0027039F"/>
    <w:rsid w:val="002707C4"/>
    <w:rsid w:val="002710A0"/>
    <w:rsid w:val="00271152"/>
    <w:rsid w:val="002713AB"/>
    <w:rsid w:val="00271888"/>
    <w:rsid w:val="002725AC"/>
    <w:rsid w:val="00273002"/>
    <w:rsid w:val="002735AB"/>
    <w:rsid w:val="0027374F"/>
    <w:rsid w:val="00273BDF"/>
    <w:rsid w:val="00273C3B"/>
    <w:rsid w:val="0027408E"/>
    <w:rsid w:val="002742B1"/>
    <w:rsid w:val="00274B43"/>
    <w:rsid w:val="00276570"/>
    <w:rsid w:val="0027667F"/>
    <w:rsid w:val="00276900"/>
    <w:rsid w:val="0027690C"/>
    <w:rsid w:val="0028028D"/>
    <w:rsid w:val="00282B87"/>
    <w:rsid w:val="00282BE2"/>
    <w:rsid w:val="0028312C"/>
    <w:rsid w:val="002837BB"/>
    <w:rsid w:val="00283F28"/>
    <w:rsid w:val="00283FFE"/>
    <w:rsid w:val="0028431F"/>
    <w:rsid w:val="002849CC"/>
    <w:rsid w:val="00284BD0"/>
    <w:rsid w:val="00285022"/>
    <w:rsid w:val="0028527E"/>
    <w:rsid w:val="00285605"/>
    <w:rsid w:val="00285F0C"/>
    <w:rsid w:val="002863DF"/>
    <w:rsid w:val="00286659"/>
    <w:rsid w:val="00286711"/>
    <w:rsid w:val="00286B71"/>
    <w:rsid w:val="002875BA"/>
    <w:rsid w:val="00287982"/>
    <w:rsid w:val="00287EF9"/>
    <w:rsid w:val="0029157A"/>
    <w:rsid w:val="00291AA0"/>
    <w:rsid w:val="002928A1"/>
    <w:rsid w:val="00292A16"/>
    <w:rsid w:val="00292C17"/>
    <w:rsid w:val="0029430A"/>
    <w:rsid w:val="00294479"/>
    <w:rsid w:val="00294D04"/>
    <w:rsid w:val="00294F71"/>
    <w:rsid w:val="002957BD"/>
    <w:rsid w:val="00295DA5"/>
    <w:rsid w:val="002960EF"/>
    <w:rsid w:val="0029657F"/>
    <w:rsid w:val="0029672F"/>
    <w:rsid w:val="00296932"/>
    <w:rsid w:val="00297843"/>
    <w:rsid w:val="00297B5F"/>
    <w:rsid w:val="00297E29"/>
    <w:rsid w:val="002A0108"/>
    <w:rsid w:val="002A01A6"/>
    <w:rsid w:val="002A0774"/>
    <w:rsid w:val="002A0994"/>
    <w:rsid w:val="002A0C53"/>
    <w:rsid w:val="002A1045"/>
    <w:rsid w:val="002A1F39"/>
    <w:rsid w:val="002A26D6"/>
    <w:rsid w:val="002A2A5B"/>
    <w:rsid w:val="002A30EC"/>
    <w:rsid w:val="002A310B"/>
    <w:rsid w:val="002A3350"/>
    <w:rsid w:val="002A3558"/>
    <w:rsid w:val="002A3A6D"/>
    <w:rsid w:val="002A53EE"/>
    <w:rsid w:val="002A62E6"/>
    <w:rsid w:val="002A711A"/>
    <w:rsid w:val="002A74AA"/>
    <w:rsid w:val="002A784E"/>
    <w:rsid w:val="002A7BA6"/>
    <w:rsid w:val="002B053E"/>
    <w:rsid w:val="002B080E"/>
    <w:rsid w:val="002B08BB"/>
    <w:rsid w:val="002B1C3F"/>
    <w:rsid w:val="002B2169"/>
    <w:rsid w:val="002B22B5"/>
    <w:rsid w:val="002B28C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F9E"/>
    <w:rsid w:val="002C246D"/>
    <w:rsid w:val="002C279C"/>
    <w:rsid w:val="002C2E36"/>
    <w:rsid w:val="002C31E2"/>
    <w:rsid w:val="002C4DE7"/>
    <w:rsid w:val="002C54B7"/>
    <w:rsid w:val="002C58E6"/>
    <w:rsid w:val="002C597F"/>
    <w:rsid w:val="002C5F19"/>
    <w:rsid w:val="002C641F"/>
    <w:rsid w:val="002C66ED"/>
    <w:rsid w:val="002C6FE5"/>
    <w:rsid w:val="002C77F1"/>
    <w:rsid w:val="002C79A9"/>
    <w:rsid w:val="002D046D"/>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5312"/>
    <w:rsid w:val="002D5703"/>
    <w:rsid w:val="002D584E"/>
    <w:rsid w:val="002D5B75"/>
    <w:rsid w:val="002D5D1B"/>
    <w:rsid w:val="002D60F0"/>
    <w:rsid w:val="002D7C61"/>
    <w:rsid w:val="002D7DC9"/>
    <w:rsid w:val="002E02EB"/>
    <w:rsid w:val="002E04DB"/>
    <w:rsid w:val="002E0617"/>
    <w:rsid w:val="002E0BF7"/>
    <w:rsid w:val="002E18EB"/>
    <w:rsid w:val="002E1990"/>
    <w:rsid w:val="002E1A18"/>
    <w:rsid w:val="002E284B"/>
    <w:rsid w:val="002E2905"/>
    <w:rsid w:val="002E2979"/>
    <w:rsid w:val="002E30B3"/>
    <w:rsid w:val="002E318C"/>
    <w:rsid w:val="002E3A56"/>
    <w:rsid w:val="002E3AD4"/>
    <w:rsid w:val="002E3B3A"/>
    <w:rsid w:val="002E4169"/>
    <w:rsid w:val="002E4B28"/>
    <w:rsid w:val="002E4F6C"/>
    <w:rsid w:val="002E563D"/>
    <w:rsid w:val="002E64E5"/>
    <w:rsid w:val="002E72B1"/>
    <w:rsid w:val="002E7731"/>
    <w:rsid w:val="002E7A31"/>
    <w:rsid w:val="002F004B"/>
    <w:rsid w:val="002F0277"/>
    <w:rsid w:val="002F1654"/>
    <w:rsid w:val="002F1F88"/>
    <w:rsid w:val="002F1FF1"/>
    <w:rsid w:val="002F235C"/>
    <w:rsid w:val="002F2666"/>
    <w:rsid w:val="002F2CE5"/>
    <w:rsid w:val="002F31C3"/>
    <w:rsid w:val="002F37D1"/>
    <w:rsid w:val="002F46B2"/>
    <w:rsid w:val="002F489F"/>
    <w:rsid w:val="002F4EB3"/>
    <w:rsid w:val="002F4F22"/>
    <w:rsid w:val="002F5AFA"/>
    <w:rsid w:val="002F652B"/>
    <w:rsid w:val="002F6B2C"/>
    <w:rsid w:val="002F6D99"/>
    <w:rsid w:val="002F7055"/>
    <w:rsid w:val="002F7540"/>
    <w:rsid w:val="002F7BEB"/>
    <w:rsid w:val="00300434"/>
    <w:rsid w:val="003005F4"/>
    <w:rsid w:val="00300B7A"/>
    <w:rsid w:val="00300B90"/>
    <w:rsid w:val="00300EFA"/>
    <w:rsid w:val="00301033"/>
    <w:rsid w:val="0030165A"/>
    <w:rsid w:val="0030174E"/>
    <w:rsid w:val="00301DDA"/>
    <w:rsid w:val="00302271"/>
    <w:rsid w:val="00302E8F"/>
    <w:rsid w:val="00302F18"/>
    <w:rsid w:val="00303158"/>
    <w:rsid w:val="00303A6E"/>
    <w:rsid w:val="00303B33"/>
    <w:rsid w:val="00303C30"/>
    <w:rsid w:val="003041D7"/>
    <w:rsid w:val="003047E1"/>
    <w:rsid w:val="0030496B"/>
    <w:rsid w:val="00305912"/>
    <w:rsid w:val="00305D21"/>
    <w:rsid w:val="00305FA7"/>
    <w:rsid w:val="00306312"/>
    <w:rsid w:val="003064F3"/>
    <w:rsid w:val="003065CA"/>
    <w:rsid w:val="00306A11"/>
    <w:rsid w:val="00307628"/>
    <w:rsid w:val="0030763D"/>
    <w:rsid w:val="00307F01"/>
    <w:rsid w:val="003105B3"/>
    <w:rsid w:val="00311E9A"/>
    <w:rsid w:val="00311EC8"/>
    <w:rsid w:val="00311FD2"/>
    <w:rsid w:val="003120F3"/>
    <w:rsid w:val="0031234D"/>
    <w:rsid w:val="003126E0"/>
    <w:rsid w:val="003129BA"/>
    <w:rsid w:val="00312AE4"/>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CF9"/>
    <w:rsid w:val="003233C1"/>
    <w:rsid w:val="003233F3"/>
    <w:rsid w:val="00323404"/>
    <w:rsid w:val="00323A9A"/>
    <w:rsid w:val="00323EAF"/>
    <w:rsid w:val="00323F08"/>
    <w:rsid w:val="00323FA8"/>
    <w:rsid w:val="003243DB"/>
    <w:rsid w:val="00324667"/>
    <w:rsid w:val="00325019"/>
    <w:rsid w:val="00325161"/>
    <w:rsid w:val="0032581E"/>
    <w:rsid w:val="00325854"/>
    <w:rsid w:val="003261AC"/>
    <w:rsid w:val="0032645B"/>
    <w:rsid w:val="0032660E"/>
    <w:rsid w:val="003270FF"/>
    <w:rsid w:val="0032741B"/>
    <w:rsid w:val="0032756F"/>
    <w:rsid w:val="00327673"/>
    <w:rsid w:val="00330483"/>
    <w:rsid w:val="003305FD"/>
    <w:rsid w:val="003308E5"/>
    <w:rsid w:val="00330CE5"/>
    <w:rsid w:val="00331199"/>
    <w:rsid w:val="003311B2"/>
    <w:rsid w:val="003329DD"/>
    <w:rsid w:val="00332EBF"/>
    <w:rsid w:val="003339A4"/>
    <w:rsid w:val="003342F0"/>
    <w:rsid w:val="00334819"/>
    <w:rsid w:val="00335F88"/>
    <w:rsid w:val="003366D2"/>
    <w:rsid w:val="0033699B"/>
    <w:rsid w:val="003371DC"/>
    <w:rsid w:val="0033741A"/>
    <w:rsid w:val="00337C44"/>
    <w:rsid w:val="00340DC3"/>
    <w:rsid w:val="00341314"/>
    <w:rsid w:val="003415CC"/>
    <w:rsid w:val="0034215C"/>
    <w:rsid w:val="003424A5"/>
    <w:rsid w:val="00342878"/>
    <w:rsid w:val="00342936"/>
    <w:rsid w:val="00343510"/>
    <w:rsid w:val="00343E69"/>
    <w:rsid w:val="00344B63"/>
    <w:rsid w:val="003458A7"/>
    <w:rsid w:val="00345A3C"/>
    <w:rsid w:val="00345E00"/>
    <w:rsid w:val="003462A2"/>
    <w:rsid w:val="003463A1"/>
    <w:rsid w:val="003468CD"/>
    <w:rsid w:val="00347098"/>
    <w:rsid w:val="003471DE"/>
    <w:rsid w:val="00347452"/>
    <w:rsid w:val="003475AF"/>
    <w:rsid w:val="003476BB"/>
    <w:rsid w:val="00347919"/>
    <w:rsid w:val="0034799A"/>
    <w:rsid w:val="00347AD6"/>
    <w:rsid w:val="003502FE"/>
    <w:rsid w:val="003508B2"/>
    <w:rsid w:val="003509D2"/>
    <w:rsid w:val="0035179A"/>
    <w:rsid w:val="00351E11"/>
    <w:rsid w:val="00351E49"/>
    <w:rsid w:val="00351E58"/>
    <w:rsid w:val="003521DE"/>
    <w:rsid w:val="00352294"/>
    <w:rsid w:val="003522BA"/>
    <w:rsid w:val="0035254E"/>
    <w:rsid w:val="003525B3"/>
    <w:rsid w:val="00352665"/>
    <w:rsid w:val="003543E4"/>
    <w:rsid w:val="003548B4"/>
    <w:rsid w:val="00354A44"/>
    <w:rsid w:val="00354E02"/>
    <w:rsid w:val="0035522C"/>
    <w:rsid w:val="00355333"/>
    <w:rsid w:val="00355D1A"/>
    <w:rsid w:val="003563B2"/>
    <w:rsid w:val="00356D3B"/>
    <w:rsid w:val="003579DE"/>
    <w:rsid w:val="00360B12"/>
    <w:rsid w:val="00360FF3"/>
    <w:rsid w:val="003615A3"/>
    <w:rsid w:val="00362CD6"/>
    <w:rsid w:val="00362DED"/>
    <w:rsid w:val="003634C8"/>
    <w:rsid w:val="0036362A"/>
    <w:rsid w:val="00363634"/>
    <w:rsid w:val="0036369C"/>
    <w:rsid w:val="0036372A"/>
    <w:rsid w:val="003648E2"/>
    <w:rsid w:val="00364F79"/>
    <w:rsid w:val="003655BC"/>
    <w:rsid w:val="003656E1"/>
    <w:rsid w:val="00365A88"/>
    <w:rsid w:val="003660F7"/>
    <w:rsid w:val="00366103"/>
    <w:rsid w:val="00366526"/>
    <w:rsid w:val="00366909"/>
    <w:rsid w:val="00367801"/>
    <w:rsid w:val="00367985"/>
    <w:rsid w:val="0036798B"/>
    <w:rsid w:val="003708F6"/>
    <w:rsid w:val="003713BD"/>
    <w:rsid w:val="003715E5"/>
    <w:rsid w:val="003719CD"/>
    <w:rsid w:val="0037226D"/>
    <w:rsid w:val="00372A3B"/>
    <w:rsid w:val="003731AB"/>
    <w:rsid w:val="0037321F"/>
    <w:rsid w:val="0037342B"/>
    <w:rsid w:val="003737C2"/>
    <w:rsid w:val="00373936"/>
    <w:rsid w:val="00374B0A"/>
    <w:rsid w:val="00375318"/>
    <w:rsid w:val="00375BE5"/>
    <w:rsid w:val="00375C53"/>
    <w:rsid w:val="00375DC9"/>
    <w:rsid w:val="00375F6D"/>
    <w:rsid w:val="0037611C"/>
    <w:rsid w:val="0037680E"/>
    <w:rsid w:val="00377394"/>
    <w:rsid w:val="003774B7"/>
    <w:rsid w:val="00377ECB"/>
    <w:rsid w:val="00380772"/>
    <w:rsid w:val="00380894"/>
    <w:rsid w:val="00383220"/>
    <w:rsid w:val="003847B8"/>
    <w:rsid w:val="00384AC5"/>
    <w:rsid w:val="00384D39"/>
    <w:rsid w:val="0038507A"/>
    <w:rsid w:val="00385257"/>
    <w:rsid w:val="00385271"/>
    <w:rsid w:val="00385876"/>
    <w:rsid w:val="00385BB8"/>
    <w:rsid w:val="003868F1"/>
    <w:rsid w:val="003869C8"/>
    <w:rsid w:val="0038732A"/>
    <w:rsid w:val="00387625"/>
    <w:rsid w:val="00390493"/>
    <w:rsid w:val="003908B2"/>
    <w:rsid w:val="00391189"/>
    <w:rsid w:val="00391F89"/>
    <w:rsid w:val="003924B3"/>
    <w:rsid w:val="00392794"/>
    <w:rsid w:val="00392960"/>
    <w:rsid w:val="0039296F"/>
    <w:rsid w:val="003929BE"/>
    <w:rsid w:val="00392CF1"/>
    <w:rsid w:val="003930AE"/>
    <w:rsid w:val="00393947"/>
    <w:rsid w:val="003939AD"/>
    <w:rsid w:val="00393AB0"/>
    <w:rsid w:val="00393E17"/>
    <w:rsid w:val="0039450C"/>
    <w:rsid w:val="0039455F"/>
    <w:rsid w:val="00394E4D"/>
    <w:rsid w:val="00394FC2"/>
    <w:rsid w:val="003963EB"/>
    <w:rsid w:val="00396C79"/>
    <w:rsid w:val="00397488"/>
    <w:rsid w:val="00397725"/>
    <w:rsid w:val="003977C3"/>
    <w:rsid w:val="003979DD"/>
    <w:rsid w:val="00397B01"/>
    <w:rsid w:val="00397D7F"/>
    <w:rsid w:val="003A04DE"/>
    <w:rsid w:val="003A07EB"/>
    <w:rsid w:val="003A0EEE"/>
    <w:rsid w:val="003A11AB"/>
    <w:rsid w:val="003A19D5"/>
    <w:rsid w:val="003A1E76"/>
    <w:rsid w:val="003A1F20"/>
    <w:rsid w:val="003A2031"/>
    <w:rsid w:val="003A316C"/>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1188"/>
    <w:rsid w:val="003B1B67"/>
    <w:rsid w:val="003B1E0E"/>
    <w:rsid w:val="003B22ED"/>
    <w:rsid w:val="003B2448"/>
    <w:rsid w:val="003B2D6F"/>
    <w:rsid w:val="003B31AE"/>
    <w:rsid w:val="003B3595"/>
    <w:rsid w:val="003B3599"/>
    <w:rsid w:val="003B40C8"/>
    <w:rsid w:val="003B4B72"/>
    <w:rsid w:val="003B4DD1"/>
    <w:rsid w:val="003B52E6"/>
    <w:rsid w:val="003B55FB"/>
    <w:rsid w:val="003B6346"/>
    <w:rsid w:val="003B667B"/>
    <w:rsid w:val="003B702C"/>
    <w:rsid w:val="003B7114"/>
    <w:rsid w:val="003B72B7"/>
    <w:rsid w:val="003B7520"/>
    <w:rsid w:val="003B7895"/>
    <w:rsid w:val="003C04F2"/>
    <w:rsid w:val="003C0A52"/>
    <w:rsid w:val="003C0DA5"/>
    <w:rsid w:val="003C0E7F"/>
    <w:rsid w:val="003C1ED5"/>
    <w:rsid w:val="003C20D3"/>
    <w:rsid w:val="003C2A4B"/>
    <w:rsid w:val="003C32D9"/>
    <w:rsid w:val="003C363E"/>
    <w:rsid w:val="003C38D4"/>
    <w:rsid w:val="003C4670"/>
    <w:rsid w:val="003C46E6"/>
    <w:rsid w:val="003C4A3A"/>
    <w:rsid w:val="003C4AFD"/>
    <w:rsid w:val="003C4F1B"/>
    <w:rsid w:val="003C4F5A"/>
    <w:rsid w:val="003C55FD"/>
    <w:rsid w:val="003C5DFE"/>
    <w:rsid w:val="003C69EC"/>
    <w:rsid w:val="003C6A77"/>
    <w:rsid w:val="003C703F"/>
    <w:rsid w:val="003C70E9"/>
    <w:rsid w:val="003C798C"/>
    <w:rsid w:val="003C7BD5"/>
    <w:rsid w:val="003D0891"/>
    <w:rsid w:val="003D0C24"/>
    <w:rsid w:val="003D0CAB"/>
    <w:rsid w:val="003D31E6"/>
    <w:rsid w:val="003D3418"/>
    <w:rsid w:val="003D38F0"/>
    <w:rsid w:val="003D3AEF"/>
    <w:rsid w:val="003D3BC7"/>
    <w:rsid w:val="003D42BE"/>
    <w:rsid w:val="003D4963"/>
    <w:rsid w:val="003D5804"/>
    <w:rsid w:val="003D5CBD"/>
    <w:rsid w:val="003D5DA1"/>
    <w:rsid w:val="003D62A7"/>
    <w:rsid w:val="003D6415"/>
    <w:rsid w:val="003D6632"/>
    <w:rsid w:val="003D6F61"/>
    <w:rsid w:val="003E0D97"/>
    <w:rsid w:val="003E0F92"/>
    <w:rsid w:val="003E1829"/>
    <w:rsid w:val="003E1CF5"/>
    <w:rsid w:val="003E2597"/>
    <w:rsid w:val="003E2B1A"/>
    <w:rsid w:val="003E316E"/>
    <w:rsid w:val="003E35A8"/>
    <w:rsid w:val="003E36FB"/>
    <w:rsid w:val="003E3798"/>
    <w:rsid w:val="003E3E8A"/>
    <w:rsid w:val="003E4398"/>
    <w:rsid w:val="003E5C59"/>
    <w:rsid w:val="003E5CC8"/>
    <w:rsid w:val="003E6B01"/>
    <w:rsid w:val="003F0271"/>
    <w:rsid w:val="003F031C"/>
    <w:rsid w:val="003F0AB4"/>
    <w:rsid w:val="003F10B5"/>
    <w:rsid w:val="003F1D2C"/>
    <w:rsid w:val="003F1D94"/>
    <w:rsid w:val="003F3298"/>
    <w:rsid w:val="003F333A"/>
    <w:rsid w:val="003F382B"/>
    <w:rsid w:val="003F3841"/>
    <w:rsid w:val="003F51A3"/>
    <w:rsid w:val="003F61F3"/>
    <w:rsid w:val="003F643A"/>
    <w:rsid w:val="003F6E9B"/>
    <w:rsid w:val="003F72EB"/>
    <w:rsid w:val="003F78F3"/>
    <w:rsid w:val="004008B0"/>
    <w:rsid w:val="00402A6B"/>
    <w:rsid w:val="00402F96"/>
    <w:rsid w:val="00403213"/>
    <w:rsid w:val="00403588"/>
    <w:rsid w:val="00404798"/>
    <w:rsid w:val="00404B94"/>
    <w:rsid w:val="0040624F"/>
    <w:rsid w:val="00406579"/>
    <w:rsid w:val="00406AFB"/>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B9"/>
    <w:rsid w:val="00411DCB"/>
    <w:rsid w:val="00412E6E"/>
    <w:rsid w:val="00413702"/>
    <w:rsid w:val="004137C0"/>
    <w:rsid w:val="00413A45"/>
    <w:rsid w:val="00414140"/>
    <w:rsid w:val="004144F1"/>
    <w:rsid w:val="00414645"/>
    <w:rsid w:val="0041480E"/>
    <w:rsid w:val="00415F27"/>
    <w:rsid w:val="00416380"/>
    <w:rsid w:val="004173BC"/>
    <w:rsid w:val="00417DE3"/>
    <w:rsid w:val="00417E74"/>
    <w:rsid w:val="00420227"/>
    <w:rsid w:val="00420E60"/>
    <w:rsid w:val="00421207"/>
    <w:rsid w:val="004229A6"/>
    <w:rsid w:val="0042330F"/>
    <w:rsid w:val="00423520"/>
    <w:rsid w:val="004244CC"/>
    <w:rsid w:val="00424C31"/>
    <w:rsid w:val="00424CC4"/>
    <w:rsid w:val="00425144"/>
    <w:rsid w:val="00425909"/>
    <w:rsid w:val="00425C7E"/>
    <w:rsid w:val="00425D12"/>
    <w:rsid w:val="004265E2"/>
    <w:rsid w:val="00426B5C"/>
    <w:rsid w:val="00427522"/>
    <w:rsid w:val="00427C09"/>
    <w:rsid w:val="004308E0"/>
    <w:rsid w:val="00430CA5"/>
    <w:rsid w:val="0043224C"/>
    <w:rsid w:val="00432569"/>
    <w:rsid w:val="00432B6F"/>
    <w:rsid w:val="00432C0E"/>
    <w:rsid w:val="00432D11"/>
    <w:rsid w:val="00433300"/>
    <w:rsid w:val="00433F6B"/>
    <w:rsid w:val="0043426A"/>
    <w:rsid w:val="00434556"/>
    <w:rsid w:val="00434D4C"/>
    <w:rsid w:val="00434FAE"/>
    <w:rsid w:val="004358B9"/>
    <w:rsid w:val="00435DD2"/>
    <w:rsid w:val="00435FB6"/>
    <w:rsid w:val="004361AF"/>
    <w:rsid w:val="00436221"/>
    <w:rsid w:val="004362C4"/>
    <w:rsid w:val="004375EF"/>
    <w:rsid w:val="004404FD"/>
    <w:rsid w:val="0044051E"/>
    <w:rsid w:val="004407A1"/>
    <w:rsid w:val="00440C19"/>
    <w:rsid w:val="004413A9"/>
    <w:rsid w:val="0044161D"/>
    <w:rsid w:val="00441D24"/>
    <w:rsid w:val="004423D2"/>
    <w:rsid w:val="00442800"/>
    <w:rsid w:val="00443B91"/>
    <w:rsid w:val="00443C5F"/>
    <w:rsid w:val="00443D1F"/>
    <w:rsid w:val="004450D3"/>
    <w:rsid w:val="00445200"/>
    <w:rsid w:val="004452AE"/>
    <w:rsid w:val="00446155"/>
    <w:rsid w:val="0044679B"/>
    <w:rsid w:val="0044711C"/>
    <w:rsid w:val="004476C0"/>
    <w:rsid w:val="004502FF"/>
    <w:rsid w:val="004504CE"/>
    <w:rsid w:val="004510AF"/>
    <w:rsid w:val="00451BA7"/>
    <w:rsid w:val="0045247E"/>
    <w:rsid w:val="0045307D"/>
    <w:rsid w:val="0045378C"/>
    <w:rsid w:val="00453CAE"/>
    <w:rsid w:val="0045684B"/>
    <w:rsid w:val="004568A5"/>
    <w:rsid w:val="00456BAD"/>
    <w:rsid w:val="00457F26"/>
    <w:rsid w:val="004607F2"/>
    <w:rsid w:val="0046081C"/>
    <w:rsid w:val="00460FA2"/>
    <w:rsid w:val="00461129"/>
    <w:rsid w:val="004611A3"/>
    <w:rsid w:val="00461EB1"/>
    <w:rsid w:val="00462A23"/>
    <w:rsid w:val="00462F63"/>
    <w:rsid w:val="0046301F"/>
    <w:rsid w:val="00463055"/>
    <w:rsid w:val="00464560"/>
    <w:rsid w:val="004649DA"/>
    <w:rsid w:val="00464DF4"/>
    <w:rsid w:val="004651B2"/>
    <w:rsid w:val="004653DF"/>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1B60"/>
    <w:rsid w:val="00482E43"/>
    <w:rsid w:val="00483D7C"/>
    <w:rsid w:val="00484594"/>
    <w:rsid w:val="00485E11"/>
    <w:rsid w:val="00486269"/>
    <w:rsid w:val="0048630E"/>
    <w:rsid w:val="00486414"/>
    <w:rsid w:val="0048646C"/>
    <w:rsid w:val="0048654F"/>
    <w:rsid w:val="004865E9"/>
    <w:rsid w:val="004868F1"/>
    <w:rsid w:val="004870D0"/>
    <w:rsid w:val="00487BFB"/>
    <w:rsid w:val="00490B97"/>
    <w:rsid w:val="00491D70"/>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97F1F"/>
    <w:rsid w:val="004A036B"/>
    <w:rsid w:val="004A0B64"/>
    <w:rsid w:val="004A0EEA"/>
    <w:rsid w:val="004A144C"/>
    <w:rsid w:val="004A1840"/>
    <w:rsid w:val="004A395A"/>
    <w:rsid w:val="004A473E"/>
    <w:rsid w:val="004A4CB3"/>
    <w:rsid w:val="004A4CCA"/>
    <w:rsid w:val="004A5036"/>
    <w:rsid w:val="004A50E9"/>
    <w:rsid w:val="004A639F"/>
    <w:rsid w:val="004A72DF"/>
    <w:rsid w:val="004A7302"/>
    <w:rsid w:val="004A732A"/>
    <w:rsid w:val="004A7B95"/>
    <w:rsid w:val="004A7BDC"/>
    <w:rsid w:val="004A7F33"/>
    <w:rsid w:val="004B0189"/>
    <w:rsid w:val="004B1000"/>
    <w:rsid w:val="004B2A77"/>
    <w:rsid w:val="004B348A"/>
    <w:rsid w:val="004B34FF"/>
    <w:rsid w:val="004B37DF"/>
    <w:rsid w:val="004B4B19"/>
    <w:rsid w:val="004B5555"/>
    <w:rsid w:val="004B57BA"/>
    <w:rsid w:val="004B5B4A"/>
    <w:rsid w:val="004B5F17"/>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AE0"/>
    <w:rsid w:val="004D0787"/>
    <w:rsid w:val="004D0E33"/>
    <w:rsid w:val="004D186D"/>
    <w:rsid w:val="004D1CC2"/>
    <w:rsid w:val="004D3A41"/>
    <w:rsid w:val="004D41E2"/>
    <w:rsid w:val="004D4959"/>
    <w:rsid w:val="004D4BCA"/>
    <w:rsid w:val="004D53F0"/>
    <w:rsid w:val="004D5EDB"/>
    <w:rsid w:val="004D6889"/>
    <w:rsid w:val="004D6B03"/>
    <w:rsid w:val="004D725F"/>
    <w:rsid w:val="004D73EB"/>
    <w:rsid w:val="004E011A"/>
    <w:rsid w:val="004E064C"/>
    <w:rsid w:val="004E0CAE"/>
    <w:rsid w:val="004E13B4"/>
    <w:rsid w:val="004E1752"/>
    <w:rsid w:val="004E23E1"/>
    <w:rsid w:val="004E2558"/>
    <w:rsid w:val="004E2665"/>
    <w:rsid w:val="004E2713"/>
    <w:rsid w:val="004E292C"/>
    <w:rsid w:val="004E2CDF"/>
    <w:rsid w:val="004E2FDC"/>
    <w:rsid w:val="004E3648"/>
    <w:rsid w:val="004E3761"/>
    <w:rsid w:val="004E3CA6"/>
    <w:rsid w:val="004E3FCF"/>
    <w:rsid w:val="004E44F7"/>
    <w:rsid w:val="004E4AD4"/>
    <w:rsid w:val="004E4FC7"/>
    <w:rsid w:val="004E5387"/>
    <w:rsid w:val="004E53BA"/>
    <w:rsid w:val="004E5900"/>
    <w:rsid w:val="004E5E6D"/>
    <w:rsid w:val="004E65C6"/>
    <w:rsid w:val="004E66EB"/>
    <w:rsid w:val="004E675A"/>
    <w:rsid w:val="004E6BAA"/>
    <w:rsid w:val="004E6E77"/>
    <w:rsid w:val="004E7217"/>
    <w:rsid w:val="004E7291"/>
    <w:rsid w:val="004E7583"/>
    <w:rsid w:val="004E7FC6"/>
    <w:rsid w:val="004F04F2"/>
    <w:rsid w:val="004F0FC2"/>
    <w:rsid w:val="004F10BB"/>
    <w:rsid w:val="004F17AE"/>
    <w:rsid w:val="004F1DFF"/>
    <w:rsid w:val="004F2229"/>
    <w:rsid w:val="004F22B8"/>
    <w:rsid w:val="004F26FE"/>
    <w:rsid w:val="004F36F4"/>
    <w:rsid w:val="004F37B2"/>
    <w:rsid w:val="004F3D09"/>
    <w:rsid w:val="004F4D28"/>
    <w:rsid w:val="004F532F"/>
    <w:rsid w:val="004F5FB6"/>
    <w:rsid w:val="004F608F"/>
    <w:rsid w:val="004F62E5"/>
    <w:rsid w:val="004F64B9"/>
    <w:rsid w:val="004F6559"/>
    <w:rsid w:val="004F65EE"/>
    <w:rsid w:val="004F66B5"/>
    <w:rsid w:val="004F680E"/>
    <w:rsid w:val="004F6D3F"/>
    <w:rsid w:val="004F74F8"/>
    <w:rsid w:val="004F7DBE"/>
    <w:rsid w:val="004F7F26"/>
    <w:rsid w:val="005003F0"/>
    <w:rsid w:val="005012FF"/>
    <w:rsid w:val="005018CF"/>
    <w:rsid w:val="00501F63"/>
    <w:rsid w:val="00502C9B"/>
    <w:rsid w:val="00503088"/>
    <w:rsid w:val="005037D0"/>
    <w:rsid w:val="00503966"/>
    <w:rsid w:val="00503BD7"/>
    <w:rsid w:val="00503C43"/>
    <w:rsid w:val="005048E5"/>
    <w:rsid w:val="00504E10"/>
    <w:rsid w:val="00504FD7"/>
    <w:rsid w:val="005052BB"/>
    <w:rsid w:val="00505468"/>
    <w:rsid w:val="005057D4"/>
    <w:rsid w:val="00505DA5"/>
    <w:rsid w:val="00505E3C"/>
    <w:rsid w:val="00506593"/>
    <w:rsid w:val="00507ABE"/>
    <w:rsid w:val="00507B23"/>
    <w:rsid w:val="00510346"/>
    <w:rsid w:val="00510502"/>
    <w:rsid w:val="005105B7"/>
    <w:rsid w:val="005107BE"/>
    <w:rsid w:val="0051080D"/>
    <w:rsid w:val="00510B51"/>
    <w:rsid w:val="0051119C"/>
    <w:rsid w:val="00511608"/>
    <w:rsid w:val="00511F91"/>
    <w:rsid w:val="005123CC"/>
    <w:rsid w:val="00513AB2"/>
    <w:rsid w:val="00513E97"/>
    <w:rsid w:val="0051448C"/>
    <w:rsid w:val="00514907"/>
    <w:rsid w:val="005155B4"/>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6B5"/>
    <w:rsid w:val="00524755"/>
    <w:rsid w:val="00524B2A"/>
    <w:rsid w:val="00524B5D"/>
    <w:rsid w:val="00524CB1"/>
    <w:rsid w:val="00524CDA"/>
    <w:rsid w:val="00524DB7"/>
    <w:rsid w:val="0052632B"/>
    <w:rsid w:val="005268A7"/>
    <w:rsid w:val="00526E6B"/>
    <w:rsid w:val="005270F8"/>
    <w:rsid w:val="00527156"/>
    <w:rsid w:val="0052752F"/>
    <w:rsid w:val="0053152B"/>
    <w:rsid w:val="00531BDE"/>
    <w:rsid w:val="00531ED7"/>
    <w:rsid w:val="00532271"/>
    <w:rsid w:val="00533322"/>
    <w:rsid w:val="00533982"/>
    <w:rsid w:val="00533DA8"/>
    <w:rsid w:val="00534284"/>
    <w:rsid w:val="00534AC6"/>
    <w:rsid w:val="00535DCE"/>
    <w:rsid w:val="00536752"/>
    <w:rsid w:val="00536E5D"/>
    <w:rsid w:val="00537BCE"/>
    <w:rsid w:val="00537C3A"/>
    <w:rsid w:val="00537D75"/>
    <w:rsid w:val="00537E6A"/>
    <w:rsid w:val="0054017E"/>
    <w:rsid w:val="00540C3C"/>
    <w:rsid w:val="00540D63"/>
    <w:rsid w:val="005411E5"/>
    <w:rsid w:val="00541C3A"/>
    <w:rsid w:val="00541E7B"/>
    <w:rsid w:val="005424C4"/>
    <w:rsid w:val="00542708"/>
    <w:rsid w:val="0054316C"/>
    <w:rsid w:val="00543375"/>
    <w:rsid w:val="00543763"/>
    <w:rsid w:val="00543816"/>
    <w:rsid w:val="005440F0"/>
    <w:rsid w:val="005441B0"/>
    <w:rsid w:val="0054456D"/>
    <w:rsid w:val="005448D8"/>
    <w:rsid w:val="005449E3"/>
    <w:rsid w:val="00544B00"/>
    <w:rsid w:val="00544E0D"/>
    <w:rsid w:val="00545251"/>
    <w:rsid w:val="00545691"/>
    <w:rsid w:val="00545F52"/>
    <w:rsid w:val="005463CC"/>
    <w:rsid w:val="00546513"/>
    <w:rsid w:val="005476FC"/>
    <w:rsid w:val="00550026"/>
    <w:rsid w:val="00550B75"/>
    <w:rsid w:val="00550CBF"/>
    <w:rsid w:val="005515ED"/>
    <w:rsid w:val="00552183"/>
    <w:rsid w:val="005535E8"/>
    <w:rsid w:val="005535F9"/>
    <w:rsid w:val="0055387C"/>
    <w:rsid w:val="00554259"/>
    <w:rsid w:val="00554C7F"/>
    <w:rsid w:val="00554D7F"/>
    <w:rsid w:val="0055541B"/>
    <w:rsid w:val="0055560C"/>
    <w:rsid w:val="00555FCE"/>
    <w:rsid w:val="00556349"/>
    <w:rsid w:val="005567E0"/>
    <w:rsid w:val="005568C0"/>
    <w:rsid w:val="00556D52"/>
    <w:rsid w:val="00556EB4"/>
    <w:rsid w:val="005572EF"/>
    <w:rsid w:val="00557D2F"/>
    <w:rsid w:val="00560080"/>
    <w:rsid w:val="00561178"/>
    <w:rsid w:val="0056196A"/>
    <w:rsid w:val="00561CE3"/>
    <w:rsid w:val="005620C7"/>
    <w:rsid w:val="005621BA"/>
    <w:rsid w:val="005621D2"/>
    <w:rsid w:val="00562452"/>
    <w:rsid w:val="00562758"/>
    <w:rsid w:val="00562F8B"/>
    <w:rsid w:val="00563289"/>
    <w:rsid w:val="005636B8"/>
    <w:rsid w:val="00563D34"/>
    <w:rsid w:val="00563E70"/>
    <w:rsid w:val="00563FDE"/>
    <w:rsid w:val="00564126"/>
    <w:rsid w:val="00564766"/>
    <w:rsid w:val="00564BA2"/>
    <w:rsid w:val="005674C9"/>
    <w:rsid w:val="00567990"/>
    <w:rsid w:val="005679BA"/>
    <w:rsid w:val="005703DA"/>
    <w:rsid w:val="00570EAD"/>
    <w:rsid w:val="00571B25"/>
    <w:rsid w:val="00571C81"/>
    <w:rsid w:val="00572912"/>
    <w:rsid w:val="00572B86"/>
    <w:rsid w:val="005732B4"/>
    <w:rsid w:val="005739D6"/>
    <w:rsid w:val="00573B25"/>
    <w:rsid w:val="00574189"/>
    <w:rsid w:val="005747DE"/>
    <w:rsid w:val="00574FEB"/>
    <w:rsid w:val="0057621F"/>
    <w:rsid w:val="00576418"/>
    <w:rsid w:val="00577794"/>
    <w:rsid w:val="00577A8E"/>
    <w:rsid w:val="0058050E"/>
    <w:rsid w:val="00580703"/>
    <w:rsid w:val="0058127E"/>
    <w:rsid w:val="005813AF"/>
    <w:rsid w:val="00581A25"/>
    <w:rsid w:val="005820D9"/>
    <w:rsid w:val="005829D1"/>
    <w:rsid w:val="00582E29"/>
    <w:rsid w:val="00583586"/>
    <w:rsid w:val="005838D3"/>
    <w:rsid w:val="00583E15"/>
    <w:rsid w:val="005841AE"/>
    <w:rsid w:val="00584573"/>
    <w:rsid w:val="005849F8"/>
    <w:rsid w:val="00584A76"/>
    <w:rsid w:val="00585E74"/>
    <w:rsid w:val="005863A6"/>
    <w:rsid w:val="00586E87"/>
    <w:rsid w:val="0058747C"/>
    <w:rsid w:val="00587A12"/>
    <w:rsid w:val="00587A2D"/>
    <w:rsid w:val="00587E50"/>
    <w:rsid w:val="00587ED8"/>
    <w:rsid w:val="00587F54"/>
    <w:rsid w:val="005901DA"/>
    <w:rsid w:val="00590802"/>
    <w:rsid w:val="00590968"/>
    <w:rsid w:val="00590A83"/>
    <w:rsid w:val="00590D4C"/>
    <w:rsid w:val="00590DA6"/>
    <w:rsid w:val="005914FD"/>
    <w:rsid w:val="005917A2"/>
    <w:rsid w:val="00592126"/>
    <w:rsid w:val="0059250C"/>
    <w:rsid w:val="005929F0"/>
    <w:rsid w:val="00592B42"/>
    <w:rsid w:val="005945F1"/>
    <w:rsid w:val="00594EEE"/>
    <w:rsid w:val="0059591F"/>
    <w:rsid w:val="00595AE2"/>
    <w:rsid w:val="00595D14"/>
    <w:rsid w:val="00596BB7"/>
    <w:rsid w:val="00596C9F"/>
    <w:rsid w:val="00596CBB"/>
    <w:rsid w:val="00596CD7"/>
    <w:rsid w:val="00596EFB"/>
    <w:rsid w:val="005975C7"/>
    <w:rsid w:val="00597739"/>
    <w:rsid w:val="00597D35"/>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A7770"/>
    <w:rsid w:val="005B0591"/>
    <w:rsid w:val="005B091A"/>
    <w:rsid w:val="005B0E1B"/>
    <w:rsid w:val="005B1472"/>
    <w:rsid w:val="005B17A6"/>
    <w:rsid w:val="005B4463"/>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08A8"/>
    <w:rsid w:val="005C1E2F"/>
    <w:rsid w:val="005C31C8"/>
    <w:rsid w:val="005C330B"/>
    <w:rsid w:val="005C35ED"/>
    <w:rsid w:val="005C39CF"/>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D012F"/>
    <w:rsid w:val="005D0337"/>
    <w:rsid w:val="005D077F"/>
    <w:rsid w:val="005D0AA7"/>
    <w:rsid w:val="005D0CF5"/>
    <w:rsid w:val="005D16CB"/>
    <w:rsid w:val="005D2EC8"/>
    <w:rsid w:val="005D3279"/>
    <w:rsid w:val="005D33B3"/>
    <w:rsid w:val="005D58A0"/>
    <w:rsid w:val="005D5E8F"/>
    <w:rsid w:val="005D675E"/>
    <w:rsid w:val="005D688A"/>
    <w:rsid w:val="005D6C99"/>
    <w:rsid w:val="005D6E06"/>
    <w:rsid w:val="005D7525"/>
    <w:rsid w:val="005D78FE"/>
    <w:rsid w:val="005E054B"/>
    <w:rsid w:val="005E0568"/>
    <w:rsid w:val="005E12A7"/>
    <w:rsid w:val="005E13C6"/>
    <w:rsid w:val="005E1427"/>
    <w:rsid w:val="005E162F"/>
    <w:rsid w:val="005E20E4"/>
    <w:rsid w:val="005E2763"/>
    <w:rsid w:val="005E2E6F"/>
    <w:rsid w:val="005E3644"/>
    <w:rsid w:val="005E386D"/>
    <w:rsid w:val="005E3B4B"/>
    <w:rsid w:val="005E3C64"/>
    <w:rsid w:val="005E40BE"/>
    <w:rsid w:val="005E41C0"/>
    <w:rsid w:val="005E42BB"/>
    <w:rsid w:val="005E4D39"/>
    <w:rsid w:val="005E502D"/>
    <w:rsid w:val="005E529E"/>
    <w:rsid w:val="005E5AAB"/>
    <w:rsid w:val="005E6476"/>
    <w:rsid w:val="005E6767"/>
    <w:rsid w:val="005E7255"/>
    <w:rsid w:val="005F0679"/>
    <w:rsid w:val="005F08F2"/>
    <w:rsid w:val="005F09BC"/>
    <w:rsid w:val="005F09D8"/>
    <w:rsid w:val="005F0E23"/>
    <w:rsid w:val="005F15A3"/>
    <w:rsid w:val="005F1787"/>
    <w:rsid w:val="005F2267"/>
    <w:rsid w:val="005F369B"/>
    <w:rsid w:val="005F3A22"/>
    <w:rsid w:val="005F3B31"/>
    <w:rsid w:val="005F4D5B"/>
    <w:rsid w:val="005F501D"/>
    <w:rsid w:val="005F5045"/>
    <w:rsid w:val="005F5754"/>
    <w:rsid w:val="005F5C79"/>
    <w:rsid w:val="005F61B1"/>
    <w:rsid w:val="005F6FEA"/>
    <w:rsid w:val="005F7478"/>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6827"/>
    <w:rsid w:val="006077B5"/>
    <w:rsid w:val="006077F9"/>
    <w:rsid w:val="00607D56"/>
    <w:rsid w:val="00610382"/>
    <w:rsid w:val="006104DE"/>
    <w:rsid w:val="00610819"/>
    <w:rsid w:val="0061092F"/>
    <w:rsid w:val="00610DDB"/>
    <w:rsid w:val="0061161D"/>
    <w:rsid w:val="006119D5"/>
    <w:rsid w:val="00611AEE"/>
    <w:rsid w:val="00611D2F"/>
    <w:rsid w:val="00611DB2"/>
    <w:rsid w:val="00612126"/>
    <w:rsid w:val="00612AF1"/>
    <w:rsid w:val="00612C8C"/>
    <w:rsid w:val="00613107"/>
    <w:rsid w:val="00613B0D"/>
    <w:rsid w:val="00613D75"/>
    <w:rsid w:val="00613DD1"/>
    <w:rsid w:val="00615484"/>
    <w:rsid w:val="00615865"/>
    <w:rsid w:val="00615FB7"/>
    <w:rsid w:val="00616289"/>
    <w:rsid w:val="006164D0"/>
    <w:rsid w:val="00616896"/>
    <w:rsid w:val="006171CD"/>
    <w:rsid w:val="00617342"/>
    <w:rsid w:val="00617EE7"/>
    <w:rsid w:val="006206FC"/>
    <w:rsid w:val="00620A4D"/>
    <w:rsid w:val="00620F09"/>
    <w:rsid w:val="006212EF"/>
    <w:rsid w:val="00621A11"/>
    <w:rsid w:val="00621E40"/>
    <w:rsid w:val="006223F5"/>
    <w:rsid w:val="00622401"/>
    <w:rsid w:val="00622604"/>
    <w:rsid w:val="006231AE"/>
    <w:rsid w:val="00623326"/>
    <w:rsid w:val="006233F5"/>
    <w:rsid w:val="006249E8"/>
    <w:rsid w:val="006253B4"/>
    <w:rsid w:val="0062547B"/>
    <w:rsid w:val="006257F5"/>
    <w:rsid w:val="00626931"/>
    <w:rsid w:val="00627EB7"/>
    <w:rsid w:val="0063069C"/>
    <w:rsid w:val="00630E61"/>
    <w:rsid w:val="00632832"/>
    <w:rsid w:val="00632D3A"/>
    <w:rsid w:val="00633AF3"/>
    <w:rsid w:val="00634B74"/>
    <w:rsid w:val="006353D8"/>
    <w:rsid w:val="00635B99"/>
    <w:rsid w:val="00635BBE"/>
    <w:rsid w:val="0063623E"/>
    <w:rsid w:val="00636E9D"/>
    <w:rsid w:val="00637B95"/>
    <w:rsid w:val="00637D16"/>
    <w:rsid w:val="006404DE"/>
    <w:rsid w:val="00640B77"/>
    <w:rsid w:val="00640C78"/>
    <w:rsid w:val="0064356E"/>
    <w:rsid w:val="00643712"/>
    <w:rsid w:val="00644232"/>
    <w:rsid w:val="00644614"/>
    <w:rsid w:val="006448BD"/>
    <w:rsid w:val="00644E7F"/>
    <w:rsid w:val="0064522A"/>
    <w:rsid w:val="006457AC"/>
    <w:rsid w:val="00645A6E"/>
    <w:rsid w:val="00645E28"/>
    <w:rsid w:val="006460CF"/>
    <w:rsid w:val="00646B40"/>
    <w:rsid w:val="0064707E"/>
    <w:rsid w:val="006471B3"/>
    <w:rsid w:val="006471EE"/>
    <w:rsid w:val="00647256"/>
    <w:rsid w:val="00647814"/>
    <w:rsid w:val="00647E76"/>
    <w:rsid w:val="00647FCF"/>
    <w:rsid w:val="0065056D"/>
    <w:rsid w:val="00650859"/>
    <w:rsid w:val="006508D0"/>
    <w:rsid w:val="006508F2"/>
    <w:rsid w:val="00650DB9"/>
    <w:rsid w:val="006519D0"/>
    <w:rsid w:val="006522E8"/>
    <w:rsid w:val="00652EEC"/>
    <w:rsid w:val="006537E1"/>
    <w:rsid w:val="00654DE0"/>
    <w:rsid w:val="00654F72"/>
    <w:rsid w:val="00654FAA"/>
    <w:rsid w:val="00655362"/>
    <w:rsid w:val="006557B4"/>
    <w:rsid w:val="00655C92"/>
    <w:rsid w:val="00655EF4"/>
    <w:rsid w:val="00656BAB"/>
    <w:rsid w:val="0065728C"/>
    <w:rsid w:val="00657353"/>
    <w:rsid w:val="006577C6"/>
    <w:rsid w:val="00657A86"/>
    <w:rsid w:val="00657D65"/>
    <w:rsid w:val="006600BC"/>
    <w:rsid w:val="006603E2"/>
    <w:rsid w:val="00660519"/>
    <w:rsid w:val="0066061B"/>
    <w:rsid w:val="00660F42"/>
    <w:rsid w:val="00661655"/>
    <w:rsid w:val="00661FDD"/>
    <w:rsid w:val="0066238F"/>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B15"/>
    <w:rsid w:val="006670A7"/>
    <w:rsid w:val="006672E1"/>
    <w:rsid w:val="006679AB"/>
    <w:rsid w:val="006702C3"/>
    <w:rsid w:val="0067073B"/>
    <w:rsid w:val="0067129B"/>
    <w:rsid w:val="00671395"/>
    <w:rsid w:val="0067146F"/>
    <w:rsid w:val="00671982"/>
    <w:rsid w:val="006720F5"/>
    <w:rsid w:val="0067297C"/>
    <w:rsid w:val="006729C9"/>
    <w:rsid w:val="006738D4"/>
    <w:rsid w:val="00674296"/>
    <w:rsid w:val="00674701"/>
    <w:rsid w:val="0067475B"/>
    <w:rsid w:val="00674B0A"/>
    <w:rsid w:val="00674BDF"/>
    <w:rsid w:val="006750A3"/>
    <w:rsid w:val="006756DD"/>
    <w:rsid w:val="00675A6E"/>
    <w:rsid w:val="00675BD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768D"/>
    <w:rsid w:val="00687D43"/>
    <w:rsid w:val="0069023A"/>
    <w:rsid w:val="00691A7C"/>
    <w:rsid w:val="00692BA5"/>
    <w:rsid w:val="00692E8E"/>
    <w:rsid w:val="0069322B"/>
    <w:rsid w:val="00693CB3"/>
    <w:rsid w:val="00694D7E"/>
    <w:rsid w:val="00695C59"/>
    <w:rsid w:val="00695CD1"/>
    <w:rsid w:val="00695F60"/>
    <w:rsid w:val="0069602A"/>
    <w:rsid w:val="00696120"/>
    <w:rsid w:val="006962C6"/>
    <w:rsid w:val="00696891"/>
    <w:rsid w:val="006968D5"/>
    <w:rsid w:val="0069706B"/>
    <w:rsid w:val="00697793"/>
    <w:rsid w:val="00697CB8"/>
    <w:rsid w:val="006A0545"/>
    <w:rsid w:val="006A074A"/>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2CD"/>
    <w:rsid w:val="006A7CBE"/>
    <w:rsid w:val="006A7D19"/>
    <w:rsid w:val="006B00A2"/>
    <w:rsid w:val="006B01B8"/>
    <w:rsid w:val="006B0581"/>
    <w:rsid w:val="006B0BCA"/>
    <w:rsid w:val="006B1135"/>
    <w:rsid w:val="006B158D"/>
    <w:rsid w:val="006B15AF"/>
    <w:rsid w:val="006B1747"/>
    <w:rsid w:val="006B2212"/>
    <w:rsid w:val="006B22BC"/>
    <w:rsid w:val="006B2D5D"/>
    <w:rsid w:val="006B34DB"/>
    <w:rsid w:val="006B389F"/>
    <w:rsid w:val="006B40F6"/>
    <w:rsid w:val="006B4216"/>
    <w:rsid w:val="006B461D"/>
    <w:rsid w:val="006B4843"/>
    <w:rsid w:val="006B4BF2"/>
    <w:rsid w:val="006B57C8"/>
    <w:rsid w:val="006B5FDE"/>
    <w:rsid w:val="006B75D6"/>
    <w:rsid w:val="006B76B5"/>
    <w:rsid w:val="006B7A18"/>
    <w:rsid w:val="006C051A"/>
    <w:rsid w:val="006C07A6"/>
    <w:rsid w:val="006C09C1"/>
    <w:rsid w:val="006C20C8"/>
    <w:rsid w:val="006C2CB6"/>
    <w:rsid w:val="006C3C71"/>
    <w:rsid w:val="006C4DE5"/>
    <w:rsid w:val="006C4F3C"/>
    <w:rsid w:val="006C4F77"/>
    <w:rsid w:val="006C54DC"/>
    <w:rsid w:val="006C57CC"/>
    <w:rsid w:val="006C5E7A"/>
    <w:rsid w:val="006C64E8"/>
    <w:rsid w:val="006C6D09"/>
    <w:rsid w:val="006C6FFF"/>
    <w:rsid w:val="006C7006"/>
    <w:rsid w:val="006C723E"/>
    <w:rsid w:val="006C72C8"/>
    <w:rsid w:val="006C7912"/>
    <w:rsid w:val="006C7B36"/>
    <w:rsid w:val="006D0031"/>
    <w:rsid w:val="006D04A7"/>
    <w:rsid w:val="006D0BE4"/>
    <w:rsid w:val="006D1EF9"/>
    <w:rsid w:val="006D205B"/>
    <w:rsid w:val="006D41F1"/>
    <w:rsid w:val="006D456E"/>
    <w:rsid w:val="006D4610"/>
    <w:rsid w:val="006D46E5"/>
    <w:rsid w:val="006D483E"/>
    <w:rsid w:val="006D57FC"/>
    <w:rsid w:val="006D5EC3"/>
    <w:rsid w:val="006D645E"/>
    <w:rsid w:val="006D650E"/>
    <w:rsid w:val="006D66FE"/>
    <w:rsid w:val="006D69F9"/>
    <w:rsid w:val="006E07AB"/>
    <w:rsid w:val="006E0D75"/>
    <w:rsid w:val="006E1BD0"/>
    <w:rsid w:val="006E2338"/>
    <w:rsid w:val="006E28F0"/>
    <w:rsid w:val="006E2D9F"/>
    <w:rsid w:val="006E335E"/>
    <w:rsid w:val="006E347E"/>
    <w:rsid w:val="006E3E67"/>
    <w:rsid w:val="006E40A4"/>
    <w:rsid w:val="006E4ADF"/>
    <w:rsid w:val="006E5018"/>
    <w:rsid w:val="006E5C1D"/>
    <w:rsid w:val="006E5CD4"/>
    <w:rsid w:val="006E5DB3"/>
    <w:rsid w:val="006E6969"/>
    <w:rsid w:val="006E75DC"/>
    <w:rsid w:val="006E7681"/>
    <w:rsid w:val="006E76A4"/>
    <w:rsid w:val="006E7AA1"/>
    <w:rsid w:val="006E7C32"/>
    <w:rsid w:val="006F040F"/>
    <w:rsid w:val="006F0778"/>
    <w:rsid w:val="006F099F"/>
    <w:rsid w:val="006F10D5"/>
    <w:rsid w:val="006F1326"/>
    <w:rsid w:val="006F1D73"/>
    <w:rsid w:val="006F20F8"/>
    <w:rsid w:val="006F220A"/>
    <w:rsid w:val="006F25AC"/>
    <w:rsid w:val="006F2FB7"/>
    <w:rsid w:val="006F352F"/>
    <w:rsid w:val="006F39B1"/>
    <w:rsid w:val="006F444F"/>
    <w:rsid w:val="006F5750"/>
    <w:rsid w:val="006F5C24"/>
    <w:rsid w:val="006F6479"/>
    <w:rsid w:val="006F7287"/>
    <w:rsid w:val="006F7BBA"/>
    <w:rsid w:val="00700988"/>
    <w:rsid w:val="00701C0C"/>
    <w:rsid w:val="00702AEC"/>
    <w:rsid w:val="00702FE7"/>
    <w:rsid w:val="0070406E"/>
    <w:rsid w:val="00704978"/>
    <w:rsid w:val="0070507C"/>
    <w:rsid w:val="00705254"/>
    <w:rsid w:val="007059FD"/>
    <w:rsid w:val="00705A4F"/>
    <w:rsid w:val="00706266"/>
    <w:rsid w:val="00706701"/>
    <w:rsid w:val="00706B9C"/>
    <w:rsid w:val="00706E4C"/>
    <w:rsid w:val="007078E4"/>
    <w:rsid w:val="0071209D"/>
    <w:rsid w:val="007126AD"/>
    <w:rsid w:val="00712C23"/>
    <w:rsid w:val="00712E5D"/>
    <w:rsid w:val="007132D2"/>
    <w:rsid w:val="00713A59"/>
    <w:rsid w:val="007143A8"/>
    <w:rsid w:val="00714866"/>
    <w:rsid w:val="00714E88"/>
    <w:rsid w:val="00715299"/>
    <w:rsid w:val="007152A4"/>
    <w:rsid w:val="0071543D"/>
    <w:rsid w:val="00717503"/>
    <w:rsid w:val="00717FD4"/>
    <w:rsid w:val="007210A7"/>
    <w:rsid w:val="007213FC"/>
    <w:rsid w:val="0072149F"/>
    <w:rsid w:val="007222E9"/>
    <w:rsid w:val="00722C9B"/>
    <w:rsid w:val="00723214"/>
    <w:rsid w:val="00723AF4"/>
    <w:rsid w:val="00723B0A"/>
    <w:rsid w:val="00724B3F"/>
    <w:rsid w:val="00724EF1"/>
    <w:rsid w:val="007252C4"/>
    <w:rsid w:val="00725808"/>
    <w:rsid w:val="00725814"/>
    <w:rsid w:val="007258E6"/>
    <w:rsid w:val="00725907"/>
    <w:rsid w:val="00725E73"/>
    <w:rsid w:val="00726BE7"/>
    <w:rsid w:val="00726DD0"/>
    <w:rsid w:val="00726DD8"/>
    <w:rsid w:val="00727A52"/>
    <w:rsid w:val="00727D09"/>
    <w:rsid w:val="00727F4A"/>
    <w:rsid w:val="00731A75"/>
    <w:rsid w:val="007321AA"/>
    <w:rsid w:val="007322FE"/>
    <w:rsid w:val="00732A4C"/>
    <w:rsid w:val="00732ADE"/>
    <w:rsid w:val="00733275"/>
    <w:rsid w:val="00733479"/>
    <w:rsid w:val="007334D3"/>
    <w:rsid w:val="00733CB7"/>
    <w:rsid w:val="007345BB"/>
    <w:rsid w:val="00734B15"/>
    <w:rsid w:val="0073510F"/>
    <w:rsid w:val="007358B2"/>
    <w:rsid w:val="0073597A"/>
    <w:rsid w:val="00736118"/>
    <w:rsid w:val="007365A5"/>
    <w:rsid w:val="007366D9"/>
    <w:rsid w:val="00736DD8"/>
    <w:rsid w:val="00737AE1"/>
    <w:rsid w:val="0074042D"/>
    <w:rsid w:val="00740E27"/>
    <w:rsid w:val="007410EC"/>
    <w:rsid w:val="00741183"/>
    <w:rsid w:val="007419A9"/>
    <w:rsid w:val="00741BA4"/>
    <w:rsid w:val="00741D7E"/>
    <w:rsid w:val="00741EC9"/>
    <w:rsid w:val="00742662"/>
    <w:rsid w:val="00742F1F"/>
    <w:rsid w:val="00743863"/>
    <w:rsid w:val="00743AAE"/>
    <w:rsid w:val="0074493A"/>
    <w:rsid w:val="00744F0F"/>
    <w:rsid w:val="007459B8"/>
    <w:rsid w:val="00745B96"/>
    <w:rsid w:val="007469F5"/>
    <w:rsid w:val="00747CF7"/>
    <w:rsid w:val="00747EC2"/>
    <w:rsid w:val="00747F7D"/>
    <w:rsid w:val="0075006D"/>
    <w:rsid w:val="00750907"/>
    <w:rsid w:val="00750AB4"/>
    <w:rsid w:val="00751B8B"/>
    <w:rsid w:val="007523B3"/>
    <w:rsid w:val="00752666"/>
    <w:rsid w:val="00752CC0"/>
    <w:rsid w:val="00753875"/>
    <w:rsid w:val="00755485"/>
    <w:rsid w:val="007556C5"/>
    <w:rsid w:val="00755C1B"/>
    <w:rsid w:val="00756144"/>
    <w:rsid w:val="0075630D"/>
    <w:rsid w:val="007564AC"/>
    <w:rsid w:val="00756FB7"/>
    <w:rsid w:val="00757410"/>
    <w:rsid w:val="00760B83"/>
    <w:rsid w:val="007613A3"/>
    <w:rsid w:val="00761A60"/>
    <w:rsid w:val="0076243A"/>
    <w:rsid w:val="00762904"/>
    <w:rsid w:val="00762C19"/>
    <w:rsid w:val="00763C36"/>
    <w:rsid w:val="007650F8"/>
    <w:rsid w:val="00765393"/>
    <w:rsid w:val="007654F3"/>
    <w:rsid w:val="007664AE"/>
    <w:rsid w:val="007665FB"/>
    <w:rsid w:val="00766656"/>
    <w:rsid w:val="00770781"/>
    <w:rsid w:val="007709EF"/>
    <w:rsid w:val="00770A4E"/>
    <w:rsid w:val="00770EC9"/>
    <w:rsid w:val="00771521"/>
    <w:rsid w:val="00771581"/>
    <w:rsid w:val="00771814"/>
    <w:rsid w:val="00771D15"/>
    <w:rsid w:val="00771E3D"/>
    <w:rsid w:val="00772A4B"/>
    <w:rsid w:val="00772B20"/>
    <w:rsid w:val="00772B4D"/>
    <w:rsid w:val="00772C7D"/>
    <w:rsid w:val="007747C2"/>
    <w:rsid w:val="0077553F"/>
    <w:rsid w:val="00775F0C"/>
    <w:rsid w:val="007760E1"/>
    <w:rsid w:val="00776318"/>
    <w:rsid w:val="00777F96"/>
    <w:rsid w:val="007807E6"/>
    <w:rsid w:val="00782364"/>
    <w:rsid w:val="0078286D"/>
    <w:rsid w:val="00782A9B"/>
    <w:rsid w:val="00782AEC"/>
    <w:rsid w:val="00782ECA"/>
    <w:rsid w:val="00782F21"/>
    <w:rsid w:val="00783047"/>
    <w:rsid w:val="007834FC"/>
    <w:rsid w:val="007836BB"/>
    <w:rsid w:val="00783A56"/>
    <w:rsid w:val="007850A4"/>
    <w:rsid w:val="007853CB"/>
    <w:rsid w:val="0078602A"/>
    <w:rsid w:val="00786945"/>
    <w:rsid w:val="00786B1E"/>
    <w:rsid w:val="00786D97"/>
    <w:rsid w:val="00786E33"/>
    <w:rsid w:val="00786F88"/>
    <w:rsid w:val="00787182"/>
    <w:rsid w:val="0078779E"/>
    <w:rsid w:val="00787C19"/>
    <w:rsid w:val="00787E8F"/>
    <w:rsid w:val="0079038F"/>
    <w:rsid w:val="007904F5"/>
    <w:rsid w:val="0079073B"/>
    <w:rsid w:val="007907AD"/>
    <w:rsid w:val="007910D1"/>
    <w:rsid w:val="00791255"/>
    <w:rsid w:val="00791EF1"/>
    <w:rsid w:val="00792188"/>
    <w:rsid w:val="00792A01"/>
    <w:rsid w:val="00792B8D"/>
    <w:rsid w:val="00792C4A"/>
    <w:rsid w:val="00793FC8"/>
    <w:rsid w:val="00794AB4"/>
    <w:rsid w:val="00795939"/>
    <w:rsid w:val="00795B52"/>
    <w:rsid w:val="00795D67"/>
    <w:rsid w:val="00795ECD"/>
    <w:rsid w:val="00796CF3"/>
    <w:rsid w:val="00796DA0"/>
    <w:rsid w:val="00797238"/>
    <w:rsid w:val="00797569"/>
    <w:rsid w:val="007A0B70"/>
    <w:rsid w:val="007A0BBC"/>
    <w:rsid w:val="007A0DD9"/>
    <w:rsid w:val="007A12D6"/>
    <w:rsid w:val="007A1A2C"/>
    <w:rsid w:val="007A230D"/>
    <w:rsid w:val="007A2389"/>
    <w:rsid w:val="007A2FEC"/>
    <w:rsid w:val="007A3539"/>
    <w:rsid w:val="007A3A9C"/>
    <w:rsid w:val="007A413C"/>
    <w:rsid w:val="007A42D7"/>
    <w:rsid w:val="007A49AE"/>
    <w:rsid w:val="007A4F33"/>
    <w:rsid w:val="007A6C5F"/>
    <w:rsid w:val="007B07E0"/>
    <w:rsid w:val="007B1141"/>
    <w:rsid w:val="007B1340"/>
    <w:rsid w:val="007B14BE"/>
    <w:rsid w:val="007B1881"/>
    <w:rsid w:val="007B191F"/>
    <w:rsid w:val="007B212A"/>
    <w:rsid w:val="007B2214"/>
    <w:rsid w:val="007B3A88"/>
    <w:rsid w:val="007B3EDC"/>
    <w:rsid w:val="007B5C5B"/>
    <w:rsid w:val="007B5C76"/>
    <w:rsid w:val="007B6A1B"/>
    <w:rsid w:val="007B6D78"/>
    <w:rsid w:val="007B6E19"/>
    <w:rsid w:val="007B70B9"/>
    <w:rsid w:val="007B7CE9"/>
    <w:rsid w:val="007C0CDB"/>
    <w:rsid w:val="007C1CBF"/>
    <w:rsid w:val="007C23D5"/>
    <w:rsid w:val="007C309A"/>
    <w:rsid w:val="007C3167"/>
    <w:rsid w:val="007C332C"/>
    <w:rsid w:val="007C3E57"/>
    <w:rsid w:val="007C48E0"/>
    <w:rsid w:val="007C51AE"/>
    <w:rsid w:val="007C54F7"/>
    <w:rsid w:val="007C5517"/>
    <w:rsid w:val="007C57B7"/>
    <w:rsid w:val="007C5A37"/>
    <w:rsid w:val="007C62FE"/>
    <w:rsid w:val="007C69B8"/>
    <w:rsid w:val="007C6BD9"/>
    <w:rsid w:val="007C6D0A"/>
    <w:rsid w:val="007C708A"/>
    <w:rsid w:val="007C79F7"/>
    <w:rsid w:val="007C7E7C"/>
    <w:rsid w:val="007D065A"/>
    <w:rsid w:val="007D0F0B"/>
    <w:rsid w:val="007D1024"/>
    <w:rsid w:val="007D2026"/>
    <w:rsid w:val="007D2799"/>
    <w:rsid w:val="007D29DA"/>
    <w:rsid w:val="007D2AA3"/>
    <w:rsid w:val="007D3D41"/>
    <w:rsid w:val="007D3D4E"/>
    <w:rsid w:val="007D3E8A"/>
    <w:rsid w:val="007D3F72"/>
    <w:rsid w:val="007D4835"/>
    <w:rsid w:val="007D4EF8"/>
    <w:rsid w:val="007D52B4"/>
    <w:rsid w:val="007D614B"/>
    <w:rsid w:val="007D63AF"/>
    <w:rsid w:val="007D68BD"/>
    <w:rsid w:val="007D6BB8"/>
    <w:rsid w:val="007D755F"/>
    <w:rsid w:val="007D76E3"/>
    <w:rsid w:val="007D7C13"/>
    <w:rsid w:val="007E016B"/>
    <w:rsid w:val="007E02E6"/>
    <w:rsid w:val="007E1246"/>
    <w:rsid w:val="007E192B"/>
    <w:rsid w:val="007E2197"/>
    <w:rsid w:val="007E2597"/>
    <w:rsid w:val="007E336F"/>
    <w:rsid w:val="007E3A98"/>
    <w:rsid w:val="007E3B5E"/>
    <w:rsid w:val="007E48DF"/>
    <w:rsid w:val="007E4A64"/>
    <w:rsid w:val="007E4DEB"/>
    <w:rsid w:val="007E4F8C"/>
    <w:rsid w:val="007E516D"/>
    <w:rsid w:val="007E5A2C"/>
    <w:rsid w:val="007E5AF3"/>
    <w:rsid w:val="007E5DC1"/>
    <w:rsid w:val="007E6DE1"/>
    <w:rsid w:val="007E6DF0"/>
    <w:rsid w:val="007E70B2"/>
    <w:rsid w:val="007F0656"/>
    <w:rsid w:val="007F0AF6"/>
    <w:rsid w:val="007F1CDC"/>
    <w:rsid w:val="007F2056"/>
    <w:rsid w:val="007F219E"/>
    <w:rsid w:val="007F299E"/>
    <w:rsid w:val="007F508D"/>
    <w:rsid w:val="007F50D7"/>
    <w:rsid w:val="007F515B"/>
    <w:rsid w:val="007F54EA"/>
    <w:rsid w:val="007F55C4"/>
    <w:rsid w:val="007F6211"/>
    <w:rsid w:val="007F631E"/>
    <w:rsid w:val="007F7C67"/>
    <w:rsid w:val="007F7DA5"/>
    <w:rsid w:val="008008F5"/>
    <w:rsid w:val="00800F4C"/>
    <w:rsid w:val="008016D3"/>
    <w:rsid w:val="00801A7D"/>
    <w:rsid w:val="008020DC"/>
    <w:rsid w:val="0080226E"/>
    <w:rsid w:val="00802475"/>
    <w:rsid w:val="0080439C"/>
    <w:rsid w:val="00804553"/>
    <w:rsid w:val="00804717"/>
    <w:rsid w:val="00804F48"/>
    <w:rsid w:val="00805312"/>
    <w:rsid w:val="008056EF"/>
    <w:rsid w:val="00805CBD"/>
    <w:rsid w:val="00805EEA"/>
    <w:rsid w:val="0080627B"/>
    <w:rsid w:val="00806BDF"/>
    <w:rsid w:val="00807A60"/>
    <w:rsid w:val="00807B47"/>
    <w:rsid w:val="00807BF6"/>
    <w:rsid w:val="008102E9"/>
    <w:rsid w:val="0081037F"/>
    <w:rsid w:val="00810CBB"/>
    <w:rsid w:val="0081108F"/>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1779A"/>
    <w:rsid w:val="0082072E"/>
    <w:rsid w:val="00821ADD"/>
    <w:rsid w:val="00821E42"/>
    <w:rsid w:val="00823134"/>
    <w:rsid w:val="00823A4F"/>
    <w:rsid w:val="0082453F"/>
    <w:rsid w:val="00824A58"/>
    <w:rsid w:val="00824A87"/>
    <w:rsid w:val="0082627C"/>
    <w:rsid w:val="00827578"/>
    <w:rsid w:val="00827847"/>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C65"/>
    <w:rsid w:val="00835F01"/>
    <w:rsid w:val="008361E4"/>
    <w:rsid w:val="008363A1"/>
    <w:rsid w:val="00836FF0"/>
    <w:rsid w:val="008370F3"/>
    <w:rsid w:val="00837254"/>
    <w:rsid w:val="0083729A"/>
    <w:rsid w:val="00840C72"/>
    <w:rsid w:val="008410F9"/>
    <w:rsid w:val="0084118C"/>
    <w:rsid w:val="008418B2"/>
    <w:rsid w:val="008432AD"/>
    <w:rsid w:val="00843CF2"/>
    <w:rsid w:val="00843E87"/>
    <w:rsid w:val="00844005"/>
    <w:rsid w:val="0084487D"/>
    <w:rsid w:val="00845EBF"/>
    <w:rsid w:val="0084658A"/>
    <w:rsid w:val="008466DA"/>
    <w:rsid w:val="008466F3"/>
    <w:rsid w:val="008474C5"/>
    <w:rsid w:val="0084784E"/>
    <w:rsid w:val="00847939"/>
    <w:rsid w:val="00847CB5"/>
    <w:rsid w:val="00847F49"/>
    <w:rsid w:val="008500EB"/>
    <w:rsid w:val="008503D6"/>
    <w:rsid w:val="00850588"/>
    <w:rsid w:val="00851ECF"/>
    <w:rsid w:val="00852211"/>
    <w:rsid w:val="008523D6"/>
    <w:rsid w:val="00853F58"/>
    <w:rsid w:val="00854602"/>
    <w:rsid w:val="0085475E"/>
    <w:rsid w:val="008553DA"/>
    <w:rsid w:val="00855CB8"/>
    <w:rsid w:val="00855E02"/>
    <w:rsid w:val="0085620A"/>
    <w:rsid w:val="0085662F"/>
    <w:rsid w:val="00857E1A"/>
    <w:rsid w:val="00860FDD"/>
    <w:rsid w:val="008610A5"/>
    <w:rsid w:val="00861802"/>
    <w:rsid w:val="00861D8F"/>
    <w:rsid w:val="00861F0C"/>
    <w:rsid w:val="00861F2D"/>
    <w:rsid w:val="008620B1"/>
    <w:rsid w:val="00862A62"/>
    <w:rsid w:val="00863019"/>
    <w:rsid w:val="00863062"/>
    <w:rsid w:val="008634AA"/>
    <w:rsid w:val="00863B65"/>
    <w:rsid w:val="008644B9"/>
    <w:rsid w:val="00864677"/>
    <w:rsid w:val="008659DC"/>
    <w:rsid w:val="00866472"/>
    <w:rsid w:val="0086665D"/>
    <w:rsid w:val="00867357"/>
    <w:rsid w:val="0086797B"/>
    <w:rsid w:val="00867F1D"/>
    <w:rsid w:val="0087004A"/>
    <w:rsid w:val="00870471"/>
    <w:rsid w:val="00870868"/>
    <w:rsid w:val="00870D7D"/>
    <w:rsid w:val="008710AA"/>
    <w:rsid w:val="008712F8"/>
    <w:rsid w:val="00872101"/>
    <w:rsid w:val="00872682"/>
    <w:rsid w:val="00873A2B"/>
    <w:rsid w:val="00873BCE"/>
    <w:rsid w:val="00873D3D"/>
    <w:rsid w:val="00873EED"/>
    <w:rsid w:val="00874BF0"/>
    <w:rsid w:val="00874C75"/>
    <w:rsid w:val="00874D08"/>
    <w:rsid w:val="00875A51"/>
    <w:rsid w:val="00876038"/>
    <w:rsid w:val="008768CC"/>
    <w:rsid w:val="00876A43"/>
    <w:rsid w:val="0087771B"/>
    <w:rsid w:val="00877B23"/>
    <w:rsid w:val="00880113"/>
    <w:rsid w:val="00880F3B"/>
    <w:rsid w:val="00881070"/>
    <w:rsid w:val="008810A5"/>
    <w:rsid w:val="0088164A"/>
    <w:rsid w:val="008817C1"/>
    <w:rsid w:val="008818A8"/>
    <w:rsid w:val="008826F8"/>
    <w:rsid w:val="008828D7"/>
    <w:rsid w:val="00882D49"/>
    <w:rsid w:val="00883207"/>
    <w:rsid w:val="00883239"/>
    <w:rsid w:val="00883DE7"/>
    <w:rsid w:val="0088418A"/>
    <w:rsid w:val="008844B8"/>
    <w:rsid w:val="0088458E"/>
    <w:rsid w:val="0088490B"/>
    <w:rsid w:val="00885598"/>
    <w:rsid w:val="00885A1D"/>
    <w:rsid w:val="00885AFD"/>
    <w:rsid w:val="00885B77"/>
    <w:rsid w:val="00885C7C"/>
    <w:rsid w:val="00886933"/>
    <w:rsid w:val="0088721A"/>
    <w:rsid w:val="0088758C"/>
    <w:rsid w:val="00887B30"/>
    <w:rsid w:val="00887F97"/>
    <w:rsid w:val="008901A8"/>
    <w:rsid w:val="008904A9"/>
    <w:rsid w:val="0089135E"/>
    <w:rsid w:val="00892F0F"/>
    <w:rsid w:val="00893075"/>
    <w:rsid w:val="00893536"/>
    <w:rsid w:val="008943A1"/>
    <w:rsid w:val="00894964"/>
    <w:rsid w:val="0089497E"/>
    <w:rsid w:val="00894AC3"/>
    <w:rsid w:val="00894AD8"/>
    <w:rsid w:val="00894D07"/>
    <w:rsid w:val="0089525C"/>
    <w:rsid w:val="00895556"/>
    <w:rsid w:val="00895BAC"/>
    <w:rsid w:val="00895D4D"/>
    <w:rsid w:val="00895E30"/>
    <w:rsid w:val="0089779F"/>
    <w:rsid w:val="008A002C"/>
    <w:rsid w:val="008A0116"/>
    <w:rsid w:val="008A027C"/>
    <w:rsid w:val="008A0745"/>
    <w:rsid w:val="008A079D"/>
    <w:rsid w:val="008A0871"/>
    <w:rsid w:val="008A1711"/>
    <w:rsid w:val="008A29BE"/>
    <w:rsid w:val="008A2D2A"/>
    <w:rsid w:val="008A324E"/>
    <w:rsid w:val="008A403D"/>
    <w:rsid w:val="008A473E"/>
    <w:rsid w:val="008A4E0B"/>
    <w:rsid w:val="008A5CA0"/>
    <w:rsid w:val="008A5D68"/>
    <w:rsid w:val="008A624E"/>
    <w:rsid w:val="008A6DFE"/>
    <w:rsid w:val="008A726F"/>
    <w:rsid w:val="008A7F59"/>
    <w:rsid w:val="008B1133"/>
    <w:rsid w:val="008B117A"/>
    <w:rsid w:val="008B2072"/>
    <w:rsid w:val="008B3514"/>
    <w:rsid w:val="008B6F39"/>
    <w:rsid w:val="008B74B6"/>
    <w:rsid w:val="008B7A91"/>
    <w:rsid w:val="008B7BDA"/>
    <w:rsid w:val="008B7FB5"/>
    <w:rsid w:val="008C035F"/>
    <w:rsid w:val="008C05D0"/>
    <w:rsid w:val="008C098E"/>
    <w:rsid w:val="008C1CF2"/>
    <w:rsid w:val="008C216D"/>
    <w:rsid w:val="008C27C7"/>
    <w:rsid w:val="008C2955"/>
    <w:rsid w:val="008C363B"/>
    <w:rsid w:val="008C36D7"/>
    <w:rsid w:val="008C3DA9"/>
    <w:rsid w:val="008C41A6"/>
    <w:rsid w:val="008C457A"/>
    <w:rsid w:val="008C46ED"/>
    <w:rsid w:val="008C4B8A"/>
    <w:rsid w:val="008C51E2"/>
    <w:rsid w:val="008C5246"/>
    <w:rsid w:val="008C5A9B"/>
    <w:rsid w:val="008C5B74"/>
    <w:rsid w:val="008C646A"/>
    <w:rsid w:val="008C6969"/>
    <w:rsid w:val="008C6C81"/>
    <w:rsid w:val="008C798C"/>
    <w:rsid w:val="008C79C1"/>
    <w:rsid w:val="008D0054"/>
    <w:rsid w:val="008D04D3"/>
    <w:rsid w:val="008D083F"/>
    <w:rsid w:val="008D1ECA"/>
    <w:rsid w:val="008D2DA0"/>
    <w:rsid w:val="008D3984"/>
    <w:rsid w:val="008D3A3D"/>
    <w:rsid w:val="008D4EAB"/>
    <w:rsid w:val="008D5511"/>
    <w:rsid w:val="008D57EA"/>
    <w:rsid w:val="008D5C16"/>
    <w:rsid w:val="008D5F85"/>
    <w:rsid w:val="008D6708"/>
    <w:rsid w:val="008D796B"/>
    <w:rsid w:val="008E0DD7"/>
    <w:rsid w:val="008E10A3"/>
    <w:rsid w:val="008E19FE"/>
    <w:rsid w:val="008E2E1A"/>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7A6"/>
    <w:rsid w:val="008F2B44"/>
    <w:rsid w:val="008F3408"/>
    <w:rsid w:val="008F3BB6"/>
    <w:rsid w:val="008F3D85"/>
    <w:rsid w:val="008F3DA1"/>
    <w:rsid w:val="008F438F"/>
    <w:rsid w:val="008F5928"/>
    <w:rsid w:val="008F5F84"/>
    <w:rsid w:val="008F6001"/>
    <w:rsid w:val="008F70AB"/>
    <w:rsid w:val="008F7933"/>
    <w:rsid w:val="008F7A37"/>
    <w:rsid w:val="008F7EDD"/>
    <w:rsid w:val="008F7F0F"/>
    <w:rsid w:val="009005FB"/>
    <w:rsid w:val="0090099E"/>
    <w:rsid w:val="00900CD5"/>
    <w:rsid w:val="0090104B"/>
    <w:rsid w:val="00901130"/>
    <w:rsid w:val="009011CD"/>
    <w:rsid w:val="009013BE"/>
    <w:rsid w:val="00901854"/>
    <w:rsid w:val="00901CFF"/>
    <w:rsid w:val="00902426"/>
    <w:rsid w:val="00902474"/>
    <w:rsid w:val="00903951"/>
    <w:rsid w:val="0090414B"/>
    <w:rsid w:val="00904DD3"/>
    <w:rsid w:val="00904FEA"/>
    <w:rsid w:val="00905218"/>
    <w:rsid w:val="009056EE"/>
    <w:rsid w:val="00905D8A"/>
    <w:rsid w:val="00905E9B"/>
    <w:rsid w:val="009069A3"/>
    <w:rsid w:val="00907080"/>
    <w:rsid w:val="0091084B"/>
    <w:rsid w:val="0091096A"/>
    <w:rsid w:val="0091115B"/>
    <w:rsid w:val="00911610"/>
    <w:rsid w:val="009117C0"/>
    <w:rsid w:val="00911D5E"/>
    <w:rsid w:val="00912DAE"/>
    <w:rsid w:val="00912E40"/>
    <w:rsid w:val="009133BE"/>
    <w:rsid w:val="00913B45"/>
    <w:rsid w:val="009145A2"/>
    <w:rsid w:val="00914A89"/>
    <w:rsid w:val="00914C71"/>
    <w:rsid w:val="009154F9"/>
    <w:rsid w:val="0091637B"/>
    <w:rsid w:val="00916438"/>
    <w:rsid w:val="009164FF"/>
    <w:rsid w:val="00916685"/>
    <w:rsid w:val="009168B2"/>
    <w:rsid w:val="00916FFA"/>
    <w:rsid w:val="00920398"/>
    <w:rsid w:val="0092075F"/>
    <w:rsid w:val="00920B2E"/>
    <w:rsid w:val="00921B24"/>
    <w:rsid w:val="00921B8A"/>
    <w:rsid w:val="00922094"/>
    <w:rsid w:val="009227C7"/>
    <w:rsid w:val="00923716"/>
    <w:rsid w:val="009238C5"/>
    <w:rsid w:val="00923FC6"/>
    <w:rsid w:val="009243A2"/>
    <w:rsid w:val="00924907"/>
    <w:rsid w:val="00924A17"/>
    <w:rsid w:val="00924F11"/>
    <w:rsid w:val="009258D2"/>
    <w:rsid w:val="00925BEA"/>
    <w:rsid w:val="009266DB"/>
    <w:rsid w:val="009274FA"/>
    <w:rsid w:val="00927542"/>
    <w:rsid w:val="0092763A"/>
    <w:rsid w:val="00927FC8"/>
    <w:rsid w:val="009300CB"/>
    <w:rsid w:val="00930502"/>
    <w:rsid w:val="0093112A"/>
    <w:rsid w:val="009317F0"/>
    <w:rsid w:val="00931D4C"/>
    <w:rsid w:val="00932CB5"/>
    <w:rsid w:val="00933480"/>
    <w:rsid w:val="00933521"/>
    <w:rsid w:val="009335BA"/>
    <w:rsid w:val="00933712"/>
    <w:rsid w:val="00933C6C"/>
    <w:rsid w:val="00934268"/>
    <w:rsid w:val="0093452C"/>
    <w:rsid w:val="0093464F"/>
    <w:rsid w:val="00934AF2"/>
    <w:rsid w:val="00934BD1"/>
    <w:rsid w:val="00934F32"/>
    <w:rsid w:val="00934F78"/>
    <w:rsid w:val="0093531B"/>
    <w:rsid w:val="0093588A"/>
    <w:rsid w:val="009369A8"/>
    <w:rsid w:val="00936B15"/>
    <w:rsid w:val="00937E2E"/>
    <w:rsid w:val="00937EAA"/>
    <w:rsid w:val="00940418"/>
    <w:rsid w:val="00940738"/>
    <w:rsid w:val="00940D62"/>
    <w:rsid w:val="009413B6"/>
    <w:rsid w:val="0094180C"/>
    <w:rsid w:val="00941D0B"/>
    <w:rsid w:val="00941E62"/>
    <w:rsid w:val="00942B03"/>
    <w:rsid w:val="00942FB0"/>
    <w:rsid w:val="009431BD"/>
    <w:rsid w:val="009432DA"/>
    <w:rsid w:val="00943304"/>
    <w:rsid w:val="00943998"/>
    <w:rsid w:val="00945394"/>
    <w:rsid w:val="009453E5"/>
    <w:rsid w:val="00946779"/>
    <w:rsid w:val="00946822"/>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E19"/>
    <w:rsid w:val="009541E4"/>
    <w:rsid w:val="00954375"/>
    <w:rsid w:val="0095476D"/>
    <w:rsid w:val="00954AEA"/>
    <w:rsid w:val="00954C6E"/>
    <w:rsid w:val="009558A9"/>
    <w:rsid w:val="009560FD"/>
    <w:rsid w:val="00957781"/>
    <w:rsid w:val="0096002C"/>
    <w:rsid w:val="00960D07"/>
    <w:rsid w:val="00960D15"/>
    <w:rsid w:val="00961067"/>
    <w:rsid w:val="0096229F"/>
    <w:rsid w:val="009622AA"/>
    <w:rsid w:val="0096431B"/>
    <w:rsid w:val="00965CBC"/>
    <w:rsid w:val="00965F8E"/>
    <w:rsid w:val="009667D9"/>
    <w:rsid w:val="00967170"/>
    <w:rsid w:val="009679B5"/>
    <w:rsid w:val="00967B2D"/>
    <w:rsid w:val="00967DD3"/>
    <w:rsid w:val="009703F2"/>
    <w:rsid w:val="009708B8"/>
    <w:rsid w:val="00971DA4"/>
    <w:rsid w:val="0097260E"/>
    <w:rsid w:val="009729ED"/>
    <w:rsid w:val="00972C8C"/>
    <w:rsid w:val="00973089"/>
    <w:rsid w:val="00974DF7"/>
    <w:rsid w:val="00974E10"/>
    <w:rsid w:val="00975EC5"/>
    <w:rsid w:val="00976062"/>
    <w:rsid w:val="009760EC"/>
    <w:rsid w:val="00976920"/>
    <w:rsid w:val="00976EA1"/>
    <w:rsid w:val="00981134"/>
    <w:rsid w:val="00981158"/>
    <w:rsid w:val="00981631"/>
    <w:rsid w:val="00981E01"/>
    <w:rsid w:val="00982142"/>
    <w:rsid w:val="0098386F"/>
    <w:rsid w:val="00984822"/>
    <w:rsid w:val="00984C1B"/>
    <w:rsid w:val="009854B3"/>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1039"/>
    <w:rsid w:val="009A117F"/>
    <w:rsid w:val="009A13F2"/>
    <w:rsid w:val="009A17CD"/>
    <w:rsid w:val="009A1ACA"/>
    <w:rsid w:val="009A1B2F"/>
    <w:rsid w:val="009A2155"/>
    <w:rsid w:val="009A25BC"/>
    <w:rsid w:val="009A26F6"/>
    <w:rsid w:val="009A28D1"/>
    <w:rsid w:val="009A2E53"/>
    <w:rsid w:val="009A2E8F"/>
    <w:rsid w:val="009A2FB6"/>
    <w:rsid w:val="009A3F17"/>
    <w:rsid w:val="009A40D2"/>
    <w:rsid w:val="009A474E"/>
    <w:rsid w:val="009A48BC"/>
    <w:rsid w:val="009A4AB3"/>
    <w:rsid w:val="009A5C03"/>
    <w:rsid w:val="009A5EC7"/>
    <w:rsid w:val="009A69EB"/>
    <w:rsid w:val="009A7840"/>
    <w:rsid w:val="009B0072"/>
    <w:rsid w:val="009B00D8"/>
    <w:rsid w:val="009B1380"/>
    <w:rsid w:val="009B207A"/>
    <w:rsid w:val="009B219F"/>
    <w:rsid w:val="009B4EF3"/>
    <w:rsid w:val="009B4EFF"/>
    <w:rsid w:val="009B54D4"/>
    <w:rsid w:val="009B5F34"/>
    <w:rsid w:val="009B6369"/>
    <w:rsid w:val="009B6DA7"/>
    <w:rsid w:val="009B7125"/>
    <w:rsid w:val="009C03C4"/>
    <w:rsid w:val="009C0975"/>
    <w:rsid w:val="009C108D"/>
    <w:rsid w:val="009C25BD"/>
    <w:rsid w:val="009C284F"/>
    <w:rsid w:val="009C2B13"/>
    <w:rsid w:val="009C3375"/>
    <w:rsid w:val="009C346C"/>
    <w:rsid w:val="009C3C0C"/>
    <w:rsid w:val="009C41A2"/>
    <w:rsid w:val="009C41CF"/>
    <w:rsid w:val="009C4746"/>
    <w:rsid w:val="009C50F7"/>
    <w:rsid w:val="009C5C76"/>
    <w:rsid w:val="009C5EF4"/>
    <w:rsid w:val="009C6750"/>
    <w:rsid w:val="009C7236"/>
    <w:rsid w:val="009C7AE2"/>
    <w:rsid w:val="009C7C78"/>
    <w:rsid w:val="009C7E2E"/>
    <w:rsid w:val="009D065F"/>
    <w:rsid w:val="009D1083"/>
    <w:rsid w:val="009D1AAA"/>
    <w:rsid w:val="009D2A81"/>
    <w:rsid w:val="009D37D2"/>
    <w:rsid w:val="009D4423"/>
    <w:rsid w:val="009D483C"/>
    <w:rsid w:val="009D4D51"/>
    <w:rsid w:val="009D5645"/>
    <w:rsid w:val="009D5942"/>
    <w:rsid w:val="009D5A16"/>
    <w:rsid w:val="009D62B8"/>
    <w:rsid w:val="009D6C5A"/>
    <w:rsid w:val="009E0018"/>
    <w:rsid w:val="009E110B"/>
    <w:rsid w:val="009E175E"/>
    <w:rsid w:val="009E1E59"/>
    <w:rsid w:val="009E235C"/>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F12ED"/>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FB9"/>
    <w:rsid w:val="009F6A40"/>
    <w:rsid w:val="009F70B4"/>
    <w:rsid w:val="009F739B"/>
    <w:rsid w:val="00A0038E"/>
    <w:rsid w:val="00A003AF"/>
    <w:rsid w:val="00A01310"/>
    <w:rsid w:val="00A0151B"/>
    <w:rsid w:val="00A0218F"/>
    <w:rsid w:val="00A0267A"/>
    <w:rsid w:val="00A02B0E"/>
    <w:rsid w:val="00A02EEC"/>
    <w:rsid w:val="00A0302F"/>
    <w:rsid w:val="00A031DA"/>
    <w:rsid w:val="00A032B0"/>
    <w:rsid w:val="00A03752"/>
    <w:rsid w:val="00A044DB"/>
    <w:rsid w:val="00A04680"/>
    <w:rsid w:val="00A04BE2"/>
    <w:rsid w:val="00A04C0B"/>
    <w:rsid w:val="00A052E1"/>
    <w:rsid w:val="00A05D56"/>
    <w:rsid w:val="00A06070"/>
    <w:rsid w:val="00A061D5"/>
    <w:rsid w:val="00A063AF"/>
    <w:rsid w:val="00A06A41"/>
    <w:rsid w:val="00A07067"/>
    <w:rsid w:val="00A078F7"/>
    <w:rsid w:val="00A07CBA"/>
    <w:rsid w:val="00A11124"/>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350"/>
    <w:rsid w:val="00A17235"/>
    <w:rsid w:val="00A17610"/>
    <w:rsid w:val="00A17D8A"/>
    <w:rsid w:val="00A20199"/>
    <w:rsid w:val="00A2021C"/>
    <w:rsid w:val="00A20EE6"/>
    <w:rsid w:val="00A21F88"/>
    <w:rsid w:val="00A231A0"/>
    <w:rsid w:val="00A23896"/>
    <w:rsid w:val="00A23C53"/>
    <w:rsid w:val="00A24B8B"/>
    <w:rsid w:val="00A24E89"/>
    <w:rsid w:val="00A252F5"/>
    <w:rsid w:val="00A253C3"/>
    <w:rsid w:val="00A25E78"/>
    <w:rsid w:val="00A27157"/>
    <w:rsid w:val="00A27CC8"/>
    <w:rsid w:val="00A303AE"/>
    <w:rsid w:val="00A30401"/>
    <w:rsid w:val="00A3101A"/>
    <w:rsid w:val="00A316C0"/>
    <w:rsid w:val="00A319BC"/>
    <w:rsid w:val="00A3239A"/>
    <w:rsid w:val="00A32738"/>
    <w:rsid w:val="00A32B9C"/>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21"/>
    <w:rsid w:val="00A372A6"/>
    <w:rsid w:val="00A3768C"/>
    <w:rsid w:val="00A37A2E"/>
    <w:rsid w:val="00A40CB3"/>
    <w:rsid w:val="00A41797"/>
    <w:rsid w:val="00A42603"/>
    <w:rsid w:val="00A42775"/>
    <w:rsid w:val="00A42AEF"/>
    <w:rsid w:val="00A42C0C"/>
    <w:rsid w:val="00A43380"/>
    <w:rsid w:val="00A44482"/>
    <w:rsid w:val="00A44491"/>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1DDB"/>
    <w:rsid w:val="00A52349"/>
    <w:rsid w:val="00A5273F"/>
    <w:rsid w:val="00A52F46"/>
    <w:rsid w:val="00A54448"/>
    <w:rsid w:val="00A548A2"/>
    <w:rsid w:val="00A55935"/>
    <w:rsid w:val="00A562E9"/>
    <w:rsid w:val="00A5670E"/>
    <w:rsid w:val="00A56903"/>
    <w:rsid w:val="00A56A7E"/>
    <w:rsid w:val="00A57523"/>
    <w:rsid w:val="00A57602"/>
    <w:rsid w:val="00A60567"/>
    <w:rsid w:val="00A61B81"/>
    <w:rsid w:val="00A62349"/>
    <w:rsid w:val="00A623C7"/>
    <w:rsid w:val="00A624FE"/>
    <w:rsid w:val="00A638B7"/>
    <w:rsid w:val="00A64226"/>
    <w:rsid w:val="00A646DB"/>
    <w:rsid w:val="00A64D00"/>
    <w:rsid w:val="00A64E2B"/>
    <w:rsid w:val="00A64EDB"/>
    <w:rsid w:val="00A64EE8"/>
    <w:rsid w:val="00A6558D"/>
    <w:rsid w:val="00A65636"/>
    <w:rsid w:val="00A65638"/>
    <w:rsid w:val="00A65863"/>
    <w:rsid w:val="00A65F29"/>
    <w:rsid w:val="00A667D8"/>
    <w:rsid w:val="00A667F5"/>
    <w:rsid w:val="00A66AF1"/>
    <w:rsid w:val="00A66CA1"/>
    <w:rsid w:val="00A67356"/>
    <w:rsid w:val="00A674F2"/>
    <w:rsid w:val="00A67AA3"/>
    <w:rsid w:val="00A67F60"/>
    <w:rsid w:val="00A706C2"/>
    <w:rsid w:val="00A7071F"/>
    <w:rsid w:val="00A71933"/>
    <w:rsid w:val="00A721FB"/>
    <w:rsid w:val="00A737E8"/>
    <w:rsid w:val="00A73DD5"/>
    <w:rsid w:val="00A74975"/>
    <w:rsid w:val="00A756F5"/>
    <w:rsid w:val="00A760C5"/>
    <w:rsid w:val="00A760E9"/>
    <w:rsid w:val="00A7743B"/>
    <w:rsid w:val="00A77B6B"/>
    <w:rsid w:val="00A8041A"/>
    <w:rsid w:val="00A813C1"/>
    <w:rsid w:val="00A814C4"/>
    <w:rsid w:val="00A8158A"/>
    <w:rsid w:val="00A81877"/>
    <w:rsid w:val="00A8229B"/>
    <w:rsid w:val="00A82342"/>
    <w:rsid w:val="00A830B8"/>
    <w:rsid w:val="00A8328D"/>
    <w:rsid w:val="00A840F4"/>
    <w:rsid w:val="00A84C15"/>
    <w:rsid w:val="00A84DF1"/>
    <w:rsid w:val="00A84EFC"/>
    <w:rsid w:val="00A84F0E"/>
    <w:rsid w:val="00A859AD"/>
    <w:rsid w:val="00A85A7E"/>
    <w:rsid w:val="00A85E3F"/>
    <w:rsid w:val="00A8604F"/>
    <w:rsid w:val="00A86BCB"/>
    <w:rsid w:val="00A87681"/>
    <w:rsid w:val="00A8786D"/>
    <w:rsid w:val="00A911C2"/>
    <w:rsid w:val="00A918C1"/>
    <w:rsid w:val="00A923E4"/>
    <w:rsid w:val="00A925A3"/>
    <w:rsid w:val="00A9297F"/>
    <w:rsid w:val="00A95453"/>
    <w:rsid w:val="00A95533"/>
    <w:rsid w:val="00A960A2"/>
    <w:rsid w:val="00A96655"/>
    <w:rsid w:val="00A966E7"/>
    <w:rsid w:val="00A96B1C"/>
    <w:rsid w:val="00A9722D"/>
    <w:rsid w:val="00AA0AA9"/>
    <w:rsid w:val="00AA0ECC"/>
    <w:rsid w:val="00AA1B9E"/>
    <w:rsid w:val="00AA2244"/>
    <w:rsid w:val="00AA2256"/>
    <w:rsid w:val="00AA2488"/>
    <w:rsid w:val="00AA26BA"/>
    <w:rsid w:val="00AA2781"/>
    <w:rsid w:val="00AA2E1D"/>
    <w:rsid w:val="00AA30BC"/>
    <w:rsid w:val="00AA459C"/>
    <w:rsid w:val="00AA46A6"/>
    <w:rsid w:val="00AA4C68"/>
    <w:rsid w:val="00AA54DB"/>
    <w:rsid w:val="00AA5B7C"/>
    <w:rsid w:val="00AA64ED"/>
    <w:rsid w:val="00AA659F"/>
    <w:rsid w:val="00AA6708"/>
    <w:rsid w:val="00AA704C"/>
    <w:rsid w:val="00AA7637"/>
    <w:rsid w:val="00AA78B7"/>
    <w:rsid w:val="00AA7F8A"/>
    <w:rsid w:val="00AB09BB"/>
    <w:rsid w:val="00AB0A9E"/>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6786"/>
    <w:rsid w:val="00AC71B1"/>
    <w:rsid w:val="00AC7AF1"/>
    <w:rsid w:val="00AD00B8"/>
    <w:rsid w:val="00AD01EA"/>
    <w:rsid w:val="00AD0EF1"/>
    <w:rsid w:val="00AD0FF6"/>
    <w:rsid w:val="00AD2035"/>
    <w:rsid w:val="00AD2336"/>
    <w:rsid w:val="00AD24FD"/>
    <w:rsid w:val="00AD276A"/>
    <w:rsid w:val="00AD2AE3"/>
    <w:rsid w:val="00AD3EBE"/>
    <w:rsid w:val="00AD4478"/>
    <w:rsid w:val="00AD4669"/>
    <w:rsid w:val="00AD76DD"/>
    <w:rsid w:val="00AD779C"/>
    <w:rsid w:val="00AE0212"/>
    <w:rsid w:val="00AE06C1"/>
    <w:rsid w:val="00AE12D8"/>
    <w:rsid w:val="00AE13A2"/>
    <w:rsid w:val="00AE146C"/>
    <w:rsid w:val="00AE1953"/>
    <w:rsid w:val="00AE1E82"/>
    <w:rsid w:val="00AE2D31"/>
    <w:rsid w:val="00AE31EE"/>
    <w:rsid w:val="00AE3EBA"/>
    <w:rsid w:val="00AE3F26"/>
    <w:rsid w:val="00AE4062"/>
    <w:rsid w:val="00AE4326"/>
    <w:rsid w:val="00AE4A28"/>
    <w:rsid w:val="00AE4E9D"/>
    <w:rsid w:val="00AE4FD0"/>
    <w:rsid w:val="00AE5132"/>
    <w:rsid w:val="00AE538E"/>
    <w:rsid w:val="00AE55C5"/>
    <w:rsid w:val="00AE5D19"/>
    <w:rsid w:val="00AE5F3F"/>
    <w:rsid w:val="00AE722B"/>
    <w:rsid w:val="00AE74EA"/>
    <w:rsid w:val="00AE7B40"/>
    <w:rsid w:val="00AE7F33"/>
    <w:rsid w:val="00AE7FB4"/>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285"/>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73F"/>
    <w:rsid w:val="00B00B38"/>
    <w:rsid w:val="00B00F29"/>
    <w:rsid w:val="00B01AFE"/>
    <w:rsid w:val="00B01B31"/>
    <w:rsid w:val="00B01C57"/>
    <w:rsid w:val="00B02944"/>
    <w:rsid w:val="00B0295E"/>
    <w:rsid w:val="00B036CB"/>
    <w:rsid w:val="00B03880"/>
    <w:rsid w:val="00B03CA6"/>
    <w:rsid w:val="00B04129"/>
    <w:rsid w:val="00B04816"/>
    <w:rsid w:val="00B04D02"/>
    <w:rsid w:val="00B0681C"/>
    <w:rsid w:val="00B06A3E"/>
    <w:rsid w:val="00B0714F"/>
    <w:rsid w:val="00B1238D"/>
    <w:rsid w:val="00B12798"/>
    <w:rsid w:val="00B12CE3"/>
    <w:rsid w:val="00B12DEB"/>
    <w:rsid w:val="00B12F6B"/>
    <w:rsid w:val="00B1312A"/>
    <w:rsid w:val="00B136C4"/>
    <w:rsid w:val="00B13783"/>
    <w:rsid w:val="00B1383F"/>
    <w:rsid w:val="00B138BF"/>
    <w:rsid w:val="00B13B01"/>
    <w:rsid w:val="00B13DCE"/>
    <w:rsid w:val="00B14BB6"/>
    <w:rsid w:val="00B14C43"/>
    <w:rsid w:val="00B15CF8"/>
    <w:rsid w:val="00B15FCC"/>
    <w:rsid w:val="00B16688"/>
    <w:rsid w:val="00B1681A"/>
    <w:rsid w:val="00B16A92"/>
    <w:rsid w:val="00B179CB"/>
    <w:rsid w:val="00B17ADF"/>
    <w:rsid w:val="00B17E7A"/>
    <w:rsid w:val="00B203EC"/>
    <w:rsid w:val="00B2070C"/>
    <w:rsid w:val="00B2086E"/>
    <w:rsid w:val="00B20C0B"/>
    <w:rsid w:val="00B2119B"/>
    <w:rsid w:val="00B2177B"/>
    <w:rsid w:val="00B21E3C"/>
    <w:rsid w:val="00B22196"/>
    <w:rsid w:val="00B2226F"/>
    <w:rsid w:val="00B22978"/>
    <w:rsid w:val="00B23443"/>
    <w:rsid w:val="00B23FDE"/>
    <w:rsid w:val="00B24518"/>
    <w:rsid w:val="00B25342"/>
    <w:rsid w:val="00B2559C"/>
    <w:rsid w:val="00B25844"/>
    <w:rsid w:val="00B25FB1"/>
    <w:rsid w:val="00B26584"/>
    <w:rsid w:val="00B26B13"/>
    <w:rsid w:val="00B26BAF"/>
    <w:rsid w:val="00B26FC6"/>
    <w:rsid w:val="00B271AC"/>
    <w:rsid w:val="00B30102"/>
    <w:rsid w:val="00B30577"/>
    <w:rsid w:val="00B316B9"/>
    <w:rsid w:val="00B31CD9"/>
    <w:rsid w:val="00B31F1B"/>
    <w:rsid w:val="00B330E1"/>
    <w:rsid w:val="00B3358C"/>
    <w:rsid w:val="00B335F5"/>
    <w:rsid w:val="00B33793"/>
    <w:rsid w:val="00B347D9"/>
    <w:rsid w:val="00B3486A"/>
    <w:rsid w:val="00B34888"/>
    <w:rsid w:val="00B3502A"/>
    <w:rsid w:val="00B353CB"/>
    <w:rsid w:val="00B353F5"/>
    <w:rsid w:val="00B35782"/>
    <w:rsid w:val="00B35A7D"/>
    <w:rsid w:val="00B35B31"/>
    <w:rsid w:val="00B35BFB"/>
    <w:rsid w:val="00B35DBE"/>
    <w:rsid w:val="00B35E4D"/>
    <w:rsid w:val="00B36426"/>
    <w:rsid w:val="00B36B3E"/>
    <w:rsid w:val="00B37193"/>
    <w:rsid w:val="00B37EDD"/>
    <w:rsid w:val="00B37EE6"/>
    <w:rsid w:val="00B40674"/>
    <w:rsid w:val="00B40B36"/>
    <w:rsid w:val="00B42431"/>
    <w:rsid w:val="00B42A7A"/>
    <w:rsid w:val="00B433AA"/>
    <w:rsid w:val="00B43679"/>
    <w:rsid w:val="00B4455A"/>
    <w:rsid w:val="00B445AA"/>
    <w:rsid w:val="00B4490C"/>
    <w:rsid w:val="00B44926"/>
    <w:rsid w:val="00B44C64"/>
    <w:rsid w:val="00B451FC"/>
    <w:rsid w:val="00B4590A"/>
    <w:rsid w:val="00B45CF6"/>
    <w:rsid w:val="00B465FD"/>
    <w:rsid w:val="00B469FA"/>
    <w:rsid w:val="00B47B5B"/>
    <w:rsid w:val="00B51373"/>
    <w:rsid w:val="00B51D4B"/>
    <w:rsid w:val="00B51EF7"/>
    <w:rsid w:val="00B51FF2"/>
    <w:rsid w:val="00B52B36"/>
    <w:rsid w:val="00B5379D"/>
    <w:rsid w:val="00B53AF6"/>
    <w:rsid w:val="00B549C0"/>
    <w:rsid w:val="00B54A13"/>
    <w:rsid w:val="00B54A84"/>
    <w:rsid w:val="00B550CA"/>
    <w:rsid w:val="00B55F50"/>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B0"/>
    <w:rsid w:val="00B63461"/>
    <w:rsid w:val="00B63E24"/>
    <w:rsid w:val="00B64321"/>
    <w:rsid w:val="00B64976"/>
    <w:rsid w:val="00B64AF1"/>
    <w:rsid w:val="00B65690"/>
    <w:rsid w:val="00B65E6A"/>
    <w:rsid w:val="00B66983"/>
    <w:rsid w:val="00B66A56"/>
    <w:rsid w:val="00B66C42"/>
    <w:rsid w:val="00B674F1"/>
    <w:rsid w:val="00B67E94"/>
    <w:rsid w:val="00B67F3E"/>
    <w:rsid w:val="00B70605"/>
    <w:rsid w:val="00B7070B"/>
    <w:rsid w:val="00B70810"/>
    <w:rsid w:val="00B70B43"/>
    <w:rsid w:val="00B70D16"/>
    <w:rsid w:val="00B712E3"/>
    <w:rsid w:val="00B714BF"/>
    <w:rsid w:val="00B71AE5"/>
    <w:rsid w:val="00B72C87"/>
    <w:rsid w:val="00B73032"/>
    <w:rsid w:val="00B735D5"/>
    <w:rsid w:val="00B73632"/>
    <w:rsid w:val="00B7365D"/>
    <w:rsid w:val="00B737B5"/>
    <w:rsid w:val="00B73882"/>
    <w:rsid w:val="00B73E38"/>
    <w:rsid w:val="00B7483D"/>
    <w:rsid w:val="00B755EB"/>
    <w:rsid w:val="00B76612"/>
    <w:rsid w:val="00B76D0F"/>
    <w:rsid w:val="00B76E7B"/>
    <w:rsid w:val="00B774BD"/>
    <w:rsid w:val="00B77710"/>
    <w:rsid w:val="00B8044C"/>
    <w:rsid w:val="00B8048F"/>
    <w:rsid w:val="00B804C7"/>
    <w:rsid w:val="00B817BA"/>
    <w:rsid w:val="00B81E4A"/>
    <w:rsid w:val="00B81F80"/>
    <w:rsid w:val="00B8226C"/>
    <w:rsid w:val="00B82679"/>
    <w:rsid w:val="00B828B5"/>
    <w:rsid w:val="00B82F0F"/>
    <w:rsid w:val="00B84825"/>
    <w:rsid w:val="00B84A0B"/>
    <w:rsid w:val="00B85761"/>
    <w:rsid w:val="00B85D3C"/>
    <w:rsid w:val="00B85F03"/>
    <w:rsid w:val="00B8629A"/>
    <w:rsid w:val="00B864BF"/>
    <w:rsid w:val="00B872A1"/>
    <w:rsid w:val="00B8760A"/>
    <w:rsid w:val="00B8770E"/>
    <w:rsid w:val="00B877ED"/>
    <w:rsid w:val="00B9079E"/>
    <w:rsid w:val="00B90E7A"/>
    <w:rsid w:val="00B910FA"/>
    <w:rsid w:val="00B91558"/>
    <w:rsid w:val="00B91A39"/>
    <w:rsid w:val="00B91D65"/>
    <w:rsid w:val="00B92200"/>
    <w:rsid w:val="00B9221E"/>
    <w:rsid w:val="00B9238C"/>
    <w:rsid w:val="00B928A3"/>
    <w:rsid w:val="00B92AD7"/>
    <w:rsid w:val="00B930D6"/>
    <w:rsid w:val="00B942D7"/>
    <w:rsid w:val="00B94D4F"/>
    <w:rsid w:val="00B95007"/>
    <w:rsid w:val="00B959D4"/>
    <w:rsid w:val="00B95C5C"/>
    <w:rsid w:val="00B95EC6"/>
    <w:rsid w:val="00B96ACE"/>
    <w:rsid w:val="00B96E5F"/>
    <w:rsid w:val="00BA0774"/>
    <w:rsid w:val="00BA0B9D"/>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C2"/>
    <w:rsid w:val="00BA4CFA"/>
    <w:rsid w:val="00BA52A6"/>
    <w:rsid w:val="00BA6248"/>
    <w:rsid w:val="00BA63DA"/>
    <w:rsid w:val="00BA65AE"/>
    <w:rsid w:val="00BA6A5A"/>
    <w:rsid w:val="00BA6F19"/>
    <w:rsid w:val="00BA76B7"/>
    <w:rsid w:val="00BA7B17"/>
    <w:rsid w:val="00BA7C76"/>
    <w:rsid w:val="00BB015A"/>
    <w:rsid w:val="00BB0494"/>
    <w:rsid w:val="00BB0FAF"/>
    <w:rsid w:val="00BB1B95"/>
    <w:rsid w:val="00BB20CD"/>
    <w:rsid w:val="00BB27E4"/>
    <w:rsid w:val="00BB2841"/>
    <w:rsid w:val="00BB2845"/>
    <w:rsid w:val="00BB3499"/>
    <w:rsid w:val="00BB3A3D"/>
    <w:rsid w:val="00BB4133"/>
    <w:rsid w:val="00BB4263"/>
    <w:rsid w:val="00BB58E2"/>
    <w:rsid w:val="00BB5AE1"/>
    <w:rsid w:val="00BB6AC9"/>
    <w:rsid w:val="00BB728B"/>
    <w:rsid w:val="00BB73AD"/>
    <w:rsid w:val="00BB740E"/>
    <w:rsid w:val="00BB78E0"/>
    <w:rsid w:val="00BC0154"/>
    <w:rsid w:val="00BC04B7"/>
    <w:rsid w:val="00BC0C04"/>
    <w:rsid w:val="00BC1B73"/>
    <w:rsid w:val="00BC1C36"/>
    <w:rsid w:val="00BC1FC1"/>
    <w:rsid w:val="00BC205D"/>
    <w:rsid w:val="00BC32DB"/>
    <w:rsid w:val="00BC452E"/>
    <w:rsid w:val="00BC4557"/>
    <w:rsid w:val="00BC45DD"/>
    <w:rsid w:val="00BC52BB"/>
    <w:rsid w:val="00BC6356"/>
    <w:rsid w:val="00BC64BE"/>
    <w:rsid w:val="00BC7608"/>
    <w:rsid w:val="00BD0337"/>
    <w:rsid w:val="00BD0620"/>
    <w:rsid w:val="00BD09D2"/>
    <w:rsid w:val="00BD0DDD"/>
    <w:rsid w:val="00BD10E9"/>
    <w:rsid w:val="00BD2342"/>
    <w:rsid w:val="00BD3110"/>
    <w:rsid w:val="00BD3CE3"/>
    <w:rsid w:val="00BD3E55"/>
    <w:rsid w:val="00BD40BB"/>
    <w:rsid w:val="00BD59AC"/>
    <w:rsid w:val="00BD5E90"/>
    <w:rsid w:val="00BD6093"/>
    <w:rsid w:val="00BD65C1"/>
    <w:rsid w:val="00BD6FFE"/>
    <w:rsid w:val="00BD71AE"/>
    <w:rsid w:val="00BD7C22"/>
    <w:rsid w:val="00BD7F65"/>
    <w:rsid w:val="00BE0B05"/>
    <w:rsid w:val="00BE0F07"/>
    <w:rsid w:val="00BE1221"/>
    <w:rsid w:val="00BE150F"/>
    <w:rsid w:val="00BE1517"/>
    <w:rsid w:val="00BE1E3B"/>
    <w:rsid w:val="00BE1F65"/>
    <w:rsid w:val="00BE2331"/>
    <w:rsid w:val="00BE2988"/>
    <w:rsid w:val="00BE3F5E"/>
    <w:rsid w:val="00BE432E"/>
    <w:rsid w:val="00BE47ED"/>
    <w:rsid w:val="00BE4998"/>
    <w:rsid w:val="00BE5329"/>
    <w:rsid w:val="00BE552F"/>
    <w:rsid w:val="00BE5870"/>
    <w:rsid w:val="00BE6408"/>
    <w:rsid w:val="00BE6C97"/>
    <w:rsid w:val="00BE764B"/>
    <w:rsid w:val="00BE7797"/>
    <w:rsid w:val="00BE7E3A"/>
    <w:rsid w:val="00BF0964"/>
    <w:rsid w:val="00BF0A95"/>
    <w:rsid w:val="00BF1A0D"/>
    <w:rsid w:val="00BF1A2E"/>
    <w:rsid w:val="00BF1A58"/>
    <w:rsid w:val="00BF1ABC"/>
    <w:rsid w:val="00BF1B5B"/>
    <w:rsid w:val="00BF2000"/>
    <w:rsid w:val="00BF204A"/>
    <w:rsid w:val="00BF2256"/>
    <w:rsid w:val="00BF2654"/>
    <w:rsid w:val="00BF27A7"/>
    <w:rsid w:val="00BF3E04"/>
    <w:rsid w:val="00BF492D"/>
    <w:rsid w:val="00BF49B8"/>
    <w:rsid w:val="00BF4B76"/>
    <w:rsid w:val="00BF507D"/>
    <w:rsid w:val="00BF56C6"/>
    <w:rsid w:val="00BF5BEF"/>
    <w:rsid w:val="00BF5C36"/>
    <w:rsid w:val="00BF5D6B"/>
    <w:rsid w:val="00BF5FF7"/>
    <w:rsid w:val="00BF67FD"/>
    <w:rsid w:val="00BF68A1"/>
    <w:rsid w:val="00BF7522"/>
    <w:rsid w:val="00BF79E1"/>
    <w:rsid w:val="00C01735"/>
    <w:rsid w:val="00C01B50"/>
    <w:rsid w:val="00C01D2E"/>
    <w:rsid w:val="00C01D79"/>
    <w:rsid w:val="00C0226D"/>
    <w:rsid w:val="00C02946"/>
    <w:rsid w:val="00C036CE"/>
    <w:rsid w:val="00C03743"/>
    <w:rsid w:val="00C043C4"/>
    <w:rsid w:val="00C0532A"/>
    <w:rsid w:val="00C055E5"/>
    <w:rsid w:val="00C06897"/>
    <w:rsid w:val="00C10630"/>
    <w:rsid w:val="00C10DE3"/>
    <w:rsid w:val="00C11302"/>
    <w:rsid w:val="00C1197C"/>
    <w:rsid w:val="00C126B5"/>
    <w:rsid w:val="00C13328"/>
    <w:rsid w:val="00C13A35"/>
    <w:rsid w:val="00C13E84"/>
    <w:rsid w:val="00C14CFE"/>
    <w:rsid w:val="00C155B2"/>
    <w:rsid w:val="00C156A3"/>
    <w:rsid w:val="00C15A92"/>
    <w:rsid w:val="00C15CA7"/>
    <w:rsid w:val="00C15F68"/>
    <w:rsid w:val="00C16635"/>
    <w:rsid w:val="00C16667"/>
    <w:rsid w:val="00C168B2"/>
    <w:rsid w:val="00C169BA"/>
    <w:rsid w:val="00C176C0"/>
    <w:rsid w:val="00C17800"/>
    <w:rsid w:val="00C178BA"/>
    <w:rsid w:val="00C17913"/>
    <w:rsid w:val="00C2116A"/>
    <w:rsid w:val="00C21BDE"/>
    <w:rsid w:val="00C21DC8"/>
    <w:rsid w:val="00C21EE8"/>
    <w:rsid w:val="00C22C14"/>
    <w:rsid w:val="00C231A9"/>
    <w:rsid w:val="00C24079"/>
    <w:rsid w:val="00C241BF"/>
    <w:rsid w:val="00C24DEC"/>
    <w:rsid w:val="00C25245"/>
    <w:rsid w:val="00C256D3"/>
    <w:rsid w:val="00C257D4"/>
    <w:rsid w:val="00C25AF7"/>
    <w:rsid w:val="00C25E26"/>
    <w:rsid w:val="00C262AD"/>
    <w:rsid w:val="00C26698"/>
    <w:rsid w:val="00C26C87"/>
    <w:rsid w:val="00C2700E"/>
    <w:rsid w:val="00C27113"/>
    <w:rsid w:val="00C2712B"/>
    <w:rsid w:val="00C27708"/>
    <w:rsid w:val="00C27989"/>
    <w:rsid w:val="00C27B77"/>
    <w:rsid w:val="00C27B88"/>
    <w:rsid w:val="00C30136"/>
    <w:rsid w:val="00C31C77"/>
    <w:rsid w:val="00C31D64"/>
    <w:rsid w:val="00C31D6F"/>
    <w:rsid w:val="00C32604"/>
    <w:rsid w:val="00C327DE"/>
    <w:rsid w:val="00C32B1A"/>
    <w:rsid w:val="00C32B2B"/>
    <w:rsid w:val="00C32D3A"/>
    <w:rsid w:val="00C32DA0"/>
    <w:rsid w:val="00C3314D"/>
    <w:rsid w:val="00C33BB3"/>
    <w:rsid w:val="00C34646"/>
    <w:rsid w:val="00C353A9"/>
    <w:rsid w:val="00C361AB"/>
    <w:rsid w:val="00C36526"/>
    <w:rsid w:val="00C3665B"/>
    <w:rsid w:val="00C36DC8"/>
    <w:rsid w:val="00C379BD"/>
    <w:rsid w:val="00C37B97"/>
    <w:rsid w:val="00C407EA"/>
    <w:rsid w:val="00C417B8"/>
    <w:rsid w:val="00C41879"/>
    <w:rsid w:val="00C41C88"/>
    <w:rsid w:val="00C43877"/>
    <w:rsid w:val="00C43DCF"/>
    <w:rsid w:val="00C441E4"/>
    <w:rsid w:val="00C44B01"/>
    <w:rsid w:val="00C44D31"/>
    <w:rsid w:val="00C44FCF"/>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5791A"/>
    <w:rsid w:val="00C604F3"/>
    <w:rsid w:val="00C60D95"/>
    <w:rsid w:val="00C60EA7"/>
    <w:rsid w:val="00C61384"/>
    <w:rsid w:val="00C61964"/>
    <w:rsid w:val="00C61B69"/>
    <w:rsid w:val="00C62FFB"/>
    <w:rsid w:val="00C633F3"/>
    <w:rsid w:val="00C633F7"/>
    <w:rsid w:val="00C63A7C"/>
    <w:rsid w:val="00C65224"/>
    <w:rsid w:val="00C66659"/>
    <w:rsid w:val="00C66C1E"/>
    <w:rsid w:val="00C67271"/>
    <w:rsid w:val="00C67440"/>
    <w:rsid w:val="00C67C87"/>
    <w:rsid w:val="00C67DE6"/>
    <w:rsid w:val="00C70081"/>
    <w:rsid w:val="00C701F8"/>
    <w:rsid w:val="00C70638"/>
    <w:rsid w:val="00C70681"/>
    <w:rsid w:val="00C709D5"/>
    <w:rsid w:val="00C7161E"/>
    <w:rsid w:val="00C71D2A"/>
    <w:rsid w:val="00C72915"/>
    <w:rsid w:val="00C72B4D"/>
    <w:rsid w:val="00C72E1D"/>
    <w:rsid w:val="00C73122"/>
    <w:rsid w:val="00C7333F"/>
    <w:rsid w:val="00C7467A"/>
    <w:rsid w:val="00C74EA7"/>
    <w:rsid w:val="00C75C43"/>
    <w:rsid w:val="00C75F9F"/>
    <w:rsid w:val="00C7660C"/>
    <w:rsid w:val="00C76DC2"/>
    <w:rsid w:val="00C7723C"/>
    <w:rsid w:val="00C77466"/>
    <w:rsid w:val="00C77958"/>
    <w:rsid w:val="00C801C4"/>
    <w:rsid w:val="00C806B5"/>
    <w:rsid w:val="00C80BAD"/>
    <w:rsid w:val="00C80CA2"/>
    <w:rsid w:val="00C80E64"/>
    <w:rsid w:val="00C819A6"/>
    <w:rsid w:val="00C81A45"/>
    <w:rsid w:val="00C81DBA"/>
    <w:rsid w:val="00C82733"/>
    <w:rsid w:val="00C82B3C"/>
    <w:rsid w:val="00C830C5"/>
    <w:rsid w:val="00C8352A"/>
    <w:rsid w:val="00C83CB1"/>
    <w:rsid w:val="00C84593"/>
    <w:rsid w:val="00C858DA"/>
    <w:rsid w:val="00C85C54"/>
    <w:rsid w:val="00C85C71"/>
    <w:rsid w:val="00C85DD7"/>
    <w:rsid w:val="00C85FEE"/>
    <w:rsid w:val="00C8639F"/>
    <w:rsid w:val="00C86491"/>
    <w:rsid w:val="00C864C8"/>
    <w:rsid w:val="00C868F8"/>
    <w:rsid w:val="00C86E3A"/>
    <w:rsid w:val="00C877FF"/>
    <w:rsid w:val="00C904A1"/>
    <w:rsid w:val="00C904E4"/>
    <w:rsid w:val="00C90CDA"/>
    <w:rsid w:val="00C91181"/>
    <w:rsid w:val="00C91B3E"/>
    <w:rsid w:val="00C91DE3"/>
    <w:rsid w:val="00C91E40"/>
    <w:rsid w:val="00C91E66"/>
    <w:rsid w:val="00C929D4"/>
    <w:rsid w:val="00C92FA7"/>
    <w:rsid w:val="00C93467"/>
    <w:rsid w:val="00C934B6"/>
    <w:rsid w:val="00C93CB8"/>
    <w:rsid w:val="00C94C26"/>
    <w:rsid w:val="00C96365"/>
    <w:rsid w:val="00C96C58"/>
    <w:rsid w:val="00C971E4"/>
    <w:rsid w:val="00C9748F"/>
    <w:rsid w:val="00C97B7E"/>
    <w:rsid w:val="00CA0807"/>
    <w:rsid w:val="00CA0B2B"/>
    <w:rsid w:val="00CA0D07"/>
    <w:rsid w:val="00CA1E40"/>
    <w:rsid w:val="00CA278D"/>
    <w:rsid w:val="00CA296A"/>
    <w:rsid w:val="00CA2A46"/>
    <w:rsid w:val="00CA2CEB"/>
    <w:rsid w:val="00CA363F"/>
    <w:rsid w:val="00CA3D3E"/>
    <w:rsid w:val="00CA4AC3"/>
    <w:rsid w:val="00CA4CD9"/>
    <w:rsid w:val="00CA55BC"/>
    <w:rsid w:val="00CA69C7"/>
    <w:rsid w:val="00CA786E"/>
    <w:rsid w:val="00CA792E"/>
    <w:rsid w:val="00CA7FB9"/>
    <w:rsid w:val="00CB03E6"/>
    <w:rsid w:val="00CB073B"/>
    <w:rsid w:val="00CB12DE"/>
    <w:rsid w:val="00CB3A14"/>
    <w:rsid w:val="00CB3DF9"/>
    <w:rsid w:val="00CB3E82"/>
    <w:rsid w:val="00CB40C2"/>
    <w:rsid w:val="00CB4D8B"/>
    <w:rsid w:val="00CB5743"/>
    <w:rsid w:val="00CB6268"/>
    <w:rsid w:val="00CB70E4"/>
    <w:rsid w:val="00CB71C7"/>
    <w:rsid w:val="00CC083B"/>
    <w:rsid w:val="00CC09D3"/>
    <w:rsid w:val="00CC0EA2"/>
    <w:rsid w:val="00CC1327"/>
    <w:rsid w:val="00CC19CB"/>
    <w:rsid w:val="00CC29B6"/>
    <w:rsid w:val="00CC2A9B"/>
    <w:rsid w:val="00CC2BD5"/>
    <w:rsid w:val="00CC362A"/>
    <w:rsid w:val="00CC3713"/>
    <w:rsid w:val="00CC4530"/>
    <w:rsid w:val="00CC48D3"/>
    <w:rsid w:val="00CC4B4B"/>
    <w:rsid w:val="00CC4C57"/>
    <w:rsid w:val="00CC4DB4"/>
    <w:rsid w:val="00CC53B1"/>
    <w:rsid w:val="00CC5B6E"/>
    <w:rsid w:val="00CC68CB"/>
    <w:rsid w:val="00CC70EF"/>
    <w:rsid w:val="00CC7E43"/>
    <w:rsid w:val="00CD0273"/>
    <w:rsid w:val="00CD0A27"/>
    <w:rsid w:val="00CD13C3"/>
    <w:rsid w:val="00CD1B8B"/>
    <w:rsid w:val="00CD1CE5"/>
    <w:rsid w:val="00CD1D26"/>
    <w:rsid w:val="00CD28E3"/>
    <w:rsid w:val="00CD300B"/>
    <w:rsid w:val="00CD32C7"/>
    <w:rsid w:val="00CD396E"/>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8A"/>
    <w:rsid w:val="00CE3F6F"/>
    <w:rsid w:val="00CE447B"/>
    <w:rsid w:val="00CE46AD"/>
    <w:rsid w:val="00CE593C"/>
    <w:rsid w:val="00CE610B"/>
    <w:rsid w:val="00CE68C4"/>
    <w:rsid w:val="00CE69E3"/>
    <w:rsid w:val="00CE6A88"/>
    <w:rsid w:val="00CE6BA5"/>
    <w:rsid w:val="00CE6CFD"/>
    <w:rsid w:val="00CE72EB"/>
    <w:rsid w:val="00CE7431"/>
    <w:rsid w:val="00CE773C"/>
    <w:rsid w:val="00CE7918"/>
    <w:rsid w:val="00CE7D63"/>
    <w:rsid w:val="00CF064E"/>
    <w:rsid w:val="00CF134D"/>
    <w:rsid w:val="00CF16D6"/>
    <w:rsid w:val="00CF201A"/>
    <w:rsid w:val="00CF2BD8"/>
    <w:rsid w:val="00CF33ED"/>
    <w:rsid w:val="00CF3802"/>
    <w:rsid w:val="00CF3A9D"/>
    <w:rsid w:val="00CF3E87"/>
    <w:rsid w:val="00CF47EE"/>
    <w:rsid w:val="00CF4C49"/>
    <w:rsid w:val="00CF4E54"/>
    <w:rsid w:val="00CF5B91"/>
    <w:rsid w:val="00CF634A"/>
    <w:rsid w:val="00CF634D"/>
    <w:rsid w:val="00CF6739"/>
    <w:rsid w:val="00CF6993"/>
    <w:rsid w:val="00D0056B"/>
    <w:rsid w:val="00D02636"/>
    <w:rsid w:val="00D030B8"/>
    <w:rsid w:val="00D03911"/>
    <w:rsid w:val="00D03962"/>
    <w:rsid w:val="00D04081"/>
    <w:rsid w:val="00D045B8"/>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D42"/>
    <w:rsid w:val="00D144AC"/>
    <w:rsid w:val="00D14855"/>
    <w:rsid w:val="00D149A2"/>
    <w:rsid w:val="00D159A3"/>
    <w:rsid w:val="00D15AB7"/>
    <w:rsid w:val="00D16385"/>
    <w:rsid w:val="00D16612"/>
    <w:rsid w:val="00D1713A"/>
    <w:rsid w:val="00D1722D"/>
    <w:rsid w:val="00D175F5"/>
    <w:rsid w:val="00D17C31"/>
    <w:rsid w:val="00D17D9F"/>
    <w:rsid w:val="00D213F4"/>
    <w:rsid w:val="00D215CA"/>
    <w:rsid w:val="00D2167B"/>
    <w:rsid w:val="00D21ACB"/>
    <w:rsid w:val="00D21B3F"/>
    <w:rsid w:val="00D22F13"/>
    <w:rsid w:val="00D22FB7"/>
    <w:rsid w:val="00D2368B"/>
    <w:rsid w:val="00D2369D"/>
    <w:rsid w:val="00D23B21"/>
    <w:rsid w:val="00D23CD1"/>
    <w:rsid w:val="00D23ED5"/>
    <w:rsid w:val="00D242CB"/>
    <w:rsid w:val="00D24612"/>
    <w:rsid w:val="00D24615"/>
    <w:rsid w:val="00D24A55"/>
    <w:rsid w:val="00D24A60"/>
    <w:rsid w:val="00D250A5"/>
    <w:rsid w:val="00D25667"/>
    <w:rsid w:val="00D261EB"/>
    <w:rsid w:val="00D268E5"/>
    <w:rsid w:val="00D275D5"/>
    <w:rsid w:val="00D302AE"/>
    <w:rsid w:val="00D302E7"/>
    <w:rsid w:val="00D305EC"/>
    <w:rsid w:val="00D30861"/>
    <w:rsid w:val="00D30CBA"/>
    <w:rsid w:val="00D3231C"/>
    <w:rsid w:val="00D329B7"/>
    <w:rsid w:val="00D3333D"/>
    <w:rsid w:val="00D33694"/>
    <w:rsid w:val="00D33A04"/>
    <w:rsid w:val="00D3442A"/>
    <w:rsid w:val="00D3454A"/>
    <w:rsid w:val="00D34BD9"/>
    <w:rsid w:val="00D352C3"/>
    <w:rsid w:val="00D35705"/>
    <w:rsid w:val="00D35710"/>
    <w:rsid w:val="00D35974"/>
    <w:rsid w:val="00D3749B"/>
    <w:rsid w:val="00D37CDF"/>
    <w:rsid w:val="00D37F13"/>
    <w:rsid w:val="00D40592"/>
    <w:rsid w:val="00D41938"/>
    <w:rsid w:val="00D44500"/>
    <w:rsid w:val="00D44FAB"/>
    <w:rsid w:val="00D457AC"/>
    <w:rsid w:val="00D46686"/>
    <w:rsid w:val="00D46936"/>
    <w:rsid w:val="00D46B7F"/>
    <w:rsid w:val="00D46F10"/>
    <w:rsid w:val="00D46FAB"/>
    <w:rsid w:val="00D50104"/>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F1F"/>
    <w:rsid w:val="00D66C07"/>
    <w:rsid w:val="00D66F13"/>
    <w:rsid w:val="00D673D3"/>
    <w:rsid w:val="00D7043D"/>
    <w:rsid w:val="00D7093C"/>
    <w:rsid w:val="00D7145E"/>
    <w:rsid w:val="00D73C2C"/>
    <w:rsid w:val="00D746DD"/>
    <w:rsid w:val="00D74AA0"/>
    <w:rsid w:val="00D755F4"/>
    <w:rsid w:val="00D75DCB"/>
    <w:rsid w:val="00D771D2"/>
    <w:rsid w:val="00D7763C"/>
    <w:rsid w:val="00D801CF"/>
    <w:rsid w:val="00D8045D"/>
    <w:rsid w:val="00D807B8"/>
    <w:rsid w:val="00D8184D"/>
    <w:rsid w:val="00D81A58"/>
    <w:rsid w:val="00D81AF7"/>
    <w:rsid w:val="00D81B28"/>
    <w:rsid w:val="00D81F0B"/>
    <w:rsid w:val="00D82AB2"/>
    <w:rsid w:val="00D83D92"/>
    <w:rsid w:val="00D846F3"/>
    <w:rsid w:val="00D849B7"/>
    <w:rsid w:val="00D85755"/>
    <w:rsid w:val="00D859FE"/>
    <w:rsid w:val="00D85FA4"/>
    <w:rsid w:val="00D86EC5"/>
    <w:rsid w:val="00D87393"/>
    <w:rsid w:val="00D87F02"/>
    <w:rsid w:val="00D87F6E"/>
    <w:rsid w:val="00D90527"/>
    <w:rsid w:val="00D909FB"/>
    <w:rsid w:val="00D90ABB"/>
    <w:rsid w:val="00D910C9"/>
    <w:rsid w:val="00D91262"/>
    <w:rsid w:val="00D915BA"/>
    <w:rsid w:val="00D91827"/>
    <w:rsid w:val="00D91A52"/>
    <w:rsid w:val="00D92014"/>
    <w:rsid w:val="00D92C63"/>
    <w:rsid w:val="00D92D97"/>
    <w:rsid w:val="00D93035"/>
    <w:rsid w:val="00D93A7C"/>
    <w:rsid w:val="00D94118"/>
    <w:rsid w:val="00D94A41"/>
    <w:rsid w:val="00D94F43"/>
    <w:rsid w:val="00D9523B"/>
    <w:rsid w:val="00D95980"/>
    <w:rsid w:val="00D95B0D"/>
    <w:rsid w:val="00D9617A"/>
    <w:rsid w:val="00D96A70"/>
    <w:rsid w:val="00DA0961"/>
    <w:rsid w:val="00DA0BE8"/>
    <w:rsid w:val="00DA0FF1"/>
    <w:rsid w:val="00DA10DE"/>
    <w:rsid w:val="00DA17E3"/>
    <w:rsid w:val="00DA18A2"/>
    <w:rsid w:val="00DA1E1F"/>
    <w:rsid w:val="00DA2356"/>
    <w:rsid w:val="00DA239F"/>
    <w:rsid w:val="00DA2531"/>
    <w:rsid w:val="00DA2752"/>
    <w:rsid w:val="00DA282C"/>
    <w:rsid w:val="00DA3699"/>
    <w:rsid w:val="00DA373F"/>
    <w:rsid w:val="00DA3A6F"/>
    <w:rsid w:val="00DA4907"/>
    <w:rsid w:val="00DA4A3D"/>
    <w:rsid w:val="00DA4CDB"/>
    <w:rsid w:val="00DA4E93"/>
    <w:rsid w:val="00DA56ED"/>
    <w:rsid w:val="00DA5B15"/>
    <w:rsid w:val="00DA76E3"/>
    <w:rsid w:val="00DA7EF8"/>
    <w:rsid w:val="00DB16BA"/>
    <w:rsid w:val="00DB22C9"/>
    <w:rsid w:val="00DB2690"/>
    <w:rsid w:val="00DB3100"/>
    <w:rsid w:val="00DB334C"/>
    <w:rsid w:val="00DB3AF1"/>
    <w:rsid w:val="00DB3D3B"/>
    <w:rsid w:val="00DB41BE"/>
    <w:rsid w:val="00DB4B7C"/>
    <w:rsid w:val="00DB4CD1"/>
    <w:rsid w:val="00DB5109"/>
    <w:rsid w:val="00DB53A7"/>
    <w:rsid w:val="00DB556E"/>
    <w:rsid w:val="00DB5930"/>
    <w:rsid w:val="00DB5B8F"/>
    <w:rsid w:val="00DB5E4E"/>
    <w:rsid w:val="00DB6678"/>
    <w:rsid w:val="00DB66BB"/>
    <w:rsid w:val="00DB6820"/>
    <w:rsid w:val="00DB7F34"/>
    <w:rsid w:val="00DC1B8F"/>
    <w:rsid w:val="00DC1BE3"/>
    <w:rsid w:val="00DC1E80"/>
    <w:rsid w:val="00DC1F94"/>
    <w:rsid w:val="00DC2171"/>
    <w:rsid w:val="00DC221D"/>
    <w:rsid w:val="00DC2488"/>
    <w:rsid w:val="00DC24B5"/>
    <w:rsid w:val="00DC31FF"/>
    <w:rsid w:val="00DC3482"/>
    <w:rsid w:val="00DC47C3"/>
    <w:rsid w:val="00DC4F3A"/>
    <w:rsid w:val="00DC5008"/>
    <w:rsid w:val="00DC5565"/>
    <w:rsid w:val="00DC5BB5"/>
    <w:rsid w:val="00DC6E49"/>
    <w:rsid w:val="00DC6FA6"/>
    <w:rsid w:val="00DC7C43"/>
    <w:rsid w:val="00DD04ED"/>
    <w:rsid w:val="00DD0785"/>
    <w:rsid w:val="00DD086B"/>
    <w:rsid w:val="00DD0877"/>
    <w:rsid w:val="00DD0C6F"/>
    <w:rsid w:val="00DD2195"/>
    <w:rsid w:val="00DD233B"/>
    <w:rsid w:val="00DD26AA"/>
    <w:rsid w:val="00DD30DF"/>
    <w:rsid w:val="00DD3B6C"/>
    <w:rsid w:val="00DD4279"/>
    <w:rsid w:val="00DD4310"/>
    <w:rsid w:val="00DD44D3"/>
    <w:rsid w:val="00DD4C6A"/>
    <w:rsid w:val="00DD5A47"/>
    <w:rsid w:val="00DD6008"/>
    <w:rsid w:val="00DD786C"/>
    <w:rsid w:val="00DD7CEB"/>
    <w:rsid w:val="00DD7F2A"/>
    <w:rsid w:val="00DE085B"/>
    <w:rsid w:val="00DE0994"/>
    <w:rsid w:val="00DE105A"/>
    <w:rsid w:val="00DE1A6B"/>
    <w:rsid w:val="00DE215D"/>
    <w:rsid w:val="00DE2F10"/>
    <w:rsid w:val="00DE2F7C"/>
    <w:rsid w:val="00DE2FB2"/>
    <w:rsid w:val="00DE3DFA"/>
    <w:rsid w:val="00DE3F5B"/>
    <w:rsid w:val="00DE5351"/>
    <w:rsid w:val="00DE63B5"/>
    <w:rsid w:val="00DE6B0C"/>
    <w:rsid w:val="00DF00C8"/>
    <w:rsid w:val="00DF03CC"/>
    <w:rsid w:val="00DF0A6D"/>
    <w:rsid w:val="00DF0EA9"/>
    <w:rsid w:val="00DF0EAA"/>
    <w:rsid w:val="00DF10BB"/>
    <w:rsid w:val="00DF156A"/>
    <w:rsid w:val="00DF18DD"/>
    <w:rsid w:val="00DF1CB0"/>
    <w:rsid w:val="00DF1FCF"/>
    <w:rsid w:val="00DF2446"/>
    <w:rsid w:val="00DF2E85"/>
    <w:rsid w:val="00DF2EFD"/>
    <w:rsid w:val="00DF39A3"/>
    <w:rsid w:val="00DF3B86"/>
    <w:rsid w:val="00DF4119"/>
    <w:rsid w:val="00DF53AF"/>
    <w:rsid w:val="00DF5BB7"/>
    <w:rsid w:val="00DF66EF"/>
    <w:rsid w:val="00DF7518"/>
    <w:rsid w:val="00DF7955"/>
    <w:rsid w:val="00E0014E"/>
    <w:rsid w:val="00E0061C"/>
    <w:rsid w:val="00E00895"/>
    <w:rsid w:val="00E01075"/>
    <w:rsid w:val="00E01459"/>
    <w:rsid w:val="00E01793"/>
    <w:rsid w:val="00E01A02"/>
    <w:rsid w:val="00E026DE"/>
    <w:rsid w:val="00E030A2"/>
    <w:rsid w:val="00E03663"/>
    <w:rsid w:val="00E03FAB"/>
    <w:rsid w:val="00E0443D"/>
    <w:rsid w:val="00E050A8"/>
    <w:rsid w:val="00E05687"/>
    <w:rsid w:val="00E0598E"/>
    <w:rsid w:val="00E05F47"/>
    <w:rsid w:val="00E060BD"/>
    <w:rsid w:val="00E06747"/>
    <w:rsid w:val="00E0689A"/>
    <w:rsid w:val="00E06C70"/>
    <w:rsid w:val="00E06FB6"/>
    <w:rsid w:val="00E07078"/>
    <w:rsid w:val="00E0752A"/>
    <w:rsid w:val="00E079CA"/>
    <w:rsid w:val="00E07DDE"/>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5AA"/>
    <w:rsid w:val="00E16CBE"/>
    <w:rsid w:val="00E17376"/>
    <w:rsid w:val="00E17578"/>
    <w:rsid w:val="00E17804"/>
    <w:rsid w:val="00E20377"/>
    <w:rsid w:val="00E21061"/>
    <w:rsid w:val="00E21098"/>
    <w:rsid w:val="00E211C8"/>
    <w:rsid w:val="00E2143A"/>
    <w:rsid w:val="00E216DA"/>
    <w:rsid w:val="00E21A35"/>
    <w:rsid w:val="00E21D3B"/>
    <w:rsid w:val="00E21DE3"/>
    <w:rsid w:val="00E225D3"/>
    <w:rsid w:val="00E22DF3"/>
    <w:rsid w:val="00E23159"/>
    <w:rsid w:val="00E23358"/>
    <w:rsid w:val="00E23507"/>
    <w:rsid w:val="00E238C9"/>
    <w:rsid w:val="00E23D63"/>
    <w:rsid w:val="00E253A1"/>
    <w:rsid w:val="00E25660"/>
    <w:rsid w:val="00E259F0"/>
    <w:rsid w:val="00E27328"/>
    <w:rsid w:val="00E276C5"/>
    <w:rsid w:val="00E303A1"/>
    <w:rsid w:val="00E31E6B"/>
    <w:rsid w:val="00E32093"/>
    <w:rsid w:val="00E326F2"/>
    <w:rsid w:val="00E33550"/>
    <w:rsid w:val="00E33C02"/>
    <w:rsid w:val="00E3438F"/>
    <w:rsid w:val="00E346E7"/>
    <w:rsid w:val="00E34B8D"/>
    <w:rsid w:val="00E353E2"/>
    <w:rsid w:val="00E3550E"/>
    <w:rsid w:val="00E3576A"/>
    <w:rsid w:val="00E3584D"/>
    <w:rsid w:val="00E35CAC"/>
    <w:rsid w:val="00E36238"/>
    <w:rsid w:val="00E37C87"/>
    <w:rsid w:val="00E4075F"/>
    <w:rsid w:val="00E40880"/>
    <w:rsid w:val="00E41048"/>
    <w:rsid w:val="00E414D4"/>
    <w:rsid w:val="00E41521"/>
    <w:rsid w:val="00E41848"/>
    <w:rsid w:val="00E41F95"/>
    <w:rsid w:val="00E43B06"/>
    <w:rsid w:val="00E44E37"/>
    <w:rsid w:val="00E45A83"/>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3E5F"/>
    <w:rsid w:val="00E545D0"/>
    <w:rsid w:val="00E5466A"/>
    <w:rsid w:val="00E546F0"/>
    <w:rsid w:val="00E547B4"/>
    <w:rsid w:val="00E54A4B"/>
    <w:rsid w:val="00E55025"/>
    <w:rsid w:val="00E5591C"/>
    <w:rsid w:val="00E55C38"/>
    <w:rsid w:val="00E55ECB"/>
    <w:rsid w:val="00E567D2"/>
    <w:rsid w:val="00E56FE5"/>
    <w:rsid w:val="00E574CA"/>
    <w:rsid w:val="00E5754A"/>
    <w:rsid w:val="00E605AD"/>
    <w:rsid w:val="00E60843"/>
    <w:rsid w:val="00E612EC"/>
    <w:rsid w:val="00E614CB"/>
    <w:rsid w:val="00E61618"/>
    <w:rsid w:val="00E6195C"/>
    <w:rsid w:val="00E61E06"/>
    <w:rsid w:val="00E620BD"/>
    <w:rsid w:val="00E625D4"/>
    <w:rsid w:val="00E63000"/>
    <w:rsid w:val="00E63828"/>
    <w:rsid w:val="00E643D2"/>
    <w:rsid w:val="00E64EC1"/>
    <w:rsid w:val="00E6594E"/>
    <w:rsid w:val="00E65A96"/>
    <w:rsid w:val="00E65DF5"/>
    <w:rsid w:val="00E666FB"/>
    <w:rsid w:val="00E66CB1"/>
    <w:rsid w:val="00E67108"/>
    <w:rsid w:val="00E674AF"/>
    <w:rsid w:val="00E676F7"/>
    <w:rsid w:val="00E70581"/>
    <w:rsid w:val="00E71A8D"/>
    <w:rsid w:val="00E71C0D"/>
    <w:rsid w:val="00E71C80"/>
    <w:rsid w:val="00E71F2A"/>
    <w:rsid w:val="00E7296A"/>
    <w:rsid w:val="00E7339F"/>
    <w:rsid w:val="00E753E0"/>
    <w:rsid w:val="00E753F8"/>
    <w:rsid w:val="00E768BA"/>
    <w:rsid w:val="00E773B9"/>
    <w:rsid w:val="00E80186"/>
    <w:rsid w:val="00E80A92"/>
    <w:rsid w:val="00E80D26"/>
    <w:rsid w:val="00E80E3E"/>
    <w:rsid w:val="00E81369"/>
    <w:rsid w:val="00E818C2"/>
    <w:rsid w:val="00E81CF5"/>
    <w:rsid w:val="00E81D7A"/>
    <w:rsid w:val="00E82F89"/>
    <w:rsid w:val="00E8377B"/>
    <w:rsid w:val="00E83CC1"/>
    <w:rsid w:val="00E85159"/>
    <w:rsid w:val="00E85766"/>
    <w:rsid w:val="00E860BD"/>
    <w:rsid w:val="00E86587"/>
    <w:rsid w:val="00E90173"/>
    <w:rsid w:val="00E914CE"/>
    <w:rsid w:val="00E91C0A"/>
    <w:rsid w:val="00E93478"/>
    <w:rsid w:val="00E93580"/>
    <w:rsid w:val="00E9360F"/>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1FC7"/>
    <w:rsid w:val="00EA2656"/>
    <w:rsid w:val="00EA291B"/>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1684"/>
    <w:rsid w:val="00EC18FE"/>
    <w:rsid w:val="00EC1F30"/>
    <w:rsid w:val="00EC2612"/>
    <w:rsid w:val="00EC27E5"/>
    <w:rsid w:val="00EC35B3"/>
    <w:rsid w:val="00EC43F0"/>
    <w:rsid w:val="00EC47DB"/>
    <w:rsid w:val="00EC498E"/>
    <w:rsid w:val="00EC4AC9"/>
    <w:rsid w:val="00EC4F27"/>
    <w:rsid w:val="00EC60EF"/>
    <w:rsid w:val="00EC66BF"/>
    <w:rsid w:val="00EC6980"/>
    <w:rsid w:val="00EC6C78"/>
    <w:rsid w:val="00EC7101"/>
    <w:rsid w:val="00EC7E27"/>
    <w:rsid w:val="00EC7F42"/>
    <w:rsid w:val="00ED02A9"/>
    <w:rsid w:val="00ED04E3"/>
    <w:rsid w:val="00ED0546"/>
    <w:rsid w:val="00ED1882"/>
    <w:rsid w:val="00ED1FA3"/>
    <w:rsid w:val="00ED2124"/>
    <w:rsid w:val="00ED220E"/>
    <w:rsid w:val="00ED2515"/>
    <w:rsid w:val="00ED25BC"/>
    <w:rsid w:val="00ED27AE"/>
    <w:rsid w:val="00ED2B06"/>
    <w:rsid w:val="00ED2F9C"/>
    <w:rsid w:val="00ED3BDB"/>
    <w:rsid w:val="00ED49DC"/>
    <w:rsid w:val="00ED505D"/>
    <w:rsid w:val="00ED5D17"/>
    <w:rsid w:val="00ED6064"/>
    <w:rsid w:val="00ED61E9"/>
    <w:rsid w:val="00ED6D8E"/>
    <w:rsid w:val="00ED71A0"/>
    <w:rsid w:val="00EE07DB"/>
    <w:rsid w:val="00EE0DC5"/>
    <w:rsid w:val="00EE13EC"/>
    <w:rsid w:val="00EE178F"/>
    <w:rsid w:val="00EE1D0D"/>
    <w:rsid w:val="00EE1D98"/>
    <w:rsid w:val="00EE1DB4"/>
    <w:rsid w:val="00EE2FA4"/>
    <w:rsid w:val="00EE4091"/>
    <w:rsid w:val="00EE4344"/>
    <w:rsid w:val="00EE45E9"/>
    <w:rsid w:val="00EE504F"/>
    <w:rsid w:val="00EE5391"/>
    <w:rsid w:val="00EE5596"/>
    <w:rsid w:val="00EE57EC"/>
    <w:rsid w:val="00EE6A1F"/>
    <w:rsid w:val="00EE6BC3"/>
    <w:rsid w:val="00EE6F14"/>
    <w:rsid w:val="00EF015E"/>
    <w:rsid w:val="00EF066E"/>
    <w:rsid w:val="00EF0DE1"/>
    <w:rsid w:val="00EF1DEC"/>
    <w:rsid w:val="00EF27D7"/>
    <w:rsid w:val="00EF3596"/>
    <w:rsid w:val="00EF3DEB"/>
    <w:rsid w:val="00EF460E"/>
    <w:rsid w:val="00EF4A6D"/>
    <w:rsid w:val="00EF4DBF"/>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F20"/>
    <w:rsid w:val="00F10320"/>
    <w:rsid w:val="00F10532"/>
    <w:rsid w:val="00F1063B"/>
    <w:rsid w:val="00F10815"/>
    <w:rsid w:val="00F10D83"/>
    <w:rsid w:val="00F10F67"/>
    <w:rsid w:val="00F10F8D"/>
    <w:rsid w:val="00F11093"/>
    <w:rsid w:val="00F1126B"/>
    <w:rsid w:val="00F1306E"/>
    <w:rsid w:val="00F1384A"/>
    <w:rsid w:val="00F13CE3"/>
    <w:rsid w:val="00F148F7"/>
    <w:rsid w:val="00F14A7D"/>
    <w:rsid w:val="00F14C01"/>
    <w:rsid w:val="00F1516B"/>
    <w:rsid w:val="00F151E2"/>
    <w:rsid w:val="00F15601"/>
    <w:rsid w:val="00F1635E"/>
    <w:rsid w:val="00F163A4"/>
    <w:rsid w:val="00F16DAD"/>
    <w:rsid w:val="00F17673"/>
    <w:rsid w:val="00F208E8"/>
    <w:rsid w:val="00F2096B"/>
    <w:rsid w:val="00F20A22"/>
    <w:rsid w:val="00F20D08"/>
    <w:rsid w:val="00F20FB2"/>
    <w:rsid w:val="00F21338"/>
    <w:rsid w:val="00F2137C"/>
    <w:rsid w:val="00F226D6"/>
    <w:rsid w:val="00F23AF8"/>
    <w:rsid w:val="00F23F7F"/>
    <w:rsid w:val="00F243C6"/>
    <w:rsid w:val="00F248F2"/>
    <w:rsid w:val="00F2493C"/>
    <w:rsid w:val="00F24B78"/>
    <w:rsid w:val="00F2581E"/>
    <w:rsid w:val="00F26301"/>
    <w:rsid w:val="00F2698D"/>
    <w:rsid w:val="00F2701A"/>
    <w:rsid w:val="00F27652"/>
    <w:rsid w:val="00F2778B"/>
    <w:rsid w:val="00F27A17"/>
    <w:rsid w:val="00F27D41"/>
    <w:rsid w:val="00F301EF"/>
    <w:rsid w:val="00F30244"/>
    <w:rsid w:val="00F3032D"/>
    <w:rsid w:val="00F30AB8"/>
    <w:rsid w:val="00F30B06"/>
    <w:rsid w:val="00F31308"/>
    <w:rsid w:val="00F32A48"/>
    <w:rsid w:val="00F332B6"/>
    <w:rsid w:val="00F34500"/>
    <w:rsid w:val="00F35302"/>
    <w:rsid w:val="00F358FF"/>
    <w:rsid w:val="00F36617"/>
    <w:rsid w:val="00F36C55"/>
    <w:rsid w:val="00F36FA5"/>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FA"/>
    <w:rsid w:val="00F44327"/>
    <w:rsid w:val="00F44BF8"/>
    <w:rsid w:val="00F45423"/>
    <w:rsid w:val="00F46A09"/>
    <w:rsid w:val="00F47048"/>
    <w:rsid w:val="00F50A22"/>
    <w:rsid w:val="00F50E36"/>
    <w:rsid w:val="00F512E2"/>
    <w:rsid w:val="00F51A68"/>
    <w:rsid w:val="00F52294"/>
    <w:rsid w:val="00F52B48"/>
    <w:rsid w:val="00F52FF9"/>
    <w:rsid w:val="00F5427E"/>
    <w:rsid w:val="00F547EC"/>
    <w:rsid w:val="00F54863"/>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32FB"/>
    <w:rsid w:val="00F63823"/>
    <w:rsid w:val="00F64119"/>
    <w:rsid w:val="00F6412E"/>
    <w:rsid w:val="00F64340"/>
    <w:rsid w:val="00F649F6"/>
    <w:rsid w:val="00F64B6C"/>
    <w:rsid w:val="00F65B19"/>
    <w:rsid w:val="00F65DD6"/>
    <w:rsid w:val="00F668F2"/>
    <w:rsid w:val="00F66E1F"/>
    <w:rsid w:val="00F67B34"/>
    <w:rsid w:val="00F67DE8"/>
    <w:rsid w:val="00F702FC"/>
    <w:rsid w:val="00F7085F"/>
    <w:rsid w:val="00F71A55"/>
    <w:rsid w:val="00F71DF1"/>
    <w:rsid w:val="00F72E77"/>
    <w:rsid w:val="00F740F0"/>
    <w:rsid w:val="00F74BD9"/>
    <w:rsid w:val="00F75E7A"/>
    <w:rsid w:val="00F75FEE"/>
    <w:rsid w:val="00F76972"/>
    <w:rsid w:val="00F77089"/>
    <w:rsid w:val="00F77102"/>
    <w:rsid w:val="00F7739D"/>
    <w:rsid w:val="00F779F2"/>
    <w:rsid w:val="00F77E5A"/>
    <w:rsid w:val="00F8055C"/>
    <w:rsid w:val="00F81034"/>
    <w:rsid w:val="00F81045"/>
    <w:rsid w:val="00F81538"/>
    <w:rsid w:val="00F81AFF"/>
    <w:rsid w:val="00F81B96"/>
    <w:rsid w:val="00F8220E"/>
    <w:rsid w:val="00F829C1"/>
    <w:rsid w:val="00F8380E"/>
    <w:rsid w:val="00F83C8C"/>
    <w:rsid w:val="00F848CA"/>
    <w:rsid w:val="00F85743"/>
    <w:rsid w:val="00F860FA"/>
    <w:rsid w:val="00F8684C"/>
    <w:rsid w:val="00F86BB5"/>
    <w:rsid w:val="00F86D22"/>
    <w:rsid w:val="00F87875"/>
    <w:rsid w:val="00F879DA"/>
    <w:rsid w:val="00F87B2B"/>
    <w:rsid w:val="00F90B36"/>
    <w:rsid w:val="00F90FF2"/>
    <w:rsid w:val="00F91160"/>
    <w:rsid w:val="00F91567"/>
    <w:rsid w:val="00F9167E"/>
    <w:rsid w:val="00F91E82"/>
    <w:rsid w:val="00F94060"/>
    <w:rsid w:val="00F94C97"/>
    <w:rsid w:val="00F964D1"/>
    <w:rsid w:val="00F970CB"/>
    <w:rsid w:val="00F97845"/>
    <w:rsid w:val="00F97DB2"/>
    <w:rsid w:val="00FA0031"/>
    <w:rsid w:val="00FA027D"/>
    <w:rsid w:val="00FA0BE6"/>
    <w:rsid w:val="00FA0C08"/>
    <w:rsid w:val="00FA0F09"/>
    <w:rsid w:val="00FA13C9"/>
    <w:rsid w:val="00FA153D"/>
    <w:rsid w:val="00FA1E92"/>
    <w:rsid w:val="00FA3CF7"/>
    <w:rsid w:val="00FA4F9F"/>
    <w:rsid w:val="00FA6717"/>
    <w:rsid w:val="00FA6776"/>
    <w:rsid w:val="00FA74C5"/>
    <w:rsid w:val="00FA7BCD"/>
    <w:rsid w:val="00FA7BE9"/>
    <w:rsid w:val="00FB08D2"/>
    <w:rsid w:val="00FB0C48"/>
    <w:rsid w:val="00FB11B6"/>
    <w:rsid w:val="00FB1AF0"/>
    <w:rsid w:val="00FB2B08"/>
    <w:rsid w:val="00FB37F4"/>
    <w:rsid w:val="00FB38DE"/>
    <w:rsid w:val="00FB451F"/>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9DF"/>
    <w:rsid w:val="00FC0D89"/>
    <w:rsid w:val="00FC1A98"/>
    <w:rsid w:val="00FC1C96"/>
    <w:rsid w:val="00FC2C15"/>
    <w:rsid w:val="00FC3075"/>
    <w:rsid w:val="00FC3294"/>
    <w:rsid w:val="00FC3FE3"/>
    <w:rsid w:val="00FC4291"/>
    <w:rsid w:val="00FC4C46"/>
    <w:rsid w:val="00FC53AE"/>
    <w:rsid w:val="00FC5A6F"/>
    <w:rsid w:val="00FC5B44"/>
    <w:rsid w:val="00FC5B6C"/>
    <w:rsid w:val="00FC641E"/>
    <w:rsid w:val="00FC759B"/>
    <w:rsid w:val="00FC7A20"/>
    <w:rsid w:val="00FC7B7B"/>
    <w:rsid w:val="00FD0E6C"/>
    <w:rsid w:val="00FD1A5C"/>
    <w:rsid w:val="00FD20EB"/>
    <w:rsid w:val="00FD288A"/>
    <w:rsid w:val="00FD2A15"/>
    <w:rsid w:val="00FD2C4F"/>
    <w:rsid w:val="00FD2F7B"/>
    <w:rsid w:val="00FD2FF2"/>
    <w:rsid w:val="00FD3429"/>
    <w:rsid w:val="00FD3F0D"/>
    <w:rsid w:val="00FD4096"/>
    <w:rsid w:val="00FD4B64"/>
    <w:rsid w:val="00FD59BD"/>
    <w:rsid w:val="00FD6009"/>
    <w:rsid w:val="00FD68CE"/>
    <w:rsid w:val="00FD6FD1"/>
    <w:rsid w:val="00FD7198"/>
    <w:rsid w:val="00FD773E"/>
    <w:rsid w:val="00FD7C76"/>
    <w:rsid w:val="00FE0480"/>
    <w:rsid w:val="00FE078E"/>
    <w:rsid w:val="00FE0EBD"/>
    <w:rsid w:val="00FE0F85"/>
    <w:rsid w:val="00FE1177"/>
    <w:rsid w:val="00FE139F"/>
    <w:rsid w:val="00FE240B"/>
    <w:rsid w:val="00FE3571"/>
    <w:rsid w:val="00FE39D9"/>
    <w:rsid w:val="00FE3C04"/>
    <w:rsid w:val="00FE425C"/>
    <w:rsid w:val="00FE44F2"/>
    <w:rsid w:val="00FE4A62"/>
    <w:rsid w:val="00FE4D08"/>
    <w:rsid w:val="00FE4DCF"/>
    <w:rsid w:val="00FE567B"/>
    <w:rsid w:val="00FE5856"/>
    <w:rsid w:val="00FE5C5C"/>
    <w:rsid w:val="00FE6938"/>
    <w:rsid w:val="00FF05F6"/>
    <w:rsid w:val="00FF131C"/>
    <w:rsid w:val="00FF15B4"/>
    <w:rsid w:val="00FF1605"/>
    <w:rsid w:val="00FF2643"/>
    <w:rsid w:val="00FF2877"/>
    <w:rsid w:val="00FF2FD2"/>
    <w:rsid w:val="00FF332B"/>
    <w:rsid w:val="00FF3BA7"/>
    <w:rsid w:val="00FF3FDE"/>
    <w:rsid w:val="00FF5573"/>
    <w:rsid w:val="00FF5BD7"/>
    <w:rsid w:val="00FF5FC5"/>
    <w:rsid w:val="00FF60AB"/>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3798">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03003757">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1251719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229266">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8028562">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3126652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48667984">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B36B3E-9525-460B-B81B-587A516F0BBB}">
  <ds:schemaRefs>
    <ds:schemaRef ds:uri="http://schemas.openxmlformats.org/officeDocument/2006/bibliography"/>
  </ds:schemaRefs>
</ds:datastoreItem>
</file>

<file path=customXml/itemProps2.xml><?xml version="1.0" encoding="utf-8"?>
<ds:datastoreItem xmlns:ds="http://schemas.openxmlformats.org/officeDocument/2006/customXml" ds:itemID="{7E5B2C0C-3232-4102-959D-C13FC20778BA}"/>
</file>

<file path=customXml/itemProps3.xml><?xml version="1.0" encoding="utf-8"?>
<ds:datastoreItem xmlns:ds="http://schemas.openxmlformats.org/officeDocument/2006/customXml" ds:itemID="{D5E605B5-A955-468D-99BE-1A5967E3F629}"/>
</file>

<file path=customXml/itemProps4.xml><?xml version="1.0" encoding="utf-8"?>
<ds:datastoreItem xmlns:ds="http://schemas.openxmlformats.org/officeDocument/2006/customXml" ds:itemID="{8437D186-5433-48CA-8A0B-4C6A2F8F224B}"/>
</file>

<file path=docProps/app.xml><?xml version="1.0" encoding="utf-8"?>
<Properties xmlns="http://schemas.openxmlformats.org/officeDocument/2006/extended-properties" xmlns:vt="http://schemas.openxmlformats.org/officeDocument/2006/docPropsVTypes">
  <Template>Normal.dotm</Template>
  <TotalTime>752</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34</cp:revision>
  <cp:lastPrinted>2016-12-30T01:16:00Z</cp:lastPrinted>
  <dcterms:created xsi:type="dcterms:W3CDTF">2016-12-29T01:09:00Z</dcterms:created>
  <dcterms:modified xsi:type="dcterms:W3CDTF">2016-12-30T01:55:00Z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