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57" w:type="dxa"/>
        <w:jc w:val="center"/>
        <w:tblInd w:w="123" w:type="dxa"/>
        <w:tblLayout w:type="fixed"/>
        <w:tblLook w:val="0000" w:firstRow="0" w:lastRow="0" w:firstColumn="0" w:lastColumn="0" w:noHBand="0" w:noVBand="0"/>
      </w:tblPr>
      <w:tblGrid>
        <w:gridCol w:w="3758"/>
        <w:gridCol w:w="5399"/>
      </w:tblGrid>
      <w:tr w:rsidR="00E95B22" w:rsidRPr="00A05539" w:rsidTr="008F5B1E">
        <w:trPr>
          <w:trHeight w:val="977"/>
          <w:jc w:val="center"/>
        </w:trPr>
        <w:tc>
          <w:tcPr>
            <w:tcW w:w="3758" w:type="dxa"/>
          </w:tcPr>
          <w:p w:rsidR="00E95B22" w:rsidRPr="00A05539" w:rsidRDefault="00E95B22" w:rsidP="00C26C87">
            <w:pPr>
              <w:widowControl w:val="0"/>
              <w:ind w:left="-108" w:right="-108"/>
              <w:jc w:val="center"/>
            </w:pPr>
            <w:r w:rsidRPr="00A05539">
              <w:t>BAN CHỈ ĐẠO TRUNG ƯƠNG</w:t>
            </w:r>
          </w:p>
          <w:p w:rsidR="00E95B22" w:rsidRPr="00A05539" w:rsidRDefault="00E95B22" w:rsidP="00C26C87">
            <w:pPr>
              <w:widowControl w:val="0"/>
              <w:ind w:left="-108" w:right="-108"/>
              <w:jc w:val="center"/>
            </w:pPr>
            <w:r w:rsidRPr="00A05539">
              <w:t>VỀ PHÒNG</w:t>
            </w:r>
            <w:r w:rsidR="00DF2E85" w:rsidRPr="00A05539">
              <w:t>,</w:t>
            </w:r>
            <w:r w:rsidRPr="00A05539">
              <w:t xml:space="preserve"> CHỐNG THIÊN TAI</w:t>
            </w:r>
          </w:p>
          <w:p w:rsidR="00E95B22" w:rsidRPr="00A05539" w:rsidRDefault="00E95B22" w:rsidP="00C26C87">
            <w:pPr>
              <w:widowControl w:val="0"/>
              <w:ind w:left="-108" w:right="-108"/>
              <w:jc w:val="center"/>
              <w:rPr>
                <w:sz w:val="26"/>
                <w:szCs w:val="28"/>
              </w:rPr>
            </w:pPr>
            <w:r w:rsidRPr="00A05539">
              <w:rPr>
                <w:b/>
              </w:rPr>
              <w:t>VĂN PHÒNG THƯỜNG TRỰC</w:t>
            </w:r>
          </w:p>
          <w:p w:rsidR="00E95B22" w:rsidRPr="00A05539" w:rsidRDefault="00982761" w:rsidP="007B0C52">
            <w:pPr>
              <w:widowControl w:val="0"/>
              <w:spacing w:before="160" w:line="320" w:lineRule="exact"/>
              <w:jc w:val="center"/>
              <w:rPr>
                <w:sz w:val="28"/>
                <w:szCs w:val="28"/>
              </w:rPr>
            </w:pPr>
            <w:r w:rsidRPr="00A05539">
              <w:rPr>
                <w:noProof/>
                <w:sz w:val="26"/>
                <w:szCs w:val="28"/>
              </w:rPr>
              <mc:AlternateContent>
                <mc:Choice Requires="wps">
                  <w:drawing>
                    <wp:anchor distT="4294967293" distB="4294967293" distL="114300" distR="114300" simplePos="0" relativeHeight="251656704" behindDoc="0" locked="0" layoutInCell="1" allowOverlap="1" wp14:anchorId="4B0AD70C" wp14:editId="79E8B79B">
                      <wp:simplePos x="0" y="0"/>
                      <wp:positionH relativeFrom="column">
                        <wp:posOffset>361315</wp:posOffset>
                      </wp:positionH>
                      <wp:positionV relativeFrom="paragraph">
                        <wp:posOffset>28574</wp:posOffset>
                      </wp:positionV>
                      <wp:extent cx="1428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8.45pt,2.25pt" to="140.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2Z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"/>
                  </w:pict>
                </mc:Fallback>
              </mc:AlternateContent>
            </w:r>
            <w:r w:rsidR="00E95B22" w:rsidRPr="00A05539">
              <w:rPr>
                <w:sz w:val="26"/>
                <w:szCs w:val="28"/>
              </w:rPr>
              <w:t>Số:</w:t>
            </w:r>
            <w:r w:rsidR="00E740EF" w:rsidRPr="00A05539">
              <w:rPr>
                <w:sz w:val="26"/>
                <w:szCs w:val="28"/>
              </w:rPr>
              <w:t xml:space="preserve">            </w:t>
            </w:r>
            <w:r w:rsidR="00E95B22" w:rsidRPr="00A05539">
              <w:rPr>
                <w:sz w:val="26"/>
                <w:szCs w:val="28"/>
              </w:rPr>
              <w:t>/TWPCTT</w:t>
            </w:r>
            <w:r w:rsidR="00CB073B" w:rsidRPr="00A05539">
              <w:rPr>
                <w:sz w:val="26"/>
                <w:szCs w:val="28"/>
              </w:rPr>
              <w:t>-VP</w:t>
            </w:r>
          </w:p>
        </w:tc>
        <w:tc>
          <w:tcPr>
            <w:tcW w:w="5399" w:type="dxa"/>
          </w:tcPr>
          <w:p w:rsidR="00E95B22" w:rsidRPr="00A05539" w:rsidRDefault="00E95B22" w:rsidP="00C26C87">
            <w:pPr>
              <w:widowControl w:val="0"/>
              <w:spacing w:line="320" w:lineRule="exact"/>
              <w:jc w:val="center"/>
              <w:rPr>
                <w:b/>
              </w:rPr>
            </w:pPr>
            <w:r w:rsidRPr="00A05539">
              <w:rPr>
                <w:b/>
              </w:rPr>
              <w:t>CỘNG HÒA XÃ HỘI CHỦ NGHĨA VIỆT NAM</w:t>
            </w:r>
          </w:p>
          <w:p w:rsidR="00E95B22" w:rsidRPr="00A05539" w:rsidRDefault="00E95B22" w:rsidP="00C26C87">
            <w:pPr>
              <w:pStyle w:val="Heading2"/>
              <w:spacing w:before="0" w:line="320" w:lineRule="exact"/>
              <w:jc w:val="center"/>
              <w:rPr>
                <w:i w:val="0"/>
                <w:color w:val="auto"/>
                <w:sz w:val="27"/>
                <w:szCs w:val="27"/>
              </w:rPr>
            </w:pPr>
            <w:r w:rsidRPr="00A05539">
              <w:rPr>
                <w:i w:val="0"/>
                <w:color w:val="auto"/>
                <w:sz w:val="27"/>
                <w:szCs w:val="27"/>
              </w:rPr>
              <w:t>Độc lập - Tự do - Hạnh phúc</w:t>
            </w:r>
          </w:p>
          <w:p w:rsidR="00E95B22" w:rsidRPr="00A05539" w:rsidRDefault="00982761" w:rsidP="00034383">
            <w:pPr>
              <w:widowControl w:val="0"/>
              <w:spacing w:before="320" w:line="320" w:lineRule="exact"/>
              <w:ind w:firstLine="925"/>
              <w:jc w:val="center"/>
              <w:rPr>
                <w:i/>
                <w:sz w:val="28"/>
                <w:szCs w:val="28"/>
              </w:rPr>
            </w:pPr>
            <w:r w:rsidRPr="00A05539">
              <w:rPr>
                <w:noProof/>
                <w:sz w:val="28"/>
                <w:szCs w:val="28"/>
              </w:rPr>
              <mc:AlternateContent>
                <mc:Choice Requires="wps">
                  <w:drawing>
                    <wp:anchor distT="4294967293" distB="4294967293" distL="114300" distR="114300" simplePos="0" relativeHeight="251657728" behindDoc="0" locked="0" layoutInCell="1" allowOverlap="1" wp14:anchorId="2BBBEB83" wp14:editId="6346C778">
                      <wp:simplePos x="0" y="0"/>
                      <wp:positionH relativeFrom="column">
                        <wp:posOffset>608965</wp:posOffset>
                      </wp:positionH>
                      <wp:positionV relativeFrom="paragraph">
                        <wp:posOffset>74294</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7.95pt,5.85pt" to="209.9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"/>
                  </w:pict>
                </mc:Fallback>
              </mc:AlternateContent>
            </w:r>
            <w:r w:rsidR="00E01793" w:rsidRPr="00A05539">
              <w:rPr>
                <w:i/>
                <w:sz w:val="26"/>
                <w:szCs w:val="28"/>
              </w:rPr>
              <w:t>Hà Nội, ngày</w:t>
            </w:r>
            <w:r w:rsidR="00A32E21" w:rsidRPr="00A05539">
              <w:rPr>
                <w:i/>
                <w:sz w:val="26"/>
                <w:szCs w:val="28"/>
              </w:rPr>
              <w:t xml:space="preserve"> </w:t>
            </w:r>
            <w:r w:rsidR="00F30CE2" w:rsidRPr="00A05539">
              <w:rPr>
                <w:i/>
                <w:sz w:val="26"/>
                <w:szCs w:val="28"/>
              </w:rPr>
              <w:t>2</w:t>
            </w:r>
            <w:r w:rsidR="00034383" w:rsidRPr="00A05539">
              <w:rPr>
                <w:i/>
                <w:sz w:val="26"/>
                <w:szCs w:val="28"/>
              </w:rPr>
              <w:t>1</w:t>
            </w:r>
            <w:r w:rsidR="00A32E21" w:rsidRPr="00A05539">
              <w:rPr>
                <w:i/>
                <w:sz w:val="26"/>
                <w:szCs w:val="28"/>
              </w:rPr>
              <w:t xml:space="preserve"> </w:t>
            </w:r>
            <w:r w:rsidR="00E95B22" w:rsidRPr="00A05539">
              <w:rPr>
                <w:i/>
                <w:sz w:val="26"/>
                <w:szCs w:val="28"/>
              </w:rPr>
              <w:t xml:space="preserve">tháng </w:t>
            </w:r>
            <w:r w:rsidR="002E3A79" w:rsidRPr="00A05539">
              <w:rPr>
                <w:i/>
                <w:sz w:val="26"/>
                <w:szCs w:val="28"/>
              </w:rPr>
              <w:t>8</w:t>
            </w:r>
            <w:r w:rsidR="00E95B22" w:rsidRPr="00A05539">
              <w:rPr>
                <w:i/>
                <w:sz w:val="26"/>
                <w:szCs w:val="28"/>
              </w:rPr>
              <w:t xml:space="preserve"> năm 2015</w:t>
            </w:r>
          </w:p>
        </w:tc>
      </w:tr>
    </w:tbl>
    <w:p w:rsidR="00F54863" w:rsidRPr="00A05539" w:rsidRDefault="00F54863" w:rsidP="00F54863">
      <w:pPr>
        <w:widowControl w:val="0"/>
        <w:jc w:val="center"/>
        <w:rPr>
          <w:b/>
          <w:sz w:val="8"/>
          <w:szCs w:val="28"/>
        </w:rPr>
      </w:pPr>
    </w:p>
    <w:p w:rsidR="00E95B22" w:rsidRPr="00A05539" w:rsidRDefault="00E95B22" w:rsidP="00AB42DD">
      <w:pPr>
        <w:widowControl w:val="0"/>
        <w:spacing w:before="240"/>
        <w:jc w:val="center"/>
        <w:rPr>
          <w:b/>
          <w:sz w:val="28"/>
          <w:szCs w:val="28"/>
        </w:rPr>
      </w:pPr>
      <w:r w:rsidRPr="00A05539">
        <w:rPr>
          <w:b/>
          <w:sz w:val="28"/>
          <w:szCs w:val="28"/>
        </w:rPr>
        <w:t xml:space="preserve">BÁO CÁO NHANH </w:t>
      </w:r>
    </w:p>
    <w:p w:rsidR="00E95B22" w:rsidRPr="00A05539" w:rsidRDefault="00E95B22" w:rsidP="00C41879">
      <w:pPr>
        <w:widowControl w:val="0"/>
        <w:jc w:val="center"/>
        <w:rPr>
          <w:b/>
          <w:sz w:val="28"/>
          <w:szCs w:val="28"/>
        </w:rPr>
      </w:pPr>
      <w:r w:rsidRPr="00A05539">
        <w:rPr>
          <w:b/>
          <w:sz w:val="28"/>
          <w:szCs w:val="28"/>
        </w:rPr>
        <w:t xml:space="preserve">Công tác trực ban ngày </w:t>
      </w:r>
      <w:r w:rsidR="00034383" w:rsidRPr="00A05539">
        <w:rPr>
          <w:b/>
          <w:sz w:val="28"/>
          <w:szCs w:val="28"/>
        </w:rPr>
        <w:t>20</w:t>
      </w:r>
      <w:r w:rsidR="00A32E21" w:rsidRPr="00A05539">
        <w:rPr>
          <w:b/>
          <w:sz w:val="28"/>
          <w:szCs w:val="28"/>
        </w:rPr>
        <w:t xml:space="preserve"> </w:t>
      </w:r>
      <w:r w:rsidRPr="00A05539">
        <w:rPr>
          <w:b/>
          <w:sz w:val="28"/>
          <w:szCs w:val="28"/>
        </w:rPr>
        <w:t xml:space="preserve">tháng </w:t>
      </w:r>
      <w:r w:rsidR="002865CF" w:rsidRPr="00A05539">
        <w:rPr>
          <w:b/>
          <w:sz w:val="28"/>
          <w:szCs w:val="28"/>
        </w:rPr>
        <w:t>8</w:t>
      </w:r>
      <w:r w:rsidRPr="00A05539">
        <w:rPr>
          <w:b/>
          <w:sz w:val="28"/>
          <w:szCs w:val="28"/>
        </w:rPr>
        <w:t xml:space="preserve"> năm 2015</w:t>
      </w:r>
    </w:p>
    <w:p w:rsidR="000235F9" w:rsidRPr="00A05539" w:rsidRDefault="00982761" w:rsidP="00905671">
      <w:pPr>
        <w:tabs>
          <w:tab w:val="right" w:pos="9072"/>
        </w:tabs>
        <w:spacing w:before="40" w:line="276" w:lineRule="auto"/>
        <w:jc w:val="both"/>
        <w:rPr>
          <w:b/>
          <w:kern w:val="2"/>
          <w:sz w:val="18"/>
          <w:szCs w:val="26"/>
        </w:rPr>
      </w:pPr>
      <w:r w:rsidRPr="00A05539">
        <w:rPr>
          <w:b/>
          <w:noProof/>
          <w:sz w:val="26"/>
          <w:szCs w:val="26"/>
        </w:rPr>
        <mc:AlternateContent>
          <mc:Choice Requires="wps">
            <w:drawing>
              <wp:anchor distT="4294967293" distB="4294967293" distL="114300" distR="114300" simplePos="0" relativeHeight="251658752" behindDoc="0" locked="0" layoutInCell="1" allowOverlap="1" wp14:anchorId="72B66C80" wp14:editId="5B6D4DC7">
                <wp:simplePos x="0" y="0"/>
                <wp:positionH relativeFrom="column">
                  <wp:posOffset>1821180</wp:posOffset>
                </wp:positionH>
                <wp:positionV relativeFrom="paragraph">
                  <wp:posOffset>26034</wp:posOffset>
                </wp:positionV>
                <wp:extent cx="20510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3.4pt,2.05pt" to="304.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zQ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"/>
            </w:pict>
          </mc:Fallback>
        </mc:AlternateContent>
      </w:r>
    </w:p>
    <w:p w:rsidR="00F13A59" w:rsidRPr="00A05539" w:rsidRDefault="003B6638" w:rsidP="003B6638">
      <w:pPr>
        <w:spacing w:before="100" w:line="340" w:lineRule="exact"/>
        <w:jc w:val="both"/>
        <w:rPr>
          <w:b/>
          <w:kern w:val="2"/>
          <w:sz w:val="28"/>
          <w:szCs w:val="28"/>
        </w:rPr>
      </w:pPr>
      <w:r w:rsidRPr="00A05539">
        <w:rPr>
          <w:b/>
          <w:kern w:val="2"/>
          <w:sz w:val="28"/>
          <w:szCs w:val="28"/>
        </w:rPr>
        <w:t>I</w:t>
      </w:r>
      <w:r w:rsidRPr="00A05539">
        <w:rPr>
          <w:b/>
          <w:kern w:val="2"/>
          <w:sz w:val="28"/>
          <w:szCs w:val="28"/>
          <w:lang w:val="vi-VN"/>
        </w:rPr>
        <w:t xml:space="preserve">. TIN </w:t>
      </w:r>
      <w:r w:rsidRPr="00A05539">
        <w:rPr>
          <w:b/>
          <w:kern w:val="2"/>
          <w:sz w:val="28"/>
          <w:szCs w:val="28"/>
        </w:rPr>
        <w:t>VỀ CƠN BÃO GONI</w:t>
      </w:r>
      <w:r w:rsidRPr="00A05539">
        <w:rPr>
          <w:b/>
          <w:kern w:val="2"/>
          <w:sz w:val="28"/>
          <w:szCs w:val="28"/>
          <w:lang w:val="vi-VN"/>
        </w:rPr>
        <w:t>:</w:t>
      </w:r>
      <w:r w:rsidRPr="00A05539">
        <w:rPr>
          <w:b/>
          <w:kern w:val="2"/>
          <w:sz w:val="28"/>
          <w:szCs w:val="28"/>
        </w:rPr>
        <w:t xml:space="preserve"> </w:t>
      </w:r>
      <w:r w:rsidRPr="00A05539">
        <w:rPr>
          <w:i/>
          <w:kern w:val="2"/>
          <w:sz w:val="28"/>
          <w:szCs w:val="28"/>
        </w:rPr>
        <w:t>(Theo bản tin từ Trung tâm dự báo KTTVTW)</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72"/>
      </w:tblGrid>
      <w:tr w:rsidR="00A05539" w:rsidRPr="000A7F31" w:rsidTr="000A7F31">
        <w:trPr>
          <w:tblCellSpacing w:w="0" w:type="dxa"/>
        </w:trPr>
        <w:tc>
          <w:tcPr>
            <w:tcW w:w="0" w:type="auto"/>
            <w:shd w:val="clear" w:color="auto" w:fill="FFFFFF"/>
            <w:hideMark/>
          </w:tcPr>
          <w:p w:rsidR="000A7F31" w:rsidRPr="000A7F31" w:rsidRDefault="000A7F31" w:rsidP="000A7F31">
            <w:pPr>
              <w:spacing w:line="312" w:lineRule="atLeast"/>
              <w:rPr>
                <w:rFonts w:ascii="Tahoma" w:hAnsi="Tahoma" w:cs="Tahoma"/>
              </w:rPr>
            </w:pPr>
          </w:p>
        </w:tc>
      </w:tr>
    </w:tbl>
    <w:p w:rsidR="000A7F31" w:rsidRPr="00A05539" w:rsidRDefault="000A7F31" w:rsidP="000A7F31">
      <w:pPr>
        <w:spacing w:before="100" w:line="340" w:lineRule="exact"/>
        <w:ind w:firstLine="567"/>
        <w:jc w:val="both"/>
        <w:rPr>
          <w:spacing w:val="-2"/>
          <w:sz w:val="28"/>
          <w:szCs w:val="28"/>
        </w:rPr>
      </w:pPr>
      <w:r w:rsidRPr="000A7F31">
        <w:rPr>
          <w:spacing w:val="-2"/>
          <w:sz w:val="28"/>
          <w:szCs w:val="28"/>
        </w:rPr>
        <w:t>Hồi 14 giờ ngày 20/8, vị trí tâm bão ở vào khoảng 18,9 độ Vĩ Bắc; 124,7 độ Kinh Đông, cách đảo Lu Dông (Philippin) khoảng 280km về phía Đông Đông Bắc. Sức gió mạnh nhất ở vùng gần tâm bão mạnh cấp 15, giật trên cấp 17.</w:t>
      </w:r>
    </w:p>
    <w:p w:rsidR="000A7F31" w:rsidRPr="00A05539" w:rsidRDefault="000A7F31" w:rsidP="000A7F31">
      <w:pPr>
        <w:spacing w:before="100" w:line="340" w:lineRule="exact"/>
        <w:ind w:firstLine="567"/>
        <w:jc w:val="both"/>
        <w:rPr>
          <w:sz w:val="28"/>
          <w:szCs w:val="28"/>
        </w:rPr>
      </w:pPr>
      <w:r w:rsidRPr="000A7F31">
        <w:rPr>
          <w:sz w:val="28"/>
          <w:szCs w:val="28"/>
        </w:rPr>
        <w:t>Dự báo trong 24 giờ tới, bão di chuyển theo hướng Tây Tây Bắc, mỗi giờ đi được khoảng 10km và còn tiếp tục mạnh thêm. Đến 13 giờ ngày 21/8, vị trí tâm bão ở vào khoảng 19,7 độ Vĩ Bắc; 123,2 độ Kinh Đông, cách đảo Đài Loan khoảng 380km về phía Đông Nam. Sức gió mạnh nhất</w:t>
      </w:r>
      <w:r w:rsidRPr="00A05539">
        <w:rPr>
          <w:sz w:val="28"/>
          <w:szCs w:val="28"/>
        </w:rPr>
        <w:t xml:space="preserve"> ở vùng gần tâm bão mạnh cấp 16</w:t>
      </w:r>
      <w:r w:rsidRPr="000A7F31">
        <w:rPr>
          <w:sz w:val="28"/>
          <w:szCs w:val="28"/>
        </w:rPr>
        <w:t>, giật trên cấp 17.</w:t>
      </w:r>
      <w:r w:rsidRPr="00A05539">
        <w:rPr>
          <w:sz w:val="28"/>
          <w:szCs w:val="28"/>
        </w:rPr>
        <w:t> </w:t>
      </w:r>
    </w:p>
    <w:p w:rsidR="000A7F31" w:rsidRPr="00A05539" w:rsidRDefault="000A7F31" w:rsidP="000A7F31">
      <w:pPr>
        <w:spacing w:before="100" w:line="340" w:lineRule="exact"/>
        <w:ind w:firstLine="567"/>
        <w:jc w:val="both"/>
        <w:rPr>
          <w:sz w:val="28"/>
          <w:szCs w:val="28"/>
        </w:rPr>
      </w:pPr>
      <w:r w:rsidRPr="000A7F31">
        <w:rPr>
          <w:sz w:val="28"/>
          <w:szCs w:val="28"/>
        </w:rPr>
        <w:t>Trong khoảng 24 đến 48 giờ tiếp theo, bão có khả năng đổi hướng di chuyển theo hướng Bắc Tây Bắc, mỗi giờ đi được khoảng 10km. Đến 13 giờ ngày 22/8, vị trí tâm bão ở vào khoảng 21,6 độ Vĩ Bắc; 122,9 độ Kinh Đông, cách đảo Đài Loan khoảng 230km về phía Đông Đông Nam. Sức gió mạnh nhất</w:t>
      </w:r>
      <w:r w:rsidRPr="00A05539">
        <w:rPr>
          <w:sz w:val="28"/>
          <w:szCs w:val="28"/>
        </w:rPr>
        <w:t xml:space="preserve"> ở vùng gần tâm bão mạnh cấp 16</w:t>
      </w:r>
      <w:r w:rsidRPr="000A7F31">
        <w:rPr>
          <w:sz w:val="28"/>
          <w:szCs w:val="28"/>
        </w:rPr>
        <w:t>, giật trên cấp 17.</w:t>
      </w:r>
    </w:p>
    <w:p w:rsidR="001E2485" w:rsidRPr="00A05539" w:rsidRDefault="001E2485" w:rsidP="000A7F31">
      <w:pPr>
        <w:spacing w:before="100" w:line="340" w:lineRule="exact"/>
        <w:ind w:firstLine="567"/>
        <w:jc w:val="both"/>
        <w:rPr>
          <w:sz w:val="28"/>
          <w:szCs w:val="28"/>
        </w:rPr>
      </w:pPr>
      <w:r>
        <w:rPr>
          <w:sz w:val="28"/>
          <w:szCs w:val="28"/>
        </w:rPr>
        <w:t>Sau khi nhận được tin bã</w:t>
      </w:r>
      <w:r w:rsidRPr="001E2485">
        <w:rPr>
          <w:sz w:val="28"/>
          <w:szCs w:val="28"/>
        </w:rPr>
        <w:t>o</w:t>
      </w:r>
      <w:r w:rsidR="00A3619C">
        <w:rPr>
          <w:sz w:val="28"/>
          <w:szCs w:val="28"/>
        </w:rPr>
        <w:t xml:space="preserve"> của</w:t>
      </w:r>
      <w:r w:rsidRPr="001E2485">
        <w:rPr>
          <w:sz w:val="28"/>
          <w:szCs w:val="28"/>
        </w:rPr>
        <w:t xml:space="preserve"> </w:t>
      </w:r>
      <w:r w:rsidRPr="001E2485">
        <w:rPr>
          <w:kern w:val="2"/>
          <w:sz w:val="28"/>
          <w:szCs w:val="28"/>
        </w:rPr>
        <w:t xml:space="preserve">Trung tâm dự báo KTTVTW, Văn phòng thường trực Ban chỉ đạo trung ương về Phòng, chống thiên tai đã chuyển nội dung tin bão </w:t>
      </w:r>
      <w:r w:rsidR="00352CAE">
        <w:rPr>
          <w:kern w:val="2"/>
          <w:sz w:val="28"/>
          <w:szCs w:val="28"/>
        </w:rPr>
        <w:t xml:space="preserve">về cơn bão GONI </w:t>
      </w:r>
      <w:r w:rsidRPr="001E2485">
        <w:rPr>
          <w:kern w:val="2"/>
          <w:sz w:val="28"/>
          <w:szCs w:val="28"/>
        </w:rPr>
        <w:t>cho các tỉnh ven biển từ Quảng Ninh đến Đà Nẵng để theo dõi chặt chẽ diễn biến của bão, thông báo cho các chủ phương tiện đang hoạt động trên biển biết vị trí và hướng di chuyển của bão để chủ động phòng</w:t>
      </w:r>
      <w:r w:rsidR="00352CAE">
        <w:rPr>
          <w:kern w:val="2"/>
          <w:sz w:val="28"/>
          <w:szCs w:val="28"/>
        </w:rPr>
        <w:t>,</w:t>
      </w:r>
      <w:r w:rsidRPr="001E2485">
        <w:rPr>
          <w:kern w:val="2"/>
          <w:sz w:val="28"/>
          <w:szCs w:val="28"/>
        </w:rPr>
        <w:t xml:space="preserve"> tránh đảm bảo an toàn cho tàu thuyền.</w:t>
      </w:r>
    </w:p>
    <w:p w:rsidR="003B6638" w:rsidRPr="00A05539" w:rsidRDefault="003B6638" w:rsidP="003B6638">
      <w:pPr>
        <w:widowControl w:val="0"/>
        <w:tabs>
          <w:tab w:val="right" w:pos="9072"/>
        </w:tabs>
        <w:spacing w:line="257" w:lineRule="auto"/>
        <w:jc w:val="both"/>
        <w:rPr>
          <w:b/>
          <w:kern w:val="2"/>
          <w:sz w:val="28"/>
          <w:szCs w:val="28"/>
        </w:rPr>
      </w:pPr>
    </w:p>
    <w:p w:rsidR="003B6638" w:rsidRPr="00A05539" w:rsidRDefault="003B6638" w:rsidP="003B6638">
      <w:pPr>
        <w:widowControl w:val="0"/>
        <w:tabs>
          <w:tab w:val="right" w:pos="9072"/>
        </w:tabs>
        <w:spacing w:line="257" w:lineRule="auto"/>
        <w:jc w:val="both"/>
        <w:rPr>
          <w:i/>
          <w:kern w:val="2"/>
          <w:sz w:val="28"/>
          <w:szCs w:val="28"/>
        </w:rPr>
      </w:pPr>
      <w:r w:rsidRPr="00A05539">
        <w:rPr>
          <w:b/>
          <w:kern w:val="2"/>
          <w:sz w:val="28"/>
          <w:szCs w:val="28"/>
        </w:rPr>
        <w:t xml:space="preserve">II. TÌNH HÌNH THỜI TIẾT: </w:t>
      </w:r>
      <w:r w:rsidRPr="00A05539">
        <w:rPr>
          <w:i/>
          <w:kern w:val="2"/>
          <w:sz w:val="28"/>
          <w:szCs w:val="28"/>
        </w:rPr>
        <w:t>(Theo bản tin từ Trung tâm dự báo KTTVTW)</w:t>
      </w:r>
    </w:p>
    <w:p w:rsidR="008523D6" w:rsidRPr="00A05539" w:rsidRDefault="003B6638" w:rsidP="007325DE">
      <w:pPr>
        <w:spacing w:before="100" w:line="340" w:lineRule="exact"/>
        <w:ind w:firstLine="567"/>
        <w:jc w:val="both"/>
        <w:rPr>
          <w:b/>
          <w:sz w:val="28"/>
          <w:szCs w:val="28"/>
        </w:rPr>
      </w:pPr>
      <w:r w:rsidRPr="00A05539">
        <w:rPr>
          <w:b/>
          <w:sz w:val="28"/>
          <w:szCs w:val="28"/>
        </w:rPr>
        <w:t>1</w:t>
      </w:r>
      <w:r w:rsidR="003525BA" w:rsidRPr="00A05539">
        <w:rPr>
          <w:b/>
          <w:sz w:val="28"/>
          <w:szCs w:val="28"/>
        </w:rPr>
        <w:t>.</w:t>
      </w:r>
      <w:r w:rsidR="00056958" w:rsidRPr="00A05539">
        <w:rPr>
          <w:b/>
          <w:sz w:val="28"/>
          <w:szCs w:val="28"/>
        </w:rPr>
        <w:t xml:space="preserve"> </w:t>
      </w:r>
      <w:r w:rsidR="00A918C1" w:rsidRPr="00A05539">
        <w:rPr>
          <w:b/>
          <w:sz w:val="28"/>
          <w:szCs w:val="28"/>
        </w:rPr>
        <w:t>T</w:t>
      </w:r>
      <w:r w:rsidR="00CD4030" w:rsidRPr="00A05539">
        <w:rPr>
          <w:b/>
          <w:sz w:val="28"/>
          <w:szCs w:val="28"/>
        </w:rPr>
        <w:t>ình</w:t>
      </w:r>
      <w:r w:rsidR="00025AD9" w:rsidRPr="00A05539">
        <w:rPr>
          <w:b/>
          <w:sz w:val="28"/>
          <w:szCs w:val="28"/>
        </w:rPr>
        <w:t xml:space="preserve"> </w:t>
      </w:r>
      <w:r w:rsidR="00167B56" w:rsidRPr="00A05539">
        <w:rPr>
          <w:b/>
          <w:sz w:val="28"/>
          <w:szCs w:val="28"/>
        </w:rPr>
        <w:t xml:space="preserve">hình </w:t>
      </w:r>
      <w:r w:rsidR="00A918C1" w:rsidRPr="00A05539">
        <w:rPr>
          <w:b/>
          <w:sz w:val="28"/>
          <w:szCs w:val="28"/>
        </w:rPr>
        <w:t>thời tiết ngày</w:t>
      </w:r>
      <w:r w:rsidR="008D2CBE" w:rsidRPr="00A05539">
        <w:rPr>
          <w:b/>
          <w:sz w:val="28"/>
          <w:szCs w:val="28"/>
        </w:rPr>
        <w:t xml:space="preserve"> và đêm</w:t>
      </w:r>
      <w:r w:rsidR="000C18FF" w:rsidRPr="00A05539">
        <w:rPr>
          <w:b/>
          <w:sz w:val="28"/>
          <w:szCs w:val="28"/>
        </w:rPr>
        <w:t xml:space="preserve"> </w:t>
      </w:r>
      <w:r w:rsidR="00E84B6F" w:rsidRPr="00A05539">
        <w:rPr>
          <w:b/>
          <w:sz w:val="28"/>
          <w:szCs w:val="28"/>
        </w:rPr>
        <w:t>2</w:t>
      </w:r>
      <w:r w:rsidR="00F966D5" w:rsidRPr="00A05539">
        <w:rPr>
          <w:b/>
          <w:sz w:val="28"/>
          <w:szCs w:val="28"/>
        </w:rPr>
        <w:t>1</w:t>
      </w:r>
      <w:r w:rsidR="008E3B3E" w:rsidRPr="00A05539">
        <w:rPr>
          <w:b/>
          <w:sz w:val="28"/>
          <w:szCs w:val="28"/>
        </w:rPr>
        <w:t>/</w:t>
      </w:r>
      <w:r w:rsidR="009703DE" w:rsidRPr="00A05539">
        <w:rPr>
          <w:b/>
          <w:sz w:val="28"/>
          <w:szCs w:val="28"/>
        </w:rPr>
        <w:t>8</w:t>
      </w:r>
      <w:r w:rsidR="00A918C1" w:rsidRPr="00A05539">
        <w:rPr>
          <w:b/>
          <w:sz w:val="28"/>
          <w:szCs w:val="28"/>
        </w:rPr>
        <w:t>:</w:t>
      </w:r>
    </w:p>
    <w:p w:rsidR="00B955C0" w:rsidRPr="00A05539" w:rsidRDefault="005475A0" w:rsidP="003525BA">
      <w:pPr>
        <w:spacing w:before="100" w:line="340" w:lineRule="exact"/>
        <w:ind w:firstLine="567"/>
        <w:jc w:val="both"/>
        <w:rPr>
          <w:sz w:val="28"/>
          <w:szCs w:val="28"/>
        </w:rPr>
      </w:pPr>
      <w:r w:rsidRPr="00A05539">
        <w:rPr>
          <w:sz w:val="28"/>
          <w:szCs w:val="28"/>
        </w:rPr>
        <w:t xml:space="preserve">- Khu vực Bắc Bộ: </w:t>
      </w:r>
      <w:r w:rsidR="00B955C0" w:rsidRPr="00A05539">
        <w:rPr>
          <w:sz w:val="28"/>
          <w:szCs w:val="28"/>
        </w:rPr>
        <w:t>Mây thay đổi, đêm có mưa rào vài nơi, ngày nắng; riêng khu vực Tây Bắc có mưa, mưa rào rải rác và có nơi có dông.</w:t>
      </w:r>
    </w:p>
    <w:p w:rsidR="00B955C0" w:rsidRPr="00A05539" w:rsidRDefault="005475A0" w:rsidP="00383AFD">
      <w:pPr>
        <w:spacing w:line="340" w:lineRule="exact"/>
        <w:ind w:firstLine="567"/>
        <w:jc w:val="both"/>
        <w:rPr>
          <w:rFonts w:eastAsia="@SimSun"/>
          <w:sz w:val="28"/>
          <w:szCs w:val="28"/>
        </w:rPr>
      </w:pPr>
      <w:r w:rsidRPr="00A05539">
        <w:rPr>
          <w:rFonts w:eastAsia="@SimSun"/>
          <w:sz w:val="28"/>
          <w:szCs w:val="28"/>
        </w:rPr>
        <w:t>- Khu vực Trung Bộ</w:t>
      </w:r>
      <w:r w:rsidR="00B955C0" w:rsidRPr="00A05539">
        <w:rPr>
          <w:rFonts w:eastAsia="@SimSun"/>
          <w:sz w:val="28"/>
          <w:szCs w:val="28"/>
        </w:rPr>
        <w:t>: Mây thay đổi, chiều tối và đêm có mưa rào và dông vài nơi, ngày nắng nóng.</w:t>
      </w:r>
    </w:p>
    <w:p w:rsidR="005475A0" w:rsidRPr="00A05539" w:rsidRDefault="005475A0" w:rsidP="00383AFD">
      <w:pPr>
        <w:spacing w:line="340" w:lineRule="exact"/>
        <w:ind w:firstLine="567"/>
        <w:jc w:val="both"/>
        <w:rPr>
          <w:sz w:val="28"/>
          <w:szCs w:val="28"/>
        </w:rPr>
      </w:pPr>
      <w:r w:rsidRPr="00A05539">
        <w:rPr>
          <w:rFonts w:eastAsia="@SimSun"/>
          <w:sz w:val="28"/>
          <w:szCs w:val="28"/>
        </w:rPr>
        <w:t xml:space="preserve"> Tây Nguyên</w:t>
      </w:r>
      <w:r w:rsidR="003525BA" w:rsidRPr="00A05539">
        <w:rPr>
          <w:rFonts w:eastAsia="@SimSun"/>
          <w:sz w:val="28"/>
          <w:szCs w:val="28"/>
        </w:rPr>
        <w:t xml:space="preserve"> và Nam Bộ</w:t>
      </w:r>
      <w:r w:rsidRPr="00A05539">
        <w:rPr>
          <w:rFonts w:eastAsia="@SimSun"/>
          <w:sz w:val="28"/>
        </w:rPr>
        <w:t xml:space="preserve">: </w:t>
      </w:r>
      <w:r w:rsidR="00B955C0" w:rsidRPr="00A05539">
        <w:rPr>
          <w:rFonts w:eastAsia="@SimSun"/>
          <w:sz w:val="28"/>
        </w:rPr>
        <w:t>Nhiều mây, có mưa rào và dông rả</w:t>
      </w:r>
      <w:r w:rsidR="00066902">
        <w:rPr>
          <w:rFonts w:eastAsia="@SimSun"/>
          <w:sz w:val="28"/>
        </w:rPr>
        <w:t>i rác,</w:t>
      </w:r>
      <w:r w:rsidR="00B955C0" w:rsidRPr="00A05539">
        <w:rPr>
          <w:rFonts w:eastAsia="@SimSun"/>
          <w:sz w:val="28"/>
        </w:rPr>
        <w:t xml:space="preserve"> </w:t>
      </w:r>
      <w:r w:rsidR="00066902">
        <w:rPr>
          <w:rFonts w:eastAsia="@SimSun"/>
          <w:sz w:val="28"/>
        </w:rPr>
        <w:t>t</w:t>
      </w:r>
      <w:r w:rsidR="00B955C0" w:rsidRPr="00A05539">
        <w:rPr>
          <w:rFonts w:eastAsia="@SimSun"/>
          <w:sz w:val="28"/>
        </w:rPr>
        <w:t>rong cơn dông có khả năng xảy ra tố lốc và gió giật mạnh.</w:t>
      </w:r>
    </w:p>
    <w:p w:rsidR="008E0DD7" w:rsidRPr="00A05539" w:rsidRDefault="0010452C" w:rsidP="007325DE">
      <w:pPr>
        <w:spacing w:before="100" w:line="340" w:lineRule="exact"/>
        <w:ind w:firstLine="567"/>
        <w:jc w:val="both"/>
        <w:rPr>
          <w:b/>
          <w:bCs/>
          <w:kern w:val="2"/>
          <w:sz w:val="28"/>
          <w:szCs w:val="28"/>
          <w:u w:val="single"/>
          <w:shd w:val="clear" w:color="auto" w:fill="FFFFFF"/>
        </w:rPr>
      </w:pPr>
      <w:r w:rsidRPr="00A05539">
        <w:rPr>
          <w:b/>
          <w:bCs/>
          <w:kern w:val="2"/>
          <w:sz w:val="28"/>
          <w:szCs w:val="28"/>
          <w:shd w:val="clear" w:color="auto" w:fill="FFFFFF"/>
        </w:rPr>
        <w:t>2</w:t>
      </w:r>
      <w:r w:rsidR="008E0DD7" w:rsidRPr="00A05539">
        <w:rPr>
          <w:b/>
          <w:bCs/>
          <w:kern w:val="2"/>
          <w:sz w:val="28"/>
          <w:szCs w:val="28"/>
          <w:shd w:val="clear" w:color="auto" w:fill="FFFFFF"/>
        </w:rPr>
        <w:t>. Tình hình mưa:</w:t>
      </w:r>
    </w:p>
    <w:p w:rsidR="00ED1AEC" w:rsidRPr="00A05539" w:rsidRDefault="0010452C" w:rsidP="00F93D0F">
      <w:pPr>
        <w:widowControl w:val="0"/>
        <w:tabs>
          <w:tab w:val="right" w:pos="9072"/>
        </w:tabs>
        <w:spacing w:before="100" w:line="340" w:lineRule="exact"/>
        <w:ind w:firstLine="567"/>
        <w:jc w:val="both"/>
        <w:rPr>
          <w:shd w:val="clear" w:color="auto" w:fill="FFFFFF"/>
        </w:rPr>
      </w:pPr>
      <w:r w:rsidRPr="00A05539">
        <w:rPr>
          <w:b/>
          <w:i/>
          <w:spacing w:val="-4"/>
          <w:kern w:val="2"/>
          <w:sz w:val="28"/>
          <w:szCs w:val="28"/>
        </w:rPr>
        <w:t>2</w:t>
      </w:r>
      <w:r w:rsidR="008E0DD7" w:rsidRPr="00A05539">
        <w:rPr>
          <w:b/>
          <w:i/>
          <w:spacing w:val="-4"/>
          <w:kern w:val="2"/>
          <w:sz w:val="28"/>
          <w:szCs w:val="28"/>
        </w:rPr>
        <w:t>.1. Lượng mưa ngày:</w:t>
      </w:r>
      <w:r w:rsidR="00181602" w:rsidRPr="00A05539">
        <w:rPr>
          <w:b/>
          <w:i/>
          <w:spacing w:val="-4"/>
          <w:kern w:val="2"/>
          <w:sz w:val="28"/>
          <w:szCs w:val="28"/>
        </w:rPr>
        <w:t xml:space="preserve"> </w:t>
      </w:r>
      <w:r w:rsidR="00920255" w:rsidRPr="00A05539">
        <w:rPr>
          <w:b/>
          <w:i/>
          <w:spacing w:val="-4"/>
          <w:kern w:val="2"/>
          <w:sz w:val="28"/>
          <w:szCs w:val="28"/>
        </w:rPr>
        <w:t xml:space="preserve"> </w:t>
      </w:r>
      <w:r w:rsidR="000C6E15" w:rsidRPr="00A05539">
        <w:rPr>
          <w:sz w:val="28"/>
          <w:szCs w:val="28"/>
          <w:shd w:val="clear" w:color="auto" w:fill="FFFFFF"/>
        </w:rPr>
        <w:t xml:space="preserve">Từ </w:t>
      </w:r>
      <w:r w:rsidR="00E27A76" w:rsidRPr="00A05539">
        <w:rPr>
          <w:sz w:val="28"/>
          <w:szCs w:val="28"/>
          <w:shd w:val="clear" w:color="auto" w:fill="FFFFFF"/>
        </w:rPr>
        <w:t>19</w:t>
      </w:r>
      <w:r w:rsidR="00636B17" w:rsidRPr="00A05539">
        <w:rPr>
          <w:sz w:val="28"/>
          <w:szCs w:val="28"/>
          <w:shd w:val="clear" w:color="auto" w:fill="FFFFFF"/>
        </w:rPr>
        <w:t>h00 ngày 1</w:t>
      </w:r>
      <w:r w:rsidR="00D711FF" w:rsidRPr="00A05539">
        <w:rPr>
          <w:sz w:val="28"/>
          <w:szCs w:val="28"/>
          <w:shd w:val="clear" w:color="auto" w:fill="FFFFFF"/>
        </w:rPr>
        <w:t>9</w:t>
      </w:r>
      <w:r w:rsidR="000C6E15" w:rsidRPr="00A05539">
        <w:rPr>
          <w:sz w:val="28"/>
          <w:szCs w:val="28"/>
          <w:shd w:val="clear" w:color="auto" w:fill="FFFFFF"/>
        </w:rPr>
        <w:t xml:space="preserve">/8 đến 19h00 ngày </w:t>
      </w:r>
      <w:r w:rsidR="00D711FF" w:rsidRPr="00A05539">
        <w:rPr>
          <w:sz w:val="28"/>
          <w:szCs w:val="28"/>
          <w:shd w:val="clear" w:color="auto" w:fill="FFFFFF"/>
        </w:rPr>
        <w:t>20</w:t>
      </w:r>
      <w:r w:rsidR="000C6E15" w:rsidRPr="00A05539">
        <w:rPr>
          <w:sz w:val="28"/>
          <w:szCs w:val="28"/>
          <w:shd w:val="clear" w:color="auto" w:fill="FFFFFF"/>
        </w:rPr>
        <w:t xml:space="preserve">/8, </w:t>
      </w:r>
      <w:r w:rsidR="002473F4" w:rsidRPr="00A05539">
        <w:rPr>
          <w:sz w:val="28"/>
          <w:szCs w:val="28"/>
          <w:shd w:val="clear" w:color="auto" w:fill="FFFFFF"/>
        </w:rPr>
        <w:t xml:space="preserve">các tỉnh </w:t>
      </w:r>
      <w:r w:rsidR="00167EF8" w:rsidRPr="00A05539">
        <w:rPr>
          <w:sz w:val="28"/>
          <w:szCs w:val="28"/>
          <w:shd w:val="clear" w:color="auto" w:fill="FFFFFF"/>
        </w:rPr>
        <w:t>miền núi phía Bắc</w:t>
      </w:r>
      <w:r w:rsidR="00613B33" w:rsidRPr="00A05539">
        <w:rPr>
          <w:sz w:val="28"/>
          <w:szCs w:val="28"/>
          <w:shd w:val="clear" w:color="auto" w:fill="FFFFFF"/>
        </w:rPr>
        <w:t>,</w:t>
      </w:r>
      <w:r w:rsidR="00E23D77" w:rsidRPr="00A05539">
        <w:rPr>
          <w:sz w:val="28"/>
          <w:szCs w:val="28"/>
          <w:shd w:val="clear" w:color="auto" w:fill="FFFFFF"/>
        </w:rPr>
        <w:t xml:space="preserve"> </w:t>
      </w:r>
      <w:r w:rsidR="00A279E5" w:rsidRPr="00A05539">
        <w:rPr>
          <w:sz w:val="28"/>
          <w:szCs w:val="28"/>
          <w:shd w:val="clear" w:color="auto" w:fill="FFFFFF"/>
        </w:rPr>
        <w:t>Trun</w:t>
      </w:r>
      <w:r w:rsidR="007F68C8" w:rsidRPr="00A05539">
        <w:rPr>
          <w:sz w:val="28"/>
          <w:szCs w:val="28"/>
          <w:shd w:val="clear" w:color="auto" w:fill="FFFFFF"/>
        </w:rPr>
        <w:t>g</w:t>
      </w:r>
      <w:r w:rsidR="00A279E5" w:rsidRPr="00A05539">
        <w:rPr>
          <w:sz w:val="28"/>
          <w:szCs w:val="28"/>
          <w:shd w:val="clear" w:color="auto" w:fill="FFFFFF"/>
        </w:rPr>
        <w:t xml:space="preserve"> Bộ và </w:t>
      </w:r>
      <w:r w:rsidR="00DE2DD6" w:rsidRPr="00A05539">
        <w:rPr>
          <w:sz w:val="28"/>
          <w:szCs w:val="28"/>
          <w:shd w:val="clear" w:color="auto" w:fill="FFFFFF"/>
        </w:rPr>
        <w:t>Tây Nguyên</w:t>
      </w:r>
      <w:r w:rsidR="00CF212D" w:rsidRPr="00A05539">
        <w:rPr>
          <w:sz w:val="28"/>
          <w:szCs w:val="28"/>
          <w:shd w:val="clear" w:color="auto" w:fill="FFFFFF"/>
        </w:rPr>
        <w:t xml:space="preserve"> </w:t>
      </w:r>
      <w:r w:rsidR="002473F4" w:rsidRPr="00A05539">
        <w:rPr>
          <w:sz w:val="28"/>
          <w:szCs w:val="28"/>
          <w:shd w:val="clear" w:color="auto" w:fill="FFFFFF"/>
        </w:rPr>
        <w:t xml:space="preserve">có mưa </w:t>
      </w:r>
      <w:r w:rsidR="00450C03" w:rsidRPr="00A05539">
        <w:rPr>
          <w:sz w:val="28"/>
          <w:szCs w:val="28"/>
          <w:shd w:val="clear" w:color="auto" w:fill="FFFFFF"/>
        </w:rPr>
        <w:t>vừa</w:t>
      </w:r>
      <w:r w:rsidR="00A279E5" w:rsidRPr="00A05539">
        <w:rPr>
          <w:sz w:val="28"/>
          <w:szCs w:val="28"/>
          <w:shd w:val="clear" w:color="auto" w:fill="FFFFFF"/>
        </w:rPr>
        <w:t xml:space="preserve"> đến mưa to</w:t>
      </w:r>
      <w:r w:rsidR="00DE2DD6" w:rsidRPr="00A05539">
        <w:rPr>
          <w:sz w:val="28"/>
          <w:szCs w:val="28"/>
          <w:shd w:val="clear" w:color="auto" w:fill="FFFFFF"/>
        </w:rPr>
        <w:t xml:space="preserve">, </w:t>
      </w:r>
      <w:r w:rsidR="007F68C8" w:rsidRPr="00A05539">
        <w:rPr>
          <w:sz w:val="28"/>
          <w:szCs w:val="28"/>
          <w:shd w:val="clear" w:color="auto" w:fill="FFFFFF"/>
        </w:rPr>
        <w:t xml:space="preserve">có nơi mưa rất to, </w:t>
      </w:r>
      <w:r w:rsidR="00ED1AEC" w:rsidRPr="00A05539">
        <w:rPr>
          <w:sz w:val="28"/>
          <w:szCs w:val="28"/>
          <w:shd w:val="clear" w:color="auto" w:fill="FFFFFF"/>
        </w:rPr>
        <w:t xml:space="preserve">lượng mưa phổ biến </w:t>
      </w:r>
      <w:r w:rsidR="00177B87" w:rsidRPr="00A05539">
        <w:rPr>
          <w:sz w:val="28"/>
          <w:szCs w:val="28"/>
          <w:shd w:val="clear" w:color="auto" w:fill="FFFFFF"/>
        </w:rPr>
        <w:t xml:space="preserve">từ </w:t>
      </w:r>
      <w:r w:rsidR="00E45D55" w:rsidRPr="00A05539">
        <w:rPr>
          <w:sz w:val="28"/>
          <w:szCs w:val="28"/>
          <w:shd w:val="clear" w:color="auto" w:fill="FFFFFF"/>
        </w:rPr>
        <w:t>5</w:t>
      </w:r>
      <w:r w:rsidR="00177B87" w:rsidRPr="00A05539">
        <w:rPr>
          <w:sz w:val="28"/>
          <w:szCs w:val="28"/>
          <w:shd w:val="clear" w:color="auto" w:fill="FFFFFF"/>
        </w:rPr>
        <w:t>0-</w:t>
      </w:r>
      <w:r w:rsidR="00E45D55" w:rsidRPr="00A05539">
        <w:rPr>
          <w:sz w:val="28"/>
          <w:szCs w:val="28"/>
          <w:shd w:val="clear" w:color="auto" w:fill="FFFFFF"/>
        </w:rPr>
        <w:t>8</w:t>
      </w:r>
      <w:r w:rsidR="00113300" w:rsidRPr="00A05539">
        <w:rPr>
          <w:sz w:val="28"/>
          <w:szCs w:val="28"/>
          <w:shd w:val="clear" w:color="auto" w:fill="FFFFFF"/>
        </w:rPr>
        <w:t>0</w:t>
      </w:r>
      <w:r w:rsidR="00ED1AEC" w:rsidRPr="00A05539">
        <w:rPr>
          <w:sz w:val="28"/>
          <w:szCs w:val="28"/>
          <w:shd w:val="clear" w:color="auto" w:fill="FFFFFF"/>
        </w:rPr>
        <w:t>mm</w:t>
      </w:r>
      <w:r w:rsidR="00181602" w:rsidRPr="00A05539">
        <w:rPr>
          <w:sz w:val="28"/>
          <w:szCs w:val="28"/>
          <w:shd w:val="clear" w:color="auto" w:fill="FFFFFF"/>
        </w:rPr>
        <w:t xml:space="preserve"> (các khu vực khác có mưa nhỏ hoặc không mưa)</w:t>
      </w:r>
      <w:r w:rsidR="00ED1AEC" w:rsidRPr="00A05539">
        <w:rPr>
          <w:sz w:val="28"/>
          <w:szCs w:val="28"/>
          <w:shd w:val="clear" w:color="auto" w:fill="FFFFFF"/>
        </w:rPr>
        <w:t>, một số trạm có lượng mưa lớn hơn như:</w:t>
      </w:r>
    </w:p>
    <w:tbl>
      <w:tblPr>
        <w:tblW w:w="4936" w:type="pct"/>
        <w:tblLook w:val="04A0" w:firstRow="1" w:lastRow="0" w:firstColumn="1" w:lastColumn="0" w:noHBand="0" w:noVBand="1"/>
      </w:tblPr>
      <w:tblGrid>
        <w:gridCol w:w="3060"/>
        <w:gridCol w:w="1162"/>
        <w:gridCol w:w="424"/>
        <w:gridCol w:w="3305"/>
        <w:gridCol w:w="1218"/>
      </w:tblGrid>
      <w:tr w:rsidR="00A05539" w:rsidRPr="00A05539" w:rsidTr="00073767">
        <w:trPr>
          <w:trHeight w:val="304"/>
        </w:trPr>
        <w:tc>
          <w:tcPr>
            <w:tcW w:w="1669" w:type="pct"/>
            <w:shd w:val="clear" w:color="auto" w:fill="auto"/>
            <w:noWrap/>
            <w:vAlign w:val="bottom"/>
          </w:tcPr>
          <w:p w:rsidR="006D7B88" w:rsidRPr="00A05539" w:rsidRDefault="00113300" w:rsidP="008A5B72">
            <w:pPr>
              <w:widowControl w:val="0"/>
              <w:spacing w:line="257" w:lineRule="auto"/>
              <w:jc w:val="both"/>
              <w:rPr>
                <w:kern w:val="2"/>
                <w:sz w:val="28"/>
                <w:szCs w:val="28"/>
              </w:rPr>
            </w:pPr>
            <w:r w:rsidRPr="00A05539">
              <w:rPr>
                <w:kern w:val="2"/>
                <w:sz w:val="28"/>
                <w:szCs w:val="28"/>
              </w:rPr>
              <w:lastRenderedPageBreak/>
              <w:t>KM 22 (Sơn La)</w:t>
            </w:r>
          </w:p>
        </w:tc>
        <w:tc>
          <w:tcPr>
            <w:tcW w:w="634" w:type="pct"/>
            <w:shd w:val="clear" w:color="auto" w:fill="auto"/>
            <w:noWrap/>
            <w:vAlign w:val="bottom"/>
          </w:tcPr>
          <w:p w:rsidR="006D7B88" w:rsidRPr="00A05539" w:rsidRDefault="00113300" w:rsidP="00073767">
            <w:pPr>
              <w:widowControl w:val="0"/>
              <w:spacing w:line="257" w:lineRule="auto"/>
              <w:jc w:val="right"/>
              <w:rPr>
                <w:kern w:val="2"/>
                <w:sz w:val="28"/>
                <w:szCs w:val="28"/>
              </w:rPr>
            </w:pPr>
            <w:r w:rsidRPr="00A05539">
              <w:rPr>
                <w:kern w:val="2"/>
                <w:sz w:val="28"/>
                <w:szCs w:val="28"/>
              </w:rPr>
              <w:t>125 mm</w:t>
            </w:r>
          </w:p>
        </w:tc>
        <w:tc>
          <w:tcPr>
            <w:tcW w:w="231" w:type="pct"/>
            <w:shd w:val="clear" w:color="auto" w:fill="auto"/>
            <w:noWrap/>
            <w:vAlign w:val="bottom"/>
          </w:tcPr>
          <w:p w:rsidR="006D7B88" w:rsidRPr="00A05539" w:rsidRDefault="006D7B88" w:rsidP="0000799D">
            <w:pPr>
              <w:widowControl w:val="0"/>
              <w:spacing w:line="257" w:lineRule="auto"/>
              <w:jc w:val="both"/>
              <w:rPr>
                <w:rFonts w:eastAsiaTheme="minorHAnsi"/>
                <w:kern w:val="2"/>
                <w:sz w:val="28"/>
                <w:szCs w:val="28"/>
              </w:rPr>
            </w:pPr>
          </w:p>
        </w:tc>
        <w:tc>
          <w:tcPr>
            <w:tcW w:w="1802" w:type="pct"/>
            <w:shd w:val="clear" w:color="auto" w:fill="auto"/>
            <w:noWrap/>
            <w:vAlign w:val="bottom"/>
          </w:tcPr>
          <w:p w:rsidR="006D7B88" w:rsidRPr="00A05539" w:rsidRDefault="00113300" w:rsidP="00301EB7">
            <w:pPr>
              <w:widowControl w:val="0"/>
              <w:spacing w:line="257" w:lineRule="auto"/>
              <w:jc w:val="both"/>
              <w:rPr>
                <w:kern w:val="2"/>
                <w:sz w:val="28"/>
                <w:szCs w:val="28"/>
              </w:rPr>
            </w:pPr>
            <w:r w:rsidRPr="00A05539">
              <w:rPr>
                <w:kern w:val="2"/>
                <w:sz w:val="28"/>
                <w:szCs w:val="28"/>
              </w:rPr>
              <w:t>Hiệp Hòa (Bắc Giang)</w:t>
            </w:r>
          </w:p>
        </w:tc>
        <w:tc>
          <w:tcPr>
            <w:tcW w:w="664" w:type="pct"/>
            <w:shd w:val="clear" w:color="auto" w:fill="auto"/>
            <w:noWrap/>
            <w:vAlign w:val="bottom"/>
          </w:tcPr>
          <w:p w:rsidR="006D7B88" w:rsidRPr="00A05539" w:rsidRDefault="00113300" w:rsidP="00073767">
            <w:pPr>
              <w:widowControl w:val="0"/>
              <w:spacing w:line="257" w:lineRule="auto"/>
              <w:jc w:val="right"/>
              <w:rPr>
                <w:kern w:val="2"/>
                <w:sz w:val="28"/>
                <w:szCs w:val="28"/>
              </w:rPr>
            </w:pPr>
            <w:r w:rsidRPr="00A05539">
              <w:rPr>
                <w:kern w:val="2"/>
                <w:sz w:val="28"/>
                <w:szCs w:val="28"/>
              </w:rPr>
              <w:t>142 mm</w:t>
            </w:r>
          </w:p>
        </w:tc>
      </w:tr>
      <w:tr w:rsidR="00A05539" w:rsidRPr="00A05539" w:rsidTr="00073767">
        <w:trPr>
          <w:trHeight w:val="304"/>
        </w:trPr>
        <w:tc>
          <w:tcPr>
            <w:tcW w:w="1669" w:type="pct"/>
            <w:shd w:val="clear" w:color="auto" w:fill="auto"/>
            <w:noWrap/>
            <w:vAlign w:val="bottom"/>
          </w:tcPr>
          <w:p w:rsidR="00E45D55" w:rsidRPr="00A05539" w:rsidRDefault="00E45D55" w:rsidP="00537C81">
            <w:pPr>
              <w:widowControl w:val="0"/>
              <w:spacing w:line="257" w:lineRule="auto"/>
              <w:jc w:val="both"/>
              <w:rPr>
                <w:kern w:val="2"/>
                <w:sz w:val="28"/>
                <w:szCs w:val="28"/>
              </w:rPr>
            </w:pPr>
            <w:r w:rsidRPr="00A05539">
              <w:rPr>
                <w:kern w:val="2"/>
                <w:sz w:val="28"/>
                <w:szCs w:val="28"/>
              </w:rPr>
              <w:t>Thuận Châu (Sơn La)</w:t>
            </w:r>
          </w:p>
        </w:tc>
        <w:tc>
          <w:tcPr>
            <w:tcW w:w="634" w:type="pct"/>
            <w:shd w:val="clear" w:color="auto" w:fill="auto"/>
            <w:noWrap/>
            <w:vAlign w:val="bottom"/>
          </w:tcPr>
          <w:p w:rsidR="00E45D55" w:rsidRPr="00A05539" w:rsidRDefault="00E45D55" w:rsidP="00537C81">
            <w:pPr>
              <w:widowControl w:val="0"/>
              <w:spacing w:line="257" w:lineRule="auto"/>
              <w:jc w:val="right"/>
              <w:rPr>
                <w:kern w:val="2"/>
                <w:sz w:val="28"/>
                <w:szCs w:val="28"/>
              </w:rPr>
            </w:pPr>
            <w:r w:rsidRPr="00A05539">
              <w:rPr>
                <w:kern w:val="2"/>
                <w:sz w:val="28"/>
                <w:szCs w:val="28"/>
              </w:rPr>
              <w:t>101 mm</w:t>
            </w:r>
          </w:p>
        </w:tc>
        <w:tc>
          <w:tcPr>
            <w:tcW w:w="231" w:type="pct"/>
            <w:shd w:val="clear" w:color="auto" w:fill="auto"/>
            <w:noWrap/>
            <w:vAlign w:val="bottom"/>
          </w:tcPr>
          <w:p w:rsidR="00E45D55" w:rsidRPr="00A05539" w:rsidRDefault="00E45D55" w:rsidP="0000799D">
            <w:pPr>
              <w:widowControl w:val="0"/>
              <w:spacing w:line="257" w:lineRule="auto"/>
              <w:jc w:val="both"/>
              <w:rPr>
                <w:rFonts w:eastAsiaTheme="minorHAnsi"/>
                <w:kern w:val="2"/>
                <w:sz w:val="28"/>
                <w:szCs w:val="28"/>
              </w:rPr>
            </w:pPr>
          </w:p>
        </w:tc>
        <w:tc>
          <w:tcPr>
            <w:tcW w:w="1802" w:type="pct"/>
            <w:shd w:val="clear" w:color="auto" w:fill="auto"/>
            <w:noWrap/>
            <w:vAlign w:val="bottom"/>
          </w:tcPr>
          <w:p w:rsidR="00E45D55" w:rsidRPr="00A05539" w:rsidRDefault="00E45D55" w:rsidP="008A5B72">
            <w:pPr>
              <w:widowControl w:val="0"/>
              <w:spacing w:line="257" w:lineRule="auto"/>
              <w:jc w:val="both"/>
              <w:rPr>
                <w:kern w:val="2"/>
                <w:sz w:val="28"/>
                <w:szCs w:val="28"/>
              </w:rPr>
            </w:pPr>
            <w:r w:rsidRPr="00A05539">
              <w:rPr>
                <w:kern w:val="2"/>
                <w:sz w:val="28"/>
                <w:szCs w:val="28"/>
              </w:rPr>
              <w:t>Việt Yên (Bắc Giang)</w:t>
            </w:r>
          </w:p>
        </w:tc>
        <w:tc>
          <w:tcPr>
            <w:tcW w:w="664" w:type="pct"/>
            <w:shd w:val="clear" w:color="auto" w:fill="auto"/>
            <w:noWrap/>
            <w:vAlign w:val="bottom"/>
          </w:tcPr>
          <w:p w:rsidR="00E45D55" w:rsidRPr="00A05539" w:rsidRDefault="00E45D55" w:rsidP="008A5B72">
            <w:pPr>
              <w:widowControl w:val="0"/>
              <w:spacing w:line="257" w:lineRule="auto"/>
              <w:jc w:val="right"/>
              <w:rPr>
                <w:kern w:val="2"/>
                <w:sz w:val="28"/>
                <w:szCs w:val="28"/>
              </w:rPr>
            </w:pPr>
            <w:r w:rsidRPr="00A05539">
              <w:rPr>
                <w:kern w:val="2"/>
                <w:sz w:val="28"/>
                <w:szCs w:val="28"/>
              </w:rPr>
              <w:t>141 mm</w:t>
            </w:r>
          </w:p>
        </w:tc>
      </w:tr>
      <w:tr w:rsidR="00A05539" w:rsidRPr="00A05539" w:rsidTr="00B81AB5">
        <w:trPr>
          <w:trHeight w:val="304"/>
        </w:trPr>
        <w:tc>
          <w:tcPr>
            <w:tcW w:w="1669" w:type="pct"/>
            <w:shd w:val="clear" w:color="auto" w:fill="auto"/>
            <w:noWrap/>
            <w:vAlign w:val="bottom"/>
          </w:tcPr>
          <w:p w:rsidR="00E45D55" w:rsidRPr="00A05539" w:rsidRDefault="00E45D55" w:rsidP="00644395">
            <w:pPr>
              <w:widowControl w:val="0"/>
              <w:spacing w:line="257" w:lineRule="auto"/>
              <w:jc w:val="both"/>
              <w:rPr>
                <w:kern w:val="2"/>
                <w:sz w:val="28"/>
                <w:szCs w:val="28"/>
              </w:rPr>
            </w:pPr>
            <w:r w:rsidRPr="00A05539">
              <w:rPr>
                <w:kern w:val="2"/>
                <w:sz w:val="28"/>
                <w:szCs w:val="28"/>
              </w:rPr>
              <w:t>Trạm Tấu (Yên Bái)</w:t>
            </w:r>
          </w:p>
        </w:tc>
        <w:tc>
          <w:tcPr>
            <w:tcW w:w="634" w:type="pct"/>
            <w:shd w:val="clear" w:color="auto" w:fill="auto"/>
            <w:noWrap/>
            <w:vAlign w:val="bottom"/>
          </w:tcPr>
          <w:p w:rsidR="00E45D55" w:rsidRPr="00A05539" w:rsidRDefault="00E45D55" w:rsidP="00644395">
            <w:pPr>
              <w:widowControl w:val="0"/>
              <w:spacing w:line="257" w:lineRule="auto"/>
              <w:jc w:val="right"/>
              <w:rPr>
                <w:kern w:val="2"/>
                <w:sz w:val="28"/>
                <w:szCs w:val="28"/>
              </w:rPr>
            </w:pPr>
            <w:r w:rsidRPr="00A05539">
              <w:rPr>
                <w:kern w:val="2"/>
                <w:sz w:val="28"/>
                <w:szCs w:val="28"/>
              </w:rPr>
              <w:t>109 mm</w:t>
            </w:r>
          </w:p>
        </w:tc>
        <w:tc>
          <w:tcPr>
            <w:tcW w:w="231" w:type="pct"/>
            <w:shd w:val="clear" w:color="auto" w:fill="auto"/>
            <w:noWrap/>
            <w:vAlign w:val="bottom"/>
          </w:tcPr>
          <w:p w:rsidR="00E45D55" w:rsidRPr="00A05539" w:rsidRDefault="00E45D55" w:rsidP="0000799D">
            <w:pPr>
              <w:widowControl w:val="0"/>
              <w:spacing w:line="257" w:lineRule="auto"/>
              <w:jc w:val="both"/>
              <w:rPr>
                <w:rFonts w:eastAsiaTheme="minorHAnsi"/>
                <w:kern w:val="2"/>
                <w:sz w:val="28"/>
                <w:szCs w:val="28"/>
              </w:rPr>
            </w:pPr>
          </w:p>
        </w:tc>
        <w:tc>
          <w:tcPr>
            <w:tcW w:w="1802" w:type="pct"/>
            <w:shd w:val="clear" w:color="auto" w:fill="auto"/>
            <w:noWrap/>
            <w:vAlign w:val="bottom"/>
          </w:tcPr>
          <w:p w:rsidR="00E45D55" w:rsidRPr="00A05539" w:rsidRDefault="00E45D55" w:rsidP="006E36C0">
            <w:pPr>
              <w:widowControl w:val="0"/>
              <w:spacing w:line="257" w:lineRule="auto"/>
              <w:jc w:val="both"/>
              <w:rPr>
                <w:kern w:val="2"/>
                <w:sz w:val="28"/>
                <w:szCs w:val="28"/>
              </w:rPr>
            </w:pPr>
            <w:r w:rsidRPr="00A05539">
              <w:rPr>
                <w:kern w:val="2"/>
                <w:sz w:val="28"/>
                <w:szCs w:val="28"/>
              </w:rPr>
              <w:t>Sóc Sơn (Hà Nội)</w:t>
            </w:r>
          </w:p>
        </w:tc>
        <w:tc>
          <w:tcPr>
            <w:tcW w:w="664" w:type="pct"/>
            <w:shd w:val="clear" w:color="auto" w:fill="auto"/>
            <w:noWrap/>
            <w:vAlign w:val="bottom"/>
          </w:tcPr>
          <w:p w:rsidR="00E45D55" w:rsidRPr="00A05539" w:rsidRDefault="00E45D55" w:rsidP="006E36C0">
            <w:pPr>
              <w:widowControl w:val="0"/>
              <w:spacing w:line="257" w:lineRule="auto"/>
              <w:jc w:val="right"/>
              <w:rPr>
                <w:kern w:val="2"/>
                <w:sz w:val="28"/>
                <w:szCs w:val="28"/>
              </w:rPr>
            </w:pPr>
            <w:r w:rsidRPr="00A05539">
              <w:rPr>
                <w:kern w:val="2"/>
                <w:sz w:val="28"/>
                <w:szCs w:val="28"/>
              </w:rPr>
              <w:t>111 mm</w:t>
            </w:r>
          </w:p>
        </w:tc>
      </w:tr>
      <w:tr w:rsidR="00A05539" w:rsidRPr="00A05539" w:rsidTr="00073767">
        <w:trPr>
          <w:trHeight w:val="304"/>
        </w:trPr>
        <w:tc>
          <w:tcPr>
            <w:tcW w:w="1669" w:type="pct"/>
            <w:shd w:val="clear" w:color="auto" w:fill="auto"/>
            <w:noWrap/>
            <w:vAlign w:val="bottom"/>
          </w:tcPr>
          <w:p w:rsidR="00E45D55" w:rsidRPr="00A05539" w:rsidRDefault="00E45D55" w:rsidP="00F72310">
            <w:pPr>
              <w:widowControl w:val="0"/>
              <w:spacing w:line="257" w:lineRule="auto"/>
              <w:jc w:val="both"/>
              <w:rPr>
                <w:kern w:val="2"/>
                <w:sz w:val="28"/>
                <w:szCs w:val="28"/>
              </w:rPr>
            </w:pPr>
            <w:r w:rsidRPr="00A05539">
              <w:rPr>
                <w:kern w:val="2"/>
                <w:sz w:val="28"/>
                <w:szCs w:val="28"/>
              </w:rPr>
              <w:t>Chợ Giã (Thái Nguyên)</w:t>
            </w:r>
          </w:p>
        </w:tc>
        <w:tc>
          <w:tcPr>
            <w:tcW w:w="634" w:type="pct"/>
            <w:shd w:val="clear" w:color="auto" w:fill="auto"/>
            <w:noWrap/>
            <w:vAlign w:val="bottom"/>
          </w:tcPr>
          <w:p w:rsidR="00E45D55" w:rsidRPr="00A05539" w:rsidRDefault="00E45D55" w:rsidP="00F72310">
            <w:pPr>
              <w:widowControl w:val="0"/>
              <w:spacing w:line="257" w:lineRule="auto"/>
              <w:jc w:val="right"/>
              <w:rPr>
                <w:kern w:val="2"/>
                <w:sz w:val="28"/>
                <w:szCs w:val="28"/>
              </w:rPr>
            </w:pPr>
            <w:r w:rsidRPr="00A05539">
              <w:rPr>
                <w:kern w:val="2"/>
                <w:sz w:val="28"/>
                <w:szCs w:val="28"/>
              </w:rPr>
              <w:t>96 mm</w:t>
            </w:r>
          </w:p>
        </w:tc>
        <w:tc>
          <w:tcPr>
            <w:tcW w:w="231" w:type="pct"/>
            <w:shd w:val="clear" w:color="auto" w:fill="auto"/>
            <w:noWrap/>
            <w:vAlign w:val="bottom"/>
          </w:tcPr>
          <w:p w:rsidR="00E45D55" w:rsidRPr="00A05539" w:rsidRDefault="00E45D55" w:rsidP="0000799D">
            <w:pPr>
              <w:widowControl w:val="0"/>
              <w:spacing w:line="257" w:lineRule="auto"/>
              <w:jc w:val="both"/>
              <w:rPr>
                <w:rFonts w:eastAsiaTheme="minorHAnsi"/>
                <w:kern w:val="2"/>
                <w:sz w:val="28"/>
                <w:szCs w:val="28"/>
              </w:rPr>
            </w:pPr>
          </w:p>
        </w:tc>
        <w:tc>
          <w:tcPr>
            <w:tcW w:w="1802" w:type="pct"/>
            <w:shd w:val="clear" w:color="auto" w:fill="auto"/>
            <w:noWrap/>
            <w:vAlign w:val="bottom"/>
          </w:tcPr>
          <w:p w:rsidR="00E45D55" w:rsidRPr="00A05539" w:rsidRDefault="00E45D55" w:rsidP="00C61B2F">
            <w:pPr>
              <w:widowControl w:val="0"/>
              <w:spacing w:line="257" w:lineRule="auto"/>
              <w:jc w:val="both"/>
              <w:rPr>
                <w:kern w:val="2"/>
                <w:sz w:val="28"/>
                <w:szCs w:val="28"/>
              </w:rPr>
            </w:pPr>
            <w:r w:rsidRPr="00A05539">
              <w:rPr>
                <w:kern w:val="2"/>
                <w:sz w:val="28"/>
                <w:szCs w:val="28"/>
              </w:rPr>
              <w:t>Bái Thượng (Thanh Hóa)</w:t>
            </w:r>
          </w:p>
        </w:tc>
        <w:tc>
          <w:tcPr>
            <w:tcW w:w="664" w:type="pct"/>
            <w:shd w:val="clear" w:color="auto" w:fill="auto"/>
            <w:noWrap/>
            <w:vAlign w:val="bottom"/>
          </w:tcPr>
          <w:p w:rsidR="00E45D55" w:rsidRPr="00A05539" w:rsidRDefault="00E45D55" w:rsidP="00C61B2F">
            <w:pPr>
              <w:widowControl w:val="0"/>
              <w:spacing w:line="257" w:lineRule="auto"/>
              <w:jc w:val="right"/>
              <w:rPr>
                <w:kern w:val="2"/>
                <w:sz w:val="28"/>
                <w:szCs w:val="28"/>
              </w:rPr>
            </w:pPr>
            <w:r w:rsidRPr="00A05539">
              <w:rPr>
                <w:kern w:val="2"/>
                <w:sz w:val="28"/>
                <w:szCs w:val="28"/>
              </w:rPr>
              <w:t>95 mm</w:t>
            </w:r>
          </w:p>
        </w:tc>
      </w:tr>
      <w:tr w:rsidR="00A05539" w:rsidRPr="00A05539" w:rsidTr="00073767">
        <w:trPr>
          <w:trHeight w:val="304"/>
        </w:trPr>
        <w:tc>
          <w:tcPr>
            <w:tcW w:w="1669" w:type="pct"/>
            <w:shd w:val="clear" w:color="auto" w:fill="auto"/>
            <w:noWrap/>
            <w:vAlign w:val="bottom"/>
          </w:tcPr>
          <w:p w:rsidR="00E45D55" w:rsidRPr="00A05539" w:rsidRDefault="00E45D55" w:rsidP="00237F46">
            <w:pPr>
              <w:widowControl w:val="0"/>
              <w:spacing w:line="257" w:lineRule="auto"/>
              <w:jc w:val="both"/>
              <w:rPr>
                <w:kern w:val="2"/>
                <w:sz w:val="28"/>
                <w:szCs w:val="28"/>
              </w:rPr>
            </w:pPr>
            <w:r w:rsidRPr="00A05539">
              <w:rPr>
                <w:kern w:val="2"/>
                <w:sz w:val="28"/>
                <w:szCs w:val="28"/>
              </w:rPr>
              <w:t>Thanh Sơn (Phú Thọ)</w:t>
            </w:r>
          </w:p>
        </w:tc>
        <w:tc>
          <w:tcPr>
            <w:tcW w:w="634" w:type="pct"/>
            <w:shd w:val="clear" w:color="auto" w:fill="auto"/>
            <w:noWrap/>
            <w:vAlign w:val="bottom"/>
          </w:tcPr>
          <w:p w:rsidR="00E45D55" w:rsidRPr="00A05539" w:rsidRDefault="00E45D55" w:rsidP="00237F46">
            <w:pPr>
              <w:widowControl w:val="0"/>
              <w:spacing w:line="257" w:lineRule="auto"/>
              <w:jc w:val="right"/>
              <w:rPr>
                <w:kern w:val="2"/>
                <w:sz w:val="28"/>
                <w:szCs w:val="28"/>
              </w:rPr>
            </w:pPr>
            <w:r w:rsidRPr="00A05539">
              <w:rPr>
                <w:kern w:val="2"/>
                <w:sz w:val="28"/>
                <w:szCs w:val="28"/>
              </w:rPr>
              <w:t>109 mm</w:t>
            </w:r>
          </w:p>
        </w:tc>
        <w:tc>
          <w:tcPr>
            <w:tcW w:w="231" w:type="pct"/>
            <w:shd w:val="clear" w:color="auto" w:fill="auto"/>
            <w:noWrap/>
            <w:vAlign w:val="bottom"/>
          </w:tcPr>
          <w:p w:rsidR="00E45D55" w:rsidRPr="00A05539" w:rsidRDefault="00E45D55" w:rsidP="0000799D">
            <w:pPr>
              <w:widowControl w:val="0"/>
              <w:spacing w:line="257" w:lineRule="auto"/>
              <w:jc w:val="both"/>
              <w:rPr>
                <w:rFonts w:eastAsiaTheme="minorHAnsi"/>
                <w:kern w:val="2"/>
                <w:sz w:val="28"/>
                <w:szCs w:val="28"/>
              </w:rPr>
            </w:pPr>
          </w:p>
        </w:tc>
        <w:tc>
          <w:tcPr>
            <w:tcW w:w="1802" w:type="pct"/>
            <w:shd w:val="clear" w:color="auto" w:fill="auto"/>
            <w:noWrap/>
            <w:vAlign w:val="bottom"/>
          </w:tcPr>
          <w:p w:rsidR="00E45D55" w:rsidRPr="00A05539" w:rsidRDefault="00E45D55" w:rsidP="00FC6064">
            <w:pPr>
              <w:widowControl w:val="0"/>
              <w:spacing w:line="257" w:lineRule="auto"/>
              <w:jc w:val="both"/>
              <w:rPr>
                <w:kern w:val="2"/>
                <w:sz w:val="28"/>
                <w:szCs w:val="28"/>
              </w:rPr>
            </w:pPr>
            <w:r w:rsidRPr="00A05539">
              <w:rPr>
                <w:kern w:val="2"/>
                <w:sz w:val="28"/>
                <w:szCs w:val="28"/>
              </w:rPr>
              <w:t>Hương Sơn (Hà Tĩnh)</w:t>
            </w:r>
          </w:p>
        </w:tc>
        <w:tc>
          <w:tcPr>
            <w:tcW w:w="664" w:type="pct"/>
            <w:shd w:val="clear" w:color="auto" w:fill="auto"/>
            <w:noWrap/>
            <w:vAlign w:val="bottom"/>
          </w:tcPr>
          <w:p w:rsidR="00E45D55" w:rsidRPr="00A05539" w:rsidRDefault="00E45D55" w:rsidP="00FC6064">
            <w:pPr>
              <w:widowControl w:val="0"/>
              <w:spacing w:line="257" w:lineRule="auto"/>
              <w:jc w:val="right"/>
              <w:rPr>
                <w:kern w:val="2"/>
                <w:sz w:val="28"/>
                <w:szCs w:val="28"/>
              </w:rPr>
            </w:pPr>
            <w:r w:rsidRPr="00A05539">
              <w:rPr>
                <w:kern w:val="2"/>
                <w:sz w:val="28"/>
                <w:szCs w:val="28"/>
              </w:rPr>
              <w:t>109 mm</w:t>
            </w:r>
          </w:p>
        </w:tc>
      </w:tr>
      <w:tr w:rsidR="00A05539" w:rsidRPr="00A05539" w:rsidTr="00073767">
        <w:trPr>
          <w:trHeight w:val="304"/>
        </w:trPr>
        <w:tc>
          <w:tcPr>
            <w:tcW w:w="1669" w:type="pct"/>
            <w:shd w:val="clear" w:color="auto" w:fill="auto"/>
            <w:noWrap/>
            <w:vAlign w:val="bottom"/>
          </w:tcPr>
          <w:p w:rsidR="00E45D55" w:rsidRPr="00A05539" w:rsidRDefault="00E45D55" w:rsidP="002E265F">
            <w:pPr>
              <w:widowControl w:val="0"/>
              <w:spacing w:line="257" w:lineRule="auto"/>
              <w:jc w:val="both"/>
              <w:rPr>
                <w:kern w:val="2"/>
                <w:sz w:val="28"/>
                <w:szCs w:val="28"/>
              </w:rPr>
            </w:pPr>
            <w:r w:rsidRPr="00A05539">
              <w:rPr>
                <w:kern w:val="2"/>
                <w:sz w:val="28"/>
                <w:szCs w:val="28"/>
              </w:rPr>
              <w:t>Minh Đài (Phú Thọ)</w:t>
            </w:r>
          </w:p>
        </w:tc>
        <w:tc>
          <w:tcPr>
            <w:tcW w:w="634" w:type="pct"/>
            <w:shd w:val="clear" w:color="auto" w:fill="auto"/>
            <w:noWrap/>
            <w:vAlign w:val="bottom"/>
          </w:tcPr>
          <w:p w:rsidR="00E45D55" w:rsidRPr="00A05539" w:rsidRDefault="00E45D55" w:rsidP="002E265F">
            <w:pPr>
              <w:widowControl w:val="0"/>
              <w:spacing w:line="257" w:lineRule="auto"/>
              <w:jc w:val="right"/>
              <w:rPr>
                <w:kern w:val="2"/>
                <w:sz w:val="28"/>
                <w:szCs w:val="28"/>
              </w:rPr>
            </w:pPr>
            <w:r w:rsidRPr="00A05539">
              <w:rPr>
                <w:kern w:val="2"/>
                <w:sz w:val="28"/>
                <w:szCs w:val="28"/>
              </w:rPr>
              <w:t>126 mm</w:t>
            </w:r>
          </w:p>
        </w:tc>
        <w:tc>
          <w:tcPr>
            <w:tcW w:w="231" w:type="pct"/>
            <w:shd w:val="clear" w:color="auto" w:fill="auto"/>
            <w:noWrap/>
            <w:vAlign w:val="bottom"/>
          </w:tcPr>
          <w:p w:rsidR="00E45D55" w:rsidRPr="00A05539" w:rsidRDefault="00E45D55" w:rsidP="0000799D">
            <w:pPr>
              <w:widowControl w:val="0"/>
              <w:spacing w:line="257" w:lineRule="auto"/>
              <w:jc w:val="both"/>
              <w:rPr>
                <w:rFonts w:eastAsiaTheme="minorHAnsi"/>
                <w:kern w:val="2"/>
                <w:sz w:val="28"/>
                <w:szCs w:val="28"/>
              </w:rPr>
            </w:pPr>
          </w:p>
        </w:tc>
        <w:tc>
          <w:tcPr>
            <w:tcW w:w="1802" w:type="pct"/>
            <w:shd w:val="clear" w:color="auto" w:fill="auto"/>
            <w:noWrap/>
            <w:vAlign w:val="bottom"/>
          </w:tcPr>
          <w:p w:rsidR="00E45D55" w:rsidRPr="00A05539" w:rsidRDefault="00E45D55" w:rsidP="00A12FF6">
            <w:pPr>
              <w:widowControl w:val="0"/>
              <w:spacing w:line="257" w:lineRule="auto"/>
              <w:jc w:val="both"/>
              <w:rPr>
                <w:kern w:val="2"/>
                <w:sz w:val="28"/>
                <w:szCs w:val="28"/>
              </w:rPr>
            </w:pPr>
            <w:r w:rsidRPr="00A05539">
              <w:rPr>
                <w:kern w:val="2"/>
                <w:sz w:val="28"/>
                <w:szCs w:val="28"/>
              </w:rPr>
              <w:t>Quảng Ninh (Lâm Đồng)</w:t>
            </w:r>
          </w:p>
        </w:tc>
        <w:tc>
          <w:tcPr>
            <w:tcW w:w="664" w:type="pct"/>
            <w:shd w:val="clear" w:color="auto" w:fill="auto"/>
            <w:noWrap/>
            <w:vAlign w:val="bottom"/>
          </w:tcPr>
          <w:p w:rsidR="00E45D55" w:rsidRPr="00A05539" w:rsidRDefault="00E45D55" w:rsidP="00A12FF6">
            <w:pPr>
              <w:widowControl w:val="0"/>
              <w:spacing w:line="257" w:lineRule="auto"/>
              <w:jc w:val="right"/>
              <w:rPr>
                <w:kern w:val="2"/>
                <w:sz w:val="28"/>
                <w:szCs w:val="28"/>
              </w:rPr>
            </w:pPr>
            <w:r w:rsidRPr="00A05539">
              <w:rPr>
                <w:kern w:val="2"/>
                <w:sz w:val="28"/>
                <w:szCs w:val="28"/>
              </w:rPr>
              <w:t>135 mm</w:t>
            </w:r>
          </w:p>
        </w:tc>
      </w:tr>
    </w:tbl>
    <w:p w:rsidR="00750A38" w:rsidRPr="00A05539" w:rsidRDefault="00A05539" w:rsidP="007D1979">
      <w:pPr>
        <w:widowControl w:val="0"/>
        <w:tabs>
          <w:tab w:val="right" w:pos="9072"/>
        </w:tabs>
        <w:spacing w:before="80" w:after="120" w:line="340" w:lineRule="exact"/>
        <w:ind w:firstLine="567"/>
        <w:jc w:val="both"/>
        <w:rPr>
          <w:sz w:val="28"/>
          <w:szCs w:val="28"/>
        </w:rPr>
      </w:pPr>
      <w:r w:rsidRPr="00124D9C">
        <w:rPr>
          <w:b/>
          <w:i/>
          <w:spacing w:val="-2"/>
          <w:kern w:val="2"/>
          <w:sz w:val="28"/>
          <w:szCs w:val="28"/>
        </w:rPr>
        <w:t>2</w:t>
      </w:r>
      <w:r w:rsidR="00FE120D" w:rsidRPr="00124D9C">
        <w:rPr>
          <w:b/>
          <w:i/>
          <w:spacing w:val="-2"/>
          <w:kern w:val="2"/>
          <w:sz w:val="28"/>
          <w:szCs w:val="28"/>
        </w:rPr>
        <w:t>.2. Lượng mưa đêm:</w:t>
      </w:r>
      <w:r w:rsidR="00325F09" w:rsidRPr="00124D9C">
        <w:rPr>
          <w:b/>
          <w:i/>
          <w:spacing w:val="-2"/>
          <w:kern w:val="2"/>
          <w:sz w:val="28"/>
          <w:szCs w:val="28"/>
        </w:rPr>
        <w:t xml:space="preserve"> </w:t>
      </w:r>
      <w:r w:rsidR="00B036AA" w:rsidRPr="00A05539">
        <w:rPr>
          <w:kern w:val="2"/>
          <w:sz w:val="28"/>
          <w:szCs w:val="28"/>
        </w:rPr>
        <w:t xml:space="preserve">Từ 19h00 ngày </w:t>
      </w:r>
      <w:r w:rsidR="004366D9">
        <w:rPr>
          <w:kern w:val="2"/>
          <w:sz w:val="28"/>
          <w:szCs w:val="28"/>
        </w:rPr>
        <w:t>20</w:t>
      </w:r>
      <w:r w:rsidR="001E69A4" w:rsidRPr="00A05539">
        <w:rPr>
          <w:kern w:val="2"/>
          <w:sz w:val="28"/>
          <w:szCs w:val="28"/>
        </w:rPr>
        <w:t xml:space="preserve">/8 đến 07h00 ngày </w:t>
      </w:r>
      <w:r w:rsidR="00A279E5" w:rsidRPr="00A05539">
        <w:rPr>
          <w:kern w:val="2"/>
          <w:sz w:val="28"/>
          <w:szCs w:val="28"/>
        </w:rPr>
        <w:t>2</w:t>
      </w:r>
      <w:r w:rsidR="004366D9">
        <w:rPr>
          <w:kern w:val="2"/>
          <w:sz w:val="28"/>
          <w:szCs w:val="28"/>
        </w:rPr>
        <w:t>1</w:t>
      </w:r>
      <w:r w:rsidR="001E69A4" w:rsidRPr="00A05539">
        <w:rPr>
          <w:kern w:val="2"/>
          <w:sz w:val="28"/>
          <w:szCs w:val="28"/>
        </w:rPr>
        <w:t>/8,</w:t>
      </w:r>
      <w:r w:rsidR="00E1591C" w:rsidRPr="00A05539">
        <w:rPr>
          <w:kern w:val="2"/>
          <w:sz w:val="28"/>
          <w:szCs w:val="28"/>
        </w:rPr>
        <w:t xml:space="preserve"> </w:t>
      </w:r>
      <w:r w:rsidR="00124D9C">
        <w:rPr>
          <w:kern w:val="2"/>
          <w:sz w:val="28"/>
          <w:szCs w:val="28"/>
        </w:rPr>
        <w:t>các tỉnh Trung Bộ có mưa vừa,</w:t>
      </w:r>
      <w:r w:rsidR="007E577A">
        <w:rPr>
          <w:kern w:val="2"/>
          <w:sz w:val="28"/>
          <w:szCs w:val="28"/>
        </w:rPr>
        <w:t xml:space="preserve"> </w:t>
      </w:r>
      <w:r w:rsidR="00124D9C" w:rsidRPr="00A05539">
        <w:rPr>
          <w:kern w:val="2"/>
          <w:sz w:val="28"/>
          <w:szCs w:val="28"/>
        </w:rPr>
        <w:t xml:space="preserve">mưa to, lượng mưa phổ biến </w:t>
      </w:r>
      <w:r w:rsidR="00124D9C">
        <w:rPr>
          <w:kern w:val="2"/>
          <w:sz w:val="28"/>
          <w:szCs w:val="28"/>
        </w:rPr>
        <w:t xml:space="preserve">dưới 20 </w:t>
      </w:r>
      <w:r w:rsidR="00124D9C" w:rsidRPr="00A05539">
        <w:rPr>
          <w:kern w:val="2"/>
          <w:sz w:val="28"/>
          <w:szCs w:val="28"/>
        </w:rPr>
        <w:t>mm</w:t>
      </w:r>
      <w:r w:rsidR="00124D9C">
        <w:rPr>
          <w:kern w:val="2"/>
          <w:sz w:val="28"/>
          <w:szCs w:val="28"/>
        </w:rPr>
        <w:t xml:space="preserve"> (</w:t>
      </w:r>
      <w:r w:rsidR="00E91B19">
        <w:rPr>
          <w:kern w:val="2"/>
          <w:sz w:val="28"/>
          <w:szCs w:val="28"/>
        </w:rPr>
        <w:t xml:space="preserve">các </w:t>
      </w:r>
      <w:r w:rsidR="00124D9C">
        <w:rPr>
          <w:kern w:val="2"/>
          <w:sz w:val="28"/>
          <w:szCs w:val="28"/>
        </w:rPr>
        <w:t>khu vực khác</w:t>
      </w:r>
      <w:r w:rsidR="00E91B19">
        <w:rPr>
          <w:kern w:val="2"/>
          <w:sz w:val="28"/>
          <w:szCs w:val="28"/>
        </w:rPr>
        <w:t xml:space="preserve"> có mưa</w:t>
      </w:r>
      <w:r w:rsidR="00124D9C">
        <w:rPr>
          <w:kern w:val="2"/>
          <w:sz w:val="28"/>
          <w:szCs w:val="28"/>
        </w:rPr>
        <w:t xml:space="preserve"> nhỏ hoặc không mưa)</w:t>
      </w:r>
      <w:r w:rsidR="006C2465" w:rsidRPr="00A05539">
        <w:rPr>
          <w:kern w:val="2"/>
          <w:sz w:val="28"/>
          <w:szCs w:val="28"/>
        </w:rPr>
        <w:t xml:space="preserve"> một số trạm có lượng mưa </w:t>
      </w:r>
      <w:r w:rsidR="00750A38" w:rsidRPr="00A05539">
        <w:rPr>
          <w:sz w:val="28"/>
          <w:szCs w:val="28"/>
        </w:rPr>
        <w:t>lớn hơn như:</w:t>
      </w:r>
    </w:p>
    <w:tbl>
      <w:tblPr>
        <w:tblW w:w="4935" w:type="pct"/>
        <w:tblLook w:val="04A0" w:firstRow="1" w:lastRow="0" w:firstColumn="1" w:lastColumn="0" w:noHBand="0" w:noVBand="1"/>
      </w:tblPr>
      <w:tblGrid>
        <w:gridCol w:w="2988"/>
        <w:gridCol w:w="1170"/>
        <w:gridCol w:w="286"/>
        <w:gridCol w:w="3553"/>
        <w:gridCol w:w="1170"/>
      </w:tblGrid>
      <w:tr w:rsidR="00A05539" w:rsidRPr="00A05539" w:rsidTr="00445AF4">
        <w:trPr>
          <w:trHeight w:val="342"/>
        </w:trPr>
        <w:tc>
          <w:tcPr>
            <w:tcW w:w="1630" w:type="pct"/>
            <w:shd w:val="clear" w:color="auto" w:fill="auto"/>
            <w:noWrap/>
            <w:vAlign w:val="bottom"/>
          </w:tcPr>
          <w:p w:rsidR="00750A38" w:rsidRPr="00A05539" w:rsidRDefault="00A83A55" w:rsidP="00E45E69">
            <w:pPr>
              <w:widowControl w:val="0"/>
              <w:spacing w:line="257" w:lineRule="auto"/>
              <w:jc w:val="both"/>
              <w:rPr>
                <w:kern w:val="2"/>
                <w:sz w:val="28"/>
                <w:szCs w:val="28"/>
              </w:rPr>
            </w:pPr>
            <w:r>
              <w:rPr>
                <w:kern w:val="2"/>
                <w:sz w:val="28"/>
                <w:szCs w:val="28"/>
              </w:rPr>
              <w:t>Lâm Sơn (Hòa Bình)</w:t>
            </w:r>
          </w:p>
        </w:tc>
        <w:tc>
          <w:tcPr>
            <w:tcW w:w="638" w:type="pct"/>
            <w:shd w:val="clear" w:color="auto" w:fill="auto"/>
            <w:noWrap/>
            <w:vAlign w:val="bottom"/>
          </w:tcPr>
          <w:p w:rsidR="00750A38" w:rsidRPr="00A05539" w:rsidRDefault="00A83A55" w:rsidP="00301EB7">
            <w:pPr>
              <w:widowControl w:val="0"/>
              <w:spacing w:line="257" w:lineRule="auto"/>
              <w:jc w:val="right"/>
              <w:rPr>
                <w:kern w:val="2"/>
                <w:sz w:val="28"/>
                <w:szCs w:val="28"/>
              </w:rPr>
            </w:pPr>
            <w:r>
              <w:rPr>
                <w:kern w:val="2"/>
                <w:sz w:val="28"/>
                <w:szCs w:val="28"/>
              </w:rPr>
              <w:t>80 mm</w:t>
            </w:r>
          </w:p>
        </w:tc>
        <w:tc>
          <w:tcPr>
            <w:tcW w:w="156" w:type="pct"/>
            <w:shd w:val="clear" w:color="auto" w:fill="auto"/>
            <w:noWrap/>
            <w:vAlign w:val="bottom"/>
          </w:tcPr>
          <w:p w:rsidR="00750A38" w:rsidRPr="00A05539" w:rsidRDefault="00750A38" w:rsidP="00301EB7">
            <w:pPr>
              <w:widowControl w:val="0"/>
              <w:spacing w:line="257" w:lineRule="auto"/>
              <w:jc w:val="both"/>
              <w:rPr>
                <w:rFonts w:eastAsiaTheme="minorHAnsi"/>
                <w:kern w:val="2"/>
                <w:sz w:val="28"/>
                <w:szCs w:val="28"/>
              </w:rPr>
            </w:pPr>
          </w:p>
        </w:tc>
        <w:tc>
          <w:tcPr>
            <w:tcW w:w="1938" w:type="pct"/>
            <w:shd w:val="clear" w:color="auto" w:fill="auto"/>
            <w:noWrap/>
            <w:vAlign w:val="bottom"/>
          </w:tcPr>
          <w:p w:rsidR="00750A38" w:rsidRPr="00A05539" w:rsidRDefault="00A83A55" w:rsidP="00E27104">
            <w:pPr>
              <w:widowControl w:val="0"/>
              <w:spacing w:line="257" w:lineRule="auto"/>
              <w:jc w:val="both"/>
              <w:rPr>
                <w:kern w:val="2"/>
                <w:sz w:val="28"/>
                <w:szCs w:val="28"/>
              </w:rPr>
            </w:pPr>
            <w:r>
              <w:rPr>
                <w:kern w:val="2"/>
                <w:sz w:val="28"/>
                <w:szCs w:val="28"/>
              </w:rPr>
              <w:t>Mường Xén (Nghệ An)</w:t>
            </w:r>
          </w:p>
        </w:tc>
        <w:tc>
          <w:tcPr>
            <w:tcW w:w="638" w:type="pct"/>
            <w:shd w:val="clear" w:color="auto" w:fill="auto"/>
            <w:noWrap/>
            <w:vAlign w:val="bottom"/>
          </w:tcPr>
          <w:p w:rsidR="00750A38" w:rsidRPr="00A05539" w:rsidRDefault="00A83A55" w:rsidP="00301EB7">
            <w:pPr>
              <w:widowControl w:val="0"/>
              <w:spacing w:line="257" w:lineRule="auto"/>
              <w:jc w:val="right"/>
              <w:rPr>
                <w:kern w:val="2"/>
                <w:sz w:val="28"/>
                <w:szCs w:val="28"/>
              </w:rPr>
            </w:pPr>
            <w:r>
              <w:rPr>
                <w:kern w:val="2"/>
                <w:sz w:val="28"/>
                <w:szCs w:val="28"/>
              </w:rPr>
              <w:t>59 mm</w:t>
            </w:r>
          </w:p>
        </w:tc>
      </w:tr>
      <w:tr w:rsidR="00A05539" w:rsidRPr="00A05539" w:rsidTr="00445AF4">
        <w:trPr>
          <w:trHeight w:val="342"/>
        </w:trPr>
        <w:tc>
          <w:tcPr>
            <w:tcW w:w="1630" w:type="pct"/>
            <w:shd w:val="clear" w:color="auto" w:fill="auto"/>
            <w:noWrap/>
            <w:vAlign w:val="bottom"/>
          </w:tcPr>
          <w:p w:rsidR="00750A38" w:rsidRPr="00A05539" w:rsidRDefault="00A83A55" w:rsidP="00E27104">
            <w:pPr>
              <w:widowControl w:val="0"/>
              <w:spacing w:line="257" w:lineRule="auto"/>
              <w:jc w:val="both"/>
              <w:rPr>
                <w:kern w:val="2"/>
                <w:sz w:val="28"/>
                <w:szCs w:val="28"/>
              </w:rPr>
            </w:pPr>
            <w:r>
              <w:rPr>
                <w:kern w:val="2"/>
                <w:sz w:val="28"/>
                <w:szCs w:val="28"/>
              </w:rPr>
              <w:t>Khe Bố (Nghệ An)</w:t>
            </w:r>
          </w:p>
        </w:tc>
        <w:tc>
          <w:tcPr>
            <w:tcW w:w="638" w:type="pct"/>
            <w:shd w:val="clear" w:color="auto" w:fill="auto"/>
            <w:noWrap/>
            <w:vAlign w:val="bottom"/>
          </w:tcPr>
          <w:p w:rsidR="00750A38" w:rsidRPr="00A05539" w:rsidRDefault="00A83A55" w:rsidP="00301EB7">
            <w:pPr>
              <w:widowControl w:val="0"/>
              <w:spacing w:line="257" w:lineRule="auto"/>
              <w:jc w:val="right"/>
              <w:rPr>
                <w:kern w:val="2"/>
                <w:sz w:val="28"/>
                <w:szCs w:val="28"/>
              </w:rPr>
            </w:pPr>
            <w:r>
              <w:rPr>
                <w:kern w:val="2"/>
                <w:sz w:val="28"/>
                <w:szCs w:val="28"/>
              </w:rPr>
              <w:t>72 mm</w:t>
            </w:r>
          </w:p>
        </w:tc>
        <w:tc>
          <w:tcPr>
            <w:tcW w:w="156" w:type="pct"/>
            <w:shd w:val="clear" w:color="auto" w:fill="auto"/>
            <w:noWrap/>
            <w:vAlign w:val="bottom"/>
          </w:tcPr>
          <w:p w:rsidR="00750A38" w:rsidRPr="00A05539" w:rsidRDefault="00750A38" w:rsidP="00301EB7">
            <w:pPr>
              <w:widowControl w:val="0"/>
              <w:spacing w:line="257" w:lineRule="auto"/>
              <w:jc w:val="both"/>
              <w:rPr>
                <w:rFonts w:eastAsiaTheme="minorHAnsi"/>
                <w:kern w:val="2"/>
                <w:sz w:val="28"/>
                <w:szCs w:val="28"/>
              </w:rPr>
            </w:pPr>
          </w:p>
        </w:tc>
        <w:tc>
          <w:tcPr>
            <w:tcW w:w="1938" w:type="pct"/>
            <w:shd w:val="clear" w:color="auto" w:fill="auto"/>
            <w:noWrap/>
            <w:vAlign w:val="bottom"/>
          </w:tcPr>
          <w:p w:rsidR="00750A38" w:rsidRPr="00A05539" w:rsidRDefault="00A83A55" w:rsidP="00A83A55">
            <w:pPr>
              <w:widowControl w:val="0"/>
              <w:spacing w:line="257" w:lineRule="auto"/>
              <w:jc w:val="both"/>
              <w:rPr>
                <w:kern w:val="2"/>
                <w:sz w:val="28"/>
                <w:szCs w:val="28"/>
              </w:rPr>
            </w:pPr>
            <w:r>
              <w:rPr>
                <w:kern w:val="2"/>
                <w:sz w:val="28"/>
                <w:szCs w:val="28"/>
              </w:rPr>
              <w:t>Minh Hóa (Quảng Bình)</w:t>
            </w:r>
          </w:p>
        </w:tc>
        <w:tc>
          <w:tcPr>
            <w:tcW w:w="638" w:type="pct"/>
            <w:shd w:val="clear" w:color="auto" w:fill="auto"/>
            <w:noWrap/>
            <w:vAlign w:val="bottom"/>
          </w:tcPr>
          <w:p w:rsidR="00750A38" w:rsidRPr="00A05539" w:rsidRDefault="00A83A55" w:rsidP="00325F09">
            <w:pPr>
              <w:widowControl w:val="0"/>
              <w:spacing w:line="257" w:lineRule="auto"/>
              <w:jc w:val="right"/>
              <w:rPr>
                <w:kern w:val="2"/>
                <w:sz w:val="28"/>
                <w:szCs w:val="28"/>
              </w:rPr>
            </w:pPr>
            <w:r>
              <w:rPr>
                <w:kern w:val="2"/>
                <w:sz w:val="28"/>
                <w:szCs w:val="28"/>
              </w:rPr>
              <w:t>39 mm</w:t>
            </w:r>
          </w:p>
        </w:tc>
      </w:tr>
    </w:tbl>
    <w:p w:rsidR="00613191" w:rsidRPr="00A05539" w:rsidRDefault="00A05539" w:rsidP="00D33E6D">
      <w:pPr>
        <w:widowControl w:val="0"/>
        <w:tabs>
          <w:tab w:val="right" w:pos="9072"/>
        </w:tabs>
        <w:spacing w:before="120" w:after="120" w:line="340" w:lineRule="exact"/>
        <w:ind w:firstLine="567"/>
        <w:jc w:val="both"/>
        <w:rPr>
          <w:sz w:val="28"/>
          <w:szCs w:val="28"/>
          <w:shd w:val="clear" w:color="auto" w:fill="FFFFFF"/>
        </w:rPr>
      </w:pPr>
      <w:r>
        <w:rPr>
          <w:b/>
          <w:i/>
          <w:kern w:val="2"/>
          <w:sz w:val="28"/>
          <w:szCs w:val="28"/>
        </w:rPr>
        <w:t>2</w:t>
      </w:r>
      <w:r w:rsidR="00550B75" w:rsidRPr="00A05539">
        <w:rPr>
          <w:b/>
          <w:i/>
          <w:kern w:val="2"/>
          <w:sz w:val="28"/>
          <w:szCs w:val="28"/>
        </w:rPr>
        <w:t>.</w:t>
      </w:r>
      <w:r w:rsidR="002A0108" w:rsidRPr="00A05539">
        <w:rPr>
          <w:b/>
          <w:i/>
          <w:kern w:val="2"/>
          <w:sz w:val="28"/>
          <w:szCs w:val="28"/>
        </w:rPr>
        <w:t>3</w:t>
      </w:r>
      <w:r w:rsidR="008E0DD7" w:rsidRPr="00A05539">
        <w:rPr>
          <w:b/>
          <w:i/>
          <w:kern w:val="2"/>
          <w:sz w:val="28"/>
          <w:szCs w:val="28"/>
        </w:rPr>
        <w:t xml:space="preserve">. Lượng mưa </w:t>
      </w:r>
      <w:r w:rsidR="00DF0EAA" w:rsidRPr="00A05539">
        <w:rPr>
          <w:b/>
          <w:i/>
          <w:kern w:val="2"/>
          <w:sz w:val="28"/>
          <w:szCs w:val="28"/>
        </w:rPr>
        <w:t>0</w:t>
      </w:r>
      <w:r w:rsidR="008E0DD7" w:rsidRPr="00A05539">
        <w:rPr>
          <w:b/>
          <w:i/>
          <w:kern w:val="2"/>
          <w:sz w:val="28"/>
          <w:szCs w:val="28"/>
        </w:rPr>
        <w:t>3 ngày:</w:t>
      </w:r>
      <w:r w:rsidR="00920255" w:rsidRPr="00A05539">
        <w:rPr>
          <w:b/>
          <w:i/>
          <w:kern w:val="2"/>
          <w:sz w:val="28"/>
          <w:szCs w:val="28"/>
        </w:rPr>
        <w:t xml:space="preserve"> </w:t>
      </w:r>
      <w:r w:rsidR="008E0DD7" w:rsidRPr="00A05539">
        <w:rPr>
          <w:sz w:val="28"/>
          <w:szCs w:val="28"/>
          <w:shd w:val="clear" w:color="auto" w:fill="FFFFFF"/>
        </w:rPr>
        <w:t>Từ 19h</w:t>
      </w:r>
      <w:r w:rsidR="00664040" w:rsidRPr="00A05539">
        <w:rPr>
          <w:sz w:val="28"/>
          <w:szCs w:val="28"/>
          <w:shd w:val="clear" w:color="auto" w:fill="FFFFFF"/>
        </w:rPr>
        <w:t>0</w:t>
      </w:r>
      <w:r w:rsidR="0082627C" w:rsidRPr="00A05539">
        <w:rPr>
          <w:sz w:val="28"/>
          <w:szCs w:val="28"/>
          <w:shd w:val="clear" w:color="auto" w:fill="FFFFFF"/>
        </w:rPr>
        <w:t>0</w:t>
      </w:r>
      <w:r w:rsidR="000C6DC8" w:rsidRPr="00A05539">
        <w:rPr>
          <w:sz w:val="28"/>
          <w:szCs w:val="28"/>
          <w:shd w:val="clear" w:color="auto" w:fill="FFFFFF"/>
        </w:rPr>
        <w:t xml:space="preserve"> ngày</w:t>
      </w:r>
      <w:r w:rsidR="00AD6954" w:rsidRPr="00A05539">
        <w:rPr>
          <w:sz w:val="28"/>
          <w:szCs w:val="28"/>
          <w:shd w:val="clear" w:color="auto" w:fill="FFFFFF"/>
        </w:rPr>
        <w:t>1</w:t>
      </w:r>
      <w:r w:rsidR="00C116C0" w:rsidRPr="00A05539">
        <w:rPr>
          <w:sz w:val="28"/>
          <w:szCs w:val="28"/>
          <w:shd w:val="clear" w:color="auto" w:fill="FFFFFF"/>
        </w:rPr>
        <w:t>7</w:t>
      </w:r>
      <w:r w:rsidR="00B35BFB" w:rsidRPr="00A05539">
        <w:rPr>
          <w:sz w:val="28"/>
          <w:szCs w:val="28"/>
          <w:shd w:val="clear" w:color="auto" w:fill="FFFFFF"/>
        </w:rPr>
        <w:t>/</w:t>
      </w:r>
      <w:r w:rsidR="009546C3" w:rsidRPr="00A05539">
        <w:rPr>
          <w:sz w:val="28"/>
          <w:szCs w:val="28"/>
          <w:shd w:val="clear" w:color="auto" w:fill="FFFFFF"/>
        </w:rPr>
        <w:t>8</w:t>
      </w:r>
      <w:r w:rsidR="008E0DD7" w:rsidRPr="00A05539">
        <w:rPr>
          <w:sz w:val="28"/>
          <w:szCs w:val="28"/>
          <w:shd w:val="clear" w:color="auto" w:fill="FFFFFF"/>
        </w:rPr>
        <w:t xml:space="preserve"> đến 19h</w:t>
      </w:r>
      <w:r w:rsidR="00664040" w:rsidRPr="00A05539">
        <w:rPr>
          <w:sz w:val="28"/>
          <w:szCs w:val="28"/>
          <w:shd w:val="clear" w:color="auto" w:fill="FFFFFF"/>
        </w:rPr>
        <w:t>0</w:t>
      </w:r>
      <w:r w:rsidR="0082627C" w:rsidRPr="00A05539">
        <w:rPr>
          <w:sz w:val="28"/>
          <w:szCs w:val="28"/>
          <w:shd w:val="clear" w:color="auto" w:fill="FFFFFF"/>
        </w:rPr>
        <w:t>0</w:t>
      </w:r>
      <w:r w:rsidR="000C6DC8" w:rsidRPr="00A05539">
        <w:rPr>
          <w:sz w:val="28"/>
          <w:szCs w:val="28"/>
          <w:shd w:val="clear" w:color="auto" w:fill="FFFFFF"/>
        </w:rPr>
        <w:t xml:space="preserve"> ngày </w:t>
      </w:r>
      <w:r w:rsidR="00C116C0" w:rsidRPr="00A05539">
        <w:rPr>
          <w:sz w:val="28"/>
          <w:szCs w:val="28"/>
          <w:shd w:val="clear" w:color="auto" w:fill="FFFFFF"/>
        </w:rPr>
        <w:t>20</w:t>
      </w:r>
      <w:r w:rsidR="008E0DD7" w:rsidRPr="00A05539">
        <w:rPr>
          <w:sz w:val="28"/>
          <w:szCs w:val="28"/>
          <w:shd w:val="clear" w:color="auto" w:fill="FFFFFF"/>
        </w:rPr>
        <w:t>/</w:t>
      </w:r>
      <w:r w:rsidR="002604A6" w:rsidRPr="00A05539">
        <w:rPr>
          <w:sz w:val="28"/>
          <w:szCs w:val="28"/>
          <w:shd w:val="clear" w:color="auto" w:fill="FFFFFF"/>
        </w:rPr>
        <w:t>8</w:t>
      </w:r>
      <w:r w:rsidR="008E0DD7" w:rsidRPr="00A05539">
        <w:rPr>
          <w:sz w:val="28"/>
          <w:szCs w:val="28"/>
          <w:shd w:val="clear" w:color="auto" w:fill="FFFFFF"/>
        </w:rPr>
        <w:t>,</w:t>
      </w:r>
      <w:r w:rsidR="003525BA" w:rsidRPr="00A05539">
        <w:rPr>
          <w:sz w:val="28"/>
          <w:szCs w:val="28"/>
          <w:shd w:val="clear" w:color="auto" w:fill="FFFFFF"/>
        </w:rPr>
        <w:t xml:space="preserve"> </w:t>
      </w:r>
      <w:r w:rsidR="00C86DFC" w:rsidRPr="00A05539">
        <w:rPr>
          <w:sz w:val="28"/>
          <w:szCs w:val="28"/>
          <w:shd w:val="clear" w:color="auto" w:fill="FFFFFF"/>
        </w:rPr>
        <w:t>các tỉnh miền núi phía Bắc</w:t>
      </w:r>
      <w:r w:rsidR="00335414" w:rsidRPr="00A05539">
        <w:rPr>
          <w:sz w:val="28"/>
          <w:szCs w:val="28"/>
          <w:shd w:val="clear" w:color="auto" w:fill="FFFFFF"/>
        </w:rPr>
        <w:t>,</w:t>
      </w:r>
      <w:r w:rsidR="001510A2" w:rsidRPr="00A05539">
        <w:rPr>
          <w:sz w:val="28"/>
          <w:szCs w:val="28"/>
          <w:shd w:val="clear" w:color="auto" w:fill="FFFFFF"/>
        </w:rPr>
        <w:t xml:space="preserve"> </w:t>
      </w:r>
      <w:r w:rsidR="00554AED" w:rsidRPr="00A05539">
        <w:rPr>
          <w:sz w:val="28"/>
          <w:szCs w:val="28"/>
          <w:shd w:val="clear" w:color="auto" w:fill="FFFFFF"/>
        </w:rPr>
        <w:t xml:space="preserve">các tỉnh Bắc Bộ </w:t>
      </w:r>
      <w:r w:rsidR="00335414" w:rsidRPr="00A05539">
        <w:rPr>
          <w:sz w:val="28"/>
          <w:szCs w:val="28"/>
          <w:shd w:val="clear" w:color="auto" w:fill="FFFFFF"/>
        </w:rPr>
        <w:t>có mưa</w:t>
      </w:r>
      <w:r w:rsidR="007E34FF" w:rsidRPr="00A05539">
        <w:rPr>
          <w:sz w:val="28"/>
          <w:szCs w:val="28"/>
          <w:shd w:val="clear" w:color="auto" w:fill="FFFFFF"/>
        </w:rPr>
        <w:t>, mưa vừa</w:t>
      </w:r>
      <w:r w:rsidR="003C6C30" w:rsidRPr="00A05539">
        <w:rPr>
          <w:sz w:val="28"/>
          <w:szCs w:val="28"/>
          <w:shd w:val="clear" w:color="auto" w:fill="FFFFFF"/>
        </w:rPr>
        <w:t>,</w:t>
      </w:r>
      <w:r w:rsidR="003A45CD" w:rsidRPr="00A05539">
        <w:rPr>
          <w:sz w:val="28"/>
          <w:szCs w:val="28"/>
          <w:shd w:val="clear" w:color="auto" w:fill="FFFFFF"/>
        </w:rPr>
        <w:t xml:space="preserve"> một số nơi mưa to</w:t>
      </w:r>
      <w:r w:rsidR="007E34FF" w:rsidRPr="00A05539">
        <w:rPr>
          <w:sz w:val="28"/>
          <w:szCs w:val="28"/>
          <w:shd w:val="clear" w:color="auto" w:fill="FFFFFF"/>
        </w:rPr>
        <w:t xml:space="preserve"> </w:t>
      </w:r>
      <w:r w:rsidR="001510A2" w:rsidRPr="00A05539">
        <w:rPr>
          <w:sz w:val="28"/>
          <w:szCs w:val="28"/>
          <w:shd w:val="clear" w:color="auto" w:fill="FFFFFF"/>
        </w:rPr>
        <w:t>(</w:t>
      </w:r>
      <w:r>
        <w:rPr>
          <w:sz w:val="28"/>
          <w:szCs w:val="28"/>
          <w:shd w:val="clear" w:color="auto" w:fill="FFFFFF"/>
        </w:rPr>
        <w:t xml:space="preserve">mưa lớn </w:t>
      </w:r>
      <w:r w:rsidR="00554AED" w:rsidRPr="00A05539">
        <w:rPr>
          <w:sz w:val="28"/>
          <w:szCs w:val="28"/>
          <w:shd w:val="clear" w:color="auto" w:fill="FFFFFF"/>
        </w:rPr>
        <w:t>tập trung chủ yếu vào ngày 20/8</w:t>
      </w:r>
      <w:r w:rsidR="001510A2" w:rsidRPr="00A05539">
        <w:rPr>
          <w:sz w:val="28"/>
          <w:szCs w:val="28"/>
          <w:shd w:val="clear" w:color="auto" w:fill="FFFFFF"/>
        </w:rPr>
        <w:t>)</w:t>
      </w:r>
      <w:r w:rsidR="007E34FF" w:rsidRPr="00A05539">
        <w:rPr>
          <w:sz w:val="28"/>
          <w:szCs w:val="28"/>
          <w:shd w:val="clear" w:color="auto" w:fill="FFFFFF"/>
        </w:rPr>
        <w:t xml:space="preserve">, </w:t>
      </w:r>
      <w:r w:rsidR="00335414" w:rsidRPr="00A05539">
        <w:rPr>
          <w:sz w:val="28"/>
          <w:szCs w:val="28"/>
          <w:shd w:val="clear" w:color="auto" w:fill="FFFFFF"/>
        </w:rPr>
        <w:t xml:space="preserve">tổng </w:t>
      </w:r>
      <w:r w:rsidR="00613191" w:rsidRPr="00A05539">
        <w:rPr>
          <w:sz w:val="28"/>
          <w:szCs w:val="28"/>
          <w:shd w:val="clear" w:color="auto" w:fill="FFFFFF"/>
        </w:rPr>
        <w:t xml:space="preserve">lượng mưa phổ </w:t>
      </w:r>
      <w:r w:rsidR="00217E4A" w:rsidRPr="00A05539">
        <w:rPr>
          <w:sz w:val="28"/>
          <w:szCs w:val="28"/>
          <w:shd w:val="clear" w:color="auto" w:fill="FFFFFF"/>
        </w:rPr>
        <w:t xml:space="preserve">biến dưới </w:t>
      </w:r>
      <w:r w:rsidR="003C6C30" w:rsidRPr="00A05539">
        <w:rPr>
          <w:sz w:val="28"/>
          <w:szCs w:val="28"/>
          <w:shd w:val="clear" w:color="auto" w:fill="FFFFFF"/>
        </w:rPr>
        <w:t>1</w:t>
      </w:r>
      <w:r w:rsidR="00554AED" w:rsidRPr="00A05539">
        <w:rPr>
          <w:sz w:val="28"/>
          <w:szCs w:val="28"/>
          <w:shd w:val="clear" w:color="auto" w:fill="FFFFFF"/>
        </w:rPr>
        <w:t>10</w:t>
      </w:r>
      <w:r w:rsidR="00613191" w:rsidRPr="00A05539">
        <w:rPr>
          <w:sz w:val="28"/>
          <w:szCs w:val="28"/>
          <w:shd w:val="clear" w:color="auto" w:fill="FFFFFF"/>
        </w:rPr>
        <w:t>mm, một số trạm có lượng mưa lớn hơn như:</w:t>
      </w:r>
    </w:p>
    <w:tbl>
      <w:tblPr>
        <w:tblW w:w="4935" w:type="pct"/>
        <w:tblLook w:val="04A0" w:firstRow="1" w:lastRow="0" w:firstColumn="1" w:lastColumn="0" w:noHBand="0" w:noVBand="1"/>
      </w:tblPr>
      <w:tblGrid>
        <w:gridCol w:w="3019"/>
        <w:gridCol w:w="1201"/>
        <w:gridCol w:w="317"/>
        <w:gridCol w:w="3431"/>
        <w:gridCol w:w="1199"/>
      </w:tblGrid>
      <w:tr w:rsidR="00A05539" w:rsidRPr="00A05539" w:rsidTr="00A05539">
        <w:trPr>
          <w:trHeight w:val="342"/>
        </w:trPr>
        <w:tc>
          <w:tcPr>
            <w:tcW w:w="1647" w:type="pct"/>
            <w:shd w:val="clear" w:color="auto" w:fill="auto"/>
            <w:noWrap/>
            <w:vAlign w:val="bottom"/>
          </w:tcPr>
          <w:p w:rsidR="00894681" w:rsidRPr="00A05539" w:rsidRDefault="001D55B0" w:rsidP="008A5B72">
            <w:pPr>
              <w:widowControl w:val="0"/>
              <w:spacing w:line="257" w:lineRule="auto"/>
              <w:jc w:val="both"/>
              <w:rPr>
                <w:kern w:val="2"/>
                <w:sz w:val="28"/>
                <w:szCs w:val="28"/>
              </w:rPr>
            </w:pPr>
            <w:r w:rsidRPr="00A05539">
              <w:rPr>
                <w:kern w:val="2"/>
                <w:sz w:val="28"/>
                <w:szCs w:val="28"/>
              </w:rPr>
              <w:t>KM 22 (Sơn La)</w:t>
            </w:r>
          </w:p>
        </w:tc>
        <w:tc>
          <w:tcPr>
            <w:tcW w:w="655" w:type="pct"/>
            <w:shd w:val="clear" w:color="auto" w:fill="auto"/>
            <w:noWrap/>
            <w:vAlign w:val="bottom"/>
          </w:tcPr>
          <w:p w:rsidR="00894681" w:rsidRPr="00A05539" w:rsidRDefault="001D55B0" w:rsidP="000330DF">
            <w:pPr>
              <w:widowControl w:val="0"/>
              <w:spacing w:line="257" w:lineRule="auto"/>
              <w:jc w:val="right"/>
              <w:rPr>
                <w:kern w:val="2"/>
                <w:sz w:val="28"/>
                <w:szCs w:val="28"/>
              </w:rPr>
            </w:pPr>
            <w:r w:rsidRPr="00A05539">
              <w:rPr>
                <w:kern w:val="2"/>
                <w:sz w:val="28"/>
                <w:szCs w:val="28"/>
              </w:rPr>
              <w:t>125 mm</w:t>
            </w:r>
          </w:p>
        </w:tc>
        <w:tc>
          <w:tcPr>
            <w:tcW w:w="173" w:type="pct"/>
            <w:shd w:val="clear" w:color="auto" w:fill="auto"/>
            <w:noWrap/>
            <w:vAlign w:val="bottom"/>
          </w:tcPr>
          <w:p w:rsidR="00894681" w:rsidRPr="00A05539" w:rsidRDefault="00894681" w:rsidP="0000799D">
            <w:pPr>
              <w:widowControl w:val="0"/>
              <w:spacing w:line="257" w:lineRule="auto"/>
              <w:jc w:val="both"/>
              <w:rPr>
                <w:rFonts w:eastAsiaTheme="minorHAnsi"/>
                <w:kern w:val="2"/>
                <w:sz w:val="28"/>
                <w:szCs w:val="28"/>
              </w:rPr>
            </w:pPr>
          </w:p>
        </w:tc>
        <w:tc>
          <w:tcPr>
            <w:tcW w:w="1871" w:type="pct"/>
            <w:shd w:val="clear" w:color="auto" w:fill="auto"/>
            <w:noWrap/>
            <w:vAlign w:val="bottom"/>
          </w:tcPr>
          <w:p w:rsidR="00894681" w:rsidRPr="00A05539" w:rsidRDefault="001D55B0" w:rsidP="00301EB7">
            <w:pPr>
              <w:widowControl w:val="0"/>
              <w:spacing w:line="257" w:lineRule="auto"/>
              <w:jc w:val="both"/>
              <w:rPr>
                <w:kern w:val="2"/>
                <w:sz w:val="28"/>
                <w:szCs w:val="28"/>
              </w:rPr>
            </w:pPr>
            <w:r w:rsidRPr="00A05539">
              <w:rPr>
                <w:kern w:val="2"/>
                <w:sz w:val="28"/>
                <w:szCs w:val="28"/>
              </w:rPr>
              <w:t>Việt Yên (Bắc Giang)</w:t>
            </w:r>
          </w:p>
        </w:tc>
        <w:tc>
          <w:tcPr>
            <w:tcW w:w="654" w:type="pct"/>
            <w:shd w:val="clear" w:color="auto" w:fill="auto"/>
            <w:noWrap/>
            <w:vAlign w:val="bottom"/>
          </w:tcPr>
          <w:p w:rsidR="00894681" w:rsidRPr="00A05539" w:rsidRDefault="001D55B0" w:rsidP="00301EB7">
            <w:pPr>
              <w:widowControl w:val="0"/>
              <w:spacing w:line="257" w:lineRule="auto"/>
              <w:jc w:val="right"/>
              <w:rPr>
                <w:kern w:val="2"/>
                <w:sz w:val="28"/>
                <w:szCs w:val="28"/>
              </w:rPr>
            </w:pPr>
            <w:r w:rsidRPr="00A05539">
              <w:rPr>
                <w:kern w:val="2"/>
                <w:sz w:val="28"/>
                <w:szCs w:val="28"/>
              </w:rPr>
              <w:t>142 mm</w:t>
            </w:r>
          </w:p>
        </w:tc>
      </w:tr>
      <w:tr w:rsidR="00A05539" w:rsidRPr="00A05539" w:rsidTr="00A05539">
        <w:trPr>
          <w:trHeight w:val="342"/>
        </w:trPr>
        <w:tc>
          <w:tcPr>
            <w:tcW w:w="1647" w:type="pct"/>
            <w:shd w:val="clear" w:color="auto" w:fill="auto"/>
            <w:noWrap/>
            <w:vAlign w:val="bottom"/>
          </w:tcPr>
          <w:p w:rsidR="00A05539" w:rsidRPr="00A05539" w:rsidRDefault="00A05539" w:rsidP="009B2F6B">
            <w:pPr>
              <w:widowControl w:val="0"/>
              <w:spacing w:line="257" w:lineRule="auto"/>
              <w:jc w:val="both"/>
              <w:rPr>
                <w:kern w:val="2"/>
                <w:sz w:val="28"/>
                <w:szCs w:val="28"/>
              </w:rPr>
            </w:pPr>
            <w:r w:rsidRPr="00A05539">
              <w:rPr>
                <w:kern w:val="2"/>
                <w:sz w:val="28"/>
                <w:szCs w:val="28"/>
              </w:rPr>
              <w:t>Việt Lâm (Hà Giang)</w:t>
            </w:r>
          </w:p>
        </w:tc>
        <w:tc>
          <w:tcPr>
            <w:tcW w:w="655" w:type="pct"/>
            <w:shd w:val="clear" w:color="auto" w:fill="auto"/>
            <w:noWrap/>
            <w:vAlign w:val="bottom"/>
          </w:tcPr>
          <w:p w:rsidR="00A05539" w:rsidRPr="00A05539" w:rsidRDefault="00A05539" w:rsidP="009B2F6B">
            <w:pPr>
              <w:widowControl w:val="0"/>
              <w:spacing w:line="257" w:lineRule="auto"/>
              <w:jc w:val="right"/>
              <w:rPr>
                <w:kern w:val="2"/>
                <w:sz w:val="28"/>
                <w:szCs w:val="28"/>
              </w:rPr>
            </w:pPr>
            <w:r w:rsidRPr="00A05539">
              <w:rPr>
                <w:kern w:val="2"/>
                <w:sz w:val="28"/>
                <w:szCs w:val="28"/>
              </w:rPr>
              <w:t>187 mm</w:t>
            </w:r>
          </w:p>
        </w:tc>
        <w:tc>
          <w:tcPr>
            <w:tcW w:w="173" w:type="pct"/>
            <w:shd w:val="clear" w:color="auto" w:fill="auto"/>
            <w:noWrap/>
            <w:vAlign w:val="bottom"/>
          </w:tcPr>
          <w:p w:rsidR="00A05539" w:rsidRPr="00A05539" w:rsidRDefault="00A05539" w:rsidP="0000799D">
            <w:pPr>
              <w:widowControl w:val="0"/>
              <w:spacing w:line="257" w:lineRule="auto"/>
              <w:jc w:val="both"/>
              <w:rPr>
                <w:rFonts w:eastAsiaTheme="minorHAnsi"/>
                <w:kern w:val="2"/>
                <w:sz w:val="28"/>
                <w:szCs w:val="28"/>
              </w:rPr>
            </w:pPr>
          </w:p>
        </w:tc>
        <w:tc>
          <w:tcPr>
            <w:tcW w:w="1871" w:type="pct"/>
            <w:shd w:val="clear" w:color="auto" w:fill="auto"/>
            <w:noWrap/>
            <w:vAlign w:val="bottom"/>
          </w:tcPr>
          <w:p w:rsidR="00A05539" w:rsidRPr="00A05539" w:rsidRDefault="00A05539" w:rsidP="00FF244B">
            <w:pPr>
              <w:widowControl w:val="0"/>
              <w:spacing w:line="257" w:lineRule="auto"/>
              <w:jc w:val="both"/>
              <w:rPr>
                <w:kern w:val="2"/>
                <w:sz w:val="28"/>
                <w:szCs w:val="28"/>
              </w:rPr>
            </w:pPr>
            <w:r w:rsidRPr="00A05539">
              <w:rPr>
                <w:kern w:val="2"/>
                <w:sz w:val="28"/>
                <w:szCs w:val="28"/>
              </w:rPr>
              <w:t>Bắc Ninh (Bắc Ninh)</w:t>
            </w:r>
          </w:p>
        </w:tc>
        <w:tc>
          <w:tcPr>
            <w:tcW w:w="654" w:type="pct"/>
            <w:shd w:val="clear" w:color="auto" w:fill="auto"/>
            <w:noWrap/>
            <w:vAlign w:val="bottom"/>
          </w:tcPr>
          <w:p w:rsidR="00A05539" w:rsidRPr="00A05539" w:rsidRDefault="00A05539" w:rsidP="00FF244B">
            <w:pPr>
              <w:widowControl w:val="0"/>
              <w:spacing w:line="257" w:lineRule="auto"/>
              <w:jc w:val="right"/>
              <w:rPr>
                <w:kern w:val="2"/>
                <w:sz w:val="28"/>
                <w:szCs w:val="28"/>
              </w:rPr>
            </w:pPr>
            <w:r w:rsidRPr="00A05539">
              <w:rPr>
                <w:kern w:val="2"/>
                <w:sz w:val="28"/>
                <w:szCs w:val="28"/>
              </w:rPr>
              <w:t>121 mm</w:t>
            </w:r>
          </w:p>
        </w:tc>
      </w:tr>
      <w:tr w:rsidR="00A05539" w:rsidRPr="00A05539" w:rsidTr="00A05539">
        <w:trPr>
          <w:trHeight w:val="342"/>
        </w:trPr>
        <w:tc>
          <w:tcPr>
            <w:tcW w:w="1647" w:type="pct"/>
            <w:shd w:val="clear" w:color="auto" w:fill="auto"/>
            <w:noWrap/>
            <w:vAlign w:val="bottom"/>
          </w:tcPr>
          <w:p w:rsidR="00A05539" w:rsidRPr="00A05539" w:rsidRDefault="00A05539" w:rsidP="00F91CA3">
            <w:pPr>
              <w:widowControl w:val="0"/>
              <w:spacing w:line="257" w:lineRule="auto"/>
              <w:jc w:val="both"/>
              <w:rPr>
                <w:kern w:val="2"/>
                <w:sz w:val="28"/>
                <w:szCs w:val="28"/>
              </w:rPr>
            </w:pPr>
            <w:r w:rsidRPr="00A05539">
              <w:rPr>
                <w:kern w:val="2"/>
                <w:sz w:val="28"/>
                <w:szCs w:val="28"/>
              </w:rPr>
              <w:t>Minh Đài (Phú Thọ)</w:t>
            </w:r>
          </w:p>
        </w:tc>
        <w:tc>
          <w:tcPr>
            <w:tcW w:w="655" w:type="pct"/>
            <w:shd w:val="clear" w:color="auto" w:fill="auto"/>
            <w:noWrap/>
            <w:vAlign w:val="bottom"/>
          </w:tcPr>
          <w:p w:rsidR="00A05539" w:rsidRPr="00A05539" w:rsidRDefault="00A05539" w:rsidP="00F91CA3">
            <w:pPr>
              <w:widowControl w:val="0"/>
              <w:spacing w:line="257" w:lineRule="auto"/>
              <w:jc w:val="right"/>
              <w:rPr>
                <w:kern w:val="2"/>
                <w:sz w:val="28"/>
                <w:szCs w:val="28"/>
              </w:rPr>
            </w:pPr>
            <w:r w:rsidRPr="00A05539">
              <w:rPr>
                <w:kern w:val="2"/>
                <w:sz w:val="28"/>
                <w:szCs w:val="28"/>
              </w:rPr>
              <w:t>126 mm</w:t>
            </w:r>
          </w:p>
        </w:tc>
        <w:tc>
          <w:tcPr>
            <w:tcW w:w="173" w:type="pct"/>
            <w:shd w:val="clear" w:color="auto" w:fill="auto"/>
            <w:noWrap/>
            <w:vAlign w:val="bottom"/>
          </w:tcPr>
          <w:p w:rsidR="00A05539" w:rsidRPr="00A05539" w:rsidRDefault="00A05539" w:rsidP="0000799D">
            <w:pPr>
              <w:widowControl w:val="0"/>
              <w:spacing w:line="257" w:lineRule="auto"/>
              <w:jc w:val="both"/>
              <w:rPr>
                <w:rFonts w:eastAsiaTheme="minorHAnsi"/>
                <w:kern w:val="2"/>
                <w:sz w:val="28"/>
                <w:szCs w:val="28"/>
              </w:rPr>
            </w:pPr>
          </w:p>
        </w:tc>
        <w:tc>
          <w:tcPr>
            <w:tcW w:w="1871" w:type="pct"/>
            <w:shd w:val="clear" w:color="auto" w:fill="auto"/>
            <w:noWrap/>
            <w:vAlign w:val="bottom"/>
          </w:tcPr>
          <w:p w:rsidR="00A05539" w:rsidRPr="00A05539" w:rsidRDefault="00A05539" w:rsidP="00FF244B">
            <w:pPr>
              <w:widowControl w:val="0"/>
              <w:spacing w:line="257" w:lineRule="auto"/>
              <w:jc w:val="both"/>
              <w:rPr>
                <w:kern w:val="2"/>
                <w:sz w:val="28"/>
                <w:szCs w:val="28"/>
              </w:rPr>
            </w:pPr>
            <w:r w:rsidRPr="00A05539">
              <w:rPr>
                <w:kern w:val="2"/>
                <w:sz w:val="28"/>
                <w:szCs w:val="28"/>
              </w:rPr>
              <w:t>Sóc Sơn (Hà Nội)</w:t>
            </w:r>
          </w:p>
        </w:tc>
        <w:tc>
          <w:tcPr>
            <w:tcW w:w="654" w:type="pct"/>
            <w:shd w:val="clear" w:color="auto" w:fill="auto"/>
            <w:noWrap/>
            <w:vAlign w:val="bottom"/>
          </w:tcPr>
          <w:p w:rsidR="00A05539" w:rsidRPr="00A05539" w:rsidRDefault="00A05539" w:rsidP="00FF244B">
            <w:pPr>
              <w:widowControl w:val="0"/>
              <w:spacing w:line="257" w:lineRule="auto"/>
              <w:jc w:val="right"/>
              <w:rPr>
                <w:kern w:val="2"/>
                <w:sz w:val="28"/>
                <w:szCs w:val="28"/>
              </w:rPr>
            </w:pPr>
            <w:r w:rsidRPr="00A05539">
              <w:rPr>
                <w:kern w:val="2"/>
                <w:sz w:val="28"/>
                <w:szCs w:val="28"/>
              </w:rPr>
              <w:t>111 mm</w:t>
            </w:r>
          </w:p>
        </w:tc>
      </w:tr>
      <w:tr w:rsidR="00A05539" w:rsidRPr="00A05539" w:rsidTr="00A05539">
        <w:trPr>
          <w:trHeight w:val="342"/>
        </w:trPr>
        <w:tc>
          <w:tcPr>
            <w:tcW w:w="1647" w:type="pct"/>
            <w:shd w:val="clear" w:color="auto" w:fill="auto"/>
            <w:noWrap/>
            <w:vAlign w:val="bottom"/>
          </w:tcPr>
          <w:p w:rsidR="00A05539" w:rsidRPr="00A05539" w:rsidRDefault="00A05539" w:rsidP="00596A2B">
            <w:pPr>
              <w:widowControl w:val="0"/>
              <w:spacing w:line="257" w:lineRule="auto"/>
              <w:jc w:val="both"/>
              <w:rPr>
                <w:kern w:val="2"/>
                <w:sz w:val="28"/>
                <w:szCs w:val="28"/>
              </w:rPr>
            </w:pPr>
            <w:r w:rsidRPr="00A05539">
              <w:rPr>
                <w:kern w:val="2"/>
                <w:sz w:val="28"/>
                <w:szCs w:val="28"/>
              </w:rPr>
              <w:t>Hiệp Hòa (Bắc Giang)</w:t>
            </w:r>
          </w:p>
        </w:tc>
        <w:tc>
          <w:tcPr>
            <w:tcW w:w="655" w:type="pct"/>
            <w:shd w:val="clear" w:color="auto" w:fill="auto"/>
            <w:noWrap/>
            <w:vAlign w:val="bottom"/>
          </w:tcPr>
          <w:p w:rsidR="00A05539" w:rsidRPr="00A05539" w:rsidRDefault="00A05539" w:rsidP="00596A2B">
            <w:pPr>
              <w:widowControl w:val="0"/>
              <w:spacing w:line="257" w:lineRule="auto"/>
              <w:jc w:val="right"/>
              <w:rPr>
                <w:kern w:val="2"/>
                <w:sz w:val="28"/>
                <w:szCs w:val="28"/>
              </w:rPr>
            </w:pPr>
            <w:r w:rsidRPr="00A05539">
              <w:rPr>
                <w:kern w:val="2"/>
                <w:sz w:val="28"/>
                <w:szCs w:val="28"/>
              </w:rPr>
              <w:t>142 mm</w:t>
            </w:r>
          </w:p>
        </w:tc>
        <w:tc>
          <w:tcPr>
            <w:tcW w:w="173" w:type="pct"/>
            <w:shd w:val="clear" w:color="auto" w:fill="auto"/>
            <w:noWrap/>
            <w:vAlign w:val="bottom"/>
          </w:tcPr>
          <w:p w:rsidR="00A05539" w:rsidRPr="00A05539" w:rsidRDefault="00A05539" w:rsidP="0000799D">
            <w:pPr>
              <w:widowControl w:val="0"/>
              <w:spacing w:line="257" w:lineRule="auto"/>
              <w:jc w:val="both"/>
              <w:rPr>
                <w:rFonts w:eastAsiaTheme="minorHAnsi"/>
                <w:kern w:val="2"/>
                <w:sz w:val="28"/>
                <w:szCs w:val="28"/>
              </w:rPr>
            </w:pPr>
          </w:p>
        </w:tc>
        <w:tc>
          <w:tcPr>
            <w:tcW w:w="1871" w:type="pct"/>
            <w:shd w:val="clear" w:color="auto" w:fill="auto"/>
            <w:noWrap/>
            <w:vAlign w:val="bottom"/>
          </w:tcPr>
          <w:p w:rsidR="00A05539" w:rsidRPr="00A05539" w:rsidRDefault="00A05539" w:rsidP="00FF244B">
            <w:pPr>
              <w:widowControl w:val="0"/>
              <w:spacing w:line="257" w:lineRule="auto"/>
              <w:jc w:val="both"/>
              <w:rPr>
                <w:kern w:val="2"/>
                <w:sz w:val="28"/>
                <w:szCs w:val="28"/>
              </w:rPr>
            </w:pPr>
            <w:r w:rsidRPr="00A05539">
              <w:rPr>
                <w:kern w:val="2"/>
                <w:sz w:val="28"/>
                <w:szCs w:val="28"/>
              </w:rPr>
              <w:t>Tà Lương (Thừa Thiên Huế)</w:t>
            </w:r>
          </w:p>
        </w:tc>
        <w:tc>
          <w:tcPr>
            <w:tcW w:w="654" w:type="pct"/>
            <w:shd w:val="clear" w:color="auto" w:fill="auto"/>
            <w:noWrap/>
            <w:vAlign w:val="bottom"/>
          </w:tcPr>
          <w:p w:rsidR="00A05539" w:rsidRPr="00A05539" w:rsidRDefault="00A05539" w:rsidP="00FF244B">
            <w:pPr>
              <w:widowControl w:val="0"/>
              <w:spacing w:line="257" w:lineRule="auto"/>
              <w:jc w:val="right"/>
              <w:rPr>
                <w:kern w:val="2"/>
                <w:sz w:val="28"/>
                <w:szCs w:val="28"/>
              </w:rPr>
            </w:pPr>
            <w:r w:rsidRPr="00A05539">
              <w:rPr>
                <w:kern w:val="2"/>
                <w:sz w:val="28"/>
                <w:szCs w:val="28"/>
              </w:rPr>
              <w:t>114 mm</w:t>
            </w:r>
          </w:p>
        </w:tc>
      </w:tr>
      <w:tr w:rsidR="00A05539" w:rsidRPr="00A05539" w:rsidTr="00A05539">
        <w:trPr>
          <w:trHeight w:val="342"/>
        </w:trPr>
        <w:tc>
          <w:tcPr>
            <w:tcW w:w="1647" w:type="pct"/>
            <w:shd w:val="clear" w:color="auto" w:fill="auto"/>
            <w:noWrap/>
            <w:vAlign w:val="bottom"/>
          </w:tcPr>
          <w:p w:rsidR="00A05539" w:rsidRPr="00A05539" w:rsidRDefault="00A05539" w:rsidP="00596A2B">
            <w:pPr>
              <w:widowControl w:val="0"/>
              <w:spacing w:line="257" w:lineRule="auto"/>
              <w:jc w:val="both"/>
              <w:rPr>
                <w:kern w:val="2"/>
                <w:sz w:val="28"/>
                <w:szCs w:val="28"/>
              </w:rPr>
            </w:pPr>
            <w:r w:rsidRPr="00A05539">
              <w:rPr>
                <w:kern w:val="2"/>
                <w:sz w:val="28"/>
                <w:szCs w:val="28"/>
              </w:rPr>
              <w:t>Lục Ngạn (Bắc Giang)</w:t>
            </w:r>
          </w:p>
        </w:tc>
        <w:tc>
          <w:tcPr>
            <w:tcW w:w="655" w:type="pct"/>
            <w:shd w:val="clear" w:color="auto" w:fill="auto"/>
            <w:noWrap/>
            <w:vAlign w:val="bottom"/>
          </w:tcPr>
          <w:p w:rsidR="00A05539" w:rsidRPr="00A05539" w:rsidRDefault="00A05539" w:rsidP="00596A2B">
            <w:pPr>
              <w:widowControl w:val="0"/>
              <w:spacing w:line="257" w:lineRule="auto"/>
              <w:jc w:val="right"/>
              <w:rPr>
                <w:kern w:val="2"/>
                <w:sz w:val="28"/>
                <w:szCs w:val="28"/>
              </w:rPr>
            </w:pPr>
            <w:r w:rsidRPr="00A05539">
              <w:rPr>
                <w:kern w:val="2"/>
                <w:sz w:val="28"/>
                <w:szCs w:val="28"/>
              </w:rPr>
              <w:t>130 mm</w:t>
            </w:r>
          </w:p>
        </w:tc>
        <w:tc>
          <w:tcPr>
            <w:tcW w:w="173" w:type="pct"/>
            <w:shd w:val="clear" w:color="auto" w:fill="auto"/>
            <w:noWrap/>
            <w:vAlign w:val="bottom"/>
          </w:tcPr>
          <w:p w:rsidR="00A05539" w:rsidRPr="00A05539" w:rsidRDefault="00A05539" w:rsidP="0000799D">
            <w:pPr>
              <w:widowControl w:val="0"/>
              <w:spacing w:line="257" w:lineRule="auto"/>
              <w:jc w:val="both"/>
              <w:rPr>
                <w:rFonts w:eastAsiaTheme="minorHAnsi"/>
                <w:kern w:val="2"/>
                <w:sz w:val="28"/>
                <w:szCs w:val="28"/>
              </w:rPr>
            </w:pPr>
          </w:p>
        </w:tc>
        <w:tc>
          <w:tcPr>
            <w:tcW w:w="1871" w:type="pct"/>
            <w:shd w:val="clear" w:color="auto" w:fill="auto"/>
            <w:noWrap/>
            <w:vAlign w:val="bottom"/>
          </w:tcPr>
          <w:p w:rsidR="00A05539" w:rsidRPr="00A05539" w:rsidRDefault="00A05539" w:rsidP="00153140">
            <w:pPr>
              <w:widowControl w:val="0"/>
              <w:spacing w:line="257" w:lineRule="auto"/>
              <w:jc w:val="both"/>
              <w:rPr>
                <w:kern w:val="2"/>
                <w:sz w:val="28"/>
                <w:szCs w:val="28"/>
              </w:rPr>
            </w:pPr>
            <w:r w:rsidRPr="00A05539">
              <w:rPr>
                <w:kern w:val="2"/>
                <w:sz w:val="28"/>
                <w:szCs w:val="28"/>
              </w:rPr>
              <w:t>Quảng Ninh (Lâm Đồng)</w:t>
            </w:r>
          </w:p>
        </w:tc>
        <w:tc>
          <w:tcPr>
            <w:tcW w:w="654" w:type="pct"/>
            <w:shd w:val="clear" w:color="auto" w:fill="auto"/>
            <w:noWrap/>
            <w:vAlign w:val="bottom"/>
          </w:tcPr>
          <w:p w:rsidR="00A05539" w:rsidRPr="00A05539" w:rsidRDefault="00A05539" w:rsidP="00153140">
            <w:pPr>
              <w:widowControl w:val="0"/>
              <w:spacing w:line="257" w:lineRule="auto"/>
              <w:jc w:val="right"/>
              <w:rPr>
                <w:kern w:val="2"/>
                <w:sz w:val="28"/>
                <w:szCs w:val="28"/>
              </w:rPr>
            </w:pPr>
            <w:r w:rsidRPr="00A05539">
              <w:rPr>
                <w:kern w:val="2"/>
                <w:sz w:val="28"/>
                <w:szCs w:val="28"/>
              </w:rPr>
              <w:t>136 mm</w:t>
            </w:r>
          </w:p>
        </w:tc>
      </w:tr>
    </w:tbl>
    <w:p w:rsidR="00B3642F" w:rsidRPr="00A05539" w:rsidRDefault="00B3642F" w:rsidP="007325DE">
      <w:pPr>
        <w:widowControl w:val="0"/>
        <w:shd w:val="clear" w:color="auto" w:fill="FFFFFF" w:themeFill="background1"/>
        <w:tabs>
          <w:tab w:val="left" w:pos="6670"/>
        </w:tabs>
        <w:spacing w:before="20" w:line="257" w:lineRule="auto"/>
        <w:jc w:val="both"/>
        <w:rPr>
          <w:b/>
          <w:spacing w:val="-4"/>
          <w:kern w:val="2"/>
          <w:sz w:val="16"/>
          <w:szCs w:val="16"/>
        </w:rPr>
      </w:pPr>
    </w:p>
    <w:p w:rsidR="00104F54" w:rsidRPr="00A05539" w:rsidRDefault="00104F54" w:rsidP="007325DE">
      <w:pPr>
        <w:widowControl w:val="0"/>
        <w:shd w:val="clear" w:color="auto" w:fill="FFFFFF" w:themeFill="background1"/>
        <w:tabs>
          <w:tab w:val="left" w:pos="6670"/>
        </w:tabs>
        <w:spacing w:before="20" w:line="257" w:lineRule="auto"/>
        <w:jc w:val="both"/>
        <w:rPr>
          <w:spacing w:val="-4"/>
          <w:kern w:val="2"/>
          <w:sz w:val="28"/>
          <w:szCs w:val="28"/>
        </w:rPr>
      </w:pPr>
      <w:r w:rsidRPr="00A05539">
        <w:rPr>
          <w:b/>
          <w:spacing w:val="-4"/>
          <w:kern w:val="2"/>
          <w:sz w:val="28"/>
          <w:szCs w:val="28"/>
        </w:rPr>
        <w:t>II. TÌNH HÌNH THỦY VĂN</w:t>
      </w:r>
      <w:r w:rsidR="00A36FCC" w:rsidRPr="00A05539">
        <w:rPr>
          <w:b/>
          <w:spacing w:val="-4"/>
          <w:kern w:val="2"/>
          <w:sz w:val="28"/>
          <w:szCs w:val="28"/>
        </w:rPr>
        <w:t>:</w:t>
      </w:r>
      <w:r w:rsidR="00F566FC" w:rsidRPr="00A05539">
        <w:rPr>
          <w:spacing w:val="-4"/>
          <w:kern w:val="2"/>
          <w:sz w:val="28"/>
          <w:szCs w:val="28"/>
        </w:rPr>
        <w:tab/>
      </w:r>
    </w:p>
    <w:p w:rsidR="00D66601" w:rsidRPr="00A05539" w:rsidRDefault="00D66601" w:rsidP="007325DE">
      <w:pPr>
        <w:widowControl w:val="0"/>
        <w:shd w:val="clear" w:color="auto" w:fill="FFFFFF" w:themeFill="background1"/>
        <w:spacing w:before="20" w:line="340" w:lineRule="exact"/>
        <w:ind w:firstLine="567"/>
        <w:jc w:val="both"/>
        <w:rPr>
          <w:b/>
          <w:sz w:val="28"/>
          <w:szCs w:val="28"/>
        </w:rPr>
      </w:pPr>
      <w:r w:rsidRPr="00A05539">
        <w:rPr>
          <w:b/>
          <w:sz w:val="28"/>
          <w:szCs w:val="28"/>
        </w:rPr>
        <w:t>1. Các sông Bắc Bộ</w:t>
      </w:r>
    </w:p>
    <w:p w:rsidR="003C6C30" w:rsidRPr="00A05539" w:rsidRDefault="000A7363" w:rsidP="003F7444">
      <w:pPr>
        <w:widowControl w:val="0"/>
        <w:shd w:val="clear" w:color="auto" w:fill="FFFFFF" w:themeFill="background1"/>
        <w:spacing w:before="40" w:line="340" w:lineRule="exact"/>
        <w:ind w:firstLine="567"/>
        <w:jc w:val="both"/>
        <w:rPr>
          <w:i/>
          <w:sz w:val="28"/>
          <w:szCs w:val="28"/>
        </w:rPr>
      </w:pPr>
      <w:r w:rsidRPr="00A05539">
        <w:rPr>
          <w:spacing w:val="-4"/>
          <w:sz w:val="28"/>
          <w:szCs w:val="28"/>
        </w:rPr>
        <w:t>Mực nước lúc</w:t>
      </w:r>
      <w:r w:rsidR="005208E2" w:rsidRPr="00A05539">
        <w:rPr>
          <w:spacing w:val="-4"/>
          <w:sz w:val="28"/>
          <w:szCs w:val="28"/>
        </w:rPr>
        <w:t xml:space="preserve"> 7h</w:t>
      </w:r>
      <w:r w:rsidR="001622D6" w:rsidRPr="00A05539">
        <w:rPr>
          <w:spacing w:val="-4"/>
          <w:sz w:val="28"/>
          <w:szCs w:val="28"/>
        </w:rPr>
        <w:t xml:space="preserve">00 ngày </w:t>
      </w:r>
      <w:r w:rsidR="003A45CD" w:rsidRPr="00A05539">
        <w:rPr>
          <w:spacing w:val="-4"/>
          <w:sz w:val="28"/>
          <w:szCs w:val="28"/>
        </w:rPr>
        <w:t>2</w:t>
      </w:r>
      <w:r w:rsidR="00CB081A" w:rsidRPr="00A05539">
        <w:rPr>
          <w:spacing w:val="-4"/>
          <w:sz w:val="28"/>
          <w:szCs w:val="28"/>
        </w:rPr>
        <w:t>1</w:t>
      </w:r>
      <w:r w:rsidRPr="00A05539">
        <w:rPr>
          <w:spacing w:val="-4"/>
          <w:sz w:val="28"/>
          <w:szCs w:val="28"/>
        </w:rPr>
        <w:t>/8 trên sông</w:t>
      </w:r>
      <w:r w:rsidR="00B8716E" w:rsidRPr="00A05539">
        <w:rPr>
          <w:spacing w:val="-4"/>
          <w:sz w:val="28"/>
          <w:szCs w:val="28"/>
        </w:rPr>
        <w:t xml:space="preserve"> Hồng tại Hà Nội là </w:t>
      </w:r>
      <w:r w:rsidR="009202D7" w:rsidRPr="009202D7">
        <w:rPr>
          <w:spacing w:val="-4"/>
          <w:sz w:val="28"/>
          <w:szCs w:val="28"/>
        </w:rPr>
        <w:t>3</w:t>
      </w:r>
      <w:r w:rsidR="00445AF4" w:rsidRPr="009202D7">
        <w:rPr>
          <w:spacing w:val="-4"/>
          <w:sz w:val="28"/>
          <w:szCs w:val="28"/>
        </w:rPr>
        <w:t>,</w:t>
      </w:r>
      <w:r w:rsidR="009202D7" w:rsidRPr="009202D7">
        <w:rPr>
          <w:spacing w:val="-4"/>
          <w:sz w:val="28"/>
          <w:szCs w:val="28"/>
        </w:rPr>
        <w:t>1</w:t>
      </w:r>
      <w:r w:rsidR="00EE21B7" w:rsidRPr="009202D7">
        <w:rPr>
          <w:spacing w:val="-4"/>
          <w:sz w:val="28"/>
          <w:szCs w:val="28"/>
        </w:rPr>
        <w:t>2</w:t>
      </w:r>
      <w:r w:rsidRPr="009202D7">
        <w:rPr>
          <w:spacing w:val="-4"/>
          <w:sz w:val="28"/>
          <w:szCs w:val="28"/>
        </w:rPr>
        <w:t>m</w:t>
      </w:r>
      <w:r w:rsidRPr="00A05539">
        <w:rPr>
          <w:spacing w:val="-4"/>
          <w:sz w:val="28"/>
          <w:szCs w:val="28"/>
        </w:rPr>
        <w:t>; trên sông Thái Bình tại Phả Lại là</w:t>
      </w:r>
      <w:r w:rsidR="00C56B7F" w:rsidRPr="00A05539">
        <w:rPr>
          <w:spacing w:val="-4"/>
          <w:sz w:val="28"/>
          <w:szCs w:val="28"/>
        </w:rPr>
        <w:t xml:space="preserve"> </w:t>
      </w:r>
      <w:r w:rsidR="001111E7" w:rsidRPr="001111E7">
        <w:rPr>
          <w:spacing w:val="-4"/>
          <w:sz w:val="28"/>
          <w:szCs w:val="28"/>
        </w:rPr>
        <w:t>1,16</w:t>
      </w:r>
      <w:r w:rsidRPr="001111E7">
        <w:rPr>
          <w:spacing w:val="-4"/>
          <w:sz w:val="28"/>
          <w:szCs w:val="28"/>
        </w:rPr>
        <w:t>m.</w:t>
      </w:r>
      <w:r w:rsidR="003C6C30" w:rsidRPr="001111E7">
        <w:rPr>
          <w:i/>
          <w:sz w:val="28"/>
          <w:szCs w:val="28"/>
        </w:rPr>
        <w:t xml:space="preserve"> </w:t>
      </w:r>
    </w:p>
    <w:p w:rsidR="000A7363" w:rsidRPr="00A05539" w:rsidRDefault="003C6C30" w:rsidP="003F7444">
      <w:pPr>
        <w:widowControl w:val="0"/>
        <w:shd w:val="clear" w:color="auto" w:fill="FFFFFF" w:themeFill="background1"/>
        <w:spacing w:before="40" w:line="340" w:lineRule="exact"/>
        <w:ind w:firstLine="567"/>
        <w:jc w:val="both"/>
        <w:rPr>
          <w:sz w:val="28"/>
          <w:szCs w:val="28"/>
        </w:rPr>
      </w:pPr>
      <w:r w:rsidRPr="00A05539">
        <w:rPr>
          <w:i/>
          <w:sz w:val="28"/>
          <w:szCs w:val="28"/>
        </w:rPr>
        <w:t>Dự báo</w:t>
      </w:r>
      <w:r w:rsidRPr="00A05539">
        <w:rPr>
          <w:sz w:val="28"/>
          <w:szCs w:val="28"/>
        </w:rPr>
        <w:t xml:space="preserve">: </w:t>
      </w:r>
      <w:r w:rsidR="007576C6" w:rsidRPr="007576C6">
        <w:rPr>
          <w:sz w:val="28"/>
          <w:szCs w:val="28"/>
        </w:rPr>
        <w:t>Mực nước hạ lưu sông Hồng sẽ lên chậm, đến 7 giờ ngày 22/8 mực nước tại Hà Nội có khả năng lên mức 3,30m. </w:t>
      </w:r>
      <w:r w:rsidR="007576C6">
        <w:rPr>
          <w:sz w:val="28"/>
          <w:szCs w:val="28"/>
        </w:rPr>
        <w:t>H</w:t>
      </w:r>
      <w:r w:rsidR="007576C6" w:rsidRPr="007576C6">
        <w:rPr>
          <w:sz w:val="28"/>
          <w:szCs w:val="28"/>
        </w:rPr>
        <w:t>ạ lưu sông Thái Bình tiếp tục biến đổi chậm và chịu ảnh hưởng của thủy triều, đến 19 giờ ngày 21/8 mực nước hạ lưu sông Thái Bình tại Phả Lại có khả năng ở mức 1,15m</w:t>
      </w:r>
      <w:r w:rsidRPr="00A05539">
        <w:rPr>
          <w:sz w:val="28"/>
          <w:szCs w:val="28"/>
        </w:rPr>
        <w:t>.</w:t>
      </w:r>
    </w:p>
    <w:p w:rsidR="00D66601" w:rsidRPr="00A05539" w:rsidRDefault="00D66601" w:rsidP="003F7444">
      <w:pPr>
        <w:widowControl w:val="0"/>
        <w:spacing w:before="40" w:line="340" w:lineRule="exact"/>
        <w:ind w:firstLine="567"/>
        <w:jc w:val="both"/>
        <w:rPr>
          <w:b/>
          <w:sz w:val="28"/>
          <w:szCs w:val="28"/>
        </w:rPr>
      </w:pPr>
      <w:r w:rsidRPr="00A05539">
        <w:rPr>
          <w:b/>
          <w:sz w:val="28"/>
          <w:szCs w:val="28"/>
        </w:rPr>
        <w:t>2. Các sông miền Trung và Tây Nguyên</w:t>
      </w:r>
    </w:p>
    <w:p w:rsidR="006337DD" w:rsidRPr="00A05539" w:rsidRDefault="006337DD" w:rsidP="003F7444">
      <w:pPr>
        <w:widowControl w:val="0"/>
        <w:spacing w:before="40" w:line="340" w:lineRule="exact"/>
        <w:ind w:firstLine="567"/>
        <w:jc w:val="both"/>
        <w:rPr>
          <w:b/>
          <w:bCs/>
          <w:sz w:val="28"/>
          <w:szCs w:val="28"/>
        </w:rPr>
      </w:pPr>
      <w:r w:rsidRPr="00A05539">
        <w:rPr>
          <w:sz w:val="28"/>
          <w:szCs w:val="28"/>
        </w:rPr>
        <w:t>Mực nước các sông từ Thanh Hóa đến Thừa Thiên Huế, Bình Thuận và khu vực Tây Nguyên biến đổi chậm. Mực nước lúc 7h/20/8, trên sông Mã tại Lý Nhân: 3,62m; sông Cả tại Nam Đàn: 0,84m; sông La Ngà tại Tà Pao: 116,68m.</w:t>
      </w:r>
      <w:r w:rsidRPr="00A05539">
        <w:rPr>
          <w:b/>
          <w:bCs/>
          <w:sz w:val="28"/>
          <w:szCs w:val="28"/>
        </w:rPr>
        <w:t> </w:t>
      </w:r>
    </w:p>
    <w:p w:rsidR="007C175D" w:rsidRPr="00A05539" w:rsidRDefault="003C6C30" w:rsidP="003F7444">
      <w:pPr>
        <w:widowControl w:val="0"/>
        <w:spacing w:before="40" w:line="340" w:lineRule="exact"/>
        <w:ind w:firstLine="567"/>
        <w:jc w:val="both"/>
        <w:rPr>
          <w:rFonts w:ascii="Tahoma" w:hAnsi="Tahoma" w:cs="Tahoma"/>
          <w:sz w:val="20"/>
          <w:szCs w:val="20"/>
          <w:shd w:val="clear" w:color="auto" w:fill="FFFFFF"/>
        </w:rPr>
      </w:pPr>
      <w:r w:rsidRPr="00A05539">
        <w:rPr>
          <w:i/>
          <w:sz w:val="28"/>
          <w:szCs w:val="28"/>
        </w:rPr>
        <w:t xml:space="preserve"> </w:t>
      </w:r>
      <w:r w:rsidR="00ED2626" w:rsidRPr="00A05539">
        <w:rPr>
          <w:i/>
          <w:sz w:val="28"/>
          <w:szCs w:val="28"/>
        </w:rPr>
        <w:t>Dự báo:</w:t>
      </w:r>
      <w:r w:rsidR="007C175D" w:rsidRPr="00A05539">
        <w:rPr>
          <w:sz w:val="28"/>
          <w:szCs w:val="28"/>
        </w:rPr>
        <w:t>Mực nước các sông từ Thanh Hóa đến Hà Tĩnh và khu vực Tây Nguyên có dao động nhỏ, các sông khác từ Quảng Bình đến Thừa Thiên Huế và Bình Thuận biến đổi chậm.</w:t>
      </w:r>
    </w:p>
    <w:p w:rsidR="00D66601" w:rsidRPr="00A05539" w:rsidRDefault="006A7A7A" w:rsidP="003F7444">
      <w:pPr>
        <w:widowControl w:val="0"/>
        <w:spacing w:before="40" w:line="340" w:lineRule="exact"/>
        <w:ind w:firstLine="567"/>
        <w:jc w:val="both"/>
        <w:rPr>
          <w:b/>
          <w:sz w:val="28"/>
          <w:szCs w:val="28"/>
        </w:rPr>
      </w:pPr>
      <w:r w:rsidRPr="00A05539">
        <w:rPr>
          <w:spacing w:val="-4"/>
          <w:sz w:val="28"/>
          <w:szCs w:val="28"/>
          <w:shd w:val="clear" w:color="auto" w:fill="FFFFFF"/>
        </w:rPr>
        <w:t xml:space="preserve"> </w:t>
      </w:r>
      <w:r w:rsidR="00D66601" w:rsidRPr="00A05539">
        <w:rPr>
          <w:b/>
          <w:sz w:val="28"/>
          <w:szCs w:val="28"/>
        </w:rPr>
        <w:t>3. Các sông Nam Bộ</w:t>
      </w:r>
    </w:p>
    <w:p w:rsidR="00617319" w:rsidRPr="00617319" w:rsidRDefault="00617319" w:rsidP="003F7444">
      <w:pPr>
        <w:widowControl w:val="0"/>
        <w:spacing w:before="40" w:line="340" w:lineRule="exact"/>
        <w:ind w:firstLine="567"/>
        <w:jc w:val="both"/>
        <w:rPr>
          <w:spacing w:val="-4"/>
          <w:sz w:val="28"/>
          <w:szCs w:val="28"/>
        </w:rPr>
      </w:pPr>
      <w:r w:rsidRPr="00617319">
        <w:rPr>
          <w:spacing w:val="-4"/>
          <w:sz w:val="28"/>
          <w:szCs w:val="28"/>
        </w:rPr>
        <w:t>Mực nước đầu</w:t>
      </w:r>
      <w:r w:rsidR="00066902">
        <w:rPr>
          <w:spacing w:val="-4"/>
          <w:sz w:val="28"/>
          <w:szCs w:val="28"/>
        </w:rPr>
        <w:t xml:space="preserve"> nguồn sông Cửu Long đang xuống,</w:t>
      </w:r>
      <w:r w:rsidRPr="00617319">
        <w:rPr>
          <w:spacing w:val="-4"/>
          <w:sz w:val="28"/>
          <w:szCs w:val="28"/>
        </w:rPr>
        <w:t xml:space="preserve"> </w:t>
      </w:r>
      <w:r w:rsidR="00066902">
        <w:rPr>
          <w:spacing w:val="-4"/>
          <w:sz w:val="28"/>
          <w:szCs w:val="28"/>
        </w:rPr>
        <w:t>m</w:t>
      </w:r>
      <w:r w:rsidRPr="00617319">
        <w:rPr>
          <w:spacing w:val="-4"/>
          <w:sz w:val="28"/>
          <w:szCs w:val="28"/>
        </w:rPr>
        <w:t>ực nước cao nhất ngày 19/8, trên sông Tiền tại Tân Châu là 2,16m; trên sông Hậu tại Châu Đốc là 1,93m.</w:t>
      </w:r>
    </w:p>
    <w:p w:rsidR="00617319" w:rsidRDefault="00617319" w:rsidP="003F7444">
      <w:pPr>
        <w:widowControl w:val="0"/>
        <w:spacing w:before="40" w:line="340" w:lineRule="exact"/>
        <w:ind w:firstLine="567"/>
        <w:jc w:val="both"/>
        <w:rPr>
          <w:sz w:val="28"/>
          <w:szCs w:val="28"/>
        </w:rPr>
      </w:pPr>
      <w:r w:rsidRPr="00617319">
        <w:rPr>
          <w:sz w:val="28"/>
          <w:szCs w:val="28"/>
        </w:rPr>
        <w:t>Mực nước sông Đồng Nai tại</w:t>
      </w:r>
      <w:r>
        <w:rPr>
          <w:sz w:val="28"/>
          <w:szCs w:val="28"/>
        </w:rPr>
        <w:t xml:space="preserve"> Tà Lài có dao động, lúc 7h/20/</w:t>
      </w:r>
      <w:r w:rsidRPr="00617319">
        <w:rPr>
          <w:sz w:val="28"/>
          <w:szCs w:val="28"/>
        </w:rPr>
        <w:t>8 là 111,90m.</w:t>
      </w:r>
    </w:p>
    <w:p w:rsidR="008C0D8C" w:rsidRPr="00A05539" w:rsidRDefault="00D66601" w:rsidP="003F7444">
      <w:pPr>
        <w:widowControl w:val="0"/>
        <w:spacing w:before="40" w:line="340" w:lineRule="exact"/>
        <w:ind w:firstLine="567"/>
        <w:jc w:val="both"/>
        <w:rPr>
          <w:sz w:val="28"/>
          <w:szCs w:val="28"/>
        </w:rPr>
      </w:pPr>
      <w:r w:rsidRPr="00A05539">
        <w:rPr>
          <w:i/>
          <w:sz w:val="28"/>
          <w:szCs w:val="28"/>
        </w:rPr>
        <w:t>Dự báo:</w:t>
      </w:r>
      <w:r w:rsidR="00ED2626" w:rsidRPr="00A05539">
        <w:rPr>
          <w:sz w:val="28"/>
          <w:szCs w:val="28"/>
          <w:shd w:val="clear" w:color="auto" w:fill="FFFFFF"/>
        </w:rPr>
        <w:t xml:space="preserve"> </w:t>
      </w:r>
      <w:r w:rsidR="008C0D8C" w:rsidRPr="00A05539">
        <w:rPr>
          <w:sz w:val="28"/>
          <w:szCs w:val="28"/>
        </w:rPr>
        <w:t xml:space="preserve">Trong những ngày tới, mực nước đầu nguồn sông Cửu Long tiếp tục xuống theo triều. Đến ngày 24/8, mực nước cao nhất ngày tại Tân Châu </w:t>
      </w:r>
      <w:r w:rsidR="008C0D8C" w:rsidRPr="00A05539">
        <w:rPr>
          <w:sz w:val="28"/>
          <w:szCs w:val="28"/>
        </w:rPr>
        <w:lastRenderedPageBreak/>
        <w:t>xuống mức 1,9m; tại Châu Đốc xuống mức 1,65m. </w:t>
      </w:r>
    </w:p>
    <w:p w:rsidR="008C0D8C" w:rsidRPr="00A05539" w:rsidRDefault="008C0D8C" w:rsidP="003F7444">
      <w:pPr>
        <w:widowControl w:val="0"/>
        <w:spacing w:before="40" w:line="340" w:lineRule="exact"/>
        <w:ind w:firstLine="567"/>
        <w:jc w:val="both"/>
        <w:rPr>
          <w:sz w:val="28"/>
          <w:szCs w:val="28"/>
        </w:rPr>
      </w:pPr>
      <w:r w:rsidRPr="00A05539">
        <w:rPr>
          <w:sz w:val="28"/>
          <w:szCs w:val="28"/>
        </w:rPr>
        <w:t xml:space="preserve">Ngày </w:t>
      </w:r>
      <w:r w:rsidR="00027209">
        <w:rPr>
          <w:sz w:val="28"/>
          <w:szCs w:val="28"/>
        </w:rPr>
        <w:t>21/</w:t>
      </w:r>
      <w:r w:rsidRPr="00A05539">
        <w:rPr>
          <w:sz w:val="28"/>
          <w:szCs w:val="28"/>
        </w:rPr>
        <w:t xml:space="preserve">8 mực nước sông Đồng Nai tại Tà Lài có dao động và ở mức 111,9m. </w:t>
      </w:r>
    </w:p>
    <w:p w:rsidR="0045245B" w:rsidRPr="00A05539" w:rsidRDefault="00104F54" w:rsidP="0062788A">
      <w:pPr>
        <w:widowControl w:val="0"/>
        <w:spacing w:before="240" w:after="120"/>
        <w:ind w:firstLine="567"/>
        <w:jc w:val="both"/>
        <w:rPr>
          <w:b/>
          <w:noProof/>
          <w:kern w:val="2"/>
          <w:sz w:val="28"/>
          <w:szCs w:val="28"/>
          <w:lang w:val="it-IT"/>
        </w:rPr>
      </w:pPr>
      <w:r w:rsidRPr="00A05539">
        <w:rPr>
          <w:b/>
          <w:noProof/>
          <w:kern w:val="2"/>
          <w:sz w:val="28"/>
          <w:szCs w:val="28"/>
          <w:lang w:val="it-IT"/>
        </w:rPr>
        <w:t>I</w:t>
      </w:r>
      <w:r w:rsidR="00617319">
        <w:rPr>
          <w:b/>
          <w:noProof/>
          <w:kern w:val="2"/>
          <w:sz w:val="28"/>
          <w:szCs w:val="28"/>
          <w:lang w:val="it-IT"/>
        </w:rPr>
        <w:t>V</w:t>
      </w:r>
      <w:r w:rsidRPr="00A05539">
        <w:rPr>
          <w:b/>
          <w:noProof/>
          <w:kern w:val="2"/>
          <w:sz w:val="28"/>
          <w:szCs w:val="28"/>
          <w:lang w:val="vi-VN"/>
        </w:rPr>
        <w:t>. TÌNH HÌNH HỐ CHỨA</w:t>
      </w: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3"/>
        <w:gridCol w:w="826"/>
        <w:gridCol w:w="1161"/>
        <w:gridCol w:w="1323"/>
        <w:gridCol w:w="1323"/>
        <w:gridCol w:w="1652"/>
        <w:gridCol w:w="1592"/>
      </w:tblGrid>
      <w:tr w:rsidR="00A05539" w:rsidRPr="00A05539" w:rsidTr="005D25AA">
        <w:trPr>
          <w:cantSplit/>
          <w:trHeight w:val="164"/>
          <w:tblHeader/>
          <w:jc w:val="center"/>
        </w:trPr>
        <w:tc>
          <w:tcPr>
            <w:tcW w:w="700" w:type="pct"/>
            <w:tcBorders>
              <w:top w:val="single" w:sz="4" w:space="0" w:color="auto"/>
              <w:left w:val="single" w:sz="4" w:space="0" w:color="auto"/>
              <w:bottom w:val="single" w:sz="4" w:space="0" w:color="auto"/>
              <w:right w:val="single" w:sz="4" w:space="0" w:color="auto"/>
            </w:tcBorders>
            <w:vAlign w:val="center"/>
          </w:tcPr>
          <w:p w:rsidR="006F62E8" w:rsidRPr="00A05539" w:rsidRDefault="006F62E8" w:rsidP="007325DE">
            <w:pPr>
              <w:widowControl w:val="0"/>
              <w:jc w:val="center"/>
              <w:rPr>
                <w:b/>
                <w:noProof/>
                <w:kern w:val="2"/>
                <w:sz w:val="28"/>
                <w:szCs w:val="28"/>
                <w:lang w:val="vi-VN"/>
              </w:rPr>
            </w:pPr>
            <w:r w:rsidRPr="00A05539">
              <w:rPr>
                <w:b/>
                <w:noProof/>
                <w:kern w:val="2"/>
                <w:sz w:val="28"/>
                <w:szCs w:val="28"/>
                <w:lang w:val="vi-VN"/>
              </w:rPr>
              <w:t>Tên hồ</w:t>
            </w:r>
          </w:p>
        </w:tc>
        <w:tc>
          <w:tcPr>
            <w:tcW w:w="1085" w:type="pct"/>
            <w:gridSpan w:val="2"/>
            <w:tcBorders>
              <w:top w:val="single" w:sz="4" w:space="0" w:color="auto"/>
              <w:left w:val="single" w:sz="4" w:space="0" w:color="auto"/>
              <w:bottom w:val="single" w:sz="4" w:space="0" w:color="auto"/>
              <w:right w:val="single" w:sz="4" w:space="0" w:color="auto"/>
            </w:tcBorders>
            <w:vAlign w:val="center"/>
          </w:tcPr>
          <w:p w:rsidR="006F62E8" w:rsidRPr="00A05539" w:rsidRDefault="006F62E8" w:rsidP="007325DE">
            <w:pPr>
              <w:widowControl w:val="0"/>
              <w:jc w:val="center"/>
              <w:rPr>
                <w:b/>
                <w:noProof/>
                <w:kern w:val="2"/>
                <w:sz w:val="28"/>
                <w:szCs w:val="28"/>
                <w:lang w:val="vi-VN"/>
              </w:rPr>
            </w:pPr>
            <w:r w:rsidRPr="00A05539">
              <w:rPr>
                <w:b/>
                <w:noProof/>
                <w:kern w:val="2"/>
                <w:sz w:val="28"/>
                <w:szCs w:val="28"/>
                <w:lang w:val="vi-VN"/>
              </w:rPr>
              <w:t>Thời gian</w:t>
            </w:r>
          </w:p>
        </w:tc>
        <w:tc>
          <w:tcPr>
            <w:tcW w:w="722" w:type="pct"/>
            <w:tcBorders>
              <w:top w:val="single" w:sz="4" w:space="0" w:color="auto"/>
              <w:left w:val="single" w:sz="4" w:space="0" w:color="auto"/>
              <w:bottom w:val="single" w:sz="4" w:space="0" w:color="auto"/>
              <w:right w:val="single" w:sz="4" w:space="0" w:color="auto"/>
            </w:tcBorders>
            <w:vAlign w:val="center"/>
          </w:tcPr>
          <w:p w:rsidR="006F62E8" w:rsidRPr="00A05539" w:rsidRDefault="006F62E8" w:rsidP="007325DE">
            <w:pPr>
              <w:widowControl w:val="0"/>
              <w:ind w:firstLine="3"/>
              <w:jc w:val="center"/>
              <w:rPr>
                <w:b/>
                <w:noProof/>
                <w:kern w:val="2"/>
                <w:sz w:val="28"/>
                <w:szCs w:val="28"/>
                <w:lang w:val="vi-VN"/>
              </w:rPr>
            </w:pPr>
            <w:r w:rsidRPr="00A05539">
              <w:rPr>
                <w:b/>
                <w:noProof/>
                <w:kern w:val="2"/>
                <w:sz w:val="28"/>
                <w:szCs w:val="28"/>
                <w:lang w:val="vi-VN"/>
              </w:rPr>
              <w:t>H</w:t>
            </w:r>
            <w:r w:rsidRPr="00A05539">
              <w:rPr>
                <w:b/>
                <w:noProof/>
                <w:kern w:val="2"/>
                <w:sz w:val="28"/>
                <w:szCs w:val="28"/>
                <w:vertAlign w:val="subscript"/>
                <w:lang w:val="vi-VN"/>
              </w:rPr>
              <w:t xml:space="preserve">tl </w:t>
            </w:r>
            <w:r w:rsidRPr="00A05539">
              <w:rPr>
                <w:noProof/>
                <w:kern w:val="2"/>
                <w:sz w:val="28"/>
                <w:szCs w:val="28"/>
                <w:lang w:val="vi-VN"/>
              </w:rPr>
              <w:t>(m)</w:t>
            </w:r>
          </w:p>
        </w:tc>
        <w:tc>
          <w:tcPr>
            <w:tcW w:w="722" w:type="pct"/>
            <w:tcBorders>
              <w:top w:val="single" w:sz="4" w:space="0" w:color="auto"/>
              <w:left w:val="single" w:sz="4" w:space="0" w:color="auto"/>
              <w:bottom w:val="single" w:sz="4" w:space="0" w:color="auto"/>
              <w:right w:val="single" w:sz="4" w:space="0" w:color="auto"/>
            </w:tcBorders>
            <w:vAlign w:val="center"/>
          </w:tcPr>
          <w:p w:rsidR="006F62E8" w:rsidRPr="00A05539" w:rsidRDefault="006F62E8" w:rsidP="007325DE">
            <w:pPr>
              <w:widowControl w:val="0"/>
              <w:jc w:val="center"/>
              <w:rPr>
                <w:b/>
                <w:noProof/>
                <w:kern w:val="2"/>
                <w:sz w:val="28"/>
                <w:szCs w:val="28"/>
                <w:lang w:val="vi-VN"/>
              </w:rPr>
            </w:pPr>
            <w:r w:rsidRPr="00A05539">
              <w:rPr>
                <w:b/>
                <w:noProof/>
                <w:kern w:val="2"/>
                <w:sz w:val="28"/>
                <w:szCs w:val="28"/>
                <w:lang w:val="vi-VN"/>
              </w:rPr>
              <w:t>H</w:t>
            </w:r>
            <w:r w:rsidRPr="00A05539">
              <w:rPr>
                <w:b/>
                <w:noProof/>
                <w:kern w:val="2"/>
                <w:sz w:val="28"/>
                <w:szCs w:val="28"/>
                <w:vertAlign w:val="subscript"/>
                <w:lang w:val="vi-VN"/>
              </w:rPr>
              <w:t>hl</w:t>
            </w:r>
            <w:r w:rsidRPr="00A05539">
              <w:rPr>
                <w:noProof/>
                <w:kern w:val="2"/>
                <w:sz w:val="28"/>
                <w:szCs w:val="28"/>
                <w:lang w:val="vi-VN"/>
              </w:rPr>
              <w:t>(m)</w:t>
            </w:r>
          </w:p>
        </w:tc>
        <w:tc>
          <w:tcPr>
            <w:tcW w:w="902" w:type="pct"/>
            <w:tcBorders>
              <w:top w:val="single" w:sz="4" w:space="0" w:color="auto"/>
              <w:left w:val="single" w:sz="4" w:space="0" w:color="auto"/>
              <w:bottom w:val="single" w:sz="4" w:space="0" w:color="auto"/>
              <w:right w:val="single" w:sz="4" w:space="0" w:color="auto"/>
            </w:tcBorders>
            <w:vAlign w:val="center"/>
          </w:tcPr>
          <w:p w:rsidR="006F62E8" w:rsidRPr="00A05539" w:rsidRDefault="006F62E8" w:rsidP="007325DE">
            <w:pPr>
              <w:widowControl w:val="0"/>
              <w:jc w:val="center"/>
              <w:rPr>
                <w:b/>
                <w:noProof/>
                <w:kern w:val="2"/>
                <w:sz w:val="28"/>
                <w:szCs w:val="28"/>
                <w:lang w:val="vi-VN"/>
              </w:rPr>
            </w:pPr>
            <w:r w:rsidRPr="00A05539">
              <w:rPr>
                <w:b/>
                <w:noProof/>
                <w:kern w:val="2"/>
                <w:sz w:val="28"/>
                <w:szCs w:val="28"/>
                <w:lang w:val="vi-VN"/>
              </w:rPr>
              <w:t>Q</w:t>
            </w:r>
            <w:r w:rsidRPr="00A05539">
              <w:rPr>
                <w:b/>
                <w:noProof/>
                <w:kern w:val="2"/>
                <w:sz w:val="28"/>
                <w:szCs w:val="28"/>
                <w:vertAlign w:val="subscript"/>
                <w:lang w:val="vi-VN"/>
              </w:rPr>
              <w:t xml:space="preserve">vào </w:t>
            </w:r>
            <w:r w:rsidRPr="00A05539">
              <w:rPr>
                <w:noProof/>
                <w:kern w:val="2"/>
                <w:sz w:val="28"/>
                <w:szCs w:val="28"/>
                <w:lang w:val="vi-VN"/>
              </w:rPr>
              <w:t>(m</w:t>
            </w:r>
            <w:r w:rsidRPr="00A05539">
              <w:rPr>
                <w:noProof/>
                <w:kern w:val="2"/>
                <w:sz w:val="28"/>
                <w:szCs w:val="28"/>
                <w:vertAlign w:val="superscript"/>
                <w:lang w:val="vi-VN"/>
              </w:rPr>
              <w:t>3</w:t>
            </w:r>
            <w:r w:rsidRPr="00A05539">
              <w:rPr>
                <w:noProof/>
                <w:kern w:val="2"/>
                <w:sz w:val="28"/>
                <w:szCs w:val="28"/>
                <w:lang w:val="vi-VN"/>
              </w:rPr>
              <w:t>/s)</w:t>
            </w:r>
          </w:p>
        </w:tc>
        <w:tc>
          <w:tcPr>
            <w:tcW w:w="869" w:type="pct"/>
            <w:tcBorders>
              <w:top w:val="single" w:sz="4" w:space="0" w:color="auto"/>
              <w:left w:val="single" w:sz="4" w:space="0" w:color="auto"/>
              <w:bottom w:val="single" w:sz="4" w:space="0" w:color="auto"/>
              <w:right w:val="single" w:sz="4" w:space="0" w:color="auto"/>
            </w:tcBorders>
            <w:vAlign w:val="center"/>
          </w:tcPr>
          <w:p w:rsidR="006F62E8" w:rsidRPr="00A05539" w:rsidRDefault="006F62E8" w:rsidP="007325DE">
            <w:pPr>
              <w:widowControl w:val="0"/>
              <w:jc w:val="center"/>
              <w:rPr>
                <w:b/>
                <w:noProof/>
                <w:kern w:val="2"/>
                <w:sz w:val="28"/>
                <w:szCs w:val="28"/>
                <w:lang w:val="vi-VN"/>
              </w:rPr>
            </w:pPr>
            <w:r w:rsidRPr="00A05539">
              <w:rPr>
                <w:b/>
                <w:noProof/>
                <w:kern w:val="2"/>
                <w:sz w:val="28"/>
                <w:szCs w:val="28"/>
                <w:lang w:val="vi-VN"/>
              </w:rPr>
              <w:t>Q</w:t>
            </w:r>
            <w:r w:rsidRPr="00A05539">
              <w:rPr>
                <w:b/>
                <w:noProof/>
                <w:kern w:val="2"/>
                <w:sz w:val="28"/>
                <w:szCs w:val="28"/>
                <w:vertAlign w:val="subscript"/>
                <w:lang w:val="vi-VN"/>
              </w:rPr>
              <w:t>ra</w:t>
            </w:r>
            <w:r w:rsidRPr="00A05539">
              <w:rPr>
                <w:noProof/>
                <w:kern w:val="2"/>
                <w:sz w:val="28"/>
                <w:szCs w:val="28"/>
                <w:lang w:val="vi-VN"/>
              </w:rPr>
              <w:t>(m</w:t>
            </w:r>
            <w:r w:rsidRPr="00A05539">
              <w:rPr>
                <w:noProof/>
                <w:kern w:val="2"/>
                <w:sz w:val="28"/>
                <w:szCs w:val="28"/>
                <w:vertAlign w:val="superscript"/>
                <w:lang w:val="vi-VN"/>
              </w:rPr>
              <w:t>3</w:t>
            </w:r>
            <w:r w:rsidRPr="00A05539">
              <w:rPr>
                <w:noProof/>
                <w:kern w:val="2"/>
                <w:sz w:val="28"/>
                <w:szCs w:val="28"/>
                <w:lang w:val="vi-VN"/>
              </w:rPr>
              <w:t>/s)</w:t>
            </w:r>
          </w:p>
        </w:tc>
      </w:tr>
      <w:tr w:rsidR="00A05539" w:rsidRPr="00A05539" w:rsidTr="008011EE">
        <w:trPr>
          <w:cantSplit/>
          <w:trHeight w:val="326"/>
          <w:jc w:val="center"/>
        </w:trPr>
        <w:tc>
          <w:tcPr>
            <w:tcW w:w="700" w:type="pct"/>
            <w:vMerge w:val="restart"/>
            <w:tcBorders>
              <w:top w:val="single" w:sz="4" w:space="0" w:color="auto"/>
              <w:left w:val="single" w:sz="4" w:space="0" w:color="auto"/>
              <w:bottom w:val="dotted" w:sz="4" w:space="0" w:color="auto"/>
              <w:right w:val="single" w:sz="4" w:space="0" w:color="auto"/>
            </w:tcBorders>
            <w:vAlign w:val="center"/>
          </w:tcPr>
          <w:p w:rsidR="00460FA6" w:rsidRPr="00A05539" w:rsidRDefault="00460FA6" w:rsidP="007325DE">
            <w:pPr>
              <w:widowControl w:val="0"/>
              <w:tabs>
                <w:tab w:val="right" w:pos="2869"/>
              </w:tabs>
              <w:jc w:val="center"/>
              <w:rPr>
                <w:noProof/>
                <w:kern w:val="2"/>
                <w:sz w:val="28"/>
                <w:szCs w:val="28"/>
                <w:lang w:val="vi-VN"/>
              </w:rPr>
            </w:pPr>
            <w:r w:rsidRPr="00A05539">
              <w:rPr>
                <w:noProof/>
                <w:kern w:val="2"/>
                <w:sz w:val="28"/>
                <w:szCs w:val="28"/>
                <w:lang w:val="vi-VN"/>
              </w:rPr>
              <w:t>Sơn La</w:t>
            </w:r>
          </w:p>
        </w:tc>
        <w:tc>
          <w:tcPr>
            <w:tcW w:w="451" w:type="pct"/>
            <w:tcBorders>
              <w:top w:val="single" w:sz="4" w:space="0" w:color="auto"/>
              <w:left w:val="single" w:sz="4" w:space="0" w:color="auto"/>
              <w:bottom w:val="dotted" w:sz="4" w:space="0" w:color="auto"/>
              <w:right w:val="single" w:sz="4" w:space="0" w:color="auto"/>
            </w:tcBorders>
            <w:vAlign w:val="center"/>
          </w:tcPr>
          <w:p w:rsidR="00460FA6" w:rsidRPr="00A05539" w:rsidRDefault="00460FA6" w:rsidP="00E323BA">
            <w:pPr>
              <w:widowControl w:val="0"/>
              <w:jc w:val="center"/>
              <w:rPr>
                <w:noProof/>
                <w:kern w:val="2"/>
                <w:sz w:val="28"/>
                <w:szCs w:val="28"/>
              </w:rPr>
            </w:pPr>
            <w:r w:rsidRPr="00A05539">
              <w:rPr>
                <w:noProof/>
                <w:kern w:val="2"/>
                <w:sz w:val="28"/>
                <w:szCs w:val="28"/>
              </w:rPr>
              <w:t>7h</w:t>
            </w:r>
          </w:p>
        </w:tc>
        <w:tc>
          <w:tcPr>
            <w:tcW w:w="634" w:type="pct"/>
            <w:tcBorders>
              <w:top w:val="single" w:sz="4" w:space="0" w:color="auto"/>
              <w:left w:val="single" w:sz="4" w:space="0" w:color="auto"/>
              <w:bottom w:val="dotted" w:sz="4" w:space="0" w:color="auto"/>
              <w:right w:val="single" w:sz="4" w:space="0" w:color="auto"/>
            </w:tcBorders>
            <w:vAlign w:val="center"/>
          </w:tcPr>
          <w:p w:rsidR="00460FA6" w:rsidRPr="00A05539" w:rsidRDefault="00460FA6" w:rsidP="00E323BA">
            <w:pPr>
              <w:widowControl w:val="0"/>
              <w:jc w:val="center"/>
              <w:rPr>
                <w:noProof/>
                <w:kern w:val="2"/>
                <w:sz w:val="28"/>
                <w:szCs w:val="28"/>
              </w:rPr>
            </w:pPr>
            <w:r w:rsidRPr="00A05539">
              <w:rPr>
                <w:noProof/>
                <w:kern w:val="2"/>
                <w:sz w:val="28"/>
                <w:szCs w:val="28"/>
              </w:rPr>
              <w:t>20/8</w:t>
            </w:r>
          </w:p>
        </w:tc>
        <w:tc>
          <w:tcPr>
            <w:tcW w:w="722" w:type="pct"/>
            <w:tcBorders>
              <w:top w:val="single" w:sz="4" w:space="0" w:color="auto"/>
              <w:left w:val="single" w:sz="4" w:space="0" w:color="auto"/>
              <w:bottom w:val="dotted" w:sz="4" w:space="0" w:color="auto"/>
              <w:right w:val="single" w:sz="4" w:space="0" w:color="auto"/>
            </w:tcBorders>
          </w:tcPr>
          <w:p w:rsidR="00460FA6" w:rsidRPr="00A05539" w:rsidRDefault="00460FA6" w:rsidP="00E323BA">
            <w:pPr>
              <w:widowControl w:val="0"/>
              <w:jc w:val="center"/>
              <w:rPr>
                <w:noProof/>
                <w:kern w:val="2"/>
                <w:sz w:val="28"/>
                <w:szCs w:val="28"/>
              </w:rPr>
            </w:pPr>
            <w:r w:rsidRPr="00A05539">
              <w:rPr>
                <w:noProof/>
                <w:kern w:val="2"/>
                <w:sz w:val="28"/>
                <w:szCs w:val="28"/>
              </w:rPr>
              <w:t>200,66</w:t>
            </w:r>
          </w:p>
        </w:tc>
        <w:tc>
          <w:tcPr>
            <w:tcW w:w="722" w:type="pct"/>
            <w:tcBorders>
              <w:top w:val="single" w:sz="4" w:space="0" w:color="auto"/>
              <w:left w:val="single" w:sz="4" w:space="0" w:color="auto"/>
              <w:bottom w:val="dotted" w:sz="4" w:space="0" w:color="auto"/>
              <w:right w:val="single" w:sz="4" w:space="0" w:color="auto"/>
            </w:tcBorders>
          </w:tcPr>
          <w:p w:rsidR="00460FA6" w:rsidRPr="00A05539" w:rsidRDefault="00AA1876" w:rsidP="00E323BA">
            <w:pPr>
              <w:widowControl w:val="0"/>
              <w:jc w:val="center"/>
              <w:rPr>
                <w:noProof/>
                <w:kern w:val="2"/>
                <w:sz w:val="28"/>
                <w:szCs w:val="28"/>
              </w:rPr>
            </w:pPr>
            <w:r>
              <w:rPr>
                <w:noProof/>
                <w:kern w:val="2"/>
                <w:sz w:val="28"/>
                <w:szCs w:val="28"/>
              </w:rPr>
              <w:t>115,</w:t>
            </w:r>
            <w:r w:rsidR="00460FA6" w:rsidRPr="00A05539">
              <w:rPr>
                <w:noProof/>
                <w:kern w:val="2"/>
                <w:sz w:val="28"/>
                <w:szCs w:val="28"/>
              </w:rPr>
              <w:t>53</w:t>
            </w:r>
          </w:p>
        </w:tc>
        <w:tc>
          <w:tcPr>
            <w:tcW w:w="902" w:type="pct"/>
            <w:tcBorders>
              <w:top w:val="single" w:sz="4" w:space="0" w:color="auto"/>
              <w:left w:val="single" w:sz="4" w:space="0" w:color="auto"/>
              <w:bottom w:val="dotted" w:sz="4" w:space="0" w:color="auto"/>
              <w:right w:val="single" w:sz="4" w:space="0" w:color="auto"/>
            </w:tcBorders>
          </w:tcPr>
          <w:p w:rsidR="00460FA6" w:rsidRPr="00A05539" w:rsidRDefault="00460FA6" w:rsidP="00E323BA">
            <w:pPr>
              <w:widowControl w:val="0"/>
              <w:jc w:val="center"/>
              <w:rPr>
                <w:noProof/>
                <w:kern w:val="2"/>
                <w:sz w:val="28"/>
                <w:szCs w:val="28"/>
              </w:rPr>
            </w:pPr>
            <w:r w:rsidRPr="00A05539">
              <w:rPr>
                <w:noProof/>
                <w:kern w:val="2"/>
                <w:sz w:val="28"/>
                <w:szCs w:val="28"/>
              </w:rPr>
              <w:t>3</w:t>
            </w:r>
            <w:r w:rsidR="00AA1876">
              <w:rPr>
                <w:noProof/>
                <w:kern w:val="2"/>
                <w:sz w:val="28"/>
                <w:szCs w:val="28"/>
              </w:rPr>
              <w:t>.</w:t>
            </w:r>
            <w:r w:rsidRPr="00A05539">
              <w:rPr>
                <w:noProof/>
                <w:kern w:val="2"/>
                <w:sz w:val="28"/>
                <w:szCs w:val="28"/>
              </w:rPr>
              <w:t>395</w:t>
            </w:r>
          </w:p>
        </w:tc>
        <w:tc>
          <w:tcPr>
            <w:tcW w:w="869" w:type="pct"/>
            <w:tcBorders>
              <w:top w:val="single" w:sz="4" w:space="0" w:color="auto"/>
              <w:left w:val="single" w:sz="4" w:space="0" w:color="auto"/>
              <w:bottom w:val="dotted" w:sz="4" w:space="0" w:color="auto"/>
              <w:right w:val="single" w:sz="4" w:space="0" w:color="auto"/>
            </w:tcBorders>
          </w:tcPr>
          <w:p w:rsidR="00460FA6" w:rsidRPr="00A05539" w:rsidRDefault="00460FA6" w:rsidP="00E323BA">
            <w:pPr>
              <w:widowControl w:val="0"/>
              <w:jc w:val="center"/>
              <w:rPr>
                <w:noProof/>
                <w:kern w:val="2"/>
                <w:sz w:val="28"/>
                <w:szCs w:val="28"/>
              </w:rPr>
            </w:pPr>
            <w:r w:rsidRPr="00A05539">
              <w:rPr>
                <w:noProof/>
                <w:kern w:val="2"/>
                <w:sz w:val="28"/>
                <w:szCs w:val="28"/>
              </w:rPr>
              <w:t>617</w:t>
            </w:r>
          </w:p>
        </w:tc>
      </w:tr>
      <w:tr w:rsidR="00617319" w:rsidRPr="00A05539" w:rsidTr="00FF6575">
        <w:trPr>
          <w:cantSplit/>
          <w:trHeight w:val="326"/>
          <w:jc w:val="center"/>
        </w:trPr>
        <w:tc>
          <w:tcPr>
            <w:tcW w:w="700" w:type="pct"/>
            <w:vMerge/>
            <w:tcBorders>
              <w:top w:val="dotted" w:sz="4" w:space="0" w:color="auto"/>
              <w:left w:val="single" w:sz="4" w:space="0" w:color="auto"/>
              <w:bottom w:val="single" w:sz="4" w:space="0" w:color="auto"/>
              <w:right w:val="single" w:sz="4" w:space="0" w:color="auto"/>
            </w:tcBorders>
            <w:vAlign w:val="center"/>
          </w:tcPr>
          <w:p w:rsidR="00617319" w:rsidRPr="00A05539" w:rsidRDefault="00617319" w:rsidP="007325DE">
            <w:pPr>
              <w:widowControl w:val="0"/>
              <w:tabs>
                <w:tab w:val="right" w:pos="2869"/>
              </w:tabs>
              <w:jc w:val="center"/>
              <w:rPr>
                <w:noProof/>
                <w:kern w:val="2"/>
                <w:sz w:val="28"/>
                <w:szCs w:val="28"/>
                <w:lang w:val="vi-VN"/>
              </w:rPr>
            </w:pPr>
          </w:p>
        </w:tc>
        <w:tc>
          <w:tcPr>
            <w:tcW w:w="451" w:type="pct"/>
            <w:tcBorders>
              <w:top w:val="dotted" w:sz="4" w:space="0" w:color="auto"/>
              <w:left w:val="single" w:sz="4" w:space="0" w:color="auto"/>
              <w:bottom w:val="single" w:sz="4" w:space="0" w:color="auto"/>
              <w:right w:val="single" w:sz="4" w:space="0" w:color="auto"/>
            </w:tcBorders>
            <w:vAlign w:val="center"/>
          </w:tcPr>
          <w:p w:rsidR="00617319" w:rsidRPr="00A05539" w:rsidRDefault="00617319" w:rsidP="00E323BA">
            <w:pPr>
              <w:widowControl w:val="0"/>
              <w:jc w:val="center"/>
              <w:rPr>
                <w:noProof/>
                <w:kern w:val="2"/>
                <w:sz w:val="28"/>
                <w:szCs w:val="28"/>
              </w:rPr>
            </w:pPr>
            <w:r w:rsidRPr="00A05539">
              <w:rPr>
                <w:noProof/>
                <w:kern w:val="2"/>
                <w:sz w:val="28"/>
                <w:szCs w:val="28"/>
              </w:rPr>
              <w:t>7h</w:t>
            </w:r>
          </w:p>
        </w:tc>
        <w:tc>
          <w:tcPr>
            <w:tcW w:w="634" w:type="pct"/>
            <w:tcBorders>
              <w:top w:val="dotted" w:sz="4" w:space="0" w:color="auto"/>
              <w:left w:val="single" w:sz="4" w:space="0" w:color="auto"/>
              <w:bottom w:val="single" w:sz="4" w:space="0" w:color="auto"/>
              <w:right w:val="single" w:sz="4" w:space="0" w:color="auto"/>
            </w:tcBorders>
            <w:vAlign w:val="center"/>
          </w:tcPr>
          <w:p w:rsidR="00617319" w:rsidRPr="00A05539" w:rsidRDefault="00617319" w:rsidP="00617319">
            <w:pPr>
              <w:widowControl w:val="0"/>
              <w:jc w:val="center"/>
              <w:rPr>
                <w:noProof/>
                <w:kern w:val="2"/>
                <w:sz w:val="28"/>
                <w:szCs w:val="28"/>
              </w:rPr>
            </w:pPr>
            <w:r w:rsidRPr="00A05539">
              <w:rPr>
                <w:noProof/>
                <w:kern w:val="2"/>
                <w:sz w:val="28"/>
                <w:szCs w:val="28"/>
              </w:rPr>
              <w:t>2</w:t>
            </w:r>
            <w:r>
              <w:rPr>
                <w:noProof/>
                <w:kern w:val="2"/>
                <w:sz w:val="28"/>
                <w:szCs w:val="28"/>
              </w:rPr>
              <w:t>1</w:t>
            </w:r>
            <w:r w:rsidRPr="00A05539">
              <w:rPr>
                <w:noProof/>
                <w:kern w:val="2"/>
                <w:sz w:val="28"/>
                <w:szCs w:val="28"/>
              </w:rPr>
              <w:t>/8</w:t>
            </w:r>
          </w:p>
        </w:tc>
        <w:tc>
          <w:tcPr>
            <w:tcW w:w="722" w:type="pct"/>
            <w:tcBorders>
              <w:top w:val="dotted" w:sz="4" w:space="0" w:color="auto"/>
              <w:left w:val="single" w:sz="4" w:space="0" w:color="auto"/>
              <w:bottom w:val="single" w:sz="4" w:space="0" w:color="auto"/>
              <w:right w:val="single" w:sz="4" w:space="0" w:color="auto"/>
            </w:tcBorders>
          </w:tcPr>
          <w:p w:rsidR="00617319" w:rsidRPr="00A05539" w:rsidRDefault="00DB3E78" w:rsidP="000071BC">
            <w:pPr>
              <w:widowControl w:val="0"/>
              <w:jc w:val="center"/>
              <w:rPr>
                <w:noProof/>
                <w:kern w:val="2"/>
                <w:sz w:val="28"/>
                <w:szCs w:val="28"/>
              </w:rPr>
            </w:pPr>
            <w:r>
              <w:rPr>
                <w:noProof/>
                <w:kern w:val="2"/>
                <w:sz w:val="28"/>
                <w:szCs w:val="28"/>
              </w:rPr>
              <w:t>201,24</w:t>
            </w:r>
          </w:p>
        </w:tc>
        <w:tc>
          <w:tcPr>
            <w:tcW w:w="722" w:type="pct"/>
            <w:tcBorders>
              <w:top w:val="dotted" w:sz="4" w:space="0" w:color="auto"/>
              <w:left w:val="single" w:sz="4" w:space="0" w:color="auto"/>
              <w:bottom w:val="single" w:sz="4" w:space="0" w:color="auto"/>
              <w:right w:val="single" w:sz="4" w:space="0" w:color="auto"/>
            </w:tcBorders>
          </w:tcPr>
          <w:p w:rsidR="00617319" w:rsidRPr="00A05539" w:rsidRDefault="00DB3E78" w:rsidP="000071BC">
            <w:pPr>
              <w:widowControl w:val="0"/>
              <w:jc w:val="center"/>
              <w:rPr>
                <w:noProof/>
                <w:kern w:val="2"/>
                <w:sz w:val="28"/>
                <w:szCs w:val="28"/>
              </w:rPr>
            </w:pPr>
            <w:r>
              <w:rPr>
                <w:noProof/>
                <w:kern w:val="2"/>
                <w:sz w:val="28"/>
                <w:szCs w:val="28"/>
              </w:rPr>
              <w:t>114,48</w:t>
            </w:r>
          </w:p>
        </w:tc>
        <w:tc>
          <w:tcPr>
            <w:tcW w:w="902" w:type="pct"/>
            <w:tcBorders>
              <w:top w:val="dotted" w:sz="4" w:space="0" w:color="auto"/>
              <w:left w:val="single" w:sz="4" w:space="0" w:color="auto"/>
              <w:bottom w:val="single" w:sz="4" w:space="0" w:color="auto"/>
              <w:right w:val="single" w:sz="4" w:space="0" w:color="auto"/>
            </w:tcBorders>
          </w:tcPr>
          <w:p w:rsidR="00617319" w:rsidRPr="00A05539" w:rsidRDefault="00DB3E78" w:rsidP="000071BC">
            <w:pPr>
              <w:widowControl w:val="0"/>
              <w:jc w:val="center"/>
              <w:rPr>
                <w:noProof/>
                <w:kern w:val="2"/>
                <w:sz w:val="28"/>
                <w:szCs w:val="28"/>
              </w:rPr>
            </w:pPr>
            <w:r>
              <w:rPr>
                <w:noProof/>
                <w:kern w:val="2"/>
                <w:sz w:val="28"/>
                <w:szCs w:val="28"/>
              </w:rPr>
              <w:t>1</w:t>
            </w:r>
            <w:r w:rsidR="00AA1876">
              <w:rPr>
                <w:noProof/>
                <w:kern w:val="2"/>
                <w:sz w:val="28"/>
                <w:szCs w:val="28"/>
              </w:rPr>
              <w:t>.</w:t>
            </w:r>
            <w:r>
              <w:rPr>
                <w:noProof/>
                <w:kern w:val="2"/>
                <w:sz w:val="28"/>
                <w:szCs w:val="28"/>
              </w:rPr>
              <w:t>441</w:t>
            </w:r>
          </w:p>
        </w:tc>
        <w:tc>
          <w:tcPr>
            <w:tcW w:w="869" w:type="pct"/>
            <w:tcBorders>
              <w:top w:val="dotted" w:sz="4" w:space="0" w:color="auto"/>
              <w:left w:val="single" w:sz="4" w:space="0" w:color="auto"/>
              <w:bottom w:val="single" w:sz="4" w:space="0" w:color="auto"/>
              <w:right w:val="single" w:sz="4" w:space="0" w:color="auto"/>
            </w:tcBorders>
          </w:tcPr>
          <w:p w:rsidR="00617319" w:rsidRPr="00A05539" w:rsidRDefault="00DB3E78" w:rsidP="000071BC">
            <w:pPr>
              <w:widowControl w:val="0"/>
              <w:jc w:val="center"/>
              <w:rPr>
                <w:noProof/>
                <w:kern w:val="2"/>
                <w:sz w:val="28"/>
                <w:szCs w:val="28"/>
              </w:rPr>
            </w:pPr>
            <w:r>
              <w:rPr>
                <w:noProof/>
                <w:kern w:val="2"/>
                <w:sz w:val="28"/>
                <w:szCs w:val="28"/>
              </w:rPr>
              <w:t>774</w:t>
            </w:r>
          </w:p>
        </w:tc>
      </w:tr>
      <w:tr w:rsidR="00617319" w:rsidRPr="00A05539" w:rsidTr="00A12753">
        <w:trPr>
          <w:cantSplit/>
          <w:trHeight w:val="326"/>
          <w:jc w:val="center"/>
        </w:trPr>
        <w:tc>
          <w:tcPr>
            <w:tcW w:w="700" w:type="pct"/>
            <w:vMerge w:val="restart"/>
            <w:tcBorders>
              <w:top w:val="single" w:sz="4" w:space="0" w:color="auto"/>
              <w:left w:val="single" w:sz="4" w:space="0" w:color="auto"/>
              <w:bottom w:val="dotted" w:sz="4" w:space="0" w:color="auto"/>
              <w:right w:val="single" w:sz="4" w:space="0" w:color="auto"/>
            </w:tcBorders>
            <w:vAlign w:val="center"/>
          </w:tcPr>
          <w:p w:rsidR="00617319" w:rsidRPr="00A05539" w:rsidRDefault="00617319" w:rsidP="007325DE">
            <w:pPr>
              <w:widowControl w:val="0"/>
              <w:tabs>
                <w:tab w:val="right" w:pos="2869"/>
              </w:tabs>
              <w:jc w:val="center"/>
              <w:rPr>
                <w:noProof/>
                <w:kern w:val="2"/>
                <w:sz w:val="28"/>
                <w:szCs w:val="28"/>
                <w:lang w:val="vi-VN"/>
              </w:rPr>
            </w:pPr>
            <w:r w:rsidRPr="00A05539">
              <w:rPr>
                <w:noProof/>
                <w:kern w:val="2"/>
                <w:sz w:val="28"/>
                <w:szCs w:val="28"/>
                <w:lang w:val="vi-VN"/>
              </w:rPr>
              <w:t>Hòa Bình</w:t>
            </w:r>
          </w:p>
        </w:tc>
        <w:tc>
          <w:tcPr>
            <w:tcW w:w="451" w:type="pct"/>
            <w:tcBorders>
              <w:top w:val="single" w:sz="4" w:space="0" w:color="auto"/>
              <w:left w:val="single" w:sz="4" w:space="0" w:color="auto"/>
              <w:bottom w:val="dotted" w:sz="4" w:space="0" w:color="auto"/>
              <w:right w:val="single" w:sz="4" w:space="0" w:color="auto"/>
            </w:tcBorders>
            <w:vAlign w:val="center"/>
          </w:tcPr>
          <w:p w:rsidR="00617319" w:rsidRPr="00A05539" w:rsidRDefault="00617319" w:rsidP="00E323BA">
            <w:pPr>
              <w:widowControl w:val="0"/>
              <w:jc w:val="center"/>
              <w:rPr>
                <w:noProof/>
                <w:kern w:val="2"/>
                <w:sz w:val="28"/>
                <w:szCs w:val="28"/>
              </w:rPr>
            </w:pPr>
            <w:r w:rsidRPr="00A05539">
              <w:rPr>
                <w:noProof/>
                <w:kern w:val="2"/>
                <w:sz w:val="28"/>
                <w:szCs w:val="28"/>
              </w:rPr>
              <w:t>7h</w:t>
            </w:r>
          </w:p>
        </w:tc>
        <w:tc>
          <w:tcPr>
            <w:tcW w:w="634" w:type="pct"/>
            <w:tcBorders>
              <w:top w:val="single" w:sz="4" w:space="0" w:color="auto"/>
              <w:left w:val="single" w:sz="4" w:space="0" w:color="auto"/>
              <w:bottom w:val="dotted" w:sz="4" w:space="0" w:color="auto"/>
              <w:right w:val="single" w:sz="4" w:space="0" w:color="auto"/>
            </w:tcBorders>
            <w:vAlign w:val="center"/>
          </w:tcPr>
          <w:p w:rsidR="00617319" w:rsidRPr="00A05539" w:rsidRDefault="00617319" w:rsidP="00E323BA">
            <w:pPr>
              <w:widowControl w:val="0"/>
              <w:jc w:val="center"/>
              <w:rPr>
                <w:noProof/>
                <w:kern w:val="2"/>
                <w:sz w:val="28"/>
                <w:szCs w:val="28"/>
              </w:rPr>
            </w:pPr>
            <w:r w:rsidRPr="00A05539">
              <w:rPr>
                <w:noProof/>
                <w:kern w:val="2"/>
                <w:sz w:val="28"/>
                <w:szCs w:val="28"/>
              </w:rPr>
              <w:t>20/8</w:t>
            </w:r>
          </w:p>
        </w:tc>
        <w:tc>
          <w:tcPr>
            <w:tcW w:w="722" w:type="pct"/>
            <w:tcBorders>
              <w:top w:val="single" w:sz="4" w:space="0" w:color="auto"/>
              <w:left w:val="single" w:sz="4" w:space="0" w:color="auto"/>
              <w:bottom w:val="dotted" w:sz="4" w:space="0" w:color="auto"/>
              <w:right w:val="single" w:sz="4" w:space="0" w:color="auto"/>
            </w:tcBorders>
          </w:tcPr>
          <w:p w:rsidR="00617319" w:rsidRPr="00A05539" w:rsidRDefault="00617319" w:rsidP="00E323BA">
            <w:pPr>
              <w:widowControl w:val="0"/>
              <w:jc w:val="center"/>
              <w:rPr>
                <w:noProof/>
                <w:kern w:val="2"/>
                <w:sz w:val="28"/>
                <w:szCs w:val="28"/>
              </w:rPr>
            </w:pPr>
            <w:r w:rsidRPr="00A05539">
              <w:rPr>
                <w:noProof/>
                <w:kern w:val="2"/>
                <w:sz w:val="28"/>
                <w:szCs w:val="28"/>
              </w:rPr>
              <w:t>109,18</w:t>
            </w:r>
          </w:p>
        </w:tc>
        <w:tc>
          <w:tcPr>
            <w:tcW w:w="722" w:type="pct"/>
            <w:tcBorders>
              <w:top w:val="single" w:sz="4" w:space="0" w:color="auto"/>
              <w:left w:val="single" w:sz="4" w:space="0" w:color="auto"/>
              <w:bottom w:val="dotted" w:sz="4" w:space="0" w:color="auto"/>
              <w:right w:val="single" w:sz="4" w:space="0" w:color="auto"/>
            </w:tcBorders>
          </w:tcPr>
          <w:p w:rsidR="00617319" w:rsidRPr="00A05539" w:rsidRDefault="00617319" w:rsidP="00E323BA">
            <w:pPr>
              <w:widowControl w:val="0"/>
              <w:jc w:val="center"/>
              <w:rPr>
                <w:noProof/>
                <w:kern w:val="2"/>
                <w:sz w:val="28"/>
                <w:szCs w:val="28"/>
              </w:rPr>
            </w:pPr>
            <w:r w:rsidRPr="00A05539">
              <w:rPr>
                <w:noProof/>
                <w:kern w:val="2"/>
                <w:sz w:val="28"/>
                <w:szCs w:val="28"/>
              </w:rPr>
              <w:t>13,68</w:t>
            </w:r>
          </w:p>
        </w:tc>
        <w:tc>
          <w:tcPr>
            <w:tcW w:w="902" w:type="pct"/>
            <w:tcBorders>
              <w:top w:val="single" w:sz="4" w:space="0" w:color="auto"/>
              <w:left w:val="single" w:sz="4" w:space="0" w:color="auto"/>
              <w:bottom w:val="dotted" w:sz="4" w:space="0" w:color="auto"/>
              <w:right w:val="single" w:sz="4" w:space="0" w:color="auto"/>
            </w:tcBorders>
          </w:tcPr>
          <w:p w:rsidR="00617319" w:rsidRPr="00A05539" w:rsidRDefault="00617319" w:rsidP="00E323BA">
            <w:pPr>
              <w:widowControl w:val="0"/>
              <w:jc w:val="center"/>
              <w:rPr>
                <w:noProof/>
                <w:kern w:val="2"/>
                <w:sz w:val="28"/>
                <w:szCs w:val="28"/>
              </w:rPr>
            </w:pPr>
            <w:r w:rsidRPr="00A05539">
              <w:rPr>
                <w:noProof/>
                <w:kern w:val="2"/>
                <w:sz w:val="28"/>
                <w:szCs w:val="28"/>
              </w:rPr>
              <w:t>1.680</w:t>
            </w:r>
          </w:p>
        </w:tc>
        <w:tc>
          <w:tcPr>
            <w:tcW w:w="869" w:type="pct"/>
            <w:tcBorders>
              <w:top w:val="single" w:sz="4" w:space="0" w:color="auto"/>
              <w:left w:val="single" w:sz="4" w:space="0" w:color="auto"/>
              <w:bottom w:val="dotted" w:sz="4" w:space="0" w:color="auto"/>
              <w:right w:val="single" w:sz="4" w:space="0" w:color="auto"/>
            </w:tcBorders>
          </w:tcPr>
          <w:p w:rsidR="00617319" w:rsidRPr="00A05539" w:rsidRDefault="00617319" w:rsidP="00E323BA">
            <w:pPr>
              <w:widowControl w:val="0"/>
              <w:jc w:val="center"/>
              <w:rPr>
                <w:noProof/>
                <w:kern w:val="2"/>
                <w:sz w:val="28"/>
                <w:szCs w:val="28"/>
              </w:rPr>
            </w:pPr>
            <w:r w:rsidRPr="00A05539">
              <w:rPr>
                <w:noProof/>
                <w:kern w:val="2"/>
                <w:sz w:val="28"/>
                <w:szCs w:val="28"/>
              </w:rPr>
              <w:t>2.220</w:t>
            </w:r>
          </w:p>
        </w:tc>
      </w:tr>
      <w:tr w:rsidR="00617319" w:rsidRPr="00A05539" w:rsidTr="00FF6575">
        <w:trPr>
          <w:cantSplit/>
          <w:trHeight w:val="326"/>
          <w:jc w:val="center"/>
        </w:trPr>
        <w:tc>
          <w:tcPr>
            <w:tcW w:w="700" w:type="pct"/>
            <w:vMerge/>
            <w:tcBorders>
              <w:top w:val="dotted" w:sz="4" w:space="0" w:color="auto"/>
              <w:left w:val="single" w:sz="4" w:space="0" w:color="auto"/>
              <w:bottom w:val="single" w:sz="4" w:space="0" w:color="auto"/>
              <w:right w:val="single" w:sz="4" w:space="0" w:color="auto"/>
            </w:tcBorders>
            <w:vAlign w:val="center"/>
          </w:tcPr>
          <w:p w:rsidR="00617319" w:rsidRPr="00A05539" w:rsidRDefault="00617319" w:rsidP="007325DE">
            <w:pPr>
              <w:widowControl w:val="0"/>
              <w:tabs>
                <w:tab w:val="right" w:pos="2869"/>
              </w:tabs>
              <w:jc w:val="center"/>
              <w:rPr>
                <w:noProof/>
                <w:kern w:val="2"/>
                <w:sz w:val="28"/>
                <w:szCs w:val="28"/>
                <w:lang w:val="vi-VN"/>
              </w:rPr>
            </w:pPr>
          </w:p>
        </w:tc>
        <w:tc>
          <w:tcPr>
            <w:tcW w:w="451" w:type="pct"/>
            <w:tcBorders>
              <w:top w:val="dotted" w:sz="4" w:space="0" w:color="auto"/>
              <w:left w:val="single" w:sz="4" w:space="0" w:color="auto"/>
              <w:bottom w:val="single" w:sz="4" w:space="0" w:color="auto"/>
              <w:right w:val="single" w:sz="4" w:space="0" w:color="auto"/>
            </w:tcBorders>
            <w:vAlign w:val="center"/>
          </w:tcPr>
          <w:p w:rsidR="00617319" w:rsidRPr="00A05539" w:rsidRDefault="00617319" w:rsidP="00E323BA">
            <w:pPr>
              <w:widowControl w:val="0"/>
              <w:jc w:val="center"/>
              <w:rPr>
                <w:noProof/>
                <w:kern w:val="2"/>
                <w:sz w:val="28"/>
                <w:szCs w:val="28"/>
              </w:rPr>
            </w:pPr>
            <w:r w:rsidRPr="00A05539">
              <w:rPr>
                <w:noProof/>
                <w:kern w:val="2"/>
                <w:sz w:val="28"/>
                <w:szCs w:val="28"/>
              </w:rPr>
              <w:t>7h</w:t>
            </w:r>
          </w:p>
        </w:tc>
        <w:tc>
          <w:tcPr>
            <w:tcW w:w="634" w:type="pct"/>
            <w:tcBorders>
              <w:top w:val="dotted" w:sz="4" w:space="0" w:color="auto"/>
              <w:left w:val="single" w:sz="4" w:space="0" w:color="auto"/>
              <w:bottom w:val="single" w:sz="4" w:space="0" w:color="auto"/>
              <w:right w:val="single" w:sz="4" w:space="0" w:color="auto"/>
            </w:tcBorders>
            <w:vAlign w:val="center"/>
          </w:tcPr>
          <w:p w:rsidR="00617319" w:rsidRPr="00A05539" w:rsidRDefault="00617319" w:rsidP="00E323BA">
            <w:pPr>
              <w:widowControl w:val="0"/>
              <w:jc w:val="center"/>
              <w:rPr>
                <w:noProof/>
                <w:kern w:val="2"/>
                <w:sz w:val="28"/>
                <w:szCs w:val="28"/>
              </w:rPr>
            </w:pPr>
            <w:r w:rsidRPr="00A05539">
              <w:rPr>
                <w:noProof/>
                <w:kern w:val="2"/>
                <w:sz w:val="28"/>
                <w:szCs w:val="28"/>
              </w:rPr>
              <w:t>2</w:t>
            </w:r>
            <w:r>
              <w:rPr>
                <w:noProof/>
                <w:kern w:val="2"/>
                <w:sz w:val="28"/>
                <w:szCs w:val="28"/>
              </w:rPr>
              <w:t>1</w:t>
            </w:r>
            <w:r w:rsidRPr="00A05539">
              <w:rPr>
                <w:noProof/>
                <w:kern w:val="2"/>
                <w:sz w:val="28"/>
                <w:szCs w:val="28"/>
              </w:rPr>
              <w:t>/8</w:t>
            </w:r>
          </w:p>
        </w:tc>
        <w:tc>
          <w:tcPr>
            <w:tcW w:w="722" w:type="pct"/>
            <w:tcBorders>
              <w:top w:val="dotted" w:sz="4" w:space="0" w:color="auto"/>
              <w:left w:val="single" w:sz="4" w:space="0" w:color="auto"/>
              <w:bottom w:val="single" w:sz="4" w:space="0" w:color="auto"/>
              <w:right w:val="single" w:sz="4" w:space="0" w:color="auto"/>
            </w:tcBorders>
          </w:tcPr>
          <w:p w:rsidR="00617319" w:rsidRPr="00A05539" w:rsidRDefault="00DB3E78" w:rsidP="00FF6575">
            <w:pPr>
              <w:widowControl w:val="0"/>
              <w:jc w:val="center"/>
              <w:rPr>
                <w:noProof/>
                <w:kern w:val="2"/>
                <w:sz w:val="28"/>
                <w:szCs w:val="28"/>
              </w:rPr>
            </w:pPr>
            <w:r>
              <w:rPr>
                <w:noProof/>
                <w:kern w:val="2"/>
                <w:sz w:val="28"/>
                <w:szCs w:val="28"/>
              </w:rPr>
              <w:t>109,09</w:t>
            </w:r>
          </w:p>
        </w:tc>
        <w:tc>
          <w:tcPr>
            <w:tcW w:w="722" w:type="pct"/>
            <w:tcBorders>
              <w:top w:val="dotted" w:sz="4" w:space="0" w:color="auto"/>
              <w:left w:val="single" w:sz="4" w:space="0" w:color="auto"/>
              <w:bottom w:val="single" w:sz="4" w:space="0" w:color="auto"/>
              <w:right w:val="single" w:sz="4" w:space="0" w:color="auto"/>
            </w:tcBorders>
          </w:tcPr>
          <w:p w:rsidR="00617319" w:rsidRPr="00A05539" w:rsidRDefault="00DB3E78" w:rsidP="00FF6575">
            <w:pPr>
              <w:widowControl w:val="0"/>
              <w:jc w:val="center"/>
              <w:rPr>
                <w:noProof/>
                <w:kern w:val="2"/>
                <w:sz w:val="28"/>
                <w:szCs w:val="28"/>
              </w:rPr>
            </w:pPr>
            <w:r>
              <w:rPr>
                <w:noProof/>
                <w:kern w:val="2"/>
                <w:sz w:val="28"/>
                <w:szCs w:val="28"/>
              </w:rPr>
              <w:t>13,80</w:t>
            </w:r>
          </w:p>
        </w:tc>
        <w:tc>
          <w:tcPr>
            <w:tcW w:w="902" w:type="pct"/>
            <w:tcBorders>
              <w:top w:val="dotted" w:sz="4" w:space="0" w:color="auto"/>
              <w:left w:val="single" w:sz="4" w:space="0" w:color="auto"/>
              <w:bottom w:val="single" w:sz="4" w:space="0" w:color="auto"/>
              <w:right w:val="single" w:sz="4" w:space="0" w:color="auto"/>
            </w:tcBorders>
          </w:tcPr>
          <w:p w:rsidR="00617319" w:rsidRPr="00A05539" w:rsidRDefault="00DB3E78" w:rsidP="00FF6575">
            <w:pPr>
              <w:widowControl w:val="0"/>
              <w:jc w:val="center"/>
              <w:rPr>
                <w:noProof/>
                <w:kern w:val="2"/>
                <w:sz w:val="28"/>
                <w:szCs w:val="28"/>
              </w:rPr>
            </w:pPr>
            <w:r>
              <w:rPr>
                <w:noProof/>
                <w:kern w:val="2"/>
                <w:sz w:val="28"/>
                <w:szCs w:val="28"/>
              </w:rPr>
              <w:t>1.180</w:t>
            </w:r>
          </w:p>
        </w:tc>
        <w:tc>
          <w:tcPr>
            <w:tcW w:w="869" w:type="pct"/>
            <w:tcBorders>
              <w:top w:val="dotted" w:sz="4" w:space="0" w:color="auto"/>
              <w:left w:val="single" w:sz="4" w:space="0" w:color="auto"/>
              <w:bottom w:val="single" w:sz="4" w:space="0" w:color="auto"/>
              <w:right w:val="single" w:sz="4" w:space="0" w:color="auto"/>
            </w:tcBorders>
          </w:tcPr>
          <w:p w:rsidR="00617319" w:rsidRPr="00A05539" w:rsidRDefault="00DB3E78" w:rsidP="00FF6575">
            <w:pPr>
              <w:widowControl w:val="0"/>
              <w:jc w:val="center"/>
              <w:rPr>
                <w:noProof/>
                <w:kern w:val="2"/>
                <w:sz w:val="28"/>
                <w:szCs w:val="28"/>
              </w:rPr>
            </w:pPr>
            <w:r>
              <w:rPr>
                <w:noProof/>
                <w:kern w:val="2"/>
                <w:sz w:val="28"/>
                <w:szCs w:val="28"/>
              </w:rPr>
              <w:t>2.300</w:t>
            </w:r>
          </w:p>
        </w:tc>
      </w:tr>
      <w:tr w:rsidR="00617319" w:rsidRPr="00A05539" w:rsidTr="005D25AA">
        <w:trPr>
          <w:cantSplit/>
          <w:trHeight w:val="326"/>
          <w:jc w:val="center"/>
        </w:trPr>
        <w:tc>
          <w:tcPr>
            <w:tcW w:w="700" w:type="pct"/>
            <w:vMerge w:val="restart"/>
            <w:tcBorders>
              <w:top w:val="single" w:sz="4" w:space="0" w:color="auto"/>
              <w:left w:val="single" w:sz="4" w:space="0" w:color="auto"/>
              <w:bottom w:val="dotted" w:sz="4" w:space="0" w:color="auto"/>
              <w:right w:val="single" w:sz="4" w:space="0" w:color="auto"/>
            </w:tcBorders>
            <w:vAlign w:val="center"/>
          </w:tcPr>
          <w:p w:rsidR="00617319" w:rsidRPr="00A05539" w:rsidRDefault="00617319" w:rsidP="007325DE">
            <w:pPr>
              <w:keepNext/>
              <w:widowControl w:val="0"/>
              <w:tabs>
                <w:tab w:val="right" w:pos="2869"/>
              </w:tabs>
              <w:jc w:val="center"/>
              <w:rPr>
                <w:noProof/>
                <w:kern w:val="2"/>
                <w:sz w:val="28"/>
                <w:szCs w:val="28"/>
                <w:lang w:val="vi-VN"/>
              </w:rPr>
            </w:pPr>
            <w:r w:rsidRPr="00A05539">
              <w:rPr>
                <w:noProof/>
                <w:kern w:val="2"/>
                <w:sz w:val="28"/>
                <w:szCs w:val="28"/>
                <w:lang w:val="vi-VN"/>
              </w:rPr>
              <w:t>Tuyên Quang</w:t>
            </w:r>
          </w:p>
        </w:tc>
        <w:tc>
          <w:tcPr>
            <w:tcW w:w="451" w:type="pct"/>
            <w:tcBorders>
              <w:top w:val="single" w:sz="4" w:space="0" w:color="auto"/>
              <w:left w:val="single" w:sz="4" w:space="0" w:color="auto"/>
              <w:bottom w:val="dotted" w:sz="4" w:space="0" w:color="auto"/>
              <w:right w:val="single" w:sz="4" w:space="0" w:color="auto"/>
            </w:tcBorders>
            <w:vAlign w:val="center"/>
          </w:tcPr>
          <w:p w:rsidR="00617319" w:rsidRPr="00A05539" w:rsidRDefault="00617319" w:rsidP="00E323BA">
            <w:pPr>
              <w:widowControl w:val="0"/>
              <w:jc w:val="center"/>
              <w:rPr>
                <w:noProof/>
                <w:kern w:val="2"/>
                <w:sz w:val="28"/>
                <w:szCs w:val="28"/>
              </w:rPr>
            </w:pPr>
            <w:r w:rsidRPr="00A05539">
              <w:rPr>
                <w:noProof/>
                <w:kern w:val="2"/>
                <w:sz w:val="28"/>
                <w:szCs w:val="28"/>
              </w:rPr>
              <w:t>7h</w:t>
            </w:r>
          </w:p>
        </w:tc>
        <w:tc>
          <w:tcPr>
            <w:tcW w:w="634" w:type="pct"/>
            <w:tcBorders>
              <w:top w:val="single" w:sz="4" w:space="0" w:color="auto"/>
              <w:left w:val="single" w:sz="4" w:space="0" w:color="auto"/>
              <w:bottom w:val="dotted" w:sz="4" w:space="0" w:color="auto"/>
              <w:right w:val="single" w:sz="4" w:space="0" w:color="auto"/>
            </w:tcBorders>
            <w:vAlign w:val="center"/>
          </w:tcPr>
          <w:p w:rsidR="00617319" w:rsidRPr="00A05539" w:rsidRDefault="00617319" w:rsidP="00E323BA">
            <w:pPr>
              <w:widowControl w:val="0"/>
              <w:jc w:val="center"/>
              <w:rPr>
                <w:noProof/>
                <w:kern w:val="2"/>
                <w:sz w:val="28"/>
                <w:szCs w:val="28"/>
              </w:rPr>
            </w:pPr>
            <w:r w:rsidRPr="00A05539">
              <w:rPr>
                <w:noProof/>
                <w:kern w:val="2"/>
                <w:sz w:val="28"/>
                <w:szCs w:val="28"/>
              </w:rPr>
              <w:t>20/8</w:t>
            </w:r>
          </w:p>
        </w:tc>
        <w:tc>
          <w:tcPr>
            <w:tcW w:w="722" w:type="pct"/>
            <w:tcBorders>
              <w:top w:val="single" w:sz="4" w:space="0" w:color="auto"/>
              <w:left w:val="single" w:sz="4" w:space="0" w:color="auto"/>
              <w:bottom w:val="dotted" w:sz="4" w:space="0" w:color="auto"/>
              <w:right w:val="single" w:sz="4" w:space="0" w:color="auto"/>
            </w:tcBorders>
            <w:vAlign w:val="center"/>
          </w:tcPr>
          <w:p w:rsidR="00617319" w:rsidRPr="00A05539" w:rsidRDefault="00617319" w:rsidP="00E323BA">
            <w:pPr>
              <w:jc w:val="center"/>
              <w:rPr>
                <w:noProof/>
                <w:kern w:val="2"/>
                <w:sz w:val="28"/>
                <w:szCs w:val="28"/>
              </w:rPr>
            </w:pPr>
            <w:r w:rsidRPr="00A05539">
              <w:rPr>
                <w:noProof/>
                <w:kern w:val="2"/>
                <w:sz w:val="28"/>
                <w:szCs w:val="28"/>
              </w:rPr>
              <w:t>116,66</w:t>
            </w:r>
          </w:p>
        </w:tc>
        <w:tc>
          <w:tcPr>
            <w:tcW w:w="722" w:type="pct"/>
            <w:tcBorders>
              <w:top w:val="single" w:sz="4" w:space="0" w:color="auto"/>
              <w:left w:val="single" w:sz="4" w:space="0" w:color="auto"/>
              <w:bottom w:val="dotted" w:sz="4" w:space="0" w:color="auto"/>
              <w:right w:val="single" w:sz="4" w:space="0" w:color="auto"/>
            </w:tcBorders>
            <w:vAlign w:val="center"/>
          </w:tcPr>
          <w:p w:rsidR="00617319" w:rsidRPr="00A05539" w:rsidRDefault="00617319" w:rsidP="00E323BA">
            <w:pPr>
              <w:jc w:val="center"/>
              <w:rPr>
                <w:noProof/>
                <w:kern w:val="2"/>
                <w:sz w:val="28"/>
                <w:szCs w:val="28"/>
              </w:rPr>
            </w:pPr>
            <w:r w:rsidRPr="00A05539">
              <w:rPr>
                <w:noProof/>
                <w:kern w:val="2"/>
                <w:sz w:val="28"/>
                <w:szCs w:val="28"/>
              </w:rPr>
              <w:t>49,55</w:t>
            </w:r>
          </w:p>
        </w:tc>
        <w:tc>
          <w:tcPr>
            <w:tcW w:w="902" w:type="pct"/>
            <w:tcBorders>
              <w:top w:val="single" w:sz="4" w:space="0" w:color="auto"/>
              <w:left w:val="single" w:sz="4" w:space="0" w:color="auto"/>
              <w:bottom w:val="dotted" w:sz="4" w:space="0" w:color="auto"/>
              <w:right w:val="single" w:sz="4" w:space="0" w:color="auto"/>
            </w:tcBorders>
            <w:vAlign w:val="center"/>
          </w:tcPr>
          <w:p w:rsidR="00617319" w:rsidRPr="00A05539" w:rsidRDefault="00617319" w:rsidP="00E323BA">
            <w:pPr>
              <w:jc w:val="center"/>
              <w:rPr>
                <w:noProof/>
                <w:kern w:val="2"/>
                <w:sz w:val="28"/>
                <w:szCs w:val="28"/>
              </w:rPr>
            </w:pPr>
            <w:r w:rsidRPr="00A05539">
              <w:rPr>
                <w:noProof/>
                <w:kern w:val="2"/>
                <w:sz w:val="28"/>
                <w:szCs w:val="28"/>
              </w:rPr>
              <w:t>1.237</w:t>
            </w:r>
          </w:p>
        </w:tc>
        <w:tc>
          <w:tcPr>
            <w:tcW w:w="869" w:type="pct"/>
            <w:tcBorders>
              <w:top w:val="single" w:sz="4" w:space="0" w:color="auto"/>
              <w:left w:val="single" w:sz="4" w:space="0" w:color="auto"/>
              <w:bottom w:val="dotted" w:sz="4" w:space="0" w:color="auto"/>
              <w:right w:val="single" w:sz="4" w:space="0" w:color="auto"/>
            </w:tcBorders>
            <w:vAlign w:val="center"/>
          </w:tcPr>
          <w:p w:rsidR="00617319" w:rsidRPr="00A05539" w:rsidRDefault="00617319" w:rsidP="00E323BA">
            <w:pPr>
              <w:jc w:val="center"/>
              <w:rPr>
                <w:noProof/>
                <w:kern w:val="2"/>
                <w:sz w:val="28"/>
                <w:szCs w:val="28"/>
              </w:rPr>
            </w:pPr>
            <w:r w:rsidRPr="00A05539">
              <w:rPr>
                <w:noProof/>
                <w:kern w:val="2"/>
                <w:sz w:val="28"/>
                <w:szCs w:val="28"/>
              </w:rPr>
              <w:t>594</w:t>
            </w:r>
          </w:p>
        </w:tc>
      </w:tr>
      <w:tr w:rsidR="00617319" w:rsidRPr="00A05539" w:rsidTr="005D25AA">
        <w:trPr>
          <w:cantSplit/>
          <w:trHeight w:val="326"/>
          <w:jc w:val="center"/>
        </w:trPr>
        <w:tc>
          <w:tcPr>
            <w:tcW w:w="700" w:type="pct"/>
            <w:vMerge/>
            <w:tcBorders>
              <w:top w:val="dotted" w:sz="4" w:space="0" w:color="auto"/>
              <w:left w:val="single" w:sz="4" w:space="0" w:color="auto"/>
              <w:bottom w:val="single" w:sz="4" w:space="0" w:color="auto"/>
              <w:right w:val="single" w:sz="4" w:space="0" w:color="auto"/>
            </w:tcBorders>
            <w:vAlign w:val="center"/>
          </w:tcPr>
          <w:p w:rsidR="00617319" w:rsidRPr="00A05539" w:rsidRDefault="00617319" w:rsidP="007325DE">
            <w:pPr>
              <w:widowControl w:val="0"/>
              <w:tabs>
                <w:tab w:val="right" w:pos="2869"/>
              </w:tabs>
              <w:jc w:val="center"/>
              <w:rPr>
                <w:noProof/>
                <w:kern w:val="2"/>
                <w:sz w:val="28"/>
                <w:szCs w:val="28"/>
                <w:lang w:val="vi-VN"/>
              </w:rPr>
            </w:pPr>
          </w:p>
        </w:tc>
        <w:tc>
          <w:tcPr>
            <w:tcW w:w="451" w:type="pct"/>
            <w:tcBorders>
              <w:top w:val="dotted" w:sz="4" w:space="0" w:color="auto"/>
              <w:left w:val="single" w:sz="4" w:space="0" w:color="auto"/>
              <w:bottom w:val="single" w:sz="4" w:space="0" w:color="auto"/>
              <w:right w:val="single" w:sz="4" w:space="0" w:color="auto"/>
            </w:tcBorders>
            <w:vAlign w:val="center"/>
          </w:tcPr>
          <w:p w:rsidR="00617319" w:rsidRPr="00A05539" w:rsidRDefault="00617319" w:rsidP="00E323BA">
            <w:pPr>
              <w:widowControl w:val="0"/>
              <w:jc w:val="center"/>
              <w:rPr>
                <w:noProof/>
                <w:kern w:val="2"/>
                <w:sz w:val="28"/>
                <w:szCs w:val="28"/>
              </w:rPr>
            </w:pPr>
            <w:r w:rsidRPr="00A05539">
              <w:rPr>
                <w:noProof/>
                <w:kern w:val="2"/>
                <w:sz w:val="28"/>
                <w:szCs w:val="28"/>
              </w:rPr>
              <w:t>7h</w:t>
            </w:r>
          </w:p>
        </w:tc>
        <w:tc>
          <w:tcPr>
            <w:tcW w:w="634" w:type="pct"/>
            <w:tcBorders>
              <w:top w:val="dotted" w:sz="4" w:space="0" w:color="auto"/>
              <w:left w:val="single" w:sz="4" w:space="0" w:color="auto"/>
              <w:bottom w:val="single" w:sz="4" w:space="0" w:color="auto"/>
              <w:right w:val="single" w:sz="4" w:space="0" w:color="auto"/>
            </w:tcBorders>
            <w:vAlign w:val="center"/>
          </w:tcPr>
          <w:p w:rsidR="00617319" w:rsidRPr="00A05539" w:rsidRDefault="00617319" w:rsidP="00E323BA">
            <w:pPr>
              <w:widowControl w:val="0"/>
              <w:jc w:val="center"/>
              <w:rPr>
                <w:noProof/>
                <w:kern w:val="2"/>
                <w:sz w:val="28"/>
                <w:szCs w:val="28"/>
              </w:rPr>
            </w:pPr>
            <w:r w:rsidRPr="00A05539">
              <w:rPr>
                <w:noProof/>
                <w:kern w:val="2"/>
                <w:sz w:val="28"/>
                <w:szCs w:val="28"/>
              </w:rPr>
              <w:t>2</w:t>
            </w:r>
            <w:r>
              <w:rPr>
                <w:noProof/>
                <w:kern w:val="2"/>
                <w:sz w:val="28"/>
                <w:szCs w:val="28"/>
              </w:rPr>
              <w:t>1</w:t>
            </w:r>
            <w:r w:rsidRPr="00A05539">
              <w:rPr>
                <w:noProof/>
                <w:kern w:val="2"/>
                <w:sz w:val="28"/>
                <w:szCs w:val="28"/>
              </w:rPr>
              <w:t>/8</w:t>
            </w:r>
          </w:p>
        </w:tc>
        <w:tc>
          <w:tcPr>
            <w:tcW w:w="722" w:type="pct"/>
            <w:tcBorders>
              <w:top w:val="dotted" w:sz="4" w:space="0" w:color="auto"/>
              <w:left w:val="single" w:sz="4" w:space="0" w:color="auto"/>
              <w:bottom w:val="single" w:sz="4" w:space="0" w:color="auto"/>
              <w:right w:val="single" w:sz="4" w:space="0" w:color="auto"/>
            </w:tcBorders>
            <w:vAlign w:val="center"/>
          </w:tcPr>
          <w:p w:rsidR="00617319" w:rsidRPr="00A05539" w:rsidRDefault="00DB3E78" w:rsidP="00EE21B7">
            <w:pPr>
              <w:jc w:val="center"/>
              <w:rPr>
                <w:noProof/>
                <w:kern w:val="2"/>
                <w:sz w:val="28"/>
                <w:szCs w:val="28"/>
              </w:rPr>
            </w:pPr>
            <w:r>
              <w:rPr>
                <w:noProof/>
                <w:kern w:val="2"/>
                <w:sz w:val="28"/>
                <w:szCs w:val="28"/>
              </w:rPr>
              <w:t>117,06</w:t>
            </w:r>
          </w:p>
        </w:tc>
        <w:tc>
          <w:tcPr>
            <w:tcW w:w="722" w:type="pct"/>
            <w:tcBorders>
              <w:top w:val="dotted" w:sz="4" w:space="0" w:color="auto"/>
              <w:left w:val="single" w:sz="4" w:space="0" w:color="auto"/>
              <w:bottom w:val="single" w:sz="4" w:space="0" w:color="auto"/>
              <w:right w:val="single" w:sz="4" w:space="0" w:color="auto"/>
            </w:tcBorders>
            <w:vAlign w:val="center"/>
          </w:tcPr>
          <w:p w:rsidR="00617319" w:rsidRPr="00A05539" w:rsidRDefault="00DB3E78" w:rsidP="00EE21B7">
            <w:pPr>
              <w:jc w:val="center"/>
              <w:rPr>
                <w:noProof/>
                <w:kern w:val="2"/>
                <w:sz w:val="28"/>
                <w:szCs w:val="28"/>
              </w:rPr>
            </w:pPr>
            <w:r>
              <w:rPr>
                <w:noProof/>
                <w:kern w:val="2"/>
                <w:sz w:val="28"/>
                <w:szCs w:val="28"/>
              </w:rPr>
              <w:t>49,52</w:t>
            </w:r>
          </w:p>
        </w:tc>
        <w:tc>
          <w:tcPr>
            <w:tcW w:w="902" w:type="pct"/>
            <w:tcBorders>
              <w:top w:val="dotted" w:sz="4" w:space="0" w:color="auto"/>
              <w:left w:val="single" w:sz="4" w:space="0" w:color="auto"/>
              <w:bottom w:val="single" w:sz="4" w:space="0" w:color="auto"/>
              <w:right w:val="single" w:sz="4" w:space="0" w:color="auto"/>
            </w:tcBorders>
            <w:vAlign w:val="center"/>
          </w:tcPr>
          <w:p w:rsidR="00617319" w:rsidRPr="00A05539" w:rsidRDefault="00DB3E78" w:rsidP="007325DE">
            <w:pPr>
              <w:jc w:val="center"/>
              <w:rPr>
                <w:noProof/>
                <w:kern w:val="2"/>
                <w:sz w:val="28"/>
                <w:szCs w:val="28"/>
              </w:rPr>
            </w:pPr>
            <w:r>
              <w:rPr>
                <w:noProof/>
                <w:kern w:val="2"/>
                <w:sz w:val="28"/>
                <w:szCs w:val="28"/>
              </w:rPr>
              <w:t>805</w:t>
            </w:r>
          </w:p>
        </w:tc>
        <w:tc>
          <w:tcPr>
            <w:tcW w:w="869" w:type="pct"/>
            <w:tcBorders>
              <w:top w:val="dotted" w:sz="4" w:space="0" w:color="auto"/>
              <w:left w:val="single" w:sz="4" w:space="0" w:color="auto"/>
              <w:bottom w:val="single" w:sz="4" w:space="0" w:color="auto"/>
              <w:right w:val="single" w:sz="4" w:space="0" w:color="auto"/>
            </w:tcBorders>
            <w:vAlign w:val="center"/>
          </w:tcPr>
          <w:p w:rsidR="00617319" w:rsidRPr="00A05539" w:rsidRDefault="00DB3E78" w:rsidP="007325DE">
            <w:pPr>
              <w:jc w:val="center"/>
              <w:rPr>
                <w:noProof/>
                <w:kern w:val="2"/>
                <w:sz w:val="28"/>
                <w:szCs w:val="28"/>
              </w:rPr>
            </w:pPr>
            <w:r>
              <w:rPr>
                <w:noProof/>
                <w:kern w:val="2"/>
                <w:sz w:val="28"/>
                <w:szCs w:val="28"/>
              </w:rPr>
              <w:t>591</w:t>
            </w:r>
          </w:p>
        </w:tc>
      </w:tr>
      <w:tr w:rsidR="00617319" w:rsidRPr="00A05539" w:rsidTr="001448BF">
        <w:trPr>
          <w:cantSplit/>
          <w:trHeight w:val="326"/>
          <w:jc w:val="center"/>
        </w:trPr>
        <w:tc>
          <w:tcPr>
            <w:tcW w:w="700" w:type="pct"/>
            <w:vMerge w:val="restart"/>
            <w:tcBorders>
              <w:top w:val="single" w:sz="4" w:space="0" w:color="auto"/>
              <w:left w:val="single" w:sz="4" w:space="0" w:color="auto"/>
              <w:bottom w:val="single" w:sz="4" w:space="0" w:color="auto"/>
              <w:right w:val="single" w:sz="4" w:space="0" w:color="auto"/>
            </w:tcBorders>
            <w:vAlign w:val="center"/>
          </w:tcPr>
          <w:p w:rsidR="00617319" w:rsidRPr="00A05539" w:rsidRDefault="00617319" w:rsidP="007325DE">
            <w:pPr>
              <w:widowControl w:val="0"/>
              <w:tabs>
                <w:tab w:val="right" w:pos="2869"/>
              </w:tabs>
              <w:jc w:val="center"/>
              <w:rPr>
                <w:noProof/>
                <w:kern w:val="2"/>
                <w:sz w:val="28"/>
                <w:szCs w:val="28"/>
                <w:lang w:val="vi-VN"/>
              </w:rPr>
            </w:pPr>
            <w:r w:rsidRPr="00A05539">
              <w:rPr>
                <w:noProof/>
                <w:kern w:val="2"/>
                <w:sz w:val="28"/>
                <w:szCs w:val="28"/>
                <w:lang w:val="vi-VN"/>
              </w:rPr>
              <w:t>Thác Bà</w:t>
            </w:r>
          </w:p>
        </w:tc>
        <w:tc>
          <w:tcPr>
            <w:tcW w:w="451" w:type="pct"/>
            <w:tcBorders>
              <w:top w:val="single" w:sz="4" w:space="0" w:color="auto"/>
              <w:left w:val="single" w:sz="4" w:space="0" w:color="auto"/>
              <w:bottom w:val="dotted" w:sz="4" w:space="0" w:color="auto"/>
              <w:right w:val="single" w:sz="4" w:space="0" w:color="auto"/>
            </w:tcBorders>
            <w:vAlign w:val="center"/>
          </w:tcPr>
          <w:p w:rsidR="00617319" w:rsidRPr="00A05539" w:rsidRDefault="00617319" w:rsidP="00E323BA">
            <w:pPr>
              <w:widowControl w:val="0"/>
              <w:jc w:val="center"/>
              <w:rPr>
                <w:noProof/>
                <w:kern w:val="2"/>
                <w:sz w:val="28"/>
                <w:szCs w:val="28"/>
              </w:rPr>
            </w:pPr>
            <w:r w:rsidRPr="00A05539">
              <w:rPr>
                <w:noProof/>
                <w:kern w:val="2"/>
                <w:sz w:val="28"/>
                <w:szCs w:val="28"/>
              </w:rPr>
              <w:t>7h</w:t>
            </w:r>
          </w:p>
        </w:tc>
        <w:tc>
          <w:tcPr>
            <w:tcW w:w="634" w:type="pct"/>
            <w:tcBorders>
              <w:top w:val="single" w:sz="4" w:space="0" w:color="auto"/>
              <w:left w:val="single" w:sz="4" w:space="0" w:color="auto"/>
              <w:bottom w:val="dotted" w:sz="4" w:space="0" w:color="auto"/>
              <w:right w:val="single" w:sz="4" w:space="0" w:color="auto"/>
            </w:tcBorders>
            <w:vAlign w:val="center"/>
          </w:tcPr>
          <w:p w:rsidR="00617319" w:rsidRPr="00A05539" w:rsidRDefault="00617319" w:rsidP="00E323BA">
            <w:pPr>
              <w:widowControl w:val="0"/>
              <w:jc w:val="center"/>
              <w:rPr>
                <w:noProof/>
                <w:kern w:val="2"/>
                <w:sz w:val="28"/>
                <w:szCs w:val="28"/>
              </w:rPr>
            </w:pPr>
            <w:r w:rsidRPr="00A05539">
              <w:rPr>
                <w:noProof/>
                <w:kern w:val="2"/>
                <w:sz w:val="28"/>
                <w:szCs w:val="28"/>
              </w:rPr>
              <w:t>19/8</w:t>
            </w:r>
          </w:p>
        </w:tc>
        <w:tc>
          <w:tcPr>
            <w:tcW w:w="722" w:type="pct"/>
            <w:tcBorders>
              <w:top w:val="single" w:sz="4" w:space="0" w:color="auto"/>
              <w:left w:val="single" w:sz="4" w:space="0" w:color="auto"/>
              <w:bottom w:val="dotted" w:sz="4" w:space="0" w:color="auto"/>
              <w:right w:val="single" w:sz="4" w:space="0" w:color="auto"/>
            </w:tcBorders>
          </w:tcPr>
          <w:p w:rsidR="00617319" w:rsidRPr="00A05539" w:rsidRDefault="00617319" w:rsidP="00E323BA">
            <w:pPr>
              <w:jc w:val="center"/>
              <w:rPr>
                <w:noProof/>
                <w:kern w:val="2"/>
                <w:sz w:val="28"/>
                <w:szCs w:val="28"/>
              </w:rPr>
            </w:pPr>
            <w:r w:rsidRPr="00A05539">
              <w:rPr>
                <w:noProof/>
                <w:kern w:val="2"/>
                <w:sz w:val="28"/>
                <w:szCs w:val="28"/>
              </w:rPr>
              <w:t>50,51</w:t>
            </w:r>
          </w:p>
        </w:tc>
        <w:tc>
          <w:tcPr>
            <w:tcW w:w="722" w:type="pct"/>
            <w:tcBorders>
              <w:top w:val="single" w:sz="4" w:space="0" w:color="auto"/>
              <w:left w:val="single" w:sz="4" w:space="0" w:color="auto"/>
              <w:bottom w:val="dotted" w:sz="4" w:space="0" w:color="auto"/>
              <w:right w:val="single" w:sz="4" w:space="0" w:color="auto"/>
            </w:tcBorders>
          </w:tcPr>
          <w:p w:rsidR="00617319" w:rsidRPr="00A05539" w:rsidRDefault="00617319" w:rsidP="00E323BA">
            <w:pPr>
              <w:jc w:val="center"/>
              <w:rPr>
                <w:noProof/>
                <w:kern w:val="2"/>
                <w:sz w:val="28"/>
                <w:szCs w:val="28"/>
              </w:rPr>
            </w:pPr>
            <w:r w:rsidRPr="00A05539">
              <w:rPr>
                <w:noProof/>
                <w:kern w:val="2"/>
                <w:sz w:val="28"/>
                <w:szCs w:val="28"/>
              </w:rPr>
              <w:t>20,78</w:t>
            </w:r>
          </w:p>
        </w:tc>
        <w:tc>
          <w:tcPr>
            <w:tcW w:w="902" w:type="pct"/>
            <w:vMerge w:val="restart"/>
            <w:tcBorders>
              <w:top w:val="single" w:sz="4" w:space="0" w:color="auto"/>
              <w:left w:val="single" w:sz="4" w:space="0" w:color="auto"/>
              <w:right w:val="single" w:sz="4" w:space="0" w:color="auto"/>
            </w:tcBorders>
            <w:vAlign w:val="center"/>
          </w:tcPr>
          <w:p w:rsidR="00617319" w:rsidRPr="00A05539" w:rsidRDefault="00482D20" w:rsidP="00482D20">
            <w:pPr>
              <w:widowControl w:val="0"/>
              <w:ind w:left="-97" w:right="-45"/>
              <w:jc w:val="center"/>
              <w:rPr>
                <w:noProof/>
                <w:kern w:val="2"/>
                <w:sz w:val="28"/>
                <w:szCs w:val="28"/>
              </w:rPr>
            </w:pPr>
            <w:r>
              <w:rPr>
                <w:noProof/>
                <w:kern w:val="2"/>
                <w:sz w:val="28"/>
                <w:szCs w:val="28"/>
              </w:rPr>
              <w:t>380</w:t>
            </w:r>
            <w:r w:rsidR="00617319" w:rsidRPr="00A05539">
              <w:rPr>
                <w:noProof/>
                <w:kern w:val="2"/>
                <w:sz w:val="28"/>
                <w:szCs w:val="28"/>
              </w:rPr>
              <w:t xml:space="preserve"> (TB ngày </w:t>
            </w:r>
            <w:r>
              <w:rPr>
                <w:noProof/>
                <w:kern w:val="2"/>
                <w:sz w:val="28"/>
                <w:szCs w:val="28"/>
              </w:rPr>
              <w:t>20</w:t>
            </w:r>
            <w:r w:rsidR="00617319" w:rsidRPr="00A05539">
              <w:rPr>
                <w:noProof/>
                <w:kern w:val="2"/>
                <w:sz w:val="28"/>
                <w:szCs w:val="28"/>
              </w:rPr>
              <w:t>/8)</w:t>
            </w:r>
          </w:p>
        </w:tc>
        <w:tc>
          <w:tcPr>
            <w:tcW w:w="869" w:type="pct"/>
            <w:vMerge w:val="restart"/>
            <w:tcBorders>
              <w:top w:val="single" w:sz="4" w:space="0" w:color="auto"/>
              <w:left w:val="single" w:sz="4" w:space="0" w:color="auto"/>
              <w:right w:val="single" w:sz="4" w:space="0" w:color="auto"/>
            </w:tcBorders>
            <w:vAlign w:val="center"/>
          </w:tcPr>
          <w:p w:rsidR="00617319" w:rsidRPr="00A05539" w:rsidRDefault="00482D20" w:rsidP="00482D20">
            <w:pPr>
              <w:widowControl w:val="0"/>
              <w:ind w:left="-97" w:right="-45"/>
              <w:jc w:val="center"/>
              <w:rPr>
                <w:noProof/>
                <w:kern w:val="2"/>
                <w:sz w:val="28"/>
                <w:szCs w:val="28"/>
              </w:rPr>
            </w:pPr>
            <w:r>
              <w:rPr>
                <w:noProof/>
                <w:kern w:val="2"/>
                <w:sz w:val="28"/>
                <w:szCs w:val="28"/>
              </w:rPr>
              <w:t>87</w:t>
            </w:r>
            <w:r w:rsidR="00617319" w:rsidRPr="00A05539">
              <w:rPr>
                <w:noProof/>
                <w:kern w:val="2"/>
                <w:sz w:val="28"/>
                <w:szCs w:val="28"/>
              </w:rPr>
              <w:t xml:space="preserve"> (TB ngày </w:t>
            </w:r>
            <w:r>
              <w:rPr>
                <w:noProof/>
                <w:kern w:val="2"/>
                <w:sz w:val="28"/>
                <w:szCs w:val="28"/>
              </w:rPr>
              <w:t>20</w:t>
            </w:r>
            <w:r w:rsidR="00617319" w:rsidRPr="00A05539">
              <w:rPr>
                <w:noProof/>
                <w:kern w:val="2"/>
                <w:sz w:val="28"/>
                <w:szCs w:val="28"/>
              </w:rPr>
              <w:t>/8)</w:t>
            </w:r>
          </w:p>
        </w:tc>
      </w:tr>
      <w:tr w:rsidR="00617319" w:rsidRPr="00A05539" w:rsidTr="00FF6575">
        <w:trPr>
          <w:cantSplit/>
          <w:trHeight w:val="326"/>
          <w:jc w:val="center"/>
        </w:trPr>
        <w:tc>
          <w:tcPr>
            <w:tcW w:w="700" w:type="pct"/>
            <w:vMerge/>
            <w:tcBorders>
              <w:top w:val="dotted" w:sz="4" w:space="0" w:color="auto"/>
              <w:left w:val="single" w:sz="4" w:space="0" w:color="auto"/>
              <w:bottom w:val="single" w:sz="4" w:space="0" w:color="auto"/>
              <w:right w:val="single" w:sz="4" w:space="0" w:color="auto"/>
            </w:tcBorders>
            <w:vAlign w:val="center"/>
          </w:tcPr>
          <w:p w:rsidR="00617319" w:rsidRPr="00A05539" w:rsidRDefault="00617319" w:rsidP="007325DE">
            <w:pPr>
              <w:widowControl w:val="0"/>
              <w:tabs>
                <w:tab w:val="right" w:pos="2869"/>
              </w:tabs>
              <w:ind w:firstLine="480"/>
              <w:jc w:val="center"/>
              <w:rPr>
                <w:noProof/>
                <w:kern w:val="2"/>
                <w:sz w:val="28"/>
                <w:szCs w:val="28"/>
                <w:highlight w:val="yellow"/>
                <w:lang w:val="vi-VN"/>
              </w:rPr>
            </w:pPr>
          </w:p>
        </w:tc>
        <w:tc>
          <w:tcPr>
            <w:tcW w:w="451" w:type="pct"/>
            <w:tcBorders>
              <w:top w:val="dotted" w:sz="4" w:space="0" w:color="auto"/>
              <w:left w:val="single" w:sz="4" w:space="0" w:color="auto"/>
              <w:bottom w:val="single" w:sz="4" w:space="0" w:color="auto"/>
              <w:right w:val="single" w:sz="4" w:space="0" w:color="auto"/>
            </w:tcBorders>
            <w:vAlign w:val="center"/>
          </w:tcPr>
          <w:p w:rsidR="00617319" w:rsidRPr="00A05539" w:rsidRDefault="00617319" w:rsidP="00E323BA">
            <w:pPr>
              <w:widowControl w:val="0"/>
              <w:jc w:val="center"/>
              <w:rPr>
                <w:noProof/>
                <w:kern w:val="2"/>
                <w:sz w:val="28"/>
                <w:szCs w:val="28"/>
              </w:rPr>
            </w:pPr>
            <w:r w:rsidRPr="00A05539">
              <w:rPr>
                <w:noProof/>
                <w:kern w:val="2"/>
                <w:sz w:val="28"/>
                <w:szCs w:val="28"/>
              </w:rPr>
              <w:t>7h</w:t>
            </w:r>
          </w:p>
        </w:tc>
        <w:tc>
          <w:tcPr>
            <w:tcW w:w="634" w:type="pct"/>
            <w:tcBorders>
              <w:top w:val="dotted" w:sz="4" w:space="0" w:color="auto"/>
              <w:left w:val="single" w:sz="4" w:space="0" w:color="auto"/>
              <w:bottom w:val="single" w:sz="4" w:space="0" w:color="auto"/>
              <w:right w:val="single" w:sz="4" w:space="0" w:color="auto"/>
            </w:tcBorders>
            <w:vAlign w:val="center"/>
          </w:tcPr>
          <w:p w:rsidR="00617319" w:rsidRPr="00A05539" w:rsidRDefault="00617319" w:rsidP="00E323BA">
            <w:pPr>
              <w:widowControl w:val="0"/>
              <w:jc w:val="center"/>
              <w:rPr>
                <w:noProof/>
                <w:kern w:val="2"/>
                <w:sz w:val="28"/>
                <w:szCs w:val="28"/>
              </w:rPr>
            </w:pPr>
            <w:r w:rsidRPr="00A05539">
              <w:rPr>
                <w:noProof/>
                <w:kern w:val="2"/>
                <w:sz w:val="28"/>
                <w:szCs w:val="28"/>
              </w:rPr>
              <w:t>2</w:t>
            </w:r>
            <w:r>
              <w:rPr>
                <w:noProof/>
                <w:kern w:val="2"/>
                <w:sz w:val="28"/>
                <w:szCs w:val="28"/>
              </w:rPr>
              <w:t>1</w:t>
            </w:r>
            <w:r w:rsidRPr="00A05539">
              <w:rPr>
                <w:noProof/>
                <w:kern w:val="2"/>
                <w:sz w:val="28"/>
                <w:szCs w:val="28"/>
              </w:rPr>
              <w:t>/8</w:t>
            </w:r>
          </w:p>
        </w:tc>
        <w:tc>
          <w:tcPr>
            <w:tcW w:w="722" w:type="pct"/>
            <w:tcBorders>
              <w:top w:val="dotted" w:sz="4" w:space="0" w:color="auto"/>
              <w:left w:val="single" w:sz="4" w:space="0" w:color="auto"/>
              <w:bottom w:val="single" w:sz="4" w:space="0" w:color="auto"/>
              <w:right w:val="single" w:sz="4" w:space="0" w:color="auto"/>
            </w:tcBorders>
          </w:tcPr>
          <w:p w:rsidR="00617319" w:rsidRPr="00A05539" w:rsidRDefault="00BD4BAD" w:rsidP="00FF6575">
            <w:pPr>
              <w:jc w:val="center"/>
              <w:rPr>
                <w:noProof/>
                <w:kern w:val="2"/>
                <w:sz w:val="28"/>
                <w:szCs w:val="28"/>
              </w:rPr>
            </w:pPr>
            <w:r>
              <w:rPr>
                <w:noProof/>
                <w:kern w:val="2"/>
                <w:sz w:val="28"/>
                <w:szCs w:val="28"/>
              </w:rPr>
              <w:t>50,60</w:t>
            </w:r>
          </w:p>
        </w:tc>
        <w:tc>
          <w:tcPr>
            <w:tcW w:w="722" w:type="pct"/>
            <w:tcBorders>
              <w:top w:val="dotted" w:sz="4" w:space="0" w:color="auto"/>
              <w:left w:val="single" w:sz="4" w:space="0" w:color="auto"/>
              <w:bottom w:val="single" w:sz="4" w:space="0" w:color="auto"/>
              <w:right w:val="single" w:sz="4" w:space="0" w:color="auto"/>
            </w:tcBorders>
          </w:tcPr>
          <w:p w:rsidR="00617319" w:rsidRPr="00A05539" w:rsidRDefault="00BD4BAD" w:rsidP="00FF6575">
            <w:pPr>
              <w:jc w:val="center"/>
              <w:rPr>
                <w:noProof/>
                <w:kern w:val="2"/>
                <w:sz w:val="28"/>
                <w:szCs w:val="28"/>
              </w:rPr>
            </w:pPr>
            <w:r>
              <w:rPr>
                <w:noProof/>
                <w:kern w:val="2"/>
                <w:sz w:val="28"/>
                <w:szCs w:val="28"/>
              </w:rPr>
              <w:t>20,81</w:t>
            </w:r>
          </w:p>
        </w:tc>
        <w:tc>
          <w:tcPr>
            <w:tcW w:w="902" w:type="pct"/>
            <w:vMerge/>
            <w:tcBorders>
              <w:left w:val="single" w:sz="4" w:space="0" w:color="auto"/>
              <w:bottom w:val="single" w:sz="4" w:space="0" w:color="auto"/>
              <w:right w:val="single" w:sz="4" w:space="0" w:color="auto"/>
            </w:tcBorders>
          </w:tcPr>
          <w:p w:rsidR="00617319" w:rsidRPr="00A05539" w:rsidRDefault="00617319" w:rsidP="007325DE">
            <w:pPr>
              <w:widowControl w:val="0"/>
              <w:jc w:val="center"/>
              <w:rPr>
                <w:noProof/>
                <w:kern w:val="2"/>
                <w:sz w:val="28"/>
                <w:szCs w:val="28"/>
              </w:rPr>
            </w:pPr>
          </w:p>
        </w:tc>
        <w:tc>
          <w:tcPr>
            <w:tcW w:w="869" w:type="pct"/>
            <w:vMerge/>
            <w:tcBorders>
              <w:left w:val="single" w:sz="4" w:space="0" w:color="auto"/>
              <w:bottom w:val="single" w:sz="4" w:space="0" w:color="auto"/>
              <w:right w:val="single" w:sz="4" w:space="0" w:color="auto"/>
            </w:tcBorders>
          </w:tcPr>
          <w:p w:rsidR="00617319" w:rsidRPr="00A05539" w:rsidRDefault="00617319" w:rsidP="007325DE">
            <w:pPr>
              <w:widowControl w:val="0"/>
              <w:jc w:val="center"/>
              <w:rPr>
                <w:noProof/>
                <w:kern w:val="2"/>
                <w:sz w:val="28"/>
                <w:szCs w:val="28"/>
              </w:rPr>
            </w:pPr>
          </w:p>
        </w:tc>
      </w:tr>
    </w:tbl>
    <w:p w:rsidR="003603E2" w:rsidRPr="00A05539" w:rsidRDefault="00795328" w:rsidP="00F93D0F">
      <w:pPr>
        <w:widowControl w:val="0"/>
        <w:spacing w:before="120" w:line="340" w:lineRule="exact"/>
        <w:ind w:firstLine="567"/>
        <w:jc w:val="both"/>
        <w:rPr>
          <w:kern w:val="2"/>
          <w:sz w:val="28"/>
          <w:szCs w:val="28"/>
          <w:lang w:val="it-IT"/>
        </w:rPr>
      </w:pPr>
      <w:r w:rsidRPr="00A05539">
        <w:rPr>
          <w:kern w:val="2"/>
          <w:sz w:val="28"/>
          <w:szCs w:val="28"/>
          <w:lang w:val="it-IT"/>
        </w:rPr>
        <w:t xml:space="preserve">Các hồ vẫn </w:t>
      </w:r>
      <w:r w:rsidR="00335414" w:rsidRPr="00A05539">
        <w:rPr>
          <w:kern w:val="2"/>
          <w:sz w:val="28"/>
          <w:szCs w:val="28"/>
          <w:lang w:val="it-IT"/>
        </w:rPr>
        <w:t xml:space="preserve">duy trì trạng thái hoạt động bình thường, </w:t>
      </w:r>
      <w:r w:rsidR="000D72C6" w:rsidRPr="00A05539">
        <w:rPr>
          <w:kern w:val="2"/>
          <w:sz w:val="28"/>
          <w:szCs w:val="28"/>
          <w:lang w:val="it-IT"/>
        </w:rPr>
        <w:t>đóng t</w:t>
      </w:r>
      <w:r w:rsidR="00335414" w:rsidRPr="00A05539">
        <w:rPr>
          <w:kern w:val="2"/>
          <w:sz w:val="28"/>
          <w:szCs w:val="28"/>
          <w:lang w:val="it-IT"/>
        </w:rPr>
        <w:t>ất cả các cửa xả mặt, xả đáy.</w:t>
      </w:r>
    </w:p>
    <w:p w:rsidR="00B62B63" w:rsidRPr="00A05539" w:rsidRDefault="00B62B63" w:rsidP="0062788A">
      <w:pPr>
        <w:widowControl w:val="0"/>
        <w:spacing w:before="120" w:after="120"/>
        <w:jc w:val="both"/>
        <w:rPr>
          <w:b/>
          <w:spacing w:val="-4"/>
          <w:kern w:val="2"/>
          <w:sz w:val="28"/>
          <w:szCs w:val="28"/>
          <w:lang w:val="it-IT"/>
        </w:rPr>
      </w:pPr>
      <w:r w:rsidRPr="00A05539">
        <w:rPr>
          <w:b/>
          <w:spacing w:val="-4"/>
          <w:kern w:val="2"/>
          <w:sz w:val="28"/>
          <w:szCs w:val="28"/>
          <w:lang w:val="it-IT"/>
        </w:rPr>
        <w:t xml:space="preserve">IV. TÌNH HÌNH THIÊN TAI </w:t>
      </w:r>
    </w:p>
    <w:p w:rsidR="000F35CE" w:rsidRPr="00A05539" w:rsidRDefault="000F35CE" w:rsidP="000F35CE">
      <w:pPr>
        <w:widowControl w:val="0"/>
        <w:spacing w:before="120" w:after="120"/>
        <w:ind w:firstLine="567"/>
        <w:jc w:val="both"/>
        <w:rPr>
          <w:b/>
          <w:spacing w:val="-4"/>
          <w:kern w:val="2"/>
          <w:sz w:val="28"/>
          <w:szCs w:val="28"/>
          <w:lang w:val="it-IT"/>
        </w:rPr>
      </w:pPr>
      <w:r w:rsidRPr="00A05539">
        <w:rPr>
          <w:b/>
          <w:spacing w:val="-4"/>
          <w:kern w:val="2"/>
          <w:sz w:val="28"/>
          <w:szCs w:val="28"/>
          <w:lang w:val="it-IT"/>
        </w:rPr>
        <w:t>1. Tỉnh Sơn La</w:t>
      </w:r>
    </w:p>
    <w:p w:rsidR="00211DE5" w:rsidRPr="00A05539" w:rsidRDefault="00211DE5" w:rsidP="00211DE5">
      <w:pPr>
        <w:widowControl w:val="0"/>
        <w:spacing w:before="120" w:after="120"/>
        <w:ind w:firstLine="567"/>
        <w:jc w:val="both"/>
        <w:rPr>
          <w:spacing w:val="-4"/>
          <w:kern w:val="2"/>
          <w:sz w:val="28"/>
          <w:szCs w:val="28"/>
          <w:lang w:val="it-IT"/>
        </w:rPr>
      </w:pPr>
      <w:r w:rsidRPr="00A05539">
        <w:rPr>
          <w:spacing w:val="-4"/>
          <w:kern w:val="2"/>
          <w:sz w:val="28"/>
          <w:szCs w:val="28"/>
          <w:lang w:val="it-IT"/>
        </w:rPr>
        <w:t>Theo báo cáo nhanh số 15/BCN-PCTT ngày 20/8/2015 của Ban chỉ huy PC</w:t>
      </w:r>
      <w:r w:rsidR="00066902">
        <w:rPr>
          <w:spacing w:val="-4"/>
          <w:kern w:val="2"/>
          <w:sz w:val="28"/>
          <w:szCs w:val="28"/>
          <w:lang w:val="it-IT"/>
        </w:rPr>
        <w:t>TT</w:t>
      </w:r>
      <w:r w:rsidRPr="00A05539">
        <w:rPr>
          <w:spacing w:val="-4"/>
          <w:kern w:val="2"/>
          <w:sz w:val="28"/>
          <w:szCs w:val="28"/>
          <w:lang w:val="it-IT"/>
        </w:rPr>
        <w:t>&amp;TKCN tỉnh Sơn La</w:t>
      </w:r>
      <w:r w:rsidR="0080525C">
        <w:rPr>
          <w:spacing w:val="-4"/>
          <w:kern w:val="2"/>
          <w:sz w:val="28"/>
          <w:szCs w:val="28"/>
          <w:lang w:val="it-IT"/>
        </w:rPr>
        <w:t>, từ đêm ngày 19/8 đến sá</w:t>
      </w:r>
      <w:r w:rsidRPr="00A05539">
        <w:rPr>
          <w:spacing w:val="-4"/>
          <w:kern w:val="2"/>
          <w:sz w:val="28"/>
          <w:szCs w:val="28"/>
          <w:lang w:val="it-IT"/>
        </w:rPr>
        <w:t xml:space="preserve">ng ngày 20/8/2015 </w:t>
      </w:r>
      <w:r w:rsidR="0080525C">
        <w:rPr>
          <w:spacing w:val="-4"/>
          <w:kern w:val="2"/>
          <w:sz w:val="28"/>
          <w:szCs w:val="28"/>
          <w:lang w:val="it-IT"/>
        </w:rPr>
        <w:t>trên địa bàn tỉnh đã có mưa vừa, mưa to có nơi mưa rất to. Mưa lớn đã gây lũ quét trên suối Dòn địa bàn xã Bon Phặng, Chiềng Pấc, Tông Lệnh</w:t>
      </w:r>
      <w:r w:rsidR="002F7A92">
        <w:rPr>
          <w:spacing w:val="-4"/>
          <w:kern w:val="2"/>
          <w:sz w:val="28"/>
          <w:szCs w:val="28"/>
          <w:lang w:val="it-IT"/>
        </w:rPr>
        <w:t xml:space="preserve">, </w:t>
      </w:r>
      <w:r w:rsidR="0080525C">
        <w:rPr>
          <w:spacing w:val="-4"/>
          <w:kern w:val="2"/>
          <w:sz w:val="28"/>
          <w:szCs w:val="28"/>
          <w:lang w:val="it-IT"/>
        </w:rPr>
        <w:t xml:space="preserve"> huyện Thuận Châu đã </w:t>
      </w:r>
      <w:r w:rsidRPr="00A05539">
        <w:rPr>
          <w:spacing w:val="-4"/>
          <w:kern w:val="2"/>
          <w:sz w:val="28"/>
          <w:szCs w:val="28"/>
          <w:lang w:val="it-IT"/>
        </w:rPr>
        <w:t xml:space="preserve">gây thiệt hại </w:t>
      </w:r>
      <w:r w:rsidR="0080525C">
        <w:rPr>
          <w:spacing w:val="-4"/>
          <w:kern w:val="2"/>
          <w:sz w:val="28"/>
          <w:szCs w:val="28"/>
          <w:lang w:val="it-IT"/>
        </w:rPr>
        <w:t>về người, sản xuất và cơ sở hạ tầng, cụ thể</w:t>
      </w:r>
      <w:r w:rsidRPr="00A05539">
        <w:rPr>
          <w:spacing w:val="-4"/>
          <w:kern w:val="2"/>
          <w:sz w:val="28"/>
          <w:szCs w:val="28"/>
          <w:lang w:val="it-IT"/>
        </w:rPr>
        <w:t>:</w:t>
      </w:r>
    </w:p>
    <w:p w:rsidR="00211DE5" w:rsidRPr="00A05539" w:rsidRDefault="00211DE5" w:rsidP="00211DE5">
      <w:pPr>
        <w:widowControl w:val="0"/>
        <w:spacing w:before="120" w:after="120"/>
        <w:ind w:firstLine="567"/>
        <w:jc w:val="both"/>
        <w:rPr>
          <w:spacing w:val="-4"/>
          <w:kern w:val="2"/>
          <w:sz w:val="28"/>
          <w:szCs w:val="28"/>
          <w:lang w:val="it-IT"/>
        </w:rPr>
      </w:pPr>
      <w:r w:rsidRPr="00A05539">
        <w:rPr>
          <w:spacing w:val="-4"/>
          <w:kern w:val="2"/>
          <w:sz w:val="28"/>
          <w:szCs w:val="28"/>
          <w:lang w:val="it-IT"/>
        </w:rPr>
        <w:t>- Về người: 01 người chết do lũ cuốn trôi (anh Lò Văn Hiếu, sinh năm 1975, Bản Nà Luông, xã Chiềng Pấc, huyện Thuận Châu).</w:t>
      </w:r>
    </w:p>
    <w:p w:rsidR="00211DE5" w:rsidRPr="00A05539" w:rsidRDefault="00211DE5" w:rsidP="00211DE5">
      <w:pPr>
        <w:widowControl w:val="0"/>
        <w:spacing w:before="120" w:after="120"/>
        <w:ind w:firstLine="567"/>
        <w:jc w:val="both"/>
        <w:rPr>
          <w:spacing w:val="-4"/>
          <w:kern w:val="2"/>
          <w:sz w:val="28"/>
          <w:szCs w:val="28"/>
          <w:lang w:val="it-IT"/>
        </w:rPr>
      </w:pPr>
      <w:r w:rsidRPr="00A05539">
        <w:rPr>
          <w:spacing w:val="-4"/>
          <w:kern w:val="2"/>
          <w:sz w:val="28"/>
          <w:szCs w:val="28"/>
          <w:lang w:val="it-IT"/>
        </w:rPr>
        <w:t>-</w:t>
      </w:r>
      <w:r w:rsidR="00AB285C" w:rsidRPr="00A05539">
        <w:rPr>
          <w:spacing w:val="-4"/>
          <w:kern w:val="2"/>
          <w:sz w:val="28"/>
          <w:szCs w:val="28"/>
          <w:lang w:val="it-IT"/>
        </w:rPr>
        <w:t xml:space="preserve"> </w:t>
      </w:r>
      <w:r w:rsidRPr="00A05539">
        <w:rPr>
          <w:spacing w:val="-4"/>
          <w:kern w:val="2"/>
          <w:sz w:val="28"/>
          <w:szCs w:val="28"/>
          <w:lang w:val="it-IT"/>
        </w:rPr>
        <w:t xml:space="preserve">Về </w:t>
      </w:r>
      <w:r w:rsidR="00727978" w:rsidRPr="00A05539">
        <w:rPr>
          <w:spacing w:val="-4"/>
          <w:kern w:val="2"/>
          <w:sz w:val="28"/>
          <w:szCs w:val="28"/>
          <w:lang w:val="it-IT"/>
        </w:rPr>
        <w:t>nông nghiệp</w:t>
      </w:r>
      <w:r w:rsidRPr="00A05539">
        <w:rPr>
          <w:spacing w:val="-4"/>
          <w:kern w:val="2"/>
          <w:sz w:val="28"/>
          <w:szCs w:val="28"/>
          <w:lang w:val="it-IT"/>
        </w:rPr>
        <w:t>: Diện tích lúa mới cấy bị ngập 212,6 ha; diện tích ao bị ngập 38,4 ha.</w:t>
      </w:r>
    </w:p>
    <w:p w:rsidR="00211DE5" w:rsidRPr="00A05539" w:rsidRDefault="00211DE5" w:rsidP="00211DE5">
      <w:pPr>
        <w:widowControl w:val="0"/>
        <w:spacing w:before="120" w:after="120"/>
        <w:ind w:firstLine="567"/>
        <w:jc w:val="both"/>
        <w:rPr>
          <w:spacing w:val="-4"/>
          <w:kern w:val="2"/>
          <w:sz w:val="28"/>
          <w:szCs w:val="28"/>
          <w:lang w:val="it-IT"/>
        </w:rPr>
      </w:pPr>
      <w:r w:rsidRPr="00A05539">
        <w:rPr>
          <w:spacing w:val="-4"/>
          <w:kern w:val="2"/>
          <w:sz w:val="28"/>
          <w:szCs w:val="28"/>
          <w:lang w:val="it-IT"/>
        </w:rPr>
        <w:t>- Về Giao thông: 06 cầu tạm bị hư hỏng.</w:t>
      </w:r>
    </w:p>
    <w:p w:rsidR="00211DE5" w:rsidRPr="00A05539" w:rsidRDefault="00211DE5" w:rsidP="00211DE5">
      <w:pPr>
        <w:widowControl w:val="0"/>
        <w:spacing w:before="120" w:after="120"/>
        <w:ind w:firstLine="567"/>
        <w:jc w:val="both"/>
        <w:rPr>
          <w:spacing w:val="-4"/>
          <w:kern w:val="2"/>
          <w:sz w:val="28"/>
          <w:szCs w:val="28"/>
          <w:lang w:val="it-IT"/>
        </w:rPr>
      </w:pPr>
      <w:r w:rsidRPr="00A05539">
        <w:rPr>
          <w:spacing w:val="-4"/>
          <w:kern w:val="2"/>
          <w:sz w:val="28"/>
          <w:szCs w:val="28"/>
          <w:lang w:val="it-IT"/>
        </w:rPr>
        <w:t>- Về thủy lợi: 800m kênh mương bị sạt lở vùi lấp</w:t>
      </w:r>
      <w:r w:rsidR="00E94316" w:rsidRPr="00A05539">
        <w:rPr>
          <w:spacing w:val="-4"/>
          <w:kern w:val="2"/>
          <w:sz w:val="28"/>
          <w:szCs w:val="28"/>
          <w:lang w:val="it-IT"/>
        </w:rPr>
        <w:t>.</w:t>
      </w:r>
    </w:p>
    <w:p w:rsidR="00E94316" w:rsidRPr="00A05539" w:rsidRDefault="00E94316" w:rsidP="00211DE5">
      <w:pPr>
        <w:widowControl w:val="0"/>
        <w:spacing w:before="120" w:after="120"/>
        <w:ind w:firstLine="567"/>
        <w:jc w:val="both"/>
        <w:rPr>
          <w:kern w:val="2"/>
          <w:sz w:val="28"/>
          <w:szCs w:val="28"/>
          <w:lang w:val="it-IT"/>
        </w:rPr>
      </w:pPr>
      <w:r w:rsidRPr="00A05539">
        <w:rPr>
          <w:kern w:val="2"/>
          <w:sz w:val="28"/>
          <w:szCs w:val="28"/>
          <w:lang w:val="it-IT"/>
        </w:rPr>
        <w:t>Sau khi thiên tai xảy ra, Ban chỉ huy PCTT&amp;TKCN tỉnh</w:t>
      </w:r>
      <w:r w:rsidR="00D57C8F" w:rsidRPr="00A05539">
        <w:rPr>
          <w:kern w:val="2"/>
          <w:sz w:val="28"/>
          <w:szCs w:val="28"/>
          <w:lang w:val="it-IT"/>
        </w:rPr>
        <w:t xml:space="preserve"> Sơn La</w:t>
      </w:r>
      <w:r w:rsidR="002F7A92">
        <w:rPr>
          <w:kern w:val="2"/>
          <w:sz w:val="28"/>
          <w:szCs w:val="28"/>
          <w:lang w:val="it-IT"/>
        </w:rPr>
        <w:t>,</w:t>
      </w:r>
      <w:r w:rsidRPr="00A05539">
        <w:rPr>
          <w:kern w:val="2"/>
          <w:sz w:val="28"/>
          <w:szCs w:val="28"/>
          <w:lang w:val="it-IT"/>
        </w:rPr>
        <w:t xml:space="preserve"> UBND huyện</w:t>
      </w:r>
      <w:r w:rsidR="002F7A92">
        <w:rPr>
          <w:kern w:val="2"/>
          <w:sz w:val="28"/>
          <w:szCs w:val="28"/>
          <w:lang w:val="it-IT"/>
        </w:rPr>
        <w:t>,</w:t>
      </w:r>
      <w:r w:rsidRPr="00A05539">
        <w:rPr>
          <w:kern w:val="2"/>
          <w:sz w:val="28"/>
          <w:szCs w:val="28"/>
          <w:lang w:val="it-IT"/>
        </w:rPr>
        <w:t xml:space="preserve"> Ban chỉ huy PCTT&amp;TKCN huyện Thuận Châu đã kịp thời kiểm tra thực tế tại địa bàn xảy ra thiên tai và tập trung chỉ đạo ứng phó khắc phục hậu quả.</w:t>
      </w:r>
    </w:p>
    <w:p w:rsidR="000F35CE" w:rsidRPr="0091298E" w:rsidRDefault="000F35CE" w:rsidP="00211DE5">
      <w:pPr>
        <w:widowControl w:val="0"/>
        <w:spacing w:before="120" w:after="120"/>
        <w:ind w:firstLine="567"/>
        <w:jc w:val="both"/>
        <w:rPr>
          <w:b/>
          <w:kern w:val="2"/>
          <w:sz w:val="28"/>
          <w:szCs w:val="28"/>
          <w:lang w:val="it-IT"/>
        </w:rPr>
      </w:pPr>
      <w:r w:rsidRPr="0091298E">
        <w:rPr>
          <w:b/>
          <w:kern w:val="2"/>
          <w:sz w:val="28"/>
          <w:szCs w:val="28"/>
          <w:lang w:val="it-IT"/>
        </w:rPr>
        <w:t>2. Tỉnh Hà Giang</w:t>
      </w:r>
    </w:p>
    <w:p w:rsidR="000F35CE" w:rsidRPr="00A05539" w:rsidRDefault="000F35CE" w:rsidP="00211DE5">
      <w:pPr>
        <w:widowControl w:val="0"/>
        <w:spacing w:before="120" w:after="120"/>
        <w:ind w:firstLine="567"/>
        <w:jc w:val="both"/>
        <w:rPr>
          <w:kern w:val="2"/>
          <w:sz w:val="28"/>
          <w:szCs w:val="28"/>
          <w:lang w:val="it-IT"/>
        </w:rPr>
      </w:pPr>
      <w:r w:rsidRPr="00A05539">
        <w:rPr>
          <w:kern w:val="2"/>
          <w:sz w:val="28"/>
          <w:szCs w:val="28"/>
          <w:lang w:val="it-IT"/>
        </w:rPr>
        <w:t>Theo báo cáo nhanh số 19/BC-VPTT ngày 20/8/2015 của Văn phòng thường trực Ban chỉ huy PCTT&amp;TKCN tỉnh Hà Giang</w:t>
      </w:r>
      <w:r w:rsidR="0091298E">
        <w:rPr>
          <w:kern w:val="2"/>
          <w:sz w:val="28"/>
          <w:szCs w:val="28"/>
          <w:lang w:val="it-IT"/>
        </w:rPr>
        <w:t xml:space="preserve">, từ ngày 17-19/8 các khu vực trong tỉnh </w:t>
      </w:r>
      <w:r w:rsidR="009A0EFE">
        <w:rPr>
          <w:kern w:val="2"/>
          <w:sz w:val="28"/>
          <w:szCs w:val="28"/>
          <w:lang w:val="it-IT"/>
        </w:rPr>
        <w:t xml:space="preserve">đã </w:t>
      </w:r>
      <w:r w:rsidR="0091298E">
        <w:rPr>
          <w:kern w:val="2"/>
          <w:sz w:val="28"/>
          <w:szCs w:val="28"/>
          <w:lang w:val="it-IT"/>
        </w:rPr>
        <w:t>có mưa rào và dông, trong cơn dông có sét đánh và gió giật mạnh đã gây</w:t>
      </w:r>
      <w:r w:rsidRPr="00A05539">
        <w:rPr>
          <w:kern w:val="2"/>
          <w:sz w:val="28"/>
          <w:szCs w:val="28"/>
          <w:lang w:val="it-IT"/>
        </w:rPr>
        <w:t xml:space="preserve"> thiệt hại </w:t>
      </w:r>
      <w:r w:rsidR="0091298E">
        <w:rPr>
          <w:kern w:val="2"/>
          <w:sz w:val="28"/>
          <w:szCs w:val="28"/>
          <w:lang w:val="it-IT"/>
        </w:rPr>
        <w:t xml:space="preserve">như </w:t>
      </w:r>
      <w:r w:rsidRPr="00A05539">
        <w:rPr>
          <w:kern w:val="2"/>
          <w:sz w:val="28"/>
          <w:szCs w:val="28"/>
          <w:lang w:val="it-IT"/>
        </w:rPr>
        <w:t>sau:</w:t>
      </w:r>
    </w:p>
    <w:p w:rsidR="000F35CE" w:rsidRPr="00A05539" w:rsidRDefault="000F35CE" w:rsidP="000F35CE">
      <w:pPr>
        <w:widowControl w:val="0"/>
        <w:spacing w:before="120" w:after="120"/>
        <w:ind w:firstLine="567"/>
        <w:jc w:val="both"/>
        <w:rPr>
          <w:kern w:val="2"/>
          <w:sz w:val="28"/>
          <w:szCs w:val="28"/>
          <w:lang w:val="it-IT"/>
        </w:rPr>
      </w:pPr>
      <w:r w:rsidRPr="00A05539">
        <w:rPr>
          <w:kern w:val="2"/>
          <w:sz w:val="28"/>
          <w:szCs w:val="28"/>
          <w:lang w:val="it-IT"/>
        </w:rPr>
        <w:t>- Về nhà ở:</w:t>
      </w:r>
      <w:r w:rsidR="009A0EFE">
        <w:rPr>
          <w:kern w:val="2"/>
          <w:sz w:val="28"/>
          <w:szCs w:val="28"/>
          <w:lang w:val="it-IT"/>
        </w:rPr>
        <w:t xml:space="preserve"> </w:t>
      </w:r>
      <w:r w:rsidRPr="00A05539">
        <w:rPr>
          <w:kern w:val="2"/>
          <w:sz w:val="28"/>
          <w:szCs w:val="28"/>
          <w:lang w:val="it-IT"/>
        </w:rPr>
        <w:t xml:space="preserve">Nhà phải di dời khẩn cấp: 09 nhà (phường Nguyễn Trãi 03 </w:t>
      </w:r>
      <w:r w:rsidR="00066902">
        <w:rPr>
          <w:kern w:val="2"/>
          <w:sz w:val="28"/>
          <w:szCs w:val="28"/>
          <w:lang w:val="it-IT"/>
        </w:rPr>
        <w:t>nhà</w:t>
      </w:r>
      <w:r w:rsidRPr="00A05539">
        <w:rPr>
          <w:kern w:val="2"/>
          <w:sz w:val="28"/>
          <w:szCs w:val="28"/>
          <w:lang w:val="it-IT"/>
        </w:rPr>
        <w:t xml:space="preserve">, huyện Quản Bạ 01 </w:t>
      </w:r>
      <w:r w:rsidR="00066902">
        <w:rPr>
          <w:kern w:val="2"/>
          <w:sz w:val="28"/>
          <w:szCs w:val="28"/>
          <w:lang w:val="it-IT"/>
        </w:rPr>
        <w:t>nhà</w:t>
      </w:r>
      <w:r w:rsidRPr="00A05539">
        <w:rPr>
          <w:kern w:val="2"/>
          <w:sz w:val="28"/>
          <w:szCs w:val="28"/>
          <w:lang w:val="it-IT"/>
        </w:rPr>
        <w:t xml:space="preserve">, huyện Bắc Mê 05 </w:t>
      </w:r>
      <w:r w:rsidR="00066902">
        <w:rPr>
          <w:kern w:val="2"/>
          <w:sz w:val="28"/>
          <w:szCs w:val="28"/>
          <w:lang w:val="it-IT"/>
        </w:rPr>
        <w:t>nhà</w:t>
      </w:r>
      <w:r w:rsidRPr="00A05539">
        <w:rPr>
          <w:kern w:val="2"/>
          <w:sz w:val="28"/>
          <w:szCs w:val="28"/>
          <w:lang w:val="it-IT"/>
        </w:rPr>
        <w:t>)</w:t>
      </w:r>
      <w:r w:rsidR="009A0EFE">
        <w:rPr>
          <w:kern w:val="2"/>
          <w:sz w:val="28"/>
          <w:szCs w:val="28"/>
          <w:lang w:val="it-IT"/>
        </w:rPr>
        <w:t>; n</w:t>
      </w:r>
      <w:r w:rsidRPr="00A05539">
        <w:rPr>
          <w:kern w:val="2"/>
          <w:sz w:val="28"/>
          <w:szCs w:val="28"/>
          <w:lang w:val="it-IT"/>
        </w:rPr>
        <w:t xml:space="preserve">hà bị đất đá sạt vào làm đổ tường: 07 </w:t>
      </w:r>
      <w:r w:rsidR="00066902">
        <w:rPr>
          <w:kern w:val="2"/>
          <w:sz w:val="28"/>
          <w:szCs w:val="28"/>
          <w:lang w:val="it-IT"/>
        </w:rPr>
        <w:t>nhà</w:t>
      </w:r>
      <w:r w:rsidRPr="00A05539">
        <w:rPr>
          <w:kern w:val="2"/>
          <w:sz w:val="28"/>
          <w:szCs w:val="28"/>
          <w:lang w:val="it-IT"/>
        </w:rPr>
        <w:t xml:space="preserve"> (huyện Đồng V</w:t>
      </w:r>
      <w:r w:rsidR="009A0EFE">
        <w:rPr>
          <w:kern w:val="2"/>
          <w:sz w:val="28"/>
          <w:szCs w:val="28"/>
          <w:lang w:val="it-IT"/>
        </w:rPr>
        <w:t xml:space="preserve">ăn 06 </w:t>
      </w:r>
      <w:r w:rsidR="00066902">
        <w:rPr>
          <w:kern w:val="2"/>
          <w:sz w:val="28"/>
          <w:szCs w:val="28"/>
          <w:lang w:val="it-IT"/>
        </w:rPr>
        <w:t>nhà</w:t>
      </w:r>
      <w:r w:rsidR="009A0EFE">
        <w:rPr>
          <w:kern w:val="2"/>
          <w:sz w:val="28"/>
          <w:szCs w:val="28"/>
          <w:lang w:val="it-IT"/>
        </w:rPr>
        <w:t xml:space="preserve">, huyện Quản Bạ 01 </w:t>
      </w:r>
      <w:r w:rsidR="00066902">
        <w:rPr>
          <w:kern w:val="2"/>
          <w:sz w:val="28"/>
          <w:szCs w:val="28"/>
          <w:lang w:val="it-IT"/>
        </w:rPr>
        <w:t>nhà</w:t>
      </w:r>
      <w:r w:rsidR="009A0EFE">
        <w:rPr>
          <w:kern w:val="2"/>
          <w:sz w:val="28"/>
          <w:szCs w:val="28"/>
          <w:lang w:val="it-IT"/>
        </w:rPr>
        <w:t>); n</w:t>
      </w:r>
      <w:r w:rsidRPr="00A05539">
        <w:rPr>
          <w:kern w:val="2"/>
          <w:sz w:val="28"/>
          <w:szCs w:val="28"/>
          <w:lang w:val="it-IT"/>
        </w:rPr>
        <w:t>hà bị sạt lở taluy phí</w:t>
      </w:r>
      <w:r w:rsidR="009A0EFE">
        <w:rPr>
          <w:kern w:val="2"/>
          <w:sz w:val="28"/>
          <w:szCs w:val="28"/>
          <w:lang w:val="it-IT"/>
        </w:rPr>
        <w:t>a</w:t>
      </w:r>
      <w:r w:rsidRPr="00A05539">
        <w:rPr>
          <w:kern w:val="2"/>
          <w:sz w:val="28"/>
          <w:szCs w:val="28"/>
          <w:lang w:val="it-IT"/>
        </w:rPr>
        <w:t xml:space="preserve"> sau nhà: 04 </w:t>
      </w:r>
      <w:r w:rsidR="00066902">
        <w:rPr>
          <w:kern w:val="2"/>
          <w:sz w:val="28"/>
          <w:szCs w:val="28"/>
          <w:lang w:val="it-IT"/>
        </w:rPr>
        <w:t>nhà</w:t>
      </w:r>
      <w:r w:rsidRPr="00A05539">
        <w:rPr>
          <w:kern w:val="2"/>
          <w:sz w:val="28"/>
          <w:szCs w:val="28"/>
          <w:lang w:val="it-IT"/>
        </w:rPr>
        <w:t xml:space="preserve"> (huyện Đồng Văn 03 </w:t>
      </w:r>
      <w:r w:rsidR="00066902">
        <w:rPr>
          <w:kern w:val="2"/>
          <w:sz w:val="28"/>
          <w:szCs w:val="28"/>
          <w:lang w:val="it-IT"/>
        </w:rPr>
        <w:t>nhà</w:t>
      </w:r>
      <w:r w:rsidRPr="00A05539">
        <w:rPr>
          <w:kern w:val="2"/>
          <w:sz w:val="28"/>
          <w:szCs w:val="28"/>
          <w:lang w:val="it-IT"/>
        </w:rPr>
        <w:t xml:space="preserve">, huyện Bắc Mê 01 </w:t>
      </w:r>
      <w:r w:rsidR="00066902">
        <w:rPr>
          <w:kern w:val="2"/>
          <w:sz w:val="28"/>
          <w:szCs w:val="28"/>
          <w:lang w:val="it-IT"/>
        </w:rPr>
        <w:t>nhà</w:t>
      </w:r>
      <w:r w:rsidRPr="00A05539">
        <w:rPr>
          <w:kern w:val="2"/>
          <w:sz w:val="28"/>
          <w:szCs w:val="28"/>
          <w:lang w:val="it-IT"/>
        </w:rPr>
        <w:t>).</w:t>
      </w:r>
    </w:p>
    <w:p w:rsidR="000F35CE" w:rsidRDefault="000F35CE" w:rsidP="00114660">
      <w:pPr>
        <w:widowControl w:val="0"/>
        <w:spacing w:before="120" w:after="120"/>
        <w:ind w:firstLine="567"/>
        <w:jc w:val="both"/>
        <w:rPr>
          <w:kern w:val="2"/>
          <w:sz w:val="28"/>
          <w:szCs w:val="28"/>
          <w:lang w:val="it-IT"/>
        </w:rPr>
      </w:pPr>
      <w:r w:rsidRPr="00A05539">
        <w:rPr>
          <w:kern w:val="2"/>
          <w:sz w:val="28"/>
          <w:szCs w:val="28"/>
          <w:lang w:val="it-IT"/>
        </w:rPr>
        <w:lastRenderedPageBreak/>
        <w:t xml:space="preserve">- Về </w:t>
      </w:r>
      <w:r w:rsidR="009A0EFE">
        <w:rPr>
          <w:kern w:val="2"/>
          <w:sz w:val="28"/>
          <w:szCs w:val="28"/>
          <w:lang w:val="it-IT"/>
        </w:rPr>
        <w:t>nông nghiệp</w:t>
      </w:r>
      <w:r w:rsidR="0000405F">
        <w:rPr>
          <w:kern w:val="2"/>
          <w:sz w:val="28"/>
          <w:szCs w:val="28"/>
          <w:lang w:val="it-IT"/>
        </w:rPr>
        <w:t>, chăn nuôi</w:t>
      </w:r>
      <w:r w:rsidRPr="00A05539">
        <w:rPr>
          <w:kern w:val="2"/>
          <w:sz w:val="28"/>
          <w:szCs w:val="28"/>
          <w:lang w:val="it-IT"/>
        </w:rPr>
        <w:t xml:space="preserve">: </w:t>
      </w:r>
      <w:r w:rsidR="0000405F">
        <w:rPr>
          <w:kern w:val="2"/>
          <w:sz w:val="28"/>
          <w:szCs w:val="28"/>
          <w:lang w:val="it-IT"/>
        </w:rPr>
        <w:t>một số diện tích lúa, hoa màu bị mất trắng và bị ngập nước</w:t>
      </w:r>
      <w:r w:rsidR="00114660" w:rsidRPr="00A05539">
        <w:rPr>
          <w:kern w:val="2"/>
          <w:sz w:val="28"/>
          <w:szCs w:val="28"/>
          <w:lang w:val="it-IT"/>
        </w:rPr>
        <w:t>; 07 con trâu bị chết</w:t>
      </w:r>
      <w:r w:rsidR="0000405F">
        <w:rPr>
          <w:kern w:val="2"/>
          <w:sz w:val="28"/>
          <w:szCs w:val="28"/>
          <w:lang w:val="it-IT"/>
        </w:rPr>
        <w:t xml:space="preserve"> do sét đánh</w:t>
      </w:r>
      <w:r w:rsidR="000A7F31" w:rsidRPr="00A05539">
        <w:rPr>
          <w:kern w:val="2"/>
          <w:sz w:val="28"/>
          <w:szCs w:val="28"/>
          <w:lang w:val="it-IT"/>
        </w:rPr>
        <w:t>.</w:t>
      </w:r>
    </w:p>
    <w:p w:rsidR="00163F5F" w:rsidRDefault="00163F5F" w:rsidP="00114660">
      <w:pPr>
        <w:widowControl w:val="0"/>
        <w:spacing w:before="120" w:after="120"/>
        <w:ind w:firstLine="567"/>
        <w:jc w:val="both"/>
        <w:rPr>
          <w:kern w:val="2"/>
          <w:sz w:val="28"/>
          <w:szCs w:val="28"/>
          <w:lang w:val="it-IT"/>
        </w:rPr>
      </w:pPr>
      <w:r w:rsidRPr="00726E5F">
        <w:rPr>
          <w:kern w:val="2"/>
          <w:sz w:val="28"/>
          <w:szCs w:val="28"/>
          <w:lang w:val="it-IT"/>
        </w:rPr>
        <w:t>Sau khi thiên tai xảy ra</w:t>
      </w:r>
      <w:r>
        <w:rPr>
          <w:kern w:val="2"/>
          <w:sz w:val="28"/>
          <w:szCs w:val="28"/>
          <w:lang w:val="it-IT"/>
        </w:rPr>
        <w:t xml:space="preserve">, Ban chỉ huy PCTT&amp;TKCN thành phố Hà Giang </w:t>
      </w:r>
      <w:r w:rsidR="002747AA">
        <w:rPr>
          <w:kern w:val="2"/>
          <w:sz w:val="28"/>
          <w:szCs w:val="28"/>
          <w:lang w:val="it-IT"/>
        </w:rPr>
        <w:t xml:space="preserve">Ban chỉ huy PCTT&amp;TKCN </w:t>
      </w:r>
      <w:r>
        <w:rPr>
          <w:kern w:val="2"/>
          <w:sz w:val="28"/>
          <w:szCs w:val="28"/>
          <w:lang w:val="it-IT"/>
        </w:rPr>
        <w:t xml:space="preserve"> huyện Quản Bạ, </w:t>
      </w:r>
      <w:r w:rsidR="002747AA">
        <w:rPr>
          <w:kern w:val="2"/>
          <w:sz w:val="28"/>
          <w:szCs w:val="28"/>
          <w:lang w:val="it-IT"/>
        </w:rPr>
        <w:t>Ban chỉ huy PCTT&amp;TKCN</w:t>
      </w:r>
      <w:r>
        <w:rPr>
          <w:kern w:val="2"/>
          <w:sz w:val="28"/>
          <w:szCs w:val="28"/>
          <w:lang w:val="it-IT"/>
        </w:rPr>
        <w:t xml:space="preserve"> huyện Bắc Mê</w:t>
      </w:r>
      <w:r w:rsidR="002747AA">
        <w:rPr>
          <w:kern w:val="2"/>
          <w:sz w:val="28"/>
          <w:szCs w:val="28"/>
          <w:lang w:val="it-IT"/>
        </w:rPr>
        <w:t>, Ban chỉ huy PCTT&amp;TKCN Quang Bình</w:t>
      </w:r>
      <w:r w:rsidRPr="00726E5F">
        <w:rPr>
          <w:kern w:val="2"/>
          <w:sz w:val="28"/>
          <w:szCs w:val="28"/>
          <w:lang w:val="it-IT"/>
        </w:rPr>
        <w:t xml:space="preserve"> đã</w:t>
      </w:r>
      <w:r>
        <w:rPr>
          <w:kern w:val="2"/>
          <w:sz w:val="28"/>
          <w:szCs w:val="28"/>
          <w:lang w:val="it-IT"/>
        </w:rPr>
        <w:t xml:space="preserve"> huy động lực lượng </w:t>
      </w:r>
      <w:r w:rsidRPr="00726E5F">
        <w:rPr>
          <w:kern w:val="2"/>
          <w:sz w:val="28"/>
          <w:szCs w:val="28"/>
          <w:lang w:val="it-IT"/>
        </w:rPr>
        <w:t xml:space="preserve">khắc phục </w:t>
      </w:r>
      <w:r w:rsidR="00CF5A13">
        <w:rPr>
          <w:kern w:val="2"/>
          <w:sz w:val="28"/>
          <w:szCs w:val="28"/>
          <w:lang w:val="it-IT"/>
        </w:rPr>
        <w:t xml:space="preserve">hậu quả, </w:t>
      </w:r>
      <w:r>
        <w:rPr>
          <w:kern w:val="2"/>
          <w:sz w:val="28"/>
          <w:szCs w:val="28"/>
          <w:lang w:val="it-IT"/>
        </w:rPr>
        <w:t xml:space="preserve">sớm ổn định </w:t>
      </w:r>
      <w:r w:rsidR="00CF5A13">
        <w:rPr>
          <w:kern w:val="2"/>
          <w:sz w:val="28"/>
          <w:szCs w:val="28"/>
          <w:lang w:val="it-IT"/>
        </w:rPr>
        <w:t>đời</w:t>
      </w:r>
      <w:r>
        <w:rPr>
          <w:kern w:val="2"/>
          <w:sz w:val="28"/>
          <w:szCs w:val="28"/>
          <w:lang w:val="it-IT"/>
        </w:rPr>
        <w:t xml:space="preserve"> sống</w:t>
      </w:r>
      <w:r w:rsidR="00CF5A13">
        <w:rPr>
          <w:kern w:val="2"/>
          <w:sz w:val="28"/>
          <w:szCs w:val="28"/>
          <w:lang w:val="it-IT"/>
        </w:rPr>
        <w:t>, sản xuất của nhân dân. Các huyện, thành phố tiếp tục tuyên truyền tới các xã, phường thị trấn để thông báo, cảnh báo cho nhân dân và các cơ quan đơn vị tr</w:t>
      </w:r>
      <w:r w:rsidR="002747AA">
        <w:rPr>
          <w:kern w:val="2"/>
          <w:sz w:val="28"/>
          <w:szCs w:val="28"/>
          <w:lang w:val="it-IT"/>
        </w:rPr>
        <w:t>ên</w:t>
      </w:r>
      <w:r w:rsidR="00CF5A13">
        <w:rPr>
          <w:kern w:val="2"/>
          <w:sz w:val="28"/>
          <w:szCs w:val="28"/>
          <w:lang w:val="it-IT"/>
        </w:rPr>
        <w:t xml:space="preserve"> địa bàn nâng cao cảnh giác, chủ động đề phòng khi có gió lốc, mưa to xảy ra./.</w:t>
      </w:r>
    </w:p>
    <w:p w:rsidR="00066902" w:rsidRPr="00066902" w:rsidRDefault="00066902" w:rsidP="00114660">
      <w:pPr>
        <w:widowControl w:val="0"/>
        <w:spacing w:before="120" w:after="120"/>
        <w:ind w:firstLine="567"/>
        <w:jc w:val="both"/>
        <w:rPr>
          <w:kern w:val="2"/>
          <w:sz w:val="6"/>
          <w:szCs w:val="28"/>
          <w:lang w:val="it-IT"/>
        </w:rPr>
      </w:pPr>
      <w:bookmarkStart w:id="0" w:name="_GoBack"/>
    </w:p>
    <w:tbl>
      <w:tblPr>
        <w:tblW w:w="4910" w:type="pct"/>
        <w:tblInd w:w="108" w:type="dxa"/>
        <w:tblLayout w:type="fixed"/>
        <w:tblLook w:val="01E0" w:firstRow="1" w:lastRow="1" w:firstColumn="1" w:lastColumn="1" w:noHBand="0" w:noVBand="0"/>
      </w:tblPr>
      <w:tblGrid>
        <w:gridCol w:w="4885"/>
        <w:gridCol w:w="4236"/>
      </w:tblGrid>
      <w:tr w:rsidR="00A05539" w:rsidRPr="00A05539" w:rsidTr="000405EE">
        <w:trPr>
          <w:trHeight w:val="2674"/>
        </w:trPr>
        <w:tc>
          <w:tcPr>
            <w:tcW w:w="2678" w:type="pct"/>
            <w:shd w:val="clear" w:color="auto" w:fill="auto"/>
          </w:tcPr>
          <w:bookmarkEnd w:id="0"/>
          <w:p w:rsidR="002278E3" w:rsidRPr="00A05539" w:rsidRDefault="007B6E19" w:rsidP="008F3BB6">
            <w:pPr>
              <w:widowControl w:val="0"/>
              <w:ind w:left="-102"/>
              <w:jc w:val="both"/>
              <w:rPr>
                <w:b/>
                <w:i/>
                <w:noProof/>
                <w:lang w:val="vi-VN"/>
              </w:rPr>
            </w:pPr>
            <w:r w:rsidRPr="00A05539">
              <w:rPr>
                <w:b/>
                <w:i/>
                <w:noProof/>
                <w:szCs w:val="22"/>
                <w:lang w:val="vi-VN"/>
              </w:rPr>
              <w:t>N</w:t>
            </w:r>
            <w:r w:rsidR="002278E3" w:rsidRPr="00A05539">
              <w:rPr>
                <w:b/>
                <w:i/>
                <w:noProof/>
                <w:szCs w:val="22"/>
                <w:lang w:val="vi-VN"/>
              </w:rPr>
              <w:t>ơi nhận:</w:t>
            </w:r>
          </w:p>
          <w:p w:rsidR="002278E3" w:rsidRPr="00A05539" w:rsidRDefault="002278E3" w:rsidP="008F3BB6">
            <w:pPr>
              <w:widowControl w:val="0"/>
              <w:ind w:left="-102"/>
              <w:jc w:val="both"/>
              <w:rPr>
                <w:lang w:val="de-DE"/>
              </w:rPr>
            </w:pPr>
            <w:r w:rsidRPr="00A05539">
              <w:rPr>
                <w:sz w:val="22"/>
                <w:szCs w:val="22"/>
                <w:lang w:val="de-DE"/>
              </w:rPr>
              <w:t>- Văn phòng Chính phủ (để b/c);</w:t>
            </w:r>
          </w:p>
          <w:p w:rsidR="002C58E6" w:rsidRPr="00A05539" w:rsidRDefault="002C58E6" w:rsidP="008F3BB6">
            <w:pPr>
              <w:widowControl w:val="0"/>
              <w:ind w:left="-102"/>
              <w:jc w:val="both"/>
              <w:rPr>
                <w:lang w:val="de-DE"/>
              </w:rPr>
            </w:pPr>
            <w:r w:rsidRPr="00A05539">
              <w:rPr>
                <w:sz w:val="22"/>
                <w:szCs w:val="22"/>
                <w:lang w:val="de-DE"/>
              </w:rPr>
              <w:t>- Bộ trưởng -Trưởng ban (để b/c);</w:t>
            </w:r>
          </w:p>
          <w:p w:rsidR="002C58E6" w:rsidRPr="00A05539" w:rsidRDefault="002C58E6" w:rsidP="008F3BB6">
            <w:pPr>
              <w:widowControl w:val="0"/>
              <w:ind w:left="-102"/>
              <w:jc w:val="both"/>
              <w:rPr>
                <w:lang w:val="de-DE"/>
              </w:rPr>
            </w:pPr>
            <w:r w:rsidRPr="00A05539">
              <w:rPr>
                <w:sz w:val="22"/>
                <w:szCs w:val="22"/>
                <w:lang w:val="de-DE"/>
              </w:rPr>
              <w:t xml:space="preserve">- Thứ trưởng – Phó </w:t>
            </w:r>
            <w:r w:rsidR="00AC1CD4" w:rsidRPr="00A05539">
              <w:rPr>
                <w:sz w:val="22"/>
                <w:szCs w:val="22"/>
                <w:lang w:val="de-DE"/>
              </w:rPr>
              <w:t>Trưởng ban TT (để b/c)</w:t>
            </w:r>
            <w:r w:rsidRPr="00A05539">
              <w:rPr>
                <w:sz w:val="22"/>
                <w:szCs w:val="22"/>
                <w:lang w:val="de-DE"/>
              </w:rPr>
              <w:t xml:space="preserve">; </w:t>
            </w:r>
          </w:p>
          <w:p w:rsidR="002278E3" w:rsidRPr="00A05539" w:rsidRDefault="002278E3" w:rsidP="008F3BB6">
            <w:pPr>
              <w:widowControl w:val="0"/>
              <w:ind w:left="-102"/>
              <w:jc w:val="both"/>
              <w:rPr>
                <w:lang w:val="de-DE"/>
              </w:rPr>
            </w:pPr>
            <w:r w:rsidRPr="00A05539">
              <w:rPr>
                <w:sz w:val="22"/>
                <w:szCs w:val="22"/>
                <w:lang w:val="de-DE"/>
              </w:rPr>
              <w:t xml:space="preserve">- </w:t>
            </w:r>
            <w:r w:rsidR="00432C0E" w:rsidRPr="00A05539">
              <w:rPr>
                <w:sz w:val="22"/>
                <w:szCs w:val="22"/>
                <w:lang w:val="de-DE"/>
              </w:rPr>
              <w:t>Các t</w:t>
            </w:r>
            <w:r w:rsidRPr="00A05539">
              <w:rPr>
                <w:sz w:val="22"/>
                <w:szCs w:val="22"/>
                <w:lang w:val="de-DE"/>
              </w:rPr>
              <w:t>hành viên BCĐ TW về PCTT (để b/c);</w:t>
            </w:r>
          </w:p>
          <w:p w:rsidR="00863019" w:rsidRPr="00A05539" w:rsidRDefault="00863019" w:rsidP="008F3BB6">
            <w:pPr>
              <w:widowControl w:val="0"/>
              <w:ind w:left="-102"/>
              <w:jc w:val="both"/>
              <w:rPr>
                <w:lang w:val="de-DE"/>
              </w:rPr>
            </w:pPr>
            <w:r w:rsidRPr="00A05539">
              <w:rPr>
                <w:sz w:val="22"/>
                <w:szCs w:val="22"/>
                <w:lang w:val="de-DE"/>
              </w:rPr>
              <w:t>- Lãnh đạo Bộ NN&amp;PTNT (để b/c);</w:t>
            </w:r>
          </w:p>
          <w:p w:rsidR="002278E3" w:rsidRPr="00A05539" w:rsidRDefault="002278E3" w:rsidP="008F3BB6">
            <w:pPr>
              <w:widowControl w:val="0"/>
              <w:ind w:left="-102"/>
              <w:jc w:val="both"/>
              <w:rPr>
                <w:lang w:val="de-DE"/>
              </w:rPr>
            </w:pPr>
            <w:r w:rsidRPr="00A05539">
              <w:rPr>
                <w:sz w:val="22"/>
                <w:szCs w:val="22"/>
                <w:lang w:val="de-DE"/>
              </w:rPr>
              <w:t>- Văn phòng UBQGTKCN;</w:t>
            </w:r>
          </w:p>
          <w:p w:rsidR="002278E3" w:rsidRPr="00A05539" w:rsidRDefault="002278E3" w:rsidP="008F3BB6">
            <w:pPr>
              <w:widowControl w:val="0"/>
              <w:ind w:left="-102"/>
              <w:jc w:val="both"/>
              <w:rPr>
                <w:lang w:val="de-DE"/>
              </w:rPr>
            </w:pPr>
            <w:r w:rsidRPr="00A05539">
              <w:rPr>
                <w:sz w:val="22"/>
                <w:szCs w:val="22"/>
                <w:lang w:val="de-DE"/>
              </w:rPr>
              <w:t>- Văn phòng Bộ NN&amp;PTNT;</w:t>
            </w:r>
          </w:p>
          <w:p w:rsidR="003A3CD8" w:rsidRPr="00A05539" w:rsidRDefault="003A3CD8" w:rsidP="008F3BB6">
            <w:pPr>
              <w:widowControl w:val="0"/>
              <w:ind w:left="-102"/>
              <w:jc w:val="both"/>
              <w:rPr>
                <w:lang w:val="de-DE"/>
              </w:rPr>
            </w:pPr>
            <w:r w:rsidRPr="00A05539">
              <w:rPr>
                <w:sz w:val="22"/>
                <w:szCs w:val="22"/>
                <w:lang w:val="de-DE"/>
              </w:rPr>
              <w:t>- Các thành viên Tổ giúp việc BCĐ;</w:t>
            </w:r>
          </w:p>
          <w:p w:rsidR="00863019" w:rsidRPr="00A05539" w:rsidRDefault="00657A86" w:rsidP="008F3BB6">
            <w:pPr>
              <w:widowControl w:val="0"/>
              <w:ind w:left="-102"/>
              <w:jc w:val="both"/>
              <w:rPr>
                <w:lang w:val="de-DE"/>
              </w:rPr>
            </w:pPr>
            <w:r w:rsidRPr="00A05539">
              <w:rPr>
                <w:sz w:val="22"/>
                <w:szCs w:val="22"/>
                <w:lang w:val="de-DE"/>
              </w:rPr>
              <w:t xml:space="preserve">- </w:t>
            </w:r>
            <w:r w:rsidR="00863019" w:rsidRPr="00A05539">
              <w:rPr>
                <w:sz w:val="22"/>
                <w:szCs w:val="22"/>
                <w:lang w:val="de-DE"/>
              </w:rPr>
              <w:t>Các đơn vị liên quan trong Bộ NN&amp;PTNT;</w:t>
            </w:r>
          </w:p>
          <w:p w:rsidR="002278E3" w:rsidRPr="00A05539" w:rsidRDefault="002278E3" w:rsidP="008F3BB6">
            <w:pPr>
              <w:ind w:left="-102"/>
              <w:jc w:val="both"/>
              <w:rPr>
                <w:noProof/>
                <w:sz w:val="28"/>
                <w:szCs w:val="28"/>
              </w:rPr>
            </w:pPr>
            <w:r w:rsidRPr="00A05539">
              <w:rPr>
                <w:sz w:val="22"/>
                <w:szCs w:val="22"/>
              </w:rPr>
              <w:t>- Lưu VT.</w:t>
            </w:r>
          </w:p>
        </w:tc>
        <w:tc>
          <w:tcPr>
            <w:tcW w:w="2322" w:type="pct"/>
            <w:shd w:val="clear" w:color="auto" w:fill="auto"/>
          </w:tcPr>
          <w:p w:rsidR="002278E3" w:rsidRPr="00A05539" w:rsidRDefault="0044711C" w:rsidP="005018EC">
            <w:pPr>
              <w:pStyle w:val="Heading3"/>
              <w:spacing w:before="0"/>
              <w:jc w:val="center"/>
              <w:rPr>
                <w:rFonts w:ascii="Times New Roman" w:hAnsi="Times New Roman" w:cs="Times New Roman"/>
                <w:noProof/>
                <w:color w:val="auto"/>
                <w:sz w:val="28"/>
                <w:szCs w:val="28"/>
              </w:rPr>
            </w:pPr>
            <w:r w:rsidRPr="00A05539">
              <w:rPr>
                <w:rFonts w:ascii="Times New Roman" w:hAnsi="Times New Roman" w:cs="Times New Roman"/>
                <w:noProof/>
                <w:color w:val="auto"/>
                <w:sz w:val="28"/>
                <w:szCs w:val="28"/>
              </w:rPr>
              <w:t xml:space="preserve">KT. </w:t>
            </w:r>
            <w:r w:rsidR="002278E3" w:rsidRPr="00A05539">
              <w:rPr>
                <w:rFonts w:ascii="Times New Roman" w:hAnsi="Times New Roman" w:cs="Times New Roman"/>
                <w:noProof/>
                <w:color w:val="auto"/>
                <w:sz w:val="28"/>
                <w:szCs w:val="28"/>
                <w:lang w:val="vi-VN"/>
              </w:rPr>
              <w:t>CHÁNH VĂN PHÒNG</w:t>
            </w:r>
          </w:p>
          <w:p w:rsidR="0044711C" w:rsidRPr="00A05539" w:rsidRDefault="0044711C" w:rsidP="0044711C">
            <w:pPr>
              <w:jc w:val="center"/>
              <w:rPr>
                <w:b/>
                <w:sz w:val="28"/>
                <w:szCs w:val="28"/>
              </w:rPr>
            </w:pPr>
            <w:r w:rsidRPr="00A05539">
              <w:rPr>
                <w:b/>
                <w:sz w:val="28"/>
                <w:szCs w:val="28"/>
              </w:rPr>
              <w:t xml:space="preserve">PHÓ </w:t>
            </w:r>
            <w:r w:rsidR="00B42A7A" w:rsidRPr="00A05539">
              <w:rPr>
                <w:b/>
                <w:sz w:val="28"/>
                <w:szCs w:val="28"/>
                <w:lang w:val="vi-VN"/>
              </w:rPr>
              <w:t xml:space="preserve">CHÁNH </w:t>
            </w:r>
            <w:r w:rsidRPr="00A05539">
              <w:rPr>
                <w:b/>
                <w:sz w:val="28"/>
                <w:szCs w:val="28"/>
              </w:rPr>
              <w:t>VĂN PHÒNG</w:t>
            </w:r>
          </w:p>
          <w:p w:rsidR="00AF7CA9" w:rsidRPr="00A05539" w:rsidRDefault="00AF7CA9" w:rsidP="00C26C87">
            <w:pPr>
              <w:widowControl w:val="0"/>
              <w:jc w:val="center"/>
              <w:rPr>
                <w:rFonts w:eastAsiaTheme="majorEastAsia"/>
                <w:b/>
                <w:bCs/>
                <w:noProof/>
              </w:rPr>
            </w:pPr>
          </w:p>
          <w:p w:rsidR="00336AC4" w:rsidRPr="00A05539" w:rsidRDefault="00336AC4" w:rsidP="00C26C87">
            <w:pPr>
              <w:widowControl w:val="0"/>
              <w:jc w:val="center"/>
              <w:rPr>
                <w:rFonts w:eastAsiaTheme="majorEastAsia"/>
                <w:bCs/>
                <w:noProof/>
              </w:rPr>
            </w:pPr>
          </w:p>
          <w:p w:rsidR="00636E9D" w:rsidRPr="00A05539" w:rsidRDefault="00636E9D" w:rsidP="00C26C87">
            <w:pPr>
              <w:widowControl w:val="0"/>
              <w:jc w:val="center"/>
              <w:rPr>
                <w:rFonts w:eastAsiaTheme="majorEastAsia"/>
                <w:bCs/>
                <w:noProof/>
                <w:sz w:val="6"/>
                <w:szCs w:val="28"/>
              </w:rPr>
            </w:pPr>
          </w:p>
          <w:p w:rsidR="00D57D2F" w:rsidRPr="00A05539" w:rsidRDefault="00D57D2F" w:rsidP="00C26C87">
            <w:pPr>
              <w:widowControl w:val="0"/>
              <w:jc w:val="center"/>
              <w:rPr>
                <w:rFonts w:eastAsiaTheme="majorEastAsia"/>
                <w:bCs/>
                <w:noProof/>
                <w:sz w:val="6"/>
                <w:szCs w:val="28"/>
              </w:rPr>
            </w:pPr>
          </w:p>
          <w:p w:rsidR="00D94F43" w:rsidRPr="00A05539" w:rsidRDefault="00D94F43" w:rsidP="00C26C87">
            <w:pPr>
              <w:widowControl w:val="0"/>
              <w:jc w:val="center"/>
              <w:rPr>
                <w:rFonts w:eastAsiaTheme="majorEastAsia"/>
                <w:bCs/>
                <w:noProof/>
                <w:sz w:val="6"/>
                <w:szCs w:val="28"/>
              </w:rPr>
            </w:pPr>
          </w:p>
          <w:p w:rsidR="00D94F43" w:rsidRPr="00A05539" w:rsidRDefault="00D94F43" w:rsidP="00C26C87">
            <w:pPr>
              <w:widowControl w:val="0"/>
              <w:jc w:val="center"/>
              <w:rPr>
                <w:rFonts w:eastAsiaTheme="majorEastAsia"/>
                <w:bCs/>
                <w:noProof/>
                <w:sz w:val="6"/>
                <w:szCs w:val="28"/>
              </w:rPr>
            </w:pPr>
          </w:p>
          <w:p w:rsidR="00B626BE" w:rsidRPr="00A05539" w:rsidRDefault="00B626BE" w:rsidP="00C26C87">
            <w:pPr>
              <w:widowControl w:val="0"/>
              <w:jc w:val="center"/>
              <w:rPr>
                <w:rFonts w:eastAsiaTheme="majorEastAsia"/>
                <w:bCs/>
                <w:noProof/>
                <w:sz w:val="6"/>
                <w:szCs w:val="28"/>
              </w:rPr>
            </w:pPr>
          </w:p>
          <w:p w:rsidR="0068648F" w:rsidRPr="00A05539" w:rsidRDefault="0068648F" w:rsidP="00C26C87">
            <w:pPr>
              <w:widowControl w:val="0"/>
              <w:jc w:val="center"/>
              <w:rPr>
                <w:rFonts w:eastAsiaTheme="majorEastAsia"/>
                <w:bCs/>
                <w:noProof/>
                <w:sz w:val="6"/>
                <w:szCs w:val="28"/>
              </w:rPr>
            </w:pPr>
          </w:p>
          <w:p w:rsidR="009A7B7B" w:rsidRPr="00A05539" w:rsidRDefault="009A7B7B" w:rsidP="00C26C87">
            <w:pPr>
              <w:widowControl w:val="0"/>
              <w:jc w:val="center"/>
              <w:rPr>
                <w:rFonts w:eastAsiaTheme="majorEastAsia"/>
                <w:bCs/>
                <w:noProof/>
                <w:sz w:val="6"/>
                <w:szCs w:val="28"/>
              </w:rPr>
            </w:pPr>
          </w:p>
          <w:p w:rsidR="00B626BE" w:rsidRPr="00A05539" w:rsidRDefault="00B626BE" w:rsidP="00C26C87">
            <w:pPr>
              <w:widowControl w:val="0"/>
              <w:jc w:val="center"/>
              <w:rPr>
                <w:rFonts w:eastAsiaTheme="majorEastAsia"/>
                <w:bCs/>
                <w:noProof/>
                <w:sz w:val="6"/>
                <w:szCs w:val="28"/>
              </w:rPr>
            </w:pPr>
          </w:p>
          <w:p w:rsidR="00C41879" w:rsidRPr="00A05539" w:rsidRDefault="00C41879" w:rsidP="00C26C87">
            <w:pPr>
              <w:widowControl w:val="0"/>
              <w:jc w:val="center"/>
              <w:rPr>
                <w:rFonts w:eastAsiaTheme="majorEastAsia"/>
                <w:bCs/>
                <w:noProof/>
                <w:sz w:val="6"/>
                <w:szCs w:val="28"/>
              </w:rPr>
            </w:pPr>
          </w:p>
          <w:p w:rsidR="00152BCC" w:rsidRPr="00A05539" w:rsidRDefault="00152BCC" w:rsidP="00C26C87">
            <w:pPr>
              <w:widowControl w:val="0"/>
              <w:jc w:val="center"/>
              <w:rPr>
                <w:rFonts w:eastAsiaTheme="majorEastAsia"/>
                <w:bCs/>
                <w:noProof/>
                <w:sz w:val="6"/>
                <w:szCs w:val="28"/>
              </w:rPr>
            </w:pPr>
          </w:p>
          <w:p w:rsidR="001076FF" w:rsidRPr="00A05539" w:rsidRDefault="001076FF" w:rsidP="00C26C87">
            <w:pPr>
              <w:widowControl w:val="0"/>
              <w:jc w:val="center"/>
              <w:rPr>
                <w:rFonts w:eastAsiaTheme="majorEastAsia"/>
                <w:bCs/>
                <w:noProof/>
                <w:sz w:val="6"/>
                <w:szCs w:val="28"/>
              </w:rPr>
            </w:pPr>
          </w:p>
          <w:p w:rsidR="00AB285C" w:rsidRPr="00A05539" w:rsidRDefault="00AB285C" w:rsidP="00C26C87">
            <w:pPr>
              <w:widowControl w:val="0"/>
              <w:jc w:val="center"/>
              <w:rPr>
                <w:rFonts w:eastAsiaTheme="majorEastAsia"/>
                <w:bCs/>
                <w:noProof/>
                <w:sz w:val="6"/>
                <w:szCs w:val="28"/>
              </w:rPr>
            </w:pPr>
          </w:p>
          <w:p w:rsidR="00C41879" w:rsidRPr="00A05539" w:rsidRDefault="00C41879" w:rsidP="00C26C87">
            <w:pPr>
              <w:widowControl w:val="0"/>
              <w:jc w:val="center"/>
              <w:rPr>
                <w:rFonts w:eastAsiaTheme="majorEastAsia"/>
                <w:bCs/>
                <w:noProof/>
                <w:sz w:val="6"/>
                <w:szCs w:val="28"/>
              </w:rPr>
            </w:pPr>
          </w:p>
          <w:p w:rsidR="00DE1CCB" w:rsidRPr="00A05539" w:rsidRDefault="00DE1CCB" w:rsidP="00C26C87">
            <w:pPr>
              <w:widowControl w:val="0"/>
              <w:jc w:val="center"/>
              <w:rPr>
                <w:rFonts w:eastAsiaTheme="majorEastAsia"/>
                <w:bCs/>
                <w:noProof/>
                <w:sz w:val="6"/>
                <w:szCs w:val="28"/>
              </w:rPr>
            </w:pPr>
          </w:p>
          <w:p w:rsidR="00DE1CCB" w:rsidRPr="00A05539" w:rsidRDefault="00DE1CCB" w:rsidP="00C26C87">
            <w:pPr>
              <w:widowControl w:val="0"/>
              <w:jc w:val="center"/>
              <w:rPr>
                <w:rFonts w:eastAsiaTheme="majorEastAsia"/>
                <w:bCs/>
                <w:noProof/>
                <w:sz w:val="6"/>
                <w:szCs w:val="28"/>
              </w:rPr>
            </w:pPr>
          </w:p>
          <w:p w:rsidR="002278E3" w:rsidRPr="00A05539" w:rsidRDefault="00B3642F" w:rsidP="00287D5B">
            <w:pPr>
              <w:widowControl w:val="0"/>
              <w:spacing w:before="120" w:after="10"/>
              <w:jc w:val="center"/>
              <w:rPr>
                <w:rFonts w:eastAsiaTheme="majorEastAsia"/>
                <w:b/>
                <w:bCs/>
                <w:noProof/>
                <w:sz w:val="26"/>
                <w:szCs w:val="26"/>
              </w:rPr>
            </w:pPr>
            <w:r w:rsidRPr="00A05539">
              <w:rPr>
                <w:rFonts w:eastAsiaTheme="majorEastAsia"/>
                <w:b/>
                <w:bCs/>
                <w:noProof/>
                <w:sz w:val="28"/>
                <w:szCs w:val="26"/>
              </w:rPr>
              <w:t>Tăng Quốc Chính</w:t>
            </w:r>
          </w:p>
        </w:tc>
      </w:tr>
    </w:tbl>
    <w:p w:rsidR="006A48C6" w:rsidRPr="00A05539" w:rsidRDefault="006A48C6" w:rsidP="006A48C6">
      <w:pPr>
        <w:tabs>
          <w:tab w:val="left" w:pos="3705"/>
        </w:tabs>
        <w:rPr>
          <w:sz w:val="28"/>
          <w:szCs w:val="28"/>
          <w:lang w:val="it-IT"/>
        </w:rPr>
      </w:pPr>
    </w:p>
    <w:p w:rsidR="006A48C6" w:rsidRPr="00A05539" w:rsidRDefault="006A48C6" w:rsidP="006A48C6">
      <w:pPr>
        <w:rPr>
          <w:sz w:val="28"/>
          <w:szCs w:val="28"/>
          <w:lang w:val="it-IT"/>
        </w:rPr>
      </w:pPr>
    </w:p>
    <w:p w:rsidR="00640B42" w:rsidRPr="00A05539" w:rsidRDefault="006A48C6" w:rsidP="006A48C6">
      <w:pPr>
        <w:tabs>
          <w:tab w:val="left" w:pos="5556"/>
        </w:tabs>
        <w:rPr>
          <w:sz w:val="28"/>
          <w:szCs w:val="28"/>
          <w:lang w:val="it-IT"/>
        </w:rPr>
      </w:pPr>
      <w:r w:rsidRPr="00A05539">
        <w:rPr>
          <w:sz w:val="28"/>
          <w:szCs w:val="28"/>
          <w:lang w:val="it-IT"/>
        </w:rPr>
        <w:tab/>
      </w:r>
    </w:p>
    <w:p w:rsidR="00817961" w:rsidRPr="00A05539" w:rsidRDefault="00817961" w:rsidP="006A48C6">
      <w:pPr>
        <w:tabs>
          <w:tab w:val="left" w:pos="5556"/>
        </w:tabs>
        <w:rPr>
          <w:sz w:val="28"/>
          <w:szCs w:val="28"/>
          <w:lang w:val="it-IT"/>
        </w:rPr>
      </w:pPr>
    </w:p>
    <w:p w:rsidR="00817961" w:rsidRPr="00A05539" w:rsidRDefault="00817961" w:rsidP="006A48C6">
      <w:pPr>
        <w:tabs>
          <w:tab w:val="left" w:pos="5556"/>
        </w:tabs>
        <w:rPr>
          <w:sz w:val="28"/>
          <w:szCs w:val="28"/>
          <w:lang w:val="it-IT"/>
        </w:rPr>
      </w:pPr>
    </w:p>
    <w:p w:rsidR="00817961" w:rsidRPr="00A05539" w:rsidRDefault="00817961" w:rsidP="006A48C6">
      <w:pPr>
        <w:tabs>
          <w:tab w:val="left" w:pos="5556"/>
        </w:tabs>
        <w:rPr>
          <w:sz w:val="28"/>
          <w:szCs w:val="28"/>
          <w:lang w:val="it-IT"/>
        </w:rPr>
      </w:pPr>
    </w:p>
    <w:p w:rsidR="00817961" w:rsidRPr="00A05539" w:rsidRDefault="00817961" w:rsidP="006A48C6">
      <w:pPr>
        <w:tabs>
          <w:tab w:val="left" w:pos="5556"/>
        </w:tabs>
        <w:rPr>
          <w:sz w:val="28"/>
          <w:szCs w:val="28"/>
          <w:lang w:val="it-IT"/>
        </w:rPr>
      </w:pPr>
    </w:p>
    <w:p w:rsidR="00817961" w:rsidRPr="00A05539" w:rsidRDefault="00817961" w:rsidP="006A48C6">
      <w:pPr>
        <w:tabs>
          <w:tab w:val="left" w:pos="5556"/>
        </w:tabs>
        <w:rPr>
          <w:sz w:val="28"/>
          <w:szCs w:val="28"/>
          <w:lang w:val="it-IT"/>
        </w:rPr>
      </w:pPr>
    </w:p>
    <w:p w:rsidR="00817961" w:rsidRPr="00A05539" w:rsidRDefault="00817961" w:rsidP="006A48C6">
      <w:pPr>
        <w:tabs>
          <w:tab w:val="left" w:pos="5556"/>
        </w:tabs>
        <w:rPr>
          <w:sz w:val="28"/>
          <w:szCs w:val="28"/>
          <w:lang w:val="it-IT"/>
        </w:rPr>
      </w:pPr>
    </w:p>
    <w:p w:rsidR="00817961" w:rsidRPr="00A05539" w:rsidRDefault="00817961" w:rsidP="006A48C6">
      <w:pPr>
        <w:tabs>
          <w:tab w:val="left" w:pos="5556"/>
        </w:tabs>
        <w:rPr>
          <w:sz w:val="28"/>
          <w:szCs w:val="28"/>
          <w:lang w:val="it-IT"/>
        </w:rPr>
      </w:pPr>
    </w:p>
    <w:p w:rsidR="00817961" w:rsidRPr="00A05539" w:rsidRDefault="00817961" w:rsidP="006A48C6">
      <w:pPr>
        <w:tabs>
          <w:tab w:val="left" w:pos="5556"/>
        </w:tabs>
        <w:rPr>
          <w:sz w:val="28"/>
          <w:szCs w:val="28"/>
          <w:lang w:val="it-IT"/>
        </w:rPr>
      </w:pPr>
    </w:p>
    <w:p w:rsidR="00817961" w:rsidRPr="00A05539" w:rsidRDefault="00817961" w:rsidP="006A48C6">
      <w:pPr>
        <w:tabs>
          <w:tab w:val="left" w:pos="5556"/>
        </w:tabs>
        <w:rPr>
          <w:sz w:val="28"/>
          <w:szCs w:val="28"/>
          <w:lang w:val="it-IT"/>
        </w:rPr>
      </w:pPr>
    </w:p>
    <w:p w:rsidR="00817961" w:rsidRPr="00A05539" w:rsidRDefault="00817961" w:rsidP="006A48C6">
      <w:pPr>
        <w:tabs>
          <w:tab w:val="left" w:pos="5556"/>
        </w:tabs>
        <w:rPr>
          <w:sz w:val="28"/>
          <w:szCs w:val="28"/>
          <w:lang w:val="it-IT"/>
        </w:rPr>
      </w:pPr>
    </w:p>
    <w:p w:rsidR="00817961" w:rsidRPr="00A05539" w:rsidRDefault="00817961" w:rsidP="006A48C6">
      <w:pPr>
        <w:tabs>
          <w:tab w:val="left" w:pos="5556"/>
        </w:tabs>
        <w:rPr>
          <w:sz w:val="28"/>
          <w:szCs w:val="28"/>
          <w:lang w:val="it-IT"/>
        </w:rPr>
      </w:pPr>
    </w:p>
    <w:p w:rsidR="00817961" w:rsidRPr="00A05539" w:rsidRDefault="00817961" w:rsidP="006A48C6">
      <w:pPr>
        <w:tabs>
          <w:tab w:val="left" w:pos="5556"/>
        </w:tabs>
        <w:rPr>
          <w:sz w:val="28"/>
          <w:szCs w:val="28"/>
          <w:lang w:val="it-IT"/>
        </w:rPr>
      </w:pPr>
    </w:p>
    <w:p w:rsidR="00817961" w:rsidRPr="00A05539" w:rsidRDefault="00817961" w:rsidP="006A48C6">
      <w:pPr>
        <w:tabs>
          <w:tab w:val="left" w:pos="5556"/>
        </w:tabs>
        <w:rPr>
          <w:sz w:val="28"/>
          <w:szCs w:val="28"/>
          <w:lang w:val="it-IT"/>
        </w:rPr>
      </w:pPr>
    </w:p>
    <w:p w:rsidR="00817961" w:rsidRPr="00A05539" w:rsidRDefault="00817961" w:rsidP="006A48C6">
      <w:pPr>
        <w:tabs>
          <w:tab w:val="left" w:pos="5556"/>
        </w:tabs>
        <w:rPr>
          <w:sz w:val="28"/>
          <w:szCs w:val="28"/>
          <w:lang w:val="it-IT"/>
        </w:rPr>
      </w:pPr>
    </w:p>
    <w:p w:rsidR="00817961" w:rsidRPr="00A05539" w:rsidRDefault="00817961" w:rsidP="006A48C6">
      <w:pPr>
        <w:tabs>
          <w:tab w:val="left" w:pos="5556"/>
        </w:tabs>
        <w:rPr>
          <w:sz w:val="28"/>
          <w:szCs w:val="28"/>
          <w:lang w:val="it-IT"/>
        </w:rPr>
      </w:pPr>
    </w:p>
    <w:p w:rsidR="00817961" w:rsidRPr="00A05539" w:rsidRDefault="00817961" w:rsidP="006A48C6">
      <w:pPr>
        <w:tabs>
          <w:tab w:val="left" w:pos="5556"/>
        </w:tabs>
        <w:rPr>
          <w:sz w:val="28"/>
          <w:szCs w:val="28"/>
          <w:lang w:val="it-IT"/>
        </w:rPr>
      </w:pPr>
    </w:p>
    <w:p w:rsidR="00B955C0" w:rsidRPr="00A05539" w:rsidRDefault="00B955C0" w:rsidP="006A48C6">
      <w:pPr>
        <w:tabs>
          <w:tab w:val="left" w:pos="5556"/>
        </w:tabs>
        <w:rPr>
          <w:sz w:val="28"/>
          <w:szCs w:val="28"/>
          <w:lang w:val="it-IT"/>
        </w:rPr>
      </w:pPr>
    </w:p>
    <w:sectPr w:rsidR="00B955C0" w:rsidRPr="00A05539" w:rsidSect="00152BCC">
      <w:footerReference w:type="default" r:id="rId9"/>
      <w:pgSz w:w="11907" w:h="16840" w:code="9"/>
      <w:pgMar w:top="737" w:right="1134" w:bottom="794" w:left="1701" w:header="284" w:footer="204" w:gutter="0"/>
      <w:cols w:space="708"/>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67E" w:rsidRDefault="00D7767E" w:rsidP="004C1FA3">
      <w:r>
        <w:separator/>
      </w:r>
    </w:p>
  </w:endnote>
  <w:endnote w:type="continuationSeparator" w:id="0">
    <w:p w:rsidR="00D7767E" w:rsidRDefault="00D7767E"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461752"/>
      <w:docPartObj>
        <w:docPartGallery w:val="Page Numbers (Bottom of Page)"/>
        <w:docPartUnique/>
      </w:docPartObj>
    </w:sdtPr>
    <w:sdtEndPr>
      <w:rPr>
        <w:noProof/>
      </w:rPr>
    </w:sdtEndPr>
    <w:sdtContent>
      <w:p w:rsidR="00CD6CF6" w:rsidRDefault="00CD6CF6" w:rsidP="005E41C0">
        <w:pPr>
          <w:pStyle w:val="Footer"/>
          <w:tabs>
            <w:tab w:val="left" w:pos="1475"/>
            <w:tab w:val="right" w:pos="9072"/>
          </w:tabs>
        </w:pPr>
        <w:r>
          <w:tab/>
        </w:r>
        <w:r>
          <w:tab/>
        </w:r>
        <w:r>
          <w:tab/>
        </w:r>
        <w:r>
          <w:fldChar w:fldCharType="begin"/>
        </w:r>
        <w:r>
          <w:instrText xml:space="preserve"> PAGE   \* MERGEFORMAT </w:instrText>
        </w:r>
        <w:r>
          <w:fldChar w:fldCharType="separate"/>
        </w:r>
        <w:r w:rsidR="00066902">
          <w:rPr>
            <w:noProof/>
          </w:rPr>
          <w:t>4</w:t>
        </w:r>
        <w:r>
          <w:rPr>
            <w:noProof/>
          </w:rPr>
          <w:fldChar w:fldCharType="end"/>
        </w:r>
      </w:p>
    </w:sdtContent>
  </w:sdt>
  <w:p w:rsidR="00CD6CF6" w:rsidRDefault="00CD6C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67E" w:rsidRDefault="00D7767E" w:rsidP="004C1FA3">
      <w:r>
        <w:separator/>
      </w:r>
    </w:p>
  </w:footnote>
  <w:footnote w:type="continuationSeparator" w:id="0">
    <w:p w:rsidR="00D7767E" w:rsidRDefault="00D7767E"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0A42"/>
    <w:multiLevelType w:val="hybridMultilevel"/>
    <w:tmpl w:val="A734F174"/>
    <w:lvl w:ilvl="0" w:tplc="A4827EB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B64161"/>
    <w:multiLevelType w:val="hybridMultilevel"/>
    <w:tmpl w:val="D4BCBFF0"/>
    <w:lvl w:ilvl="0" w:tplc="A1D295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CCB7A84"/>
    <w:multiLevelType w:val="hybridMultilevel"/>
    <w:tmpl w:val="522860B8"/>
    <w:lvl w:ilvl="0" w:tplc="5AFA954E">
      <w:start w:val="3"/>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266244BF"/>
    <w:multiLevelType w:val="hybridMultilevel"/>
    <w:tmpl w:val="4C7C8DF2"/>
    <w:lvl w:ilvl="0" w:tplc="9B0A4242">
      <w:start w:val="5"/>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2BAC2EFD"/>
    <w:multiLevelType w:val="hybridMultilevel"/>
    <w:tmpl w:val="8B8870BA"/>
    <w:lvl w:ilvl="0" w:tplc="11D0C37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0224738"/>
    <w:multiLevelType w:val="hybridMultilevel"/>
    <w:tmpl w:val="A1083988"/>
    <w:lvl w:ilvl="0" w:tplc="628298F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37044C81"/>
    <w:multiLevelType w:val="hybridMultilevel"/>
    <w:tmpl w:val="FE162608"/>
    <w:lvl w:ilvl="0" w:tplc="9A589E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A580439"/>
    <w:multiLevelType w:val="hybridMultilevel"/>
    <w:tmpl w:val="DC869644"/>
    <w:lvl w:ilvl="0" w:tplc="5568C6F6">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71301BDA"/>
    <w:multiLevelType w:val="hybridMultilevel"/>
    <w:tmpl w:val="CCCC620A"/>
    <w:lvl w:ilvl="0" w:tplc="3F0AD5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782276CC"/>
    <w:multiLevelType w:val="hybridMultilevel"/>
    <w:tmpl w:val="BCE41928"/>
    <w:lvl w:ilvl="0" w:tplc="F368722E">
      <w:numFmt w:val="bullet"/>
      <w:lvlText w:val="-"/>
      <w:lvlJc w:val="left"/>
      <w:pPr>
        <w:ind w:left="720" w:hanging="360"/>
      </w:pPr>
      <w:rPr>
        <w:rFonts w:ascii="Arial" w:eastAsia="Arial"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7BD32745"/>
    <w:multiLevelType w:val="hybridMultilevel"/>
    <w:tmpl w:val="A1524D3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5"/>
  </w:num>
  <w:num w:numId="4">
    <w:abstractNumId w:val="8"/>
  </w:num>
  <w:num w:numId="5">
    <w:abstractNumId w:val="2"/>
  </w:num>
  <w:num w:numId="6">
    <w:abstractNumId w:val="9"/>
  </w:num>
  <w:num w:numId="7">
    <w:abstractNumId w:val="3"/>
  </w:num>
  <w:num w:numId="8">
    <w:abstractNumId w:val="6"/>
  </w:num>
  <w:num w:numId="9">
    <w:abstractNumId w:val="0"/>
  </w:num>
  <w:num w:numId="10">
    <w:abstractNumId w:val="4"/>
  </w:num>
  <w:num w:numId="1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993"/>
    <w:rsid w:val="00000AF5"/>
    <w:rsid w:val="000014DF"/>
    <w:rsid w:val="00002001"/>
    <w:rsid w:val="000029E8"/>
    <w:rsid w:val="00002B58"/>
    <w:rsid w:val="00002D34"/>
    <w:rsid w:val="000035B3"/>
    <w:rsid w:val="00003B40"/>
    <w:rsid w:val="00003D9B"/>
    <w:rsid w:val="00003DC4"/>
    <w:rsid w:val="00003E5B"/>
    <w:rsid w:val="0000405F"/>
    <w:rsid w:val="000040B2"/>
    <w:rsid w:val="000052A3"/>
    <w:rsid w:val="000052B1"/>
    <w:rsid w:val="000052CB"/>
    <w:rsid w:val="000056B6"/>
    <w:rsid w:val="000056DA"/>
    <w:rsid w:val="00005CC0"/>
    <w:rsid w:val="000060D2"/>
    <w:rsid w:val="00006145"/>
    <w:rsid w:val="00006990"/>
    <w:rsid w:val="00006BF2"/>
    <w:rsid w:val="00006E23"/>
    <w:rsid w:val="000071BC"/>
    <w:rsid w:val="0000799D"/>
    <w:rsid w:val="00007D08"/>
    <w:rsid w:val="00007F4B"/>
    <w:rsid w:val="00010551"/>
    <w:rsid w:val="00010ECE"/>
    <w:rsid w:val="00011221"/>
    <w:rsid w:val="00012334"/>
    <w:rsid w:val="0001262E"/>
    <w:rsid w:val="00012B22"/>
    <w:rsid w:val="00012DA9"/>
    <w:rsid w:val="00012EAA"/>
    <w:rsid w:val="0001332B"/>
    <w:rsid w:val="00013448"/>
    <w:rsid w:val="0001404A"/>
    <w:rsid w:val="000140DE"/>
    <w:rsid w:val="00014575"/>
    <w:rsid w:val="00014622"/>
    <w:rsid w:val="000146C0"/>
    <w:rsid w:val="000147AC"/>
    <w:rsid w:val="00014CC6"/>
    <w:rsid w:val="00014D89"/>
    <w:rsid w:val="00015308"/>
    <w:rsid w:val="000153A7"/>
    <w:rsid w:val="000155A7"/>
    <w:rsid w:val="00015EAE"/>
    <w:rsid w:val="000162B7"/>
    <w:rsid w:val="0001639A"/>
    <w:rsid w:val="00016F32"/>
    <w:rsid w:val="0001718C"/>
    <w:rsid w:val="000179E6"/>
    <w:rsid w:val="00017D0F"/>
    <w:rsid w:val="000200E4"/>
    <w:rsid w:val="000211DA"/>
    <w:rsid w:val="000215B0"/>
    <w:rsid w:val="00021FA1"/>
    <w:rsid w:val="00022197"/>
    <w:rsid w:val="0002245F"/>
    <w:rsid w:val="00022600"/>
    <w:rsid w:val="0002280C"/>
    <w:rsid w:val="000235F9"/>
    <w:rsid w:val="0002385F"/>
    <w:rsid w:val="0002399F"/>
    <w:rsid w:val="00023D9B"/>
    <w:rsid w:val="00024B7B"/>
    <w:rsid w:val="00024EDB"/>
    <w:rsid w:val="00024F94"/>
    <w:rsid w:val="00025AD9"/>
    <w:rsid w:val="00026210"/>
    <w:rsid w:val="000263E1"/>
    <w:rsid w:val="00026423"/>
    <w:rsid w:val="0002671C"/>
    <w:rsid w:val="00026FAB"/>
    <w:rsid w:val="00027209"/>
    <w:rsid w:val="00027690"/>
    <w:rsid w:val="00030F1B"/>
    <w:rsid w:val="000318DA"/>
    <w:rsid w:val="00031F7A"/>
    <w:rsid w:val="00032352"/>
    <w:rsid w:val="00032D94"/>
    <w:rsid w:val="000330DF"/>
    <w:rsid w:val="00033425"/>
    <w:rsid w:val="00033A5D"/>
    <w:rsid w:val="00033B4A"/>
    <w:rsid w:val="00034383"/>
    <w:rsid w:val="0003492B"/>
    <w:rsid w:val="000351C2"/>
    <w:rsid w:val="00035843"/>
    <w:rsid w:val="00036646"/>
    <w:rsid w:val="00036ECF"/>
    <w:rsid w:val="00037E5C"/>
    <w:rsid w:val="000402AC"/>
    <w:rsid w:val="000405EE"/>
    <w:rsid w:val="000406D2"/>
    <w:rsid w:val="00040751"/>
    <w:rsid w:val="0004080B"/>
    <w:rsid w:val="00040AA2"/>
    <w:rsid w:val="00041231"/>
    <w:rsid w:val="00041523"/>
    <w:rsid w:val="00041DA3"/>
    <w:rsid w:val="000420C1"/>
    <w:rsid w:val="0004245A"/>
    <w:rsid w:val="00042468"/>
    <w:rsid w:val="00042CCF"/>
    <w:rsid w:val="00042CD8"/>
    <w:rsid w:val="00042DAA"/>
    <w:rsid w:val="00043B0D"/>
    <w:rsid w:val="00043BCB"/>
    <w:rsid w:val="00043C18"/>
    <w:rsid w:val="00043EA3"/>
    <w:rsid w:val="00043EDE"/>
    <w:rsid w:val="000440B8"/>
    <w:rsid w:val="0004423E"/>
    <w:rsid w:val="000444B4"/>
    <w:rsid w:val="00044796"/>
    <w:rsid w:val="000453FB"/>
    <w:rsid w:val="000456CD"/>
    <w:rsid w:val="00045976"/>
    <w:rsid w:val="00045A9A"/>
    <w:rsid w:val="00046154"/>
    <w:rsid w:val="00046832"/>
    <w:rsid w:val="000468E1"/>
    <w:rsid w:val="00046A35"/>
    <w:rsid w:val="000472E0"/>
    <w:rsid w:val="000475CF"/>
    <w:rsid w:val="000479D3"/>
    <w:rsid w:val="000506A4"/>
    <w:rsid w:val="00050FFE"/>
    <w:rsid w:val="00051187"/>
    <w:rsid w:val="0005130D"/>
    <w:rsid w:val="000513A6"/>
    <w:rsid w:val="000517C1"/>
    <w:rsid w:val="00051D45"/>
    <w:rsid w:val="000529BF"/>
    <w:rsid w:val="00052DE6"/>
    <w:rsid w:val="000531BE"/>
    <w:rsid w:val="00053BD2"/>
    <w:rsid w:val="00053D48"/>
    <w:rsid w:val="00053FBF"/>
    <w:rsid w:val="0005466F"/>
    <w:rsid w:val="0005472F"/>
    <w:rsid w:val="00054E80"/>
    <w:rsid w:val="00055093"/>
    <w:rsid w:val="00055374"/>
    <w:rsid w:val="00055946"/>
    <w:rsid w:val="00056222"/>
    <w:rsid w:val="00056538"/>
    <w:rsid w:val="00056572"/>
    <w:rsid w:val="00056958"/>
    <w:rsid w:val="000571CF"/>
    <w:rsid w:val="000572DC"/>
    <w:rsid w:val="0005763D"/>
    <w:rsid w:val="000579D2"/>
    <w:rsid w:val="00057EA5"/>
    <w:rsid w:val="0006002C"/>
    <w:rsid w:val="00060060"/>
    <w:rsid w:val="0006033C"/>
    <w:rsid w:val="00060B6A"/>
    <w:rsid w:val="00061C1E"/>
    <w:rsid w:val="00061C62"/>
    <w:rsid w:val="00062566"/>
    <w:rsid w:val="0006336D"/>
    <w:rsid w:val="000633E3"/>
    <w:rsid w:val="000633F7"/>
    <w:rsid w:val="000637D4"/>
    <w:rsid w:val="00063A62"/>
    <w:rsid w:val="00063C8A"/>
    <w:rsid w:val="000640DA"/>
    <w:rsid w:val="000641FB"/>
    <w:rsid w:val="00064331"/>
    <w:rsid w:val="00064BB7"/>
    <w:rsid w:val="00065497"/>
    <w:rsid w:val="00065668"/>
    <w:rsid w:val="00065CAA"/>
    <w:rsid w:val="00065D15"/>
    <w:rsid w:val="00065EA2"/>
    <w:rsid w:val="00066902"/>
    <w:rsid w:val="00066A1A"/>
    <w:rsid w:val="00066ACC"/>
    <w:rsid w:val="00066F2F"/>
    <w:rsid w:val="000672FB"/>
    <w:rsid w:val="00067307"/>
    <w:rsid w:val="00067331"/>
    <w:rsid w:val="00067460"/>
    <w:rsid w:val="0006798A"/>
    <w:rsid w:val="00067B03"/>
    <w:rsid w:val="00067F7E"/>
    <w:rsid w:val="00067FFA"/>
    <w:rsid w:val="00070307"/>
    <w:rsid w:val="00070F3A"/>
    <w:rsid w:val="00070FAB"/>
    <w:rsid w:val="00071BCB"/>
    <w:rsid w:val="00073767"/>
    <w:rsid w:val="00073796"/>
    <w:rsid w:val="00073830"/>
    <w:rsid w:val="000742C0"/>
    <w:rsid w:val="0007438F"/>
    <w:rsid w:val="0007467A"/>
    <w:rsid w:val="00074791"/>
    <w:rsid w:val="00074C5B"/>
    <w:rsid w:val="00074CC5"/>
    <w:rsid w:val="00074D6B"/>
    <w:rsid w:val="00075671"/>
    <w:rsid w:val="00075821"/>
    <w:rsid w:val="000759BF"/>
    <w:rsid w:val="00075A39"/>
    <w:rsid w:val="00075EB9"/>
    <w:rsid w:val="00076281"/>
    <w:rsid w:val="00076486"/>
    <w:rsid w:val="000769A7"/>
    <w:rsid w:val="00076B04"/>
    <w:rsid w:val="00076DE2"/>
    <w:rsid w:val="00077B98"/>
    <w:rsid w:val="00077CD2"/>
    <w:rsid w:val="00077E57"/>
    <w:rsid w:val="00080091"/>
    <w:rsid w:val="00080725"/>
    <w:rsid w:val="00080956"/>
    <w:rsid w:val="00080C8C"/>
    <w:rsid w:val="00080CC8"/>
    <w:rsid w:val="00081150"/>
    <w:rsid w:val="000812D2"/>
    <w:rsid w:val="0008139E"/>
    <w:rsid w:val="00081A60"/>
    <w:rsid w:val="0008239F"/>
    <w:rsid w:val="0008244E"/>
    <w:rsid w:val="0008289B"/>
    <w:rsid w:val="00082A74"/>
    <w:rsid w:val="00082AC5"/>
    <w:rsid w:val="000831B8"/>
    <w:rsid w:val="00083689"/>
    <w:rsid w:val="00083FAE"/>
    <w:rsid w:val="0008435B"/>
    <w:rsid w:val="00084453"/>
    <w:rsid w:val="000845FD"/>
    <w:rsid w:val="00084A00"/>
    <w:rsid w:val="00084F8C"/>
    <w:rsid w:val="00085CB9"/>
    <w:rsid w:val="0008603F"/>
    <w:rsid w:val="000860F0"/>
    <w:rsid w:val="000863EE"/>
    <w:rsid w:val="00086AEA"/>
    <w:rsid w:val="0008756E"/>
    <w:rsid w:val="000876D1"/>
    <w:rsid w:val="000877A3"/>
    <w:rsid w:val="000907DE"/>
    <w:rsid w:val="00090F08"/>
    <w:rsid w:val="00091142"/>
    <w:rsid w:val="0009119B"/>
    <w:rsid w:val="0009192A"/>
    <w:rsid w:val="00091B9A"/>
    <w:rsid w:val="00092123"/>
    <w:rsid w:val="00092464"/>
    <w:rsid w:val="0009254C"/>
    <w:rsid w:val="00092C00"/>
    <w:rsid w:val="00093222"/>
    <w:rsid w:val="0009391A"/>
    <w:rsid w:val="00093A24"/>
    <w:rsid w:val="00094027"/>
    <w:rsid w:val="000943F1"/>
    <w:rsid w:val="00094736"/>
    <w:rsid w:val="000947F6"/>
    <w:rsid w:val="00094A42"/>
    <w:rsid w:val="00094C35"/>
    <w:rsid w:val="00095050"/>
    <w:rsid w:val="00095154"/>
    <w:rsid w:val="00095B4D"/>
    <w:rsid w:val="0009619C"/>
    <w:rsid w:val="0009696B"/>
    <w:rsid w:val="000979E3"/>
    <w:rsid w:val="00097A8B"/>
    <w:rsid w:val="000A04B7"/>
    <w:rsid w:val="000A090B"/>
    <w:rsid w:val="000A09FF"/>
    <w:rsid w:val="000A1349"/>
    <w:rsid w:val="000A1896"/>
    <w:rsid w:val="000A1C13"/>
    <w:rsid w:val="000A1F22"/>
    <w:rsid w:val="000A35D4"/>
    <w:rsid w:val="000A3611"/>
    <w:rsid w:val="000A361C"/>
    <w:rsid w:val="000A3866"/>
    <w:rsid w:val="000A3954"/>
    <w:rsid w:val="000A3F7C"/>
    <w:rsid w:val="000A3FA9"/>
    <w:rsid w:val="000A3FB1"/>
    <w:rsid w:val="000A40A0"/>
    <w:rsid w:val="000A4301"/>
    <w:rsid w:val="000A4502"/>
    <w:rsid w:val="000A475F"/>
    <w:rsid w:val="000A547D"/>
    <w:rsid w:val="000A5967"/>
    <w:rsid w:val="000A59D8"/>
    <w:rsid w:val="000A5C4B"/>
    <w:rsid w:val="000A5DA3"/>
    <w:rsid w:val="000A61F9"/>
    <w:rsid w:val="000A67C2"/>
    <w:rsid w:val="000A7363"/>
    <w:rsid w:val="000A7D06"/>
    <w:rsid w:val="000A7D47"/>
    <w:rsid w:val="000A7F31"/>
    <w:rsid w:val="000B0A4E"/>
    <w:rsid w:val="000B0AC5"/>
    <w:rsid w:val="000B0E0D"/>
    <w:rsid w:val="000B0EA0"/>
    <w:rsid w:val="000B127D"/>
    <w:rsid w:val="000B2130"/>
    <w:rsid w:val="000B27C0"/>
    <w:rsid w:val="000B2C27"/>
    <w:rsid w:val="000B2E7E"/>
    <w:rsid w:val="000B338D"/>
    <w:rsid w:val="000B475A"/>
    <w:rsid w:val="000B5302"/>
    <w:rsid w:val="000B58D2"/>
    <w:rsid w:val="000B5AE5"/>
    <w:rsid w:val="000B5E4A"/>
    <w:rsid w:val="000B6064"/>
    <w:rsid w:val="000B6350"/>
    <w:rsid w:val="000B6422"/>
    <w:rsid w:val="000B6DF7"/>
    <w:rsid w:val="000B6EEF"/>
    <w:rsid w:val="000B6EF5"/>
    <w:rsid w:val="000B74EF"/>
    <w:rsid w:val="000B7579"/>
    <w:rsid w:val="000C0CB7"/>
    <w:rsid w:val="000C0D76"/>
    <w:rsid w:val="000C1679"/>
    <w:rsid w:val="000C18FF"/>
    <w:rsid w:val="000C1B1A"/>
    <w:rsid w:val="000C1E53"/>
    <w:rsid w:val="000C23B8"/>
    <w:rsid w:val="000C26D1"/>
    <w:rsid w:val="000C302F"/>
    <w:rsid w:val="000C35D1"/>
    <w:rsid w:val="000C3983"/>
    <w:rsid w:val="000C3C54"/>
    <w:rsid w:val="000C4B07"/>
    <w:rsid w:val="000C4ED7"/>
    <w:rsid w:val="000C628A"/>
    <w:rsid w:val="000C63F7"/>
    <w:rsid w:val="000C6868"/>
    <w:rsid w:val="000C6AC2"/>
    <w:rsid w:val="000C6DC8"/>
    <w:rsid w:val="000C6E15"/>
    <w:rsid w:val="000C77DA"/>
    <w:rsid w:val="000C77F9"/>
    <w:rsid w:val="000C7CC0"/>
    <w:rsid w:val="000C7FEB"/>
    <w:rsid w:val="000D0244"/>
    <w:rsid w:val="000D0B83"/>
    <w:rsid w:val="000D0E41"/>
    <w:rsid w:val="000D0F68"/>
    <w:rsid w:val="000D129C"/>
    <w:rsid w:val="000D1CD3"/>
    <w:rsid w:val="000D1D64"/>
    <w:rsid w:val="000D2628"/>
    <w:rsid w:val="000D2711"/>
    <w:rsid w:val="000D2732"/>
    <w:rsid w:val="000D2784"/>
    <w:rsid w:val="000D2FDC"/>
    <w:rsid w:val="000D358B"/>
    <w:rsid w:val="000D4332"/>
    <w:rsid w:val="000D45F0"/>
    <w:rsid w:val="000D4795"/>
    <w:rsid w:val="000D4BE9"/>
    <w:rsid w:val="000D4E15"/>
    <w:rsid w:val="000D4FC5"/>
    <w:rsid w:val="000D509E"/>
    <w:rsid w:val="000D52C7"/>
    <w:rsid w:val="000D54C3"/>
    <w:rsid w:val="000D5548"/>
    <w:rsid w:val="000D55FF"/>
    <w:rsid w:val="000D5CAE"/>
    <w:rsid w:val="000D5E8F"/>
    <w:rsid w:val="000D6426"/>
    <w:rsid w:val="000D6459"/>
    <w:rsid w:val="000D689A"/>
    <w:rsid w:val="000D68BD"/>
    <w:rsid w:val="000D699C"/>
    <w:rsid w:val="000D6B77"/>
    <w:rsid w:val="000D6FAB"/>
    <w:rsid w:val="000D72C6"/>
    <w:rsid w:val="000D7363"/>
    <w:rsid w:val="000D75FA"/>
    <w:rsid w:val="000D7A8E"/>
    <w:rsid w:val="000D7EE4"/>
    <w:rsid w:val="000D7EF3"/>
    <w:rsid w:val="000E023F"/>
    <w:rsid w:val="000E073C"/>
    <w:rsid w:val="000E0E04"/>
    <w:rsid w:val="000E12A8"/>
    <w:rsid w:val="000E17DC"/>
    <w:rsid w:val="000E1B86"/>
    <w:rsid w:val="000E1C7E"/>
    <w:rsid w:val="000E1F7E"/>
    <w:rsid w:val="000E2698"/>
    <w:rsid w:val="000E2840"/>
    <w:rsid w:val="000E2913"/>
    <w:rsid w:val="000E29C8"/>
    <w:rsid w:val="000E2EA3"/>
    <w:rsid w:val="000E35CD"/>
    <w:rsid w:val="000E368B"/>
    <w:rsid w:val="000E382D"/>
    <w:rsid w:val="000E4AB8"/>
    <w:rsid w:val="000E5594"/>
    <w:rsid w:val="000E5788"/>
    <w:rsid w:val="000E5BBD"/>
    <w:rsid w:val="000E6735"/>
    <w:rsid w:val="000E6CEE"/>
    <w:rsid w:val="000E701E"/>
    <w:rsid w:val="000E7EEB"/>
    <w:rsid w:val="000F00CB"/>
    <w:rsid w:val="000F02BD"/>
    <w:rsid w:val="000F0A3F"/>
    <w:rsid w:val="000F0F38"/>
    <w:rsid w:val="000F1510"/>
    <w:rsid w:val="000F16FA"/>
    <w:rsid w:val="000F1E58"/>
    <w:rsid w:val="000F2901"/>
    <w:rsid w:val="000F2BE7"/>
    <w:rsid w:val="000F35CE"/>
    <w:rsid w:val="000F371E"/>
    <w:rsid w:val="000F3846"/>
    <w:rsid w:val="000F3A72"/>
    <w:rsid w:val="000F3E82"/>
    <w:rsid w:val="000F3FBB"/>
    <w:rsid w:val="000F4582"/>
    <w:rsid w:val="000F4755"/>
    <w:rsid w:val="000F49B3"/>
    <w:rsid w:val="000F4AF3"/>
    <w:rsid w:val="000F4B0A"/>
    <w:rsid w:val="000F4B80"/>
    <w:rsid w:val="000F4CEA"/>
    <w:rsid w:val="000F4DAE"/>
    <w:rsid w:val="000F567F"/>
    <w:rsid w:val="000F6CF8"/>
    <w:rsid w:val="000F6D70"/>
    <w:rsid w:val="000F7205"/>
    <w:rsid w:val="000F7451"/>
    <w:rsid w:val="000F747E"/>
    <w:rsid w:val="000F7489"/>
    <w:rsid w:val="000F7D72"/>
    <w:rsid w:val="000F7FD1"/>
    <w:rsid w:val="00100383"/>
    <w:rsid w:val="001006A0"/>
    <w:rsid w:val="00100729"/>
    <w:rsid w:val="00100E53"/>
    <w:rsid w:val="00101060"/>
    <w:rsid w:val="0010167E"/>
    <w:rsid w:val="001017DF"/>
    <w:rsid w:val="00101C49"/>
    <w:rsid w:val="00103208"/>
    <w:rsid w:val="001032C5"/>
    <w:rsid w:val="0010376C"/>
    <w:rsid w:val="00103929"/>
    <w:rsid w:val="00103B50"/>
    <w:rsid w:val="00103BDA"/>
    <w:rsid w:val="00103EFE"/>
    <w:rsid w:val="00104271"/>
    <w:rsid w:val="001042CE"/>
    <w:rsid w:val="001043BB"/>
    <w:rsid w:val="0010452C"/>
    <w:rsid w:val="001045EC"/>
    <w:rsid w:val="00104DFF"/>
    <w:rsid w:val="00104F54"/>
    <w:rsid w:val="001059C9"/>
    <w:rsid w:val="00105E72"/>
    <w:rsid w:val="0010635F"/>
    <w:rsid w:val="001073DD"/>
    <w:rsid w:val="001076FF"/>
    <w:rsid w:val="00107808"/>
    <w:rsid w:val="0010783C"/>
    <w:rsid w:val="00107CEF"/>
    <w:rsid w:val="00110123"/>
    <w:rsid w:val="00110389"/>
    <w:rsid w:val="0011064B"/>
    <w:rsid w:val="00110740"/>
    <w:rsid w:val="001108B8"/>
    <w:rsid w:val="00110A74"/>
    <w:rsid w:val="00110CCA"/>
    <w:rsid w:val="00110F1B"/>
    <w:rsid w:val="001111E7"/>
    <w:rsid w:val="00112089"/>
    <w:rsid w:val="00112531"/>
    <w:rsid w:val="00112BB5"/>
    <w:rsid w:val="00112CD8"/>
    <w:rsid w:val="00112E6C"/>
    <w:rsid w:val="00113300"/>
    <w:rsid w:val="00114660"/>
    <w:rsid w:val="001148AD"/>
    <w:rsid w:val="0011499B"/>
    <w:rsid w:val="00114E06"/>
    <w:rsid w:val="00115694"/>
    <w:rsid w:val="0012036F"/>
    <w:rsid w:val="0012062C"/>
    <w:rsid w:val="001209E3"/>
    <w:rsid w:val="00120EA4"/>
    <w:rsid w:val="00120EC7"/>
    <w:rsid w:val="00121295"/>
    <w:rsid w:val="001215B8"/>
    <w:rsid w:val="001218F5"/>
    <w:rsid w:val="0012233A"/>
    <w:rsid w:val="0012392C"/>
    <w:rsid w:val="00123F77"/>
    <w:rsid w:val="001242D2"/>
    <w:rsid w:val="0012467B"/>
    <w:rsid w:val="001249E5"/>
    <w:rsid w:val="00124D9C"/>
    <w:rsid w:val="00124F42"/>
    <w:rsid w:val="00125032"/>
    <w:rsid w:val="0012563C"/>
    <w:rsid w:val="0012580B"/>
    <w:rsid w:val="001258CB"/>
    <w:rsid w:val="00125AEE"/>
    <w:rsid w:val="00125E50"/>
    <w:rsid w:val="00126490"/>
    <w:rsid w:val="00126565"/>
    <w:rsid w:val="00126880"/>
    <w:rsid w:val="001269DA"/>
    <w:rsid w:val="00126B09"/>
    <w:rsid w:val="00126BB0"/>
    <w:rsid w:val="001274ED"/>
    <w:rsid w:val="00127CE7"/>
    <w:rsid w:val="00127EC8"/>
    <w:rsid w:val="0013057A"/>
    <w:rsid w:val="001305B7"/>
    <w:rsid w:val="00130CAE"/>
    <w:rsid w:val="00130F52"/>
    <w:rsid w:val="001310ED"/>
    <w:rsid w:val="0013189B"/>
    <w:rsid w:val="00132BB2"/>
    <w:rsid w:val="00132D21"/>
    <w:rsid w:val="0013342B"/>
    <w:rsid w:val="001336F4"/>
    <w:rsid w:val="0013393F"/>
    <w:rsid w:val="001344E1"/>
    <w:rsid w:val="00135721"/>
    <w:rsid w:val="00136148"/>
    <w:rsid w:val="001364D4"/>
    <w:rsid w:val="00136544"/>
    <w:rsid w:val="0013713F"/>
    <w:rsid w:val="001371CF"/>
    <w:rsid w:val="00137713"/>
    <w:rsid w:val="00137E24"/>
    <w:rsid w:val="00137F0C"/>
    <w:rsid w:val="0014011D"/>
    <w:rsid w:val="001408EC"/>
    <w:rsid w:val="00140F8F"/>
    <w:rsid w:val="00141787"/>
    <w:rsid w:val="00141819"/>
    <w:rsid w:val="0014244A"/>
    <w:rsid w:val="00142C43"/>
    <w:rsid w:val="001434DC"/>
    <w:rsid w:val="001439EC"/>
    <w:rsid w:val="00143DD6"/>
    <w:rsid w:val="001440FC"/>
    <w:rsid w:val="001449C2"/>
    <w:rsid w:val="00144E38"/>
    <w:rsid w:val="00145005"/>
    <w:rsid w:val="0014505B"/>
    <w:rsid w:val="00145106"/>
    <w:rsid w:val="001451BA"/>
    <w:rsid w:val="00145224"/>
    <w:rsid w:val="001453BC"/>
    <w:rsid w:val="0014575B"/>
    <w:rsid w:val="00145AEC"/>
    <w:rsid w:val="00145B9F"/>
    <w:rsid w:val="00145D3F"/>
    <w:rsid w:val="00146192"/>
    <w:rsid w:val="0014659E"/>
    <w:rsid w:val="00146688"/>
    <w:rsid w:val="00146697"/>
    <w:rsid w:val="00146A1F"/>
    <w:rsid w:val="00146ABE"/>
    <w:rsid w:val="00146BC8"/>
    <w:rsid w:val="00146C17"/>
    <w:rsid w:val="001474A9"/>
    <w:rsid w:val="00147D01"/>
    <w:rsid w:val="001502F5"/>
    <w:rsid w:val="001504A3"/>
    <w:rsid w:val="001504EC"/>
    <w:rsid w:val="0015066A"/>
    <w:rsid w:val="0015090E"/>
    <w:rsid w:val="00150E72"/>
    <w:rsid w:val="00150EE8"/>
    <w:rsid w:val="001510A2"/>
    <w:rsid w:val="0015124F"/>
    <w:rsid w:val="001513BC"/>
    <w:rsid w:val="001514A1"/>
    <w:rsid w:val="0015157A"/>
    <w:rsid w:val="0015176D"/>
    <w:rsid w:val="00151C36"/>
    <w:rsid w:val="00152262"/>
    <w:rsid w:val="00152BCC"/>
    <w:rsid w:val="00152C69"/>
    <w:rsid w:val="00152DDE"/>
    <w:rsid w:val="001535CF"/>
    <w:rsid w:val="0015397C"/>
    <w:rsid w:val="00153CA0"/>
    <w:rsid w:val="00154506"/>
    <w:rsid w:val="0015478F"/>
    <w:rsid w:val="00154ACC"/>
    <w:rsid w:val="00154F73"/>
    <w:rsid w:val="001552C2"/>
    <w:rsid w:val="00155366"/>
    <w:rsid w:val="0015547F"/>
    <w:rsid w:val="001559E5"/>
    <w:rsid w:val="00155D72"/>
    <w:rsid w:val="00156349"/>
    <w:rsid w:val="001564AE"/>
    <w:rsid w:val="001565D6"/>
    <w:rsid w:val="00156BC0"/>
    <w:rsid w:val="00156C59"/>
    <w:rsid w:val="00157E76"/>
    <w:rsid w:val="001601A3"/>
    <w:rsid w:val="00160397"/>
    <w:rsid w:val="00160CF5"/>
    <w:rsid w:val="001611C5"/>
    <w:rsid w:val="00161613"/>
    <w:rsid w:val="001618B8"/>
    <w:rsid w:val="00161C43"/>
    <w:rsid w:val="001622D6"/>
    <w:rsid w:val="001624F6"/>
    <w:rsid w:val="001629A2"/>
    <w:rsid w:val="00162B4B"/>
    <w:rsid w:val="001638AB"/>
    <w:rsid w:val="00163AEE"/>
    <w:rsid w:val="00163B80"/>
    <w:rsid w:val="00163EE8"/>
    <w:rsid w:val="00163F5F"/>
    <w:rsid w:val="0016518D"/>
    <w:rsid w:val="0016521A"/>
    <w:rsid w:val="001652EA"/>
    <w:rsid w:val="00165DD1"/>
    <w:rsid w:val="00165F67"/>
    <w:rsid w:val="00166305"/>
    <w:rsid w:val="001666EC"/>
    <w:rsid w:val="0016686B"/>
    <w:rsid w:val="00166D40"/>
    <w:rsid w:val="0016742B"/>
    <w:rsid w:val="00167694"/>
    <w:rsid w:val="0016792B"/>
    <w:rsid w:val="00167A65"/>
    <w:rsid w:val="00167B56"/>
    <w:rsid w:val="00167B9A"/>
    <w:rsid w:val="00167BB2"/>
    <w:rsid w:val="00167DF0"/>
    <w:rsid w:val="00167EF8"/>
    <w:rsid w:val="00170288"/>
    <w:rsid w:val="00170C9F"/>
    <w:rsid w:val="00170CF1"/>
    <w:rsid w:val="00170FED"/>
    <w:rsid w:val="00171689"/>
    <w:rsid w:val="001716F4"/>
    <w:rsid w:val="0017172D"/>
    <w:rsid w:val="00172255"/>
    <w:rsid w:val="0017260C"/>
    <w:rsid w:val="0017265B"/>
    <w:rsid w:val="00172852"/>
    <w:rsid w:val="00172890"/>
    <w:rsid w:val="00172BEE"/>
    <w:rsid w:val="00173A07"/>
    <w:rsid w:val="00173A2C"/>
    <w:rsid w:val="00174D6D"/>
    <w:rsid w:val="00175489"/>
    <w:rsid w:val="00176167"/>
    <w:rsid w:val="00176500"/>
    <w:rsid w:val="0017658E"/>
    <w:rsid w:val="00177B87"/>
    <w:rsid w:val="00177EBB"/>
    <w:rsid w:val="0018007E"/>
    <w:rsid w:val="00180578"/>
    <w:rsid w:val="00180684"/>
    <w:rsid w:val="00180CF3"/>
    <w:rsid w:val="00180E3B"/>
    <w:rsid w:val="001810E5"/>
    <w:rsid w:val="00181602"/>
    <w:rsid w:val="00181C08"/>
    <w:rsid w:val="00181C1C"/>
    <w:rsid w:val="00181DAD"/>
    <w:rsid w:val="00181F9A"/>
    <w:rsid w:val="00182011"/>
    <w:rsid w:val="00182254"/>
    <w:rsid w:val="00182551"/>
    <w:rsid w:val="001825E2"/>
    <w:rsid w:val="00182A7E"/>
    <w:rsid w:val="00182B6E"/>
    <w:rsid w:val="00182C70"/>
    <w:rsid w:val="0018332F"/>
    <w:rsid w:val="001835F4"/>
    <w:rsid w:val="00183B58"/>
    <w:rsid w:val="00183E98"/>
    <w:rsid w:val="00184374"/>
    <w:rsid w:val="0018449F"/>
    <w:rsid w:val="001844E9"/>
    <w:rsid w:val="00184A4A"/>
    <w:rsid w:val="001850D7"/>
    <w:rsid w:val="001855E2"/>
    <w:rsid w:val="00185DFC"/>
    <w:rsid w:val="001864FC"/>
    <w:rsid w:val="001866CA"/>
    <w:rsid w:val="001876A3"/>
    <w:rsid w:val="00187B67"/>
    <w:rsid w:val="00187CD7"/>
    <w:rsid w:val="00187CF5"/>
    <w:rsid w:val="0019033D"/>
    <w:rsid w:val="001904A7"/>
    <w:rsid w:val="00190C8C"/>
    <w:rsid w:val="00190E00"/>
    <w:rsid w:val="00192281"/>
    <w:rsid w:val="00192510"/>
    <w:rsid w:val="0019280A"/>
    <w:rsid w:val="00192932"/>
    <w:rsid w:val="00192E6C"/>
    <w:rsid w:val="00192EA5"/>
    <w:rsid w:val="00193122"/>
    <w:rsid w:val="00193A39"/>
    <w:rsid w:val="00193D15"/>
    <w:rsid w:val="00193E7C"/>
    <w:rsid w:val="0019473E"/>
    <w:rsid w:val="00194890"/>
    <w:rsid w:val="00194B02"/>
    <w:rsid w:val="00194CB2"/>
    <w:rsid w:val="00194DC7"/>
    <w:rsid w:val="00195883"/>
    <w:rsid w:val="0019599F"/>
    <w:rsid w:val="00195F21"/>
    <w:rsid w:val="0019635C"/>
    <w:rsid w:val="001966E2"/>
    <w:rsid w:val="00196742"/>
    <w:rsid w:val="00196871"/>
    <w:rsid w:val="00197188"/>
    <w:rsid w:val="00197DD2"/>
    <w:rsid w:val="001A0F54"/>
    <w:rsid w:val="001A1ACA"/>
    <w:rsid w:val="001A1CFB"/>
    <w:rsid w:val="001A1E01"/>
    <w:rsid w:val="001A2024"/>
    <w:rsid w:val="001A247D"/>
    <w:rsid w:val="001A36DE"/>
    <w:rsid w:val="001A3999"/>
    <w:rsid w:val="001A3A0A"/>
    <w:rsid w:val="001A4021"/>
    <w:rsid w:val="001A4401"/>
    <w:rsid w:val="001A448C"/>
    <w:rsid w:val="001A49E7"/>
    <w:rsid w:val="001A4D87"/>
    <w:rsid w:val="001A4EB1"/>
    <w:rsid w:val="001A5897"/>
    <w:rsid w:val="001A6469"/>
    <w:rsid w:val="001A6C76"/>
    <w:rsid w:val="001A6F4E"/>
    <w:rsid w:val="001A733A"/>
    <w:rsid w:val="001A73AE"/>
    <w:rsid w:val="001A7C6E"/>
    <w:rsid w:val="001B0047"/>
    <w:rsid w:val="001B018C"/>
    <w:rsid w:val="001B02CF"/>
    <w:rsid w:val="001B06BE"/>
    <w:rsid w:val="001B07A3"/>
    <w:rsid w:val="001B1630"/>
    <w:rsid w:val="001B2151"/>
    <w:rsid w:val="001B220C"/>
    <w:rsid w:val="001B2270"/>
    <w:rsid w:val="001B297D"/>
    <w:rsid w:val="001B39F7"/>
    <w:rsid w:val="001B3B6C"/>
    <w:rsid w:val="001B3BDC"/>
    <w:rsid w:val="001B4156"/>
    <w:rsid w:val="001B419E"/>
    <w:rsid w:val="001B43C4"/>
    <w:rsid w:val="001B46AC"/>
    <w:rsid w:val="001B4CF3"/>
    <w:rsid w:val="001B5567"/>
    <w:rsid w:val="001B5891"/>
    <w:rsid w:val="001B6171"/>
    <w:rsid w:val="001B618F"/>
    <w:rsid w:val="001B64C9"/>
    <w:rsid w:val="001B65A9"/>
    <w:rsid w:val="001B6758"/>
    <w:rsid w:val="001B6C93"/>
    <w:rsid w:val="001B76E7"/>
    <w:rsid w:val="001B793A"/>
    <w:rsid w:val="001C0085"/>
    <w:rsid w:val="001C0A6B"/>
    <w:rsid w:val="001C0C8F"/>
    <w:rsid w:val="001C0C98"/>
    <w:rsid w:val="001C0CD0"/>
    <w:rsid w:val="001C0DB5"/>
    <w:rsid w:val="001C1633"/>
    <w:rsid w:val="001C1AAC"/>
    <w:rsid w:val="001C1F7B"/>
    <w:rsid w:val="001C3BB2"/>
    <w:rsid w:val="001C3F3E"/>
    <w:rsid w:val="001C405E"/>
    <w:rsid w:val="001C4530"/>
    <w:rsid w:val="001C45EC"/>
    <w:rsid w:val="001C48E6"/>
    <w:rsid w:val="001C48F9"/>
    <w:rsid w:val="001C5666"/>
    <w:rsid w:val="001C5907"/>
    <w:rsid w:val="001C5A6C"/>
    <w:rsid w:val="001C5CF1"/>
    <w:rsid w:val="001C5E27"/>
    <w:rsid w:val="001C7542"/>
    <w:rsid w:val="001C7606"/>
    <w:rsid w:val="001C775A"/>
    <w:rsid w:val="001C788E"/>
    <w:rsid w:val="001C7FA5"/>
    <w:rsid w:val="001D0397"/>
    <w:rsid w:val="001D051E"/>
    <w:rsid w:val="001D095E"/>
    <w:rsid w:val="001D0BF6"/>
    <w:rsid w:val="001D15B0"/>
    <w:rsid w:val="001D1B04"/>
    <w:rsid w:val="001D1B88"/>
    <w:rsid w:val="001D2800"/>
    <w:rsid w:val="001D293D"/>
    <w:rsid w:val="001D2E0E"/>
    <w:rsid w:val="001D2F22"/>
    <w:rsid w:val="001D344C"/>
    <w:rsid w:val="001D3EA7"/>
    <w:rsid w:val="001D4532"/>
    <w:rsid w:val="001D4AC0"/>
    <w:rsid w:val="001D4BBB"/>
    <w:rsid w:val="001D55B0"/>
    <w:rsid w:val="001D57E3"/>
    <w:rsid w:val="001D59D0"/>
    <w:rsid w:val="001D5C9C"/>
    <w:rsid w:val="001D5EEA"/>
    <w:rsid w:val="001D650D"/>
    <w:rsid w:val="001D6A06"/>
    <w:rsid w:val="001D6AF9"/>
    <w:rsid w:val="001D6B83"/>
    <w:rsid w:val="001D6C32"/>
    <w:rsid w:val="001D6C4C"/>
    <w:rsid w:val="001D76D0"/>
    <w:rsid w:val="001E03F5"/>
    <w:rsid w:val="001E0533"/>
    <w:rsid w:val="001E072E"/>
    <w:rsid w:val="001E0753"/>
    <w:rsid w:val="001E12BA"/>
    <w:rsid w:val="001E1431"/>
    <w:rsid w:val="001E1931"/>
    <w:rsid w:val="001E1BF2"/>
    <w:rsid w:val="001E228F"/>
    <w:rsid w:val="001E2485"/>
    <w:rsid w:val="001E2A98"/>
    <w:rsid w:val="001E2D6C"/>
    <w:rsid w:val="001E3ABE"/>
    <w:rsid w:val="001E3F19"/>
    <w:rsid w:val="001E43D4"/>
    <w:rsid w:val="001E48FA"/>
    <w:rsid w:val="001E4A06"/>
    <w:rsid w:val="001E4AF5"/>
    <w:rsid w:val="001E4FA4"/>
    <w:rsid w:val="001E5340"/>
    <w:rsid w:val="001E5A5F"/>
    <w:rsid w:val="001E633E"/>
    <w:rsid w:val="001E64FA"/>
    <w:rsid w:val="001E6573"/>
    <w:rsid w:val="001E69A4"/>
    <w:rsid w:val="001E6A82"/>
    <w:rsid w:val="001E6EAB"/>
    <w:rsid w:val="001E7070"/>
    <w:rsid w:val="001E754F"/>
    <w:rsid w:val="001E766E"/>
    <w:rsid w:val="001E7977"/>
    <w:rsid w:val="001E7B67"/>
    <w:rsid w:val="001F013B"/>
    <w:rsid w:val="001F01A0"/>
    <w:rsid w:val="001F0983"/>
    <w:rsid w:val="001F118E"/>
    <w:rsid w:val="001F12FF"/>
    <w:rsid w:val="001F1E92"/>
    <w:rsid w:val="001F21B7"/>
    <w:rsid w:val="001F22C3"/>
    <w:rsid w:val="001F25AA"/>
    <w:rsid w:val="001F267F"/>
    <w:rsid w:val="001F27C3"/>
    <w:rsid w:val="001F2BDE"/>
    <w:rsid w:val="001F2EC2"/>
    <w:rsid w:val="001F33D8"/>
    <w:rsid w:val="001F3A45"/>
    <w:rsid w:val="001F3B56"/>
    <w:rsid w:val="001F415C"/>
    <w:rsid w:val="001F424E"/>
    <w:rsid w:val="001F4878"/>
    <w:rsid w:val="001F4BE0"/>
    <w:rsid w:val="001F4CFD"/>
    <w:rsid w:val="001F4E9A"/>
    <w:rsid w:val="001F4F91"/>
    <w:rsid w:val="001F55FA"/>
    <w:rsid w:val="001F5A65"/>
    <w:rsid w:val="001F5DA7"/>
    <w:rsid w:val="001F651B"/>
    <w:rsid w:val="001F6817"/>
    <w:rsid w:val="001F78C9"/>
    <w:rsid w:val="001F7C11"/>
    <w:rsid w:val="001F7D7F"/>
    <w:rsid w:val="002000B5"/>
    <w:rsid w:val="0020032D"/>
    <w:rsid w:val="0020065D"/>
    <w:rsid w:val="00200AFD"/>
    <w:rsid w:val="00200CED"/>
    <w:rsid w:val="0020102C"/>
    <w:rsid w:val="00201A2A"/>
    <w:rsid w:val="00201D6F"/>
    <w:rsid w:val="00201E33"/>
    <w:rsid w:val="0020200C"/>
    <w:rsid w:val="00202145"/>
    <w:rsid w:val="00202ABC"/>
    <w:rsid w:val="00202BCD"/>
    <w:rsid w:val="002032F7"/>
    <w:rsid w:val="00203495"/>
    <w:rsid w:val="0020397D"/>
    <w:rsid w:val="00203EA6"/>
    <w:rsid w:val="0020453A"/>
    <w:rsid w:val="0020458A"/>
    <w:rsid w:val="00204616"/>
    <w:rsid w:val="002046E2"/>
    <w:rsid w:val="002048B8"/>
    <w:rsid w:val="00204EAE"/>
    <w:rsid w:val="0020568B"/>
    <w:rsid w:val="00205E05"/>
    <w:rsid w:val="00205F24"/>
    <w:rsid w:val="00205FBA"/>
    <w:rsid w:val="002079BB"/>
    <w:rsid w:val="00207F76"/>
    <w:rsid w:val="0021030D"/>
    <w:rsid w:val="00210389"/>
    <w:rsid w:val="00210F22"/>
    <w:rsid w:val="002111F1"/>
    <w:rsid w:val="002115E6"/>
    <w:rsid w:val="00211984"/>
    <w:rsid w:val="00211C31"/>
    <w:rsid w:val="00211DE5"/>
    <w:rsid w:val="0021211C"/>
    <w:rsid w:val="002131CB"/>
    <w:rsid w:val="002132C1"/>
    <w:rsid w:val="0021369D"/>
    <w:rsid w:val="002137D6"/>
    <w:rsid w:val="00213EF0"/>
    <w:rsid w:val="00214221"/>
    <w:rsid w:val="00214D44"/>
    <w:rsid w:val="00214D48"/>
    <w:rsid w:val="00215A27"/>
    <w:rsid w:val="00215A9A"/>
    <w:rsid w:val="00216313"/>
    <w:rsid w:val="00216ACA"/>
    <w:rsid w:val="00216DED"/>
    <w:rsid w:val="00217881"/>
    <w:rsid w:val="00217E4A"/>
    <w:rsid w:val="00220941"/>
    <w:rsid w:val="00220AE6"/>
    <w:rsid w:val="00221EF8"/>
    <w:rsid w:val="0022384A"/>
    <w:rsid w:val="00223A0D"/>
    <w:rsid w:val="00223CEC"/>
    <w:rsid w:val="00223D59"/>
    <w:rsid w:val="00223F88"/>
    <w:rsid w:val="002241F9"/>
    <w:rsid w:val="002246C4"/>
    <w:rsid w:val="00225E73"/>
    <w:rsid w:val="00226469"/>
    <w:rsid w:val="0022693C"/>
    <w:rsid w:val="00226E7C"/>
    <w:rsid w:val="00226F88"/>
    <w:rsid w:val="0022715E"/>
    <w:rsid w:val="002278E3"/>
    <w:rsid w:val="00227ED7"/>
    <w:rsid w:val="00227FE1"/>
    <w:rsid w:val="002302B9"/>
    <w:rsid w:val="002304CE"/>
    <w:rsid w:val="002305DF"/>
    <w:rsid w:val="002308A9"/>
    <w:rsid w:val="002309D2"/>
    <w:rsid w:val="0023179A"/>
    <w:rsid w:val="0023331F"/>
    <w:rsid w:val="00233772"/>
    <w:rsid w:val="002346C8"/>
    <w:rsid w:val="002347F0"/>
    <w:rsid w:val="0023484D"/>
    <w:rsid w:val="00234B11"/>
    <w:rsid w:val="00234F87"/>
    <w:rsid w:val="002354AE"/>
    <w:rsid w:val="00235C69"/>
    <w:rsid w:val="0023683E"/>
    <w:rsid w:val="002368B8"/>
    <w:rsid w:val="00236AB2"/>
    <w:rsid w:val="00236E6F"/>
    <w:rsid w:val="002371A5"/>
    <w:rsid w:val="0023761B"/>
    <w:rsid w:val="00237898"/>
    <w:rsid w:val="00240249"/>
    <w:rsid w:val="002402C1"/>
    <w:rsid w:val="002403CC"/>
    <w:rsid w:val="002409FC"/>
    <w:rsid w:val="00240BA4"/>
    <w:rsid w:val="00241195"/>
    <w:rsid w:val="0024120E"/>
    <w:rsid w:val="0024127E"/>
    <w:rsid w:val="00241299"/>
    <w:rsid w:val="002423A1"/>
    <w:rsid w:val="002424FC"/>
    <w:rsid w:val="00243148"/>
    <w:rsid w:val="00244A1C"/>
    <w:rsid w:val="0024608D"/>
    <w:rsid w:val="0024627E"/>
    <w:rsid w:val="00246EFD"/>
    <w:rsid w:val="00247197"/>
    <w:rsid w:val="002473F4"/>
    <w:rsid w:val="0024755F"/>
    <w:rsid w:val="00247596"/>
    <w:rsid w:val="002476AC"/>
    <w:rsid w:val="00247B0F"/>
    <w:rsid w:val="00247EE1"/>
    <w:rsid w:val="00250640"/>
    <w:rsid w:val="00250A3C"/>
    <w:rsid w:val="00251D9A"/>
    <w:rsid w:val="002526D3"/>
    <w:rsid w:val="00252F7E"/>
    <w:rsid w:val="00253009"/>
    <w:rsid w:val="002530A0"/>
    <w:rsid w:val="00253567"/>
    <w:rsid w:val="002539EC"/>
    <w:rsid w:val="00253B6C"/>
    <w:rsid w:val="00253BDC"/>
    <w:rsid w:val="00254443"/>
    <w:rsid w:val="002546D1"/>
    <w:rsid w:val="00255C74"/>
    <w:rsid w:val="00255EEA"/>
    <w:rsid w:val="00256365"/>
    <w:rsid w:val="0025668A"/>
    <w:rsid w:val="00257388"/>
    <w:rsid w:val="002576FA"/>
    <w:rsid w:val="00257A37"/>
    <w:rsid w:val="00257E64"/>
    <w:rsid w:val="00257E85"/>
    <w:rsid w:val="002604A6"/>
    <w:rsid w:val="0026055D"/>
    <w:rsid w:val="00260622"/>
    <w:rsid w:val="00260743"/>
    <w:rsid w:val="00260781"/>
    <w:rsid w:val="002608B5"/>
    <w:rsid w:val="002613D8"/>
    <w:rsid w:val="0026191E"/>
    <w:rsid w:val="00261E79"/>
    <w:rsid w:val="00261EE2"/>
    <w:rsid w:val="002625E9"/>
    <w:rsid w:val="002628C5"/>
    <w:rsid w:val="002629B0"/>
    <w:rsid w:val="00263019"/>
    <w:rsid w:val="00263A13"/>
    <w:rsid w:val="00263BF5"/>
    <w:rsid w:val="00263CC8"/>
    <w:rsid w:val="0026483A"/>
    <w:rsid w:val="0026500B"/>
    <w:rsid w:val="00265216"/>
    <w:rsid w:val="0026588C"/>
    <w:rsid w:val="00265C32"/>
    <w:rsid w:val="0026649D"/>
    <w:rsid w:val="00266773"/>
    <w:rsid w:val="0026799D"/>
    <w:rsid w:val="00267DD1"/>
    <w:rsid w:val="00267EC6"/>
    <w:rsid w:val="00267F34"/>
    <w:rsid w:val="0027039F"/>
    <w:rsid w:val="00270EE7"/>
    <w:rsid w:val="00271152"/>
    <w:rsid w:val="002713AB"/>
    <w:rsid w:val="00271888"/>
    <w:rsid w:val="0027190A"/>
    <w:rsid w:val="00271FE5"/>
    <w:rsid w:val="002725AC"/>
    <w:rsid w:val="00272837"/>
    <w:rsid w:val="00273034"/>
    <w:rsid w:val="0027374F"/>
    <w:rsid w:val="00273BDF"/>
    <w:rsid w:val="00273C3B"/>
    <w:rsid w:val="00274030"/>
    <w:rsid w:val="002747AA"/>
    <w:rsid w:val="00274B43"/>
    <w:rsid w:val="0027502B"/>
    <w:rsid w:val="00276570"/>
    <w:rsid w:val="0027667F"/>
    <w:rsid w:val="0027690C"/>
    <w:rsid w:val="002816BE"/>
    <w:rsid w:val="00281BE5"/>
    <w:rsid w:val="00282470"/>
    <w:rsid w:val="0028260E"/>
    <w:rsid w:val="00282741"/>
    <w:rsid w:val="00282B87"/>
    <w:rsid w:val="00282BE2"/>
    <w:rsid w:val="0028312C"/>
    <w:rsid w:val="002832F6"/>
    <w:rsid w:val="002837BB"/>
    <w:rsid w:val="00283F28"/>
    <w:rsid w:val="00283FFE"/>
    <w:rsid w:val="0028431F"/>
    <w:rsid w:val="002849CC"/>
    <w:rsid w:val="00284BD0"/>
    <w:rsid w:val="00285022"/>
    <w:rsid w:val="0028527E"/>
    <w:rsid w:val="00285605"/>
    <w:rsid w:val="00285B13"/>
    <w:rsid w:val="00285F0C"/>
    <w:rsid w:val="002863DF"/>
    <w:rsid w:val="002865CF"/>
    <w:rsid w:val="00286659"/>
    <w:rsid w:val="002866F2"/>
    <w:rsid w:val="00286CE3"/>
    <w:rsid w:val="002875BA"/>
    <w:rsid w:val="00287982"/>
    <w:rsid w:val="00287D5B"/>
    <w:rsid w:val="00287EF9"/>
    <w:rsid w:val="002900C9"/>
    <w:rsid w:val="002907E2"/>
    <w:rsid w:val="002910F5"/>
    <w:rsid w:val="0029157A"/>
    <w:rsid w:val="00291AA0"/>
    <w:rsid w:val="002928A1"/>
    <w:rsid w:val="00292A16"/>
    <w:rsid w:val="00292C17"/>
    <w:rsid w:val="0029430A"/>
    <w:rsid w:val="00294479"/>
    <w:rsid w:val="002947D2"/>
    <w:rsid w:val="00294D38"/>
    <w:rsid w:val="00294F3A"/>
    <w:rsid w:val="00294F71"/>
    <w:rsid w:val="00295044"/>
    <w:rsid w:val="00295DA5"/>
    <w:rsid w:val="002960EF"/>
    <w:rsid w:val="00296187"/>
    <w:rsid w:val="0029657F"/>
    <w:rsid w:val="0029672F"/>
    <w:rsid w:val="00296932"/>
    <w:rsid w:val="00297293"/>
    <w:rsid w:val="00297465"/>
    <w:rsid w:val="00297843"/>
    <w:rsid w:val="00297B5F"/>
    <w:rsid w:val="00297E29"/>
    <w:rsid w:val="002A0108"/>
    <w:rsid w:val="002A01A6"/>
    <w:rsid w:val="002A0774"/>
    <w:rsid w:val="002A0994"/>
    <w:rsid w:val="002A0C53"/>
    <w:rsid w:val="002A1045"/>
    <w:rsid w:val="002A1F39"/>
    <w:rsid w:val="002A26D6"/>
    <w:rsid w:val="002A2A5B"/>
    <w:rsid w:val="002A310B"/>
    <w:rsid w:val="002A3350"/>
    <w:rsid w:val="002A3558"/>
    <w:rsid w:val="002A3A31"/>
    <w:rsid w:val="002A3A6D"/>
    <w:rsid w:val="002A3BCA"/>
    <w:rsid w:val="002A486E"/>
    <w:rsid w:val="002A4B26"/>
    <w:rsid w:val="002A53EE"/>
    <w:rsid w:val="002A5AFE"/>
    <w:rsid w:val="002A622F"/>
    <w:rsid w:val="002A62E6"/>
    <w:rsid w:val="002A6381"/>
    <w:rsid w:val="002A64CB"/>
    <w:rsid w:val="002A6732"/>
    <w:rsid w:val="002A711A"/>
    <w:rsid w:val="002A784E"/>
    <w:rsid w:val="002A7856"/>
    <w:rsid w:val="002A7BA6"/>
    <w:rsid w:val="002A7FD0"/>
    <w:rsid w:val="002B053E"/>
    <w:rsid w:val="002B0569"/>
    <w:rsid w:val="002B080E"/>
    <w:rsid w:val="002B1C3F"/>
    <w:rsid w:val="002B1CDD"/>
    <w:rsid w:val="002B20A6"/>
    <w:rsid w:val="002B2169"/>
    <w:rsid w:val="002B22B5"/>
    <w:rsid w:val="002B2C8B"/>
    <w:rsid w:val="002B2FB0"/>
    <w:rsid w:val="002B35C5"/>
    <w:rsid w:val="002B35FB"/>
    <w:rsid w:val="002B401A"/>
    <w:rsid w:val="002B4BAE"/>
    <w:rsid w:val="002B4F40"/>
    <w:rsid w:val="002B5A22"/>
    <w:rsid w:val="002B5C91"/>
    <w:rsid w:val="002B5DF0"/>
    <w:rsid w:val="002B63AA"/>
    <w:rsid w:val="002B6996"/>
    <w:rsid w:val="002B6A51"/>
    <w:rsid w:val="002B6FE8"/>
    <w:rsid w:val="002B7153"/>
    <w:rsid w:val="002B7633"/>
    <w:rsid w:val="002C003C"/>
    <w:rsid w:val="002C014F"/>
    <w:rsid w:val="002C076E"/>
    <w:rsid w:val="002C0D67"/>
    <w:rsid w:val="002C1062"/>
    <w:rsid w:val="002C15C9"/>
    <w:rsid w:val="002C1633"/>
    <w:rsid w:val="002C1721"/>
    <w:rsid w:val="002C19FB"/>
    <w:rsid w:val="002C1B19"/>
    <w:rsid w:val="002C1F9E"/>
    <w:rsid w:val="002C246D"/>
    <w:rsid w:val="002C2676"/>
    <w:rsid w:val="002C279C"/>
    <w:rsid w:val="002C2C4A"/>
    <w:rsid w:val="002C2E36"/>
    <w:rsid w:val="002C31D9"/>
    <w:rsid w:val="002C31E2"/>
    <w:rsid w:val="002C39A7"/>
    <w:rsid w:val="002C54B7"/>
    <w:rsid w:val="002C58E6"/>
    <w:rsid w:val="002C597F"/>
    <w:rsid w:val="002C5B82"/>
    <w:rsid w:val="002C5F19"/>
    <w:rsid w:val="002C607B"/>
    <w:rsid w:val="002C641F"/>
    <w:rsid w:val="002C66ED"/>
    <w:rsid w:val="002C6FE5"/>
    <w:rsid w:val="002C7512"/>
    <w:rsid w:val="002C77F1"/>
    <w:rsid w:val="002D046D"/>
    <w:rsid w:val="002D0A87"/>
    <w:rsid w:val="002D0B6C"/>
    <w:rsid w:val="002D0EE6"/>
    <w:rsid w:val="002D1024"/>
    <w:rsid w:val="002D13A8"/>
    <w:rsid w:val="002D151D"/>
    <w:rsid w:val="002D15A1"/>
    <w:rsid w:val="002D1A09"/>
    <w:rsid w:val="002D1DD3"/>
    <w:rsid w:val="002D21A5"/>
    <w:rsid w:val="002D29B1"/>
    <w:rsid w:val="002D2B5E"/>
    <w:rsid w:val="002D2B81"/>
    <w:rsid w:val="002D2BA7"/>
    <w:rsid w:val="002D2FEE"/>
    <w:rsid w:val="002D370B"/>
    <w:rsid w:val="002D3B99"/>
    <w:rsid w:val="002D3FA1"/>
    <w:rsid w:val="002D41B3"/>
    <w:rsid w:val="002D4742"/>
    <w:rsid w:val="002D47FA"/>
    <w:rsid w:val="002D4AE3"/>
    <w:rsid w:val="002D5312"/>
    <w:rsid w:val="002D5703"/>
    <w:rsid w:val="002D584E"/>
    <w:rsid w:val="002D5B75"/>
    <w:rsid w:val="002D5BBE"/>
    <w:rsid w:val="002D5D1B"/>
    <w:rsid w:val="002D60F0"/>
    <w:rsid w:val="002D701D"/>
    <w:rsid w:val="002D7C61"/>
    <w:rsid w:val="002E04DB"/>
    <w:rsid w:val="002E0617"/>
    <w:rsid w:val="002E1016"/>
    <w:rsid w:val="002E12D2"/>
    <w:rsid w:val="002E18EB"/>
    <w:rsid w:val="002E1990"/>
    <w:rsid w:val="002E1A18"/>
    <w:rsid w:val="002E2905"/>
    <w:rsid w:val="002E2979"/>
    <w:rsid w:val="002E30B3"/>
    <w:rsid w:val="002E318C"/>
    <w:rsid w:val="002E3A56"/>
    <w:rsid w:val="002E3A79"/>
    <w:rsid w:val="002E3AD4"/>
    <w:rsid w:val="002E3B3A"/>
    <w:rsid w:val="002E4169"/>
    <w:rsid w:val="002E4F6C"/>
    <w:rsid w:val="002E534D"/>
    <w:rsid w:val="002E563D"/>
    <w:rsid w:val="002E5B9D"/>
    <w:rsid w:val="002E6089"/>
    <w:rsid w:val="002E64E5"/>
    <w:rsid w:val="002E72B1"/>
    <w:rsid w:val="002E7329"/>
    <w:rsid w:val="002E7723"/>
    <w:rsid w:val="002E7731"/>
    <w:rsid w:val="002E7A31"/>
    <w:rsid w:val="002F004B"/>
    <w:rsid w:val="002F0277"/>
    <w:rsid w:val="002F1505"/>
    <w:rsid w:val="002F1654"/>
    <w:rsid w:val="002F1EE0"/>
    <w:rsid w:val="002F1F88"/>
    <w:rsid w:val="002F1FF1"/>
    <w:rsid w:val="002F235C"/>
    <w:rsid w:val="002F2666"/>
    <w:rsid w:val="002F2782"/>
    <w:rsid w:val="002F2CE5"/>
    <w:rsid w:val="002F31C3"/>
    <w:rsid w:val="002F37D1"/>
    <w:rsid w:val="002F4016"/>
    <w:rsid w:val="002F46B2"/>
    <w:rsid w:val="002F489F"/>
    <w:rsid w:val="002F4C38"/>
    <w:rsid w:val="002F4EB3"/>
    <w:rsid w:val="002F4F22"/>
    <w:rsid w:val="002F5AFA"/>
    <w:rsid w:val="002F636E"/>
    <w:rsid w:val="002F6484"/>
    <w:rsid w:val="002F652B"/>
    <w:rsid w:val="002F6B2C"/>
    <w:rsid w:val="002F7055"/>
    <w:rsid w:val="002F7540"/>
    <w:rsid w:val="002F765E"/>
    <w:rsid w:val="002F7A92"/>
    <w:rsid w:val="002F7BEB"/>
    <w:rsid w:val="002F7DBA"/>
    <w:rsid w:val="00300434"/>
    <w:rsid w:val="003005F4"/>
    <w:rsid w:val="00300B7A"/>
    <w:rsid w:val="00300B90"/>
    <w:rsid w:val="00300EFA"/>
    <w:rsid w:val="00301033"/>
    <w:rsid w:val="0030165A"/>
    <w:rsid w:val="00301C52"/>
    <w:rsid w:val="00301DDA"/>
    <w:rsid w:val="00301EB7"/>
    <w:rsid w:val="00302271"/>
    <w:rsid w:val="00302E8F"/>
    <w:rsid w:val="00302F18"/>
    <w:rsid w:val="00303158"/>
    <w:rsid w:val="0030372D"/>
    <w:rsid w:val="00303A6E"/>
    <w:rsid w:val="00303B33"/>
    <w:rsid w:val="00303C30"/>
    <w:rsid w:val="00303F72"/>
    <w:rsid w:val="003041D7"/>
    <w:rsid w:val="0030496B"/>
    <w:rsid w:val="00305912"/>
    <w:rsid w:val="00305D21"/>
    <w:rsid w:val="00305FA7"/>
    <w:rsid w:val="00306312"/>
    <w:rsid w:val="003064F3"/>
    <w:rsid w:val="003065CA"/>
    <w:rsid w:val="003068A0"/>
    <w:rsid w:val="00306A11"/>
    <w:rsid w:val="003071DD"/>
    <w:rsid w:val="00307628"/>
    <w:rsid w:val="0030763D"/>
    <w:rsid w:val="00307B68"/>
    <w:rsid w:val="00307F01"/>
    <w:rsid w:val="0031008A"/>
    <w:rsid w:val="003105B3"/>
    <w:rsid w:val="00311E9A"/>
    <w:rsid w:val="00311EC8"/>
    <w:rsid w:val="00311FD2"/>
    <w:rsid w:val="003120F3"/>
    <w:rsid w:val="0031234D"/>
    <w:rsid w:val="003126E0"/>
    <w:rsid w:val="00312AE4"/>
    <w:rsid w:val="00312E15"/>
    <w:rsid w:val="00313176"/>
    <w:rsid w:val="003137BF"/>
    <w:rsid w:val="00313DF0"/>
    <w:rsid w:val="00314753"/>
    <w:rsid w:val="00314A1D"/>
    <w:rsid w:val="00314A79"/>
    <w:rsid w:val="00314A8B"/>
    <w:rsid w:val="003157EF"/>
    <w:rsid w:val="00316258"/>
    <w:rsid w:val="003162A7"/>
    <w:rsid w:val="003170A1"/>
    <w:rsid w:val="003177A3"/>
    <w:rsid w:val="003179AA"/>
    <w:rsid w:val="00317B25"/>
    <w:rsid w:val="00317BED"/>
    <w:rsid w:val="00317C8A"/>
    <w:rsid w:val="003210A2"/>
    <w:rsid w:val="00321918"/>
    <w:rsid w:val="0032245D"/>
    <w:rsid w:val="003225C3"/>
    <w:rsid w:val="00322617"/>
    <w:rsid w:val="00322A22"/>
    <w:rsid w:val="00322CF9"/>
    <w:rsid w:val="00323358"/>
    <w:rsid w:val="003233C1"/>
    <w:rsid w:val="003233F3"/>
    <w:rsid w:val="00323404"/>
    <w:rsid w:val="00323A9A"/>
    <w:rsid w:val="00323BE8"/>
    <w:rsid w:val="00323D66"/>
    <w:rsid w:val="00323EAF"/>
    <w:rsid w:val="00323F08"/>
    <w:rsid w:val="00323FA8"/>
    <w:rsid w:val="003243DB"/>
    <w:rsid w:val="00324667"/>
    <w:rsid w:val="00324717"/>
    <w:rsid w:val="00325019"/>
    <w:rsid w:val="0032581E"/>
    <w:rsid w:val="00325854"/>
    <w:rsid w:val="00325F09"/>
    <w:rsid w:val="003261AC"/>
    <w:rsid w:val="00326448"/>
    <w:rsid w:val="0032645B"/>
    <w:rsid w:val="00326CFA"/>
    <w:rsid w:val="003270FF"/>
    <w:rsid w:val="003271DC"/>
    <w:rsid w:val="0032741B"/>
    <w:rsid w:val="0032756F"/>
    <w:rsid w:val="00327673"/>
    <w:rsid w:val="00330483"/>
    <w:rsid w:val="003305FD"/>
    <w:rsid w:val="003308E5"/>
    <w:rsid w:val="00330AEC"/>
    <w:rsid w:val="00330CE5"/>
    <w:rsid w:val="00331199"/>
    <w:rsid w:val="003311B2"/>
    <w:rsid w:val="00331692"/>
    <w:rsid w:val="003325D2"/>
    <w:rsid w:val="003329DD"/>
    <w:rsid w:val="00332EBF"/>
    <w:rsid w:val="003334C8"/>
    <w:rsid w:val="003339A4"/>
    <w:rsid w:val="003342F0"/>
    <w:rsid w:val="00334DD9"/>
    <w:rsid w:val="00335414"/>
    <w:rsid w:val="00335F88"/>
    <w:rsid w:val="003366D2"/>
    <w:rsid w:val="0033699B"/>
    <w:rsid w:val="00336AC4"/>
    <w:rsid w:val="003371DC"/>
    <w:rsid w:val="0033741A"/>
    <w:rsid w:val="0033752C"/>
    <w:rsid w:val="003378CE"/>
    <w:rsid w:val="00337BA9"/>
    <w:rsid w:val="00337C44"/>
    <w:rsid w:val="00340144"/>
    <w:rsid w:val="00340405"/>
    <w:rsid w:val="00340DC3"/>
    <w:rsid w:val="003415CC"/>
    <w:rsid w:val="0034215C"/>
    <w:rsid w:val="003424A5"/>
    <w:rsid w:val="00342878"/>
    <w:rsid w:val="00343510"/>
    <w:rsid w:val="003435E1"/>
    <w:rsid w:val="00343DF9"/>
    <w:rsid w:val="00343E69"/>
    <w:rsid w:val="00344B63"/>
    <w:rsid w:val="00344D20"/>
    <w:rsid w:val="00345888"/>
    <w:rsid w:val="003458A7"/>
    <w:rsid w:val="00345A3C"/>
    <w:rsid w:val="00345E00"/>
    <w:rsid w:val="00345E96"/>
    <w:rsid w:val="003462A2"/>
    <w:rsid w:val="003463A1"/>
    <w:rsid w:val="0034661B"/>
    <w:rsid w:val="003468CD"/>
    <w:rsid w:val="00346CC5"/>
    <w:rsid w:val="00347098"/>
    <w:rsid w:val="003471DE"/>
    <w:rsid w:val="00347452"/>
    <w:rsid w:val="00347919"/>
    <w:rsid w:val="0034799A"/>
    <w:rsid w:val="00347AD6"/>
    <w:rsid w:val="003502FE"/>
    <w:rsid w:val="00350742"/>
    <w:rsid w:val="003509D2"/>
    <w:rsid w:val="0035179A"/>
    <w:rsid w:val="00351E49"/>
    <w:rsid w:val="00351E58"/>
    <w:rsid w:val="003521DE"/>
    <w:rsid w:val="00352294"/>
    <w:rsid w:val="003522BA"/>
    <w:rsid w:val="0035254E"/>
    <w:rsid w:val="003525B3"/>
    <w:rsid w:val="003525BA"/>
    <w:rsid w:val="00352665"/>
    <w:rsid w:val="00352CAE"/>
    <w:rsid w:val="0035345A"/>
    <w:rsid w:val="0035395B"/>
    <w:rsid w:val="003541E7"/>
    <w:rsid w:val="003543E4"/>
    <w:rsid w:val="003548B4"/>
    <w:rsid w:val="00354A44"/>
    <w:rsid w:val="0035522C"/>
    <w:rsid w:val="00355333"/>
    <w:rsid w:val="00355364"/>
    <w:rsid w:val="00355995"/>
    <w:rsid w:val="00355D1A"/>
    <w:rsid w:val="00355EF0"/>
    <w:rsid w:val="003563B2"/>
    <w:rsid w:val="00356D3B"/>
    <w:rsid w:val="00357362"/>
    <w:rsid w:val="003576A9"/>
    <w:rsid w:val="00357ECE"/>
    <w:rsid w:val="003603E2"/>
    <w:rsid w:val="00360B12"/>
    <w:rsid w:val="00360FF3"/>
    <w:rsid w:val="003615A3"/>
    <w:rsid w:val="00361F46"/>
    <w:rsid w:val="00362A1A"/>
    <w:rsid w:val="00362DED"/>
    <w:rsid w:val="00363183"/>
    <w:rsid w:val="003632C8"/>
    <w:rsid w:val="003634C8"/>
    <w:rsid w:val="0036362A"/>
    <w:rsid w:val="00363634"/>
    <w:rsid w:val="0036369C"/>
    <w:rsid w:val="003648E2"/>
    <w:rsid w:val="00364B54"/>
    <w:rsid w:val="00364F79"/>
    <w:rsid w:val="0036506B"/>
    <w:rsid w:val="00365388"/>
    <w:rsid w:val="003655BC"/>
    <w:rsid w:val="003656E1"/>
    <w:rsid w:val="00365A88"/>
    <w:rsid w:val="00365E29"/>
    <w:rsid w:val="003660F7"/>
    <w:rsid w:val="00366103"/>
    <w:rsid w:val="00366526"/>
    <w:rsid w:val="00366909"/>
    <w:rsid w:val="00367801"/>
    <w:rsid w:val="0036798B"/>
    <w:rsid w:val="00367EAD"/>
    <w:rsid w:val="003708F6"/>
    <w:rsid w:val="00370A34"/>
    <w:rsid w:val="00371427"/>
    <w:rsid w:val="003715E5"/>
    <w:rsid w:val="003717FD"/>
    <w:rsid w:val="003719CD"/>
    <w:rsid w:val="00371E57"/>
    <w:rsid w:val="0037226D"/>
    <w:rsid w:val="00372A3B"/>
    <w:rsid w:val="003731AB"/>
    <w:rsid w:val="0037321F"/>
    <w:rsid w:val="0037342B"/>
    <w:rsid w:val="003737C2"/>
    <w:rsid w:val="00373936"/>
    <w:rsid w:val="00373D44"/>
    <w:rsid w:val="00374A42"/>
    <w:rsid w:val="00374B0A"/>
    <w:rsid w:val="00375318"/>
    <w:rsid w:val="0037566C"/>
    <w:rsid w:val="00375BE5"/>
    <w:rsid w:val="00375C53"/>
    <w:rsid w:val="00375F6D"/>
    <w:rsid w:val="0037680E"/>
    <w:rsid w:val="00377394"/>
    <w:rsid w:val="00377ECB"/>
    <w:rsid w:val="00380C01"/>
    <w:rsid w:val="0038188E"/>
    <w:rsid w:val="00382198"/>
    <w:rsid w:val="00383220"/>
    <w:rsid w:val="00383AFD"/>
    <w:rsid w:val="00384315"/>
    <w:rsid w:val="003847B8"/>
    <w:rsid w:val="003847F3"/>
    <w:rsid w:val="003849FF"/>
    <w:rsid w:val="00384AC5"/>
    <w:rsid w:val="00384D39"/>
    <w:rsid w:val="0038507A"/>
    <w:rsid w:val="00385257"/>
    <w:rsid w:val="00385271"/>
    <w:rsid w:val="003856EF"/>
    <w:rsid w:val="003857BB"/>
    <w:rsid w:val="00385876"/>
    <w:rsid w:val="00385BB8"/>
    <w:rsid w:val="00386280"/>
    <w:rsid w:val="003865A1"/>
    <w:rsid w:val="003868F1"/>
    <w:rsid w:val="0038732A"/>
    <w:rsid w:val="00387625"/>
    <w:rsid w:val="00390493"/>
    <w:rsid w:val="003908B2"/>
    <w:rsid w:val="00390C10"/>
    <w:rsid w:val="00391117"/>
    <w:rsid w:val="00391189"/>
    <w:rsid w:val="00391CEA"/>
    <w:rsid w:val="00391F89"/>
    <w:rsid w:val="003924B3"/>
    <w:rsid w:val="0039274B"/>
    <w:rsid w:val="00392794"/>
    <w:rsid w:val="00392960"/>
    <w:rsid w:val="0039296F"/>
    <w:rsid w:val="003929BE"/>
    <w:rsid w:val="00392ADB"/>
    <w:rsid w:val="00392FC1"/>
    <w:rsid w:val="003930AE"/>
    <w:rsid w:val="0039363C"/>
    <w:rsid w:val="00393947"/>
    <w:rsid w:val="00393AB0"/>
    <w:rsid w:val="00393C90"/>
    <w:rsid w:val="00393E17"/>
    <w:rsid w:val="0039455F"/>
    <w:rsid w:val="00394CBA"/>
    <w:rsid w:val="00394E4D"/>
    <w:rsid w:val="00395492"/>
    <w:rsid w:val="00395A1D"/>
    <w:rsid w:val="003963EB"/>
    <w:rsid w:val="00396C79"/>
    <w:rsid w:val="00397488"/>
    <w:rsid w:val="00397608"/>
    <w:rsid w:val="00397725"/>
    <w:rsid w:val="003977C3"/>
    <w:rsid w:val="003979DD"/>
    <w:rsid w:val="00397B01"/>
    <w:rsid w:val="00397D7F"/>
    <w:rsid w:val="003A04DE"/>
    <w:rsid w:val="003A0EEE"/>
    <w:rsid w:val="003A11AB"/>
    <w:rsid w:val="003A1414"/>
    <w:rsid w:val="003A1E76"/>
    <w:rsid w:val="003A1F20"/>
    <w:rsid w:val="003A29B1"/>
    <w:rsid w:val="003A316C"/>
    <w:rsid w:val="003A331D"/>
    <w:rsid w:val="003A3CD8"/>
    <w:rsid w:val="003A3CE8"/>
    <w:rsid w:val="003A45CD"/>
    <w:rsid w:val="003A4645"/>
    <w:rsid w:val="003A46DD"/>
    <w:rsid w:val="003A499F"/>
    <w:rsid w:val="003A4BCB"/>
    <w:rsid w:val="003A4BDF"/>
    <w:rsid w:val="003A4CB4"/>
    <w:rsid w:val="003A4CBC"/>
    <w:rsid w:val="003A4D62"/>
    <w:rsid w:val="003A4F4F"/>
    <w:rsid w:val="003A51BE"/>
    <w:rsid w:val="003A5276"/>
    <w:rsid w:val="003A5855"/>
    <w:rsid w:val="003A5E42"/>
    <w:rsid w:val="003A5E4D"/>
    <w:rsid w:val="003A6471"/>
    <w:rsid w:val="003A677E"/>
    <w:rsid w:val="003A6A56"/>
    <w:rsid w:val="003A7494"/>
    <w:rsid w:val="003A75AD"/>
    <w:rsid w:val="003A780A"/>
    <w:rsid w:val="003A7966"/>
    <w:rsid w:val="003A7B0F"/>
    <w:rsid w:val="003A7B8B"/>
    <w:rsid w:val="003B035A"/>
    <w:rsid w:val="003B0469"/>
    <w:rsid w:val="003B0648"/>
    <w:rsid w:val="003B1188"/>
    <w:rsid w:val="003B1897"/>
    <w:rsid w:val="003B1B67"/>
    <w:rsid w:val="003B1E0E"/>
    <w:rsid w:val="003B22ED"/>
    <w:rsid w:val="003B2448"/>
    <w:rsid w:val="003B2D7C"/>
    <w:rsid w:val="003B31AE"/>
    <w:rsid w:val="003B3595"/>
    <w:rsid w:val="003B3599"/>
    <w:rsid w:val="003B3C14"/>
    <w:rsid w:val="003B3E8E"/>
    <w:rsid w:val="003B40C8"/>
    <w:rsid w:val="003B45CE"/>
    <w:rsid w:val="003B4B72"/>
    <w:rsid w:val="003B4DD1"/>
    <w:rsid w:val="003B4E19"/>
    <w:rsid w:val="003B522D"/>
    <w:rsid w:val="003B52E6"/>
    <w:rsid w:val="003B55FB"/>
    <w:rsid w:val="003B6346"/>
    <w:rsid w:val="003B6638"/>
    <w:rsid w:val="003B667B"/>
    <w:rsid w:val="003B6E43"/>
    <w:rsid w:val="003B7114"/>
    <w:rsid w:val="003B72B7"/>
    <w:rsid w:val="003B7520"/>
    <w:rsid w:val="003B7895"/>
    <w:rsid w:val="003C04F2"/>
    <w:rsid w:val="003C0A52"/>
    <w:rsid w:val="003C0DA5"/>
    <w:rsid w:val="003C0E7F"/>
    <w:rsid w:val="003C1ED5"/>
    <w:rsid w:val="003C2A4B"/>
    <w:rsid w:val="003C32D9"/>
    <w:rsid w:val="003C38D4"/>
    <w:rsid w:val="003C46E6"/>
    <w:rsid w:val="003C4A3A"/>
    <w:rsid w:val="003C4F1B"/>
    <w:rsid w:val="003C4F5A"/>
    <w:rsid w:val="003C55FD"/>
    <w:rsid w:val="003C5DBA"/>
    <w:rsid w:val="003C5DFE"/>
    <w:rsid w:val="003C6724"/>
    <w:rsid w:val="003C69EC"/>
    <w:rsid w:val="003C6A77"/>
    <w:rsid w:val="003C6C30"/>
    <w:rsid w:val="003C70E9"/>
    <w:rsid w:val="003C748C"/>
    <w:rsid w:val="003C798C"/>
    <w:rsid w:val="003C7A42"/>
    <w:rsid w:val="003C7A52"/>
    <w:rsid w:val="003C7BD5"/>
    <w:rsid w:val="003D0891"/>
    <w:rsid w:val="003D0C24"/>
    <w:rsid w:val="003D1AAD"/>
    <w:rsid w:val="003D2D03"/>
    <w:rsid w:val="003D31E6"/>
    <w:rsid w:val="003D3418"/>
    <w:rsid w:val="003D38F0"/>
    <w:rsid w:val="003D3BC7"/>
    <w:rsid w:val="003D42BE"/>
    <w:rsid w:val="003D4963"/>
    <w:rsid w:val="003D5528"/>
    <w:rsid w:val="003D5804"/>
    <w:rsid w:val="003D5CBD"/>
    <w:rsid w:val="003D5DA1"/>
    <w:rsid w:val="003D62A7"/>
    <w:rsid w:val="003D6415"/>
    <w:rsid w:val="003D6632"/>
    <w:rsid w:val="003D6F61"/>
    <w:rsid w:val="003E08DF"/>
    <w:rsid w:val="003E0D97"/>
    <w:rsid w:val="003E0F92"/>
    <w:rsid w:val="003E12E7"/>
    <w:rsid w:val="003E170F"/>
    <w:rsid w:val="003E1829"/>
    <w:rsid w:val="003E1979"/>
    <w:rsid w:val="003E2597"/>
    <w:rsid w:val="003E2B1A"/>
    <w:rsid w:val="003E316E"/>
    <w:rsid w:val="003E35A8"/>
    <w:rsid w:val="003E36FB"/>
    <w:rsid w:val="003E3798"/>
    <w:rsid w:val="003E3E8A"/>
    <w:rsid w:val="003E4398"/>
    <w:rsid w:val="003E4A34"/>
    <w:rsid w:val="003E5CC8"/>
    <w:rsid w:val="003E61C2"/>
    <w:rsid w:val="003E6B01"/>
    <w:rsid w:val="003F031C"/>
    <w:rsid w:val="003F0AB4"/>
    <w:rsid w:val="003F10B5"/>
    <w:rsid w:val="003F12C4"/>
    <w:rsid w:val="003F1D2C"/>
    <w:rsid w:val="003F1D94"/>
    <w:rsid w:val="003F2394"/>
    <w:rsid w:val="003F23FF"/>
    <w:rsid w:val="003F3298"/>
    <w:rsid w:val="003F333A"/>
    <w:rsid w:val="003F34FB"/>
    <w:rsid w:val="003F382B"/>
    <w:rsid w:val="003F3841"/>
    <w:rsid w:val="003F3AA9"/>
    <w:rsid w:val="003F51A3"/>
    <w:rsid w:val="003F572D"/>
    <w:rsid w:val="003F61F3"/>
    <w:rsid w:val="003F643A"/>
    <w:rsid w:val="003F6E9B"/>
    <w:rsid w:val="003F722A"/>
    <w:rsid w:val="003F72EB"/>
    <w:rsid w:val="003F7444"/>
    <w:rsid w:val="003F75C4"/>
    <w:rsid w:val="003F78F3"/>
    <w:rsid w:val="004008B0"/>
    <w:rsid w:val="00401284"/>
    <w:rsid w:val="004018F8"/>
    <w:rsid w:val="00401FCA"/>
    <w:rsid w:val="00402A6B"/>
    <w:rsid w:val="00402F96"/>
    <w:rsid w:val="00403213"/>
    <w:rsid w:val="00403588"/>
    <w:rsid w:val="0040380C"/>
    <w:rsid w:val="00403BC0"/>
    <w:rsid w:val="00404249"/>
    <w:rsid w:val="00404798"/>
    <w:rsid w:val="00404B94"/>
    <w:rsid w:val="0040624F"/>
    <w:rsid w:val="00406579"/>
    <w:rsid w:val="00406AFB"/>
    <w:rsid w:val="00406F90"/>
    <w:rsid w:val="004073EE"/>
    <w:rsid w:val="004075F6"/>
    <w:rsid w:val="004079B0"/>
    <w:rsid w:val="00407ECC"/>
    <w:rsid w:val="00410A1A"/>
    <w:rsid w:val="00410BFB"/>
    <w:rsid w:val="00410D3E"/>
    <w:rsid w:val="00410E2F"/>
    <w:rsid w:val="00410FBA"/>
    <w:rsid w:val="004118A5"/>
    <w:rsid w:val="00411921"/>
    <w:rsid w:val="00411A53"/>
    <w:rsid w:val="00411A86"/>
    <w:rsid w:val="00411A9E"/>
    <w:rsid w:val="00411BE5"/>
    <w:rsid w:val="00411BF2"/>
    <w:rsid w:val="00411DA0"/>
    <w:rsid w:val="00411DCB"/>
    <w:rsid w:val="00412E6E"/>
    <w:rsid w:val="00413308"/>
    <w:rsid w:val="00413702"/>
    <w:rsid w:val="004137C0"/>
    <w:rsid w:val="00413A45"/>
    <w:rsid w:val="00414140"/>
    <w:rsid w:val="004144F1"/>
    <w:rsid w:val="00414517"/>
    <w:rsid w:val="00414645"/>
    <w:rsid w:val="004147A4"/>
    <w:rsid w:val="0041480E"/>
    <w:rsid w:val="00414E1D"/>
    <w:rsid w:val="004155EC"/>
    <w:rsid w:val="00415F27"/>
    <w:rsid w:val="00416380"/>
    <w:rsid w:val="004169CF"/>
    <w:rsid w:val="00416D32"/>
    <w:rsid w:val="004172AE"/>
    <w:rsid w:val="004173BC"/>
    <w:rsid w:val="00417404"/>
    <w:rsid w:val="00417DE3"/>
    <w:rsid w:val="00417E74"/>
    <w:rsid w:val="004200AD"/>
    <w:rsid w:val="00420227"/>
    <w:rsid w:val="0042087B"/>
    <w:rsid w:val="00420D22"/>
    <w:rsid w:val="00420E60"/>
    <w:rsid w:val="00421207"/>
    <w:rsid w:val="004216A1"/>
    <w:rsid w:val="004224CB"/>
    <w:rsid w:val="004229A6"/>
    <w:rsid w:val="0042330F"/>
    <w:rsid w:val="00423520"/>
    <w:rsid w:val="0042395E"/>
    <w:rsid w:val="004242CD"/>
    <w:rsid w:val="00424C31"/>
    <w:rsid w:val="00424CC4"/>
    <w:rsid w:val="00425144"/>
    <w:rsid w:val="00425909"/>
    <w:rsid w:val="00425D12"/>
    <w:rsid w:val="00426101"/>
    <w:rsid w:val="004265E2"/>
    <w:rsid w:val="00426B5C"/>
    <w:rsid w:val="00427522"/>
    <w:rsid w:val="00427C09"/>
    <w:rsid w:val="00430248"/>
    <w:rsid w:val="004302F4"/>
    <w:rsid w:val="004308E0"/>
    <w:rsid w:val="00430CA5"/>
    <w:rsid w:val="00431476"/>
    <w:rsid w:val="00431DC1"/>
    <w:rsid w:val="004321EA"/>
    <w:rsid w:val="0043224C"/>
    <w:rsid w:val="00432569"/>
    <w:rsid w:val="00432B6F"/>
    <w:rsid w:val="00432C0E"/>
    <w:rsid w:val="00432D11"/>
    <w:rsid w:val="00433157"/>
    <w:rsid w:val="00433300"/>
    <w:rsid w:val="004333A7"/>
    <w:rsid w:val="00433E83"/>
    <w:rsid w:val="00433F6B"/>
    <w:rsid w:val="0043426A"/>
    <w:rsid w:val="00434556"/>
    <w:rsid w:val="004347B9"/>
    <w:rsid w:val="00434D4C"/>
    <w:rsid w:val="00434FAE"/>
    <w:rsid w:val="004358B9"/>
    <w:rsid w:val="00435DD2"/>
    <w:rsid w:val="00435FB6"/>
    <w:rsid w:val="00436221"/>
    <w:rsid w:val="004362C4"/>
    <w:rsid w:val="0043631A"/>
    <w:rsid w:val="004366D9"/>
    <w:rsid w:val="00436EF2"/>
    <w:rsid w:val="004375EF"/>
    <w:rsid w:val="004402BE"/>
    <w:rsid w:val="004404FD"/>
    <w:rsid w:val="0044051E"/>
    <w:rsid w:val="00440AA1"/>
    <w:rsid w:val="00440C19"/>
    <w:rsid w:val="004413A9"/>
    <w:rsid w:val="0044161D"/>
    <w:rsid w:val="00441D24"/>
    <w:rsid w:val="004423B7"/>
    <w:rsid w:val="004423D2"/>
    <w:rsid w:val="0044247E"/>
    <w:rsid w:val="00442800"/>
    <w:rsid w:val="00443C5F"/>
    <w:rsid w:val="00443D1F"/>
    <w:rsid w:val="00443F40"/>
    <w:rsid w:val="0044457A"/>
    <w:rsid w:val="00445067"/>
    <w:rsid w:val="00445200"/>
    <w:rsid w:val="004452AE"/>
    <w:rsid w:val="004459A2"/>
    <w:rsid w:val="00445AF4"/>
    <w:rsid w:val="00446155"/>
    <w:rsid w:val="0044679B"/>
    <w:rsid w:val="0044711C"/>
    <w:rsid w:val="0044741E"/>
    <w:rsid w:val="004476C0"/>
    <w:rsid w:val="00447C6C"/>
    <w:rsid w:val="004502FF"/>
    <w:rsid w:val="004504CE"/>
    <w:rsid w:val="00450C03"/>
    <w:rsid w:val="004510AF"/>
    <w:rsid w:val="00451BA7"/>
    <w:rsid w:val="00451DA0"/>
    <w:rsid w:val="004522C0"/>
    <w:rsid w:val="0045245B"/>
    <w:rsid w:val="0045247E"/>
    <w:rsid w:val="0045378C"/>
    <w:rsid w:val="00453CAE"/>
    <w:rsid w:val="00454953"/>
    <w:rsid w:val="004565CF"/>
    <w:rsid w:val="0045684B"/>
    <w:rsid w:val="004568A5"/>
    <w:rsid w:val="00456AAF"/>
    <w:rsid w:val="00456BAD"/>
    <w:rsid w:val="00456CB6"/>
    <w:rsid w:val="004571AD"/>
    <w:rsid w:val="00457F26"/>
    <w:rsid w:val="0046018B"/>
    <w:rsid w:val="00460581"/>
    <w:rsid w:val="004607F2"/>
    <w:rsid w:val="0046081C"/>
    <w:rsid w:val="00460A2C"/>
    <w:rsid w:val="00460FA2"/>
    <w:rsid w:val="00460FA6"/>
    <w:rsid w:val="00461129"/>
    <w:rsid w:val="004611A3"/>
    <w:rsid w:val="00461EB1"/>
    <w:rsid w:val="00461FD6"/>
    <w:rsid w:val="00462AE2"/>
    <w:rsid w:val="00462F63"/>
    <w:rsid w:val="0046301F"/>
    <w:rsid w:val="00463055"/>
    <w:rsid w:val="00463097"/>
    <w:rsid w:val="00463E94"/>
    <w:rsid w:val="00464560"/>
    <w:rsid w:val="004649DA"/>
    <w:rsid w:val="00464AB7"/>
    <w:rsid w:val="00464DF4"/>
    <w:rsid w:val="004651B2"/>
    <w:rsid w:val="004653DF"/>
    <w:rsid w:val="00465437"/>
    <w:rsid w:val="00465841"/>
    <w:rsid w:val="00466B28"/>
    <w:rsid w:val="00466BDF"/>
    <w:rsid w:val="00466C6A"/>
    <w:rsid w:val="00466E7B"/>
    <w:rsid w:val="00467712"/>
    <w:rsid w:val="00467740"/>
    <w:rsid w:val="00467A34"/>
    <w:rsid w:val="00467ADF"/>
    <w:rsid w:val="00467C35"/>
    <w:rsid w:val="00467EE3"/>
    <w:rsid w:val="0047005D"/>
    <w:rsid w:val="00470076"/>
    <w:rsid w:val="0047054A"/>
    <w:rsid w:val="004705A7"/>
    <w:rsid w:val="004707F2"/>
    <w:rsid w:val="0047082E"/>
    <w:rsid w:val="00470D3E"/>
    <w:rsid w:val="00472722"/>
    <w:rsid w:val="00472C14"/>
    <w:rsid w:val="00474693"/>
    <w:rsid w:val="00474A86"/>
    <w:rsid w:val="00474C74"/>
    <w:rsid w:val="00475A45"/>
    <w:rsid w:val="00475BB3"/>
    <w:rsid w:val="004771BB"/>
    <w:rsid w:val="00477B9B"/>
    <w:rsid w:val="004801F4"/>
    <w:rsid w:val="004805B7"/>
    <w:rsid w:val="004807DF"/>
    <w:rsid w:val="00480BB1"/>
    <w:rsid w:val="004823C5"/>
    <w:rsid w:val="00482D20"/>
    <w:rsid w:val="00482E43"/>
    <w:rsid w:val="00484594"/>
    <w:rsid w:val="004846D3"/>
    <w:rsid w:val="00485609"/>
    <w:rsid w:val="00485761"/>
    <w:rsid w:val="00485AF1"/>
    <w:rsid w:val="00485E11"/>
    <w:rsid w:val="00486269"/>
    <w:rsid w:val="0048630E"/>
    <w:rsid w:val="00486414"/>
    <w:rsid w:val="0048646C"/>
    <w:rsid w:val="0048654F"/>
    <w:rsid w:val="004865E9"/>
    <w:rsid w:val="004868B7"/>
    <w:rsid w:val="004868F1"/>
    <w:rsid w:val="004870D0"/>
    <w:rsid w:val="0048730E"/>
    <w:rsid w:val="004873D5"/>
    <w:rsid w:val="0048779C"/>
    <w:rsid w:val="00487BFB"/>
    <w:rsid w:val="0049014D"/>
    <w:rsid w:val="004901CB"/>
    <w:rsid w:val="004902A7"/>
    <w:rsid w:val="00490B97"/>
    <w:rsid w:val="0049132A"/>
    <w:rsid w:val="00491943"/>
    <w:rsid w:val="004919C1"/>
    <w:rsid w:val="00492A68"/>
    <w:rsid w:val="00492BAE"/>
    <w:rsid w:val="00492C65"/>
    <w:rsid w:val="00492D76"/>
    <w:rsid w:val="0049383C"/>
    <w:rsid w:val="00493AC7"/>
    <w:rsid w:val="004940BD"/>
    <w:rsid w:val="00494C4A"/>
    <w:rsid w:val="004956B0"/>
    <w:rsid w:val="00495943"/>
    <w:rsid w:val="00495D92"/>
    <w:rsid w:val="004960B1"/>
    <w:rsid w:val="004960DC"/>
    <w:rsid w:val="00496484"/>
    <w:rsid w:val="0049691F"/>
    <w:rsid w:val="00496BFF"/>
    <w:rsid w:val="004970B7"/>
    <w:rsid w:val="004971E6"/>
    <w:rsid w:val="0049776E"/>
    <w:rsid w:val="00497917"/>
    <w:rsid w:val="00497940"/>
    <w:rsid w:val="00497B54"/>
    <w:rsid w:val="00497F1F"/>
    <w:rsid w:val="004A0166"/>
    <w:rsid w:val="004A036B"/>
    <w:rsid w:val="004A04B2"/>
    <w:rsid w:val="004A0EEA"/>
    <w:rsid w:val="004A117D"/>
    <w:rsid w:val="004A144C"/>
    <w:rsid w:val="004A1EE3"/>
    <w:rsid w:val="004A337D"/>
    <w:rsid w:val="004A395A"/>
    <w:rsid w:val="004A473E"/>
    <w:rsid w:val="004A4CB3"/>
    <w:rsid w:val="004A4CCA"/>
    <w:rsid w:val="004A50E9"/>
    <w:rsid w:val="004A565A"/>
    <w:rsid w:val="004A639F"/>
    <w:rsid w:val="004A72DF"/>
    <w:rsid w:val="004A7302"/>
    <w:rsid w:val="004A732A"/>
    <w:rsid w:val="004A7B95"/>
    <w:rsid w:val="004A7BDC"/>
    <w:rsid w:val="004A7F33"/>
    <w:rsid w:val="004B0189"/>
    <w:rsid w:val="004B0C10"/>
    <w:rsid w:val="004B1000"/>
    <w:rsid w:val="004B1121"/>
    <w:rsid w:val="004B275D"/>
    <w:rsid w:val="004B2A77"/>
    <w:rsid w:val="004B348A"/>
    <w:rsid w:val="004B34FF"/>
    <w:rsid w:val="004B37DF"/>
    <w:rsid w:val="004B423A"/>
    <w:rsid w:val="004B4E98"/>
    <w:rsid w:val="004B57BA"/>
    <w:rsid w:val="004B5B3D"/>
    <w:rsid w:val="004B5B4A"/>
    <w:rsid w:val="004B5E1E"/>
    <w:rsid w:val="004B6314"/>
    <w:rsid w:val="004B6BEF"/>
    <w:rsid w:val="004B6DB9"/>
    <w:rsid w:val="004B71CF"/>
    <w:rsid w:val="004B72F8"/>
    <w:rsid w:val="004B79CF"/>
    <w:rsid w:val="004B7C39"/>
    <w:rsid w:val="004C0389"/>
    <w:rsid w:val="004C042B"/>
    <w:rsid w:val="004C084C"/>
    <w:rsid w:val="004C0A18"/>
    <w:rsid w:val="004C146C"/>
    <w:rsid w:val="004C1803"/>
    <w:rsid w:val="004C19D8"/>
    <w:rsid w:val="004C19FF"/>
    <w:rsid w:val="004C1BE4"/>
    <w:rsid w:val="004C1FA3"/>
    <w:rsid w:val="004C20A8"/>
    <w:rsid w:val="004C20B1"/>
    <w:rsid w:val="004C28D6"/>
    <w:rsid w:val="004C28D7"/>
    <w:rsid w:val="004C2AEF"/>
    <w:rsid w:val="004C357B"/>
    <w:rsid w:val="004C35FE"/>
    <w:rsid w:val="004C3E15"/>
    <w:rsid w:val="004C446A"/>
    <w:rsid w:val="004C45E4"/>
    <w:rsid w:val="004C4916"/>
    <w:rsid w:val="004C495D"/>
    <w:rsid w:val="004C4A59"/>
    <w:rsid w:val="004C4CAA"/>
    <w:rsid w:val="004C50E6"/>
    <w:rsid w:val="004C5873"/>
    <w:rsid w:val="004C5C38"/>
    <w:rsid w:val="004C5E41"/>
    <w:rsid w:val="004C64EB"/>
    <w:rsid w:val="004C699F"/>
    <w:rsid w:val="004C6E7E"/>
    <w:rsid w:val="004C738E"/>
    <w:rsid w:val="004C74C2"/>
    <w:rsid w:val="004C7AE0"/>
    <w:rsid w:val="004C7CC7"/>
    <w:rsid w:val="004D0787"/>
    <w:rsid w:val="004D0E33"/>
    <w:rsid w:val="004D186D"/>
    <w:rsid w:val="004D203E"/>
    <w:rsid w:val="004D2FE3"/>
    <w:rsid w:val="004D4959"/>
    <w:rsid w:val="004D53D2"/>
    <w:rsid w:val="004D53F0"/>
    <w:rsid w:val="004D6889"/>
    <w:rsid w:val="004D690A"/>
    <w:rsid w:val="004D69DC"/>
    <w:rsid w:val="004D6A83"/>
    <w:rsid w:val="004D6AE0"/>
    <w:rsid w:val="004D6B03"/>
    <w:rsid w:val="004D725F"/>
    <w:rsid w:val="004D73EB"/>
    <w:rsid w:val="004D7945"/>
    <w:rsid w:val="004E011A"/>
    <w:rsid w:val="004E064C"/>
    <w:rsid w:val="004E0B92"/>
    <w:rsid w:val="004E0CAE"/>
    <w:rsid w:val="004E1144"/>
    <w:rsid w:val="004E13B4"/>
    <w:rsid w:val="004E1752"/>
    <w:rsid w:val="004E23E1"/>
    <w:rsid w:val="004E2558"/>
    <w:rsid w:val="004E2665"/>
    <w:rsid w:val="004E2713"/>
    <w:rsid w:val="004E292C"/>
    <w:rsid w:val="004E2CDF"/>
    <w:rsid w:val="004E3648"/>
    <w:rsid w:val="004E3761"/>
    <w:rsid w:val="004E37E9"/>
    <w:rsid w:val="004E3CA6"/>
    <w:rsid w:val="004E40D7"/>
    <w:rsid w:val="004E44F7"/>
    <w:rsid w:val="004E47B8"/>
    <w:rsid w:val="004E4FC7"/>
    <w:rsid w:val="004E5387"/>
    <w:rsid w:val="004E53BA"/>
    <w:rsid w:val="004E5408"/>
    <w:rsid w:val="004E5900"/>
    <w:rsid w:val="004E5E6D"/>
    <w:rsid w:val="004E65C6"/>
    <w:rsid w:val="004E66EB"/>
    <w:rsid w:val="004E675A"/>
    <w:rsid w:val="004E6BAA"/>
    <w:rsid w:val="004E6E77"/>
    <w:rsid w:val="004E7217"/>
    <w:rsid w:val="004E7291"/>
    <w:rsid w:val="004E7583"/>
    <w:rsid w:val="004F0010"/>
    <w:rsid w:val="004F01FD"/>
    <w:rsid w:val="004F04F2"/>
    <w:rsid w:val="004F0FC2"/>
    <w:rsid w:val="004F10BB"/>
    <w:rsid w:val="004F17AE"/>
    <w:rsid w:val="004F1DFF"/>
    <w:rsid w:val="004F2229"/>
    <w:rsid w:val="004F22AE"/>
    <w:rsid w:val="004F26FE"/>
    <w:rsid w:val="004F3393"/>
    <w:rsid w:val="004F37B2"/>
    <w:rsid w:val="004F3D09"/>
    <w:rsid w:val="004F4C84"/>
    <w:rsid w:val="004F4D28"/>
    <w:rsid w:val="004F507D"/>
    <w:rsid w:val="004F5098"/>
    <w:rsid w:val="004F5A83"/>
    <w:rsid w:val="004F5FB6"/>
    <w:rsid w:val="004F608F"/>
    <w:rsid w:val="004F62E5"/>
    <w:rsid w:val="004F64B9"/>
    <w:rsid w:val="004F6559"/>
    <w:rsid w:val="004F65EE"/>
    <w:rsid w:val="004F675B"/>
    <w:rsid w:val="004F680E"/>
    <w:rsid w:val="004F6D3F"/>
    <w:rsid w:val="004F701F"/>
    <w:rsid w:val="004F74F8"/>
    <w:rsid w:val="004F7DBE"/>
    <w:rsid w:val="004F7F26"/>
    <w:rsid w:val="005003AB"/>
    <w:rsid w:val="005003F0"/>
    <w:rsid w:val="005007FC"/>
    <w:rsid w:val="005012FF"/>
    <w:rsid w:val="005018CF"/>
    <w:rsid w:val="005018EC"/>
    <w:rsid w:val="00501F63"/>
    <w:rsid w:val="005027B9"/>
    <w:rsid w:val="00502C9B"/>
    <w:rsid w:val="00503088"/>
    <w:rsid w:val="00503457"/>
    <w:rsid w:val="005037D0"/>
    <w:rsid w:val="005037F8"/>
    <w:rsid w:val="00503966"/>
    <w:rsid w:val="00503BD7"/>
    <w:rsid w:val="00504454"/>
    <w:rsid w:val="005048E5"/>
    <w:rsid w:val="00504CCA"/>
    <w:rsid w:val="00504E10"/>
    <w:rsid w:val="00504FD7"/>
    <w:rsid w:val="005052BB"/>
    <w:rsid w:val="00505468"/>
    <w:rsid w:val="005057D4"/>
    <w:rsid w:val="00505810"/>
    <w:rsid w:val="00505DA5"/>
    <w:rsid w:val="00505E3C"/>
    <w:rsid w:val="00506593"/>
    <w:rsid w:val="00507ABE"/>
    <w:rsid w:val="00507B23"/>
    <w:rsid w:val="00510346"/>
    <w:rsid w:val="00510502"/>
    <w:rsid w:val="005107BE"/>
    <w:rsid w:val="00510804"/>
    <w:rsid w:val="0051080D"/>
    <w:rsid w:val="00510B51"/>
    <w:rsid w:val="005110E7"/>
    <w:rsid w:val="0051119C"/>
    <w:rsid w:val="005112B0"/>
    <w:rsid w:val="00511577"/>
    <w:rsid w:val="00511608"/>
    <w:rsid w:val="00511747"/>
    <w:rsid w:val="00511C82"/>
    <w:rsid w:val="00511F91"/>
    <w:rsid w:val="005123CC"/>
    <w:rsid w:val="00512512"/>
    <w:rsid w:val="00513138"/>
    <w:rsid w:val="00513AB2"/>
    <w:rsid w:val="00513E97"/>
    <w:rsid w:val="00514907"/>
    <w:rsid w:val="00515138"/>
    <w:rsid w:val="005155B4"/>
    <w:rsid w:val="0051587B"/>
    <w:rsid w:val="00515A9D"/>
    <w:rsid w:val="0051628C"/>
    <w:rsid w:val="0051672E"/>
    <w:rsid w:val="00516C9F"/>
    <w:rsid w:val="005176D8"/>
    <w:rsid w:val="00517A60"/>
    <w:rsid w:val="00517AB9"/>
    <w:rsid w:val="00517C0D"/>
    <w:rsid w:val="00517E18"/>
    <w:rsid w:val="005208E2"/>
    <w:rsid w:val="00520CD1"/>
    <w:rsid w:val="00521547"/>
    <w:rsid w:val="005215E4"/>
    <w:rsid w:val="0052184F"/>
    <w:rsid w:val="005222A2"/>
    <w:rsid w:val="005224C9"/>
    <w:rsid w:val="005226D7"/>
    <w:rsid w:val="005228EA"/>
    <w:rsid w:val="00522C3A"/>
    <w:rsid w:val="00522D1C"/>
    <w:rsid w:val="00522FEA"/>
    <w:rsid w:val="005231B9"/>
    <w:rsid w:val="005234D7"/>
    <w:rsid w:val="0052424D"/>
    <w:rsid w:val="005244F9"/>
    <w:rsid w:val="0052454C"/>
    <w:rsid w:val="00524755"/>
    <w:rsid w:val="00524B2A"/>
    <w:rsid w:val="00524B5D"/>
    <w:rsid w:val="00524CB1"/>
    <w:rsid w:val="00524CDA"/>
    <w:rsid w:val="00524DB7"/>
    <w:rsid w:val="00524EB9"/>
    <w:rsid w:val="0052632B"/>
    <w:rsid w:val="005268A7"/>
    <w:rsid w:val="00526E6B"/>
    <w:rsid w:val="005270F8"/>
    <w:rsid w:val="00527156"/>
    <w:rsid w:val="0052752F"/>
    <w:rsid w:val="005301C8"/>
    <w:rsid w:val="0053152B"/>
    <w:rsid w:val="00531BDE"/>
    <w:rsid w:val="00531ED7"/>
    <w:rsid w:val="00532271"/>
    <w:rsid w:val="00533982"/>
    <w:rsid w:val="00533BD8"/>
    <w:rsid w:val="00533DA8"/>
    <w:rsid w:val="0053491B"/>
    <w:rsid w:val="0053547A"/>
    <w:rsid w:val="00535DCE"/>
    <w:rsid w:val="00535EEA"/>
    <w:rsid w:val="00535FA0"/>
    <w:rsid w:val="005360A7"/>
    <w:rsid w:val="00536752"/>
    <w:rsid w:val="00536E5D"/>
    <w:rsid w:val="00537368"/>
    <w:rsid w:val="005375AB"/>
    <w:rsid w:val="005379F0"/>
    <w:rsid w:val="00537C3A"/>
    <w:rsid w:val="00537D75"/>
    <w:rsid w:val="00537E6A"/>
    <w:rsid w:val="0054017E"/>
    <w:rsid w:val="00540C3C"/>
    <w:rsid w:val="00540D63"/>
    <w:rsid w:val="005411E5"/>
    <w:rsid w:val="00541460"/>
    <w:rsid w:val="00541559"/>
    <w:rsid w:val="00541C3A"/>
    <w:rsid w:val="00541E7B"/>
    <w:rsid w:val="005424C4"/>
    <w:rsid w:val="005426BD"/>
    <w:rsid w:val="00542708"/>
    <w:rsid w:val="0054316C"/>
    <w:rsid w:val="00543375"/>
    <w:rsid w:val="00543693"/>
    <w:rsid w:val="00543AEC"/>
    <w:rsid w:val="005440F0"/>
    <w:rsid w:val="005441B0"/>
    <w:rsid w:val="0054456D"/>
    <w:rsid w:val="005448D8"/>
    <w:rsid w:val="00544B00"/>
    <w:rsid w:val="00544D9C"/>
    <w:rsid w:val="00544E0D"/>
    <w:rsid w:val="00544FA2"/>
    <w:rsid w:val="00545251"/>
    <w:rsid w:val="00545691"/>
    <w:rsid w:val="00545F52"/>
    <w:rsid w:val="005463CC"/>
    <w:rsid w:val="00546513"/>
    <w:rsid w:val="005475A0"/>
    <w:rsid w:val="005476FC"/>
    <w:rsid w:val="00547A47"/>
    <w:rsid w:val="00550026"/>
    <w:rsid w:val="00550712"/>
    <w:rsid w:val="00550B75"/>
    <w:rsid w:val="00550CBF"/>
    <w:rsid w:val="00551596"/>
    <w:rsid w:val="005515ED"/>
    <w:rsid w:val="00552183"/>
    <w:rsid w:val="00552306"/>
    <w:rsid w:val="005535E8"/>
    <w:rsid w:val="005535F9"/>
    <w:rsid w:val="0055387C"/>
    <w:rsid w:val="00554259"/>
    <w:rsid w:val="00554AED"/>
    <w:rsid w:val="00554C7F"/>
    <w:rsid w:val="00554D7F"/>
    <w:rsid w:val="0055541B"/>
    <w:rsid w:val="0055560C"/>
    <w:rsid w:val="00555AD1"/>
    <w:rsid w:val="005562A1"/>
    <w:rsid w:val="00556349"/>
    <w:rsid w:val="00556511"/>
    <w:rsid w:val="005568C0"/>
    <w:rsid w:val="00556D52"/>
    <w:rsid w:val="00556EB4"/>
    <w:rsid w:val="005572EF"/>
    <w:rsid w:val="00557E9B"/>
    <w:rsid w:val="00560080"/>
    <w:rsid w:val="00561178"/>
    <w:rsid w:val="0056135C"/>
    <w:rsid w:val="005614FA"/>
    <w:rsid w:val="0056196A"/>
    <w:rsid w:val="00561CE3"/>
    <w:rsid w:val="005620C7"/>
    <w:rsid w:val="005621D2"/>
    <w:rsid w:val="00562452"/>
    <w:rsid w:val="005624A1"/>
    <w:rsid w:val="0056274E"/>
    <w:rsid w:val="00562758"/>
    <w:rsid w:val="00563289"/>
    <w:rsid w:val="005636B8"/>
    <w:rsid w:val="00563D34"/>
    <w:rsid w:val="00563E70"/>
    <w:rsid w:val="00563FDE"/>
    <w:rsid w:val="00564766"/>
    <w:rsid w:val="00564BA2"/>
    <w:rsid w:val="00564DD5"/>
    <w:rsid w:val="005674C9"/>
    <w:rsid w:val="00567990"/>
    <w:rsid w:val="005679BA"/>
    <w:rsid w:val="005703DA"/>
    <w:rsid w:val="00570D3C"/>
    <w:rsid w:val="00570EAD"/>
    <w:rsid w:val="005717F2"/>
    <w:rsid w:val="00571B25"/>
    <w:rsid w:val="00571C81"/>
    <w:rsid w:val="00572912"/>
    <w:rsid w:val="00572B86"/>
    <w:rsid w:val="00572BEC"/>
    <w:rsid w:val="005732B4"/>
    <w:rsid w:val="00573B25"/>
    <w:rsid w:val="00573CE7"/>
    <w:rsid w:val="00574189"/>
    <w:rsid w:val="005747DE"/>
    <w:rsid w:val="00574FEB"/>
    <w:rsid w:val="00575B54"/>
    <w:rsid w:val="0057621F"/>
    <w:rsid w:val="00576418"/>
    <w:rsid w:val="00576AC1"/>
    <w:rsid w:val="00577794"/>
    <w:rsid w:val="0057796C"/>
    <w:rsid w:val="00577A8E"/>
    <w:rsid w:val="00580491"/>
    <w:rsid w:val="0058050E"/>
    <w:rsid w:val="00580703"/>
    <w:rsid w:val="00580967"/>
    <w:rsid w:val="00581170"/>
    <w:rsid w:val="0058127E"/>
    <w:rsid w:val="005813AF"/>
    <w:rsid w:val="00581A25"/>
    <w:rsid w:val="005820D9"/>
    <w:rsid w:val="00582877"/>
    <w:rsid w:val="005829D1"/>
    <w:rsid w:val="00582A24"/>
    <w:rsid w:val="00582E29"/>
    <w:rsid w:val="00583586"/>
    <w:rsid w:val="005837CA"/>
    <w:rsid w:val="005838D3"/>
    <w:rsid w:val="00583A8C"/>
    <w:rsid w:val="00583E15"/>
    <w:rsid w:val="005841AE"/>
    <w:rsid w:val="00584573"/>
    <w:rsid w:val="00584A76"/>
    <w:rsid w:val="0058587F"/>
    <w:rsid w:val="00585E74"/>
    <w:rsid w:val="005863A6"/>
    <w:rsid w:val="005873C9"/>
    <w:rsid w:val="0058747C"/>
    <w:rsid w:val="005879B4"/>
    <w:rsid w:val="00587A12"/>
    <w:rsid w:val="00587E50"/>
    <w:rsid w:val="00587ED8"/>
    <w:rsid w:val="00587F54"/>
    <w:rsid w:val="005901DA"/>
    <w:rsid w:val="00590802"/>
    <w:rsid w:val="00590945"/>
    <w:rsid w:val="00590968"/>
    <w:rsid w:val="00590A83"/>
    <w:rsid w:val="00590A8D"/>
    <w:rsid w:val="00590D4C"/>
    <w:rsid w:val="00590DA6"/>
    <w:rsid w:val="00590EF4"/>
    <w:rsid w:val="005914FD"/>
    <w:rsid w:val="00591702"/>
    <w:rsid w:val="005917A2"/>
    <w:rsid w:val="00591ABD"/>
    <w:rsid w:val="00592126"/>
    <w:rsid w:val="0059250C"/>
    <w:rsid w:val="005929B3"/>
    <w:rsid w:val="005929F0"/>
    <w:rsid w:val="00592B42"/>
    <w:rsid w:val="00592D22"/>
    <w:rsid w:val="0059350A"/>
    <w:rsid w:val="005945F1"/>
    <w:rsid w:val="00594B58"/>
    <w:rsid w:val="00594E55"/>
    <w:rsid w:val="00594EEE"/>
    <w:rsid w:val="00595246"/>
    <w:rsid w:val="0059591F"/>
    <w:rsid w:val="00595AE2"/>
    <w:rsid w:val="00595D14"/>
    <w:rsid w:val="00596BB7"/>
    <w:rsid w:val="00596C9F"/>
    <w:rsid w:val="00596CD7"/>
    <w:rsid w:val="005973D2"/>
    <w:rsid w:val="00597739"/>
    <w:rsid w:val="00597D35"/>
    <w:rsid w:val="00597F45"/>
    <w:rsid w:val="00597F75"/>
    <w:rsid w:val="005A1A05"/>
    <w:rsid w:val="005A1ADE"/>
    <w:rsid w:val="005A1EF3"/>
    <w:rsid w:val="005A23F8"/>
    <w:rsid w:val="005A2617"/>
    <w:rsid w:val="005A284B"/>
    <w:rsid w:val="005A292D"/>
    <w:rsid w:val="005A2D85"/>
    <w:rsid w:val="005A31B7"/>
    <w:rsid w:val="005A421A"/>
    <w:rsid w:val="005A42DC"/>
    <w:rsid w:val="005A4629"/>
    <w:rsid w:val="005A4A78"/>
    <w:rsid w:val="005A5104"/>
    <w:rsid w:val="005A5A66"/>
    <w:rsid w:val="005A5C31"/>
    <w:rsid w:val="005A5E36"/>
    <w:rsid w:val="005A5E9A"/>
    <w:rsid w:val="005A5FCD"/>
    <w:rsid w:val="005A5FE4"/>
    <w:rsid w:val="005A6041"/>
    <w:rsid w:val="005A6164"/>
    <w:rsid w:val="005A61FA"/>
    <w:rsid w:val="005A635B"/>
    <w:rsid w:val="005A6726"/>
    <w:rsid w:val="005A6CB2"/>
    <w:rsid w:val="005A715B"/>
    <w:rsid w:val="005A7257"/>
    <w:rsid w:val="005A79C0"/>
    <w:rsid w:val="005B0190"/>
    <w:rsid w:val="005B0591"/>
    <w:rsid w:val="005B0885"/>
    <w:rsid w:val="005B091A"/>
    <w:rsid w:val="005B0B79"/>
    <w:rsid w:val="005B0E1B"/>
    <w:rsid w:val="005B1472"/>
    <w:rsid w:val="005B17A6"/>
    <w:rsid w:val="005B39A2"/>
    <w:rsid w:val="005B42E6"/>
    <w:rsid w:val="005B4463"/>
    <w:rsid w:val="005B4870"/>
    <w:rsid w:val="005B49DD"/>
    <w:rsid w:val="005B49E6"/>
    <w:rsid w:val="005B4F3E"/>
    <w:rsid w:val="005B53F2"/>
    <w:rsid w:val="005B550E"/>
    <w:rsid w:val="005B59F8"/>
    <w:rsid w:val="005B5DD4"/>
    <w:rsid w:val="005B643B"/>
    <w:rsid w:val="005B64DA"/>
    <w:rsid w:val="005B68F0"/>
    <w:rsid w:val="005B6D26"/>
    <w:rsid w:val="005B6E80"/>
    <w:rsid w:val="005B737D"/>
    <w:rsid w:val="005B77ED"/>
    <w:rsid w:val="005B781C"/>
    <w:rsid w:val="005B783F"/>
    <w:rsid w:val="005B7ADB"/>
    <w:rsid w:val="005C0087"/>
    <w:rsid w:val="005C0608"/>
    <w:rsid w:val="005C064C"/>
    <w:rsid w:val="005C1E2F"/>
    <w:rsid w:val="005C1E60"/>
    <w:rsid w:val="005C24EB"/>
    <w:rsid w:val="005C2F32"/>
    <w:rsid w:val="005C31C8"/>
    <w:rsid w:val="005C32C1"/>
    <w:rsid w:val="005C330B"/>
    <w:rsid w:val="005C35ED"/>
    <w:rsid w:val="005C3AB0"/>
    <w:rsid w:val="005C3E2E"/>
    <w:rsid w:val="005C3E6A"/>
    <w:rsid w:val="005C4763"/>
    <w:rsid w:val="005C4FA2"/>
    <w:rsid w:val="005C5570"/>
    <w:rsid w:val="005C5972"/>
    <w:rsid w:val="005C5A02"/>
    <w:rsid w:val="005C5B19"/>
    <w:rsid w:val="005C61E3"/>
    <w:rsid w:val="005C6303"/>
    <w:rsid w:val="005C631E"/>
    <w:rsid w:val="005C64EC"/>
    <w:rsid w:val="005C6697"/>
    <w:rsid w:val="005C66E8"/>
    <w:rsid w:val="005C6756"/>
    <w:rsid w:val="005C67D3"/>
    <w:rsid w:val="005C6A67"/>
    <w:rsid w:val="005C6ABE"/>
    <w:rsid w:val="005C7197"/>
    <w:rsid w:val="005C7413"/>
    <w:rsid w:val="005C741C"/>
    <w:rsid w:val="005C74D9"/>
    <w:rsid w:val="005C786C"/>
    <w:rsid w:val="005C7D0D"/>
    <w:rsid w:val="005D012F"/>
    <w:rsid w:val="005D0337"/>
    <w:rsid w:val="005D06CA"/>
    <w:rsid w:val="005D077F"/>
    <w:rsid w:val="005D0957"/>
    <w:rsid w:val="005D0AA7"/>
    <w:rsid w:val="005D0CF5"/>
    <w:rsid w:val="005D1388"/>
    <w:rsid w:val="005D16CB"/>
    <w:rsid w:val="005D180F"/>
    <w:rsid w:val="005D25AA"/>
    <w:rsid w:val="005D2DC5"/>
    <w:rsid w:val="005D2EC8"/>
    <w:rsid w:val="005D33B3"/>
    <w:rsid w:val="005D528E"/>
    <w:rsid w:val="005D58A0"/>
    <w:rsid w:val="005D5A9B"/>
    <w:rsid w:val="005D5E8F"/>
    <w:rsid w:val="005D675E"/>
    <w:rsid w:val="005D688A"/>
    <w:rsid w:val="005D6E06"/>
    <w:rsid w:val="005D73EB"/>
    <w:rsid w:val="005D7525"/>
    <w:rsid w:val="005E054B"/>
    <w:rsid w:val="005E0568"/>
    <w:rsid w:val="005E09C5"/>
    <w:rsid w:val="005E0D45"/>
    <w:rsid w:val="005E0F1B"/>
    <w:rsid w:val="005E12A7"/>
    <w:rsid w:val="005E13C6"/>
    <w:rsid w:val="005E1427"/>
    <w:rsid w:val="005E162F"/>
    <w:rsid w:val="005E239A"/>
    <w:rsid w:val="005E2763"/>
    <w:rsid w:val="005E28F0"/>
    <w:rsid w:val="005E2E6F"/>
    <w:rsid w:val="005E3644"/>
    <w:rsid w:val="005E386D"/>
    <w:rsid w:val="005E3C64"/>
    <w:rsid w:val="005E40BE"/>
    <w:rsid w:val="005E41C0"/>
    <w:rsid w:val="005E43FA"/>
    <w:rsid w:val="005E4D39"/>
    <w:rsid w:val="005E502D"/>
    <w:rsid w:val="005E529E"/>
    <w:rsid w:val="005E55B5"/>
    <w:rsid w:val="005E5AAB"/>
    <w:rsid w:val="005E5BE1"/>
    <w:rsid w:val="005E6457"/>
    <w:rsid w:val="005E6476"/>
    <w:rsid w:val="005E6767"/>
    <w:rsid w:val="005E6C24"/>
    <w:rsid w:val="005E6E0C"/>
    <w:rsid w:val="005E7255"/>
    <w:rsid w:val="005F000E"/>
    <w:rsid w:val="005F0679"/>
    <w:rsid w:val="005F09BC"/>
    <w:rsid w:val="005F09D8"/>
    <w:rsid w:val="005F0CE7"/>
    <w:rsid w:val="005F0E23"/>
    <w:rsid w:val="005F0F6E"/>
    <w:rsid w:val="005F15A3"/>
    <w:rsid w:val="005F2267"/>
    <w:rsid w:val="005F2E37"/>
    <w:rsid w:val="005F3A22"/>
    <w:rsid w:val="005F3B31"/>
    <w:rsid w:val="005F40A1"/>
    <w:rsid w:val="005F430E"/>
    <w:rsid w:val="005F4D5B"/>
    <w:rsid w:val="005F501D"/>
    <w:rsid w:val="005F5045"/>
    <w:rsid w:val="005F52F2"/>
    <w:rsid w:val="005F5754"/>
    <w:rsid w:val="005F57A9"/>
    <w:rsid w:val="005F5A46"/>
    <w:rsid w:val="005F5C79"/>
    <w:rsid w:val="005F61B1"/>
    <w:rsid w:val="005F631E"/>
    <w:rsid w:val="006006F0"/>
    <w:rsid w:val="00600BD0"/>
    <w:rsid w:val="006012FA"/>
    <w:rsid w:val="0060145A"/>
    <w:rsid w:val="00601479"/>
    <w:rsid w:val="00601646"/>
    <w:rsid w:val="00601806"/>
    <w:rsid w:val="00601C54"/>
    <w:rsid w:val="00601DCB"/>
    <w:rsid w:val="00601F63"/>
    <w:rsid w:val="006021EF"/>
    <w:rsid w:val="006023D9"/>
    <w:rsid w:val="0060255D"/>
    <w:rsid w:val="0060295E"/>
    <w:rsid w:val="00602BD8"/>
    <w:rsid w:val="00602D01"/>
    <w:rsid w:val="00602D4A"/>
    <w:rsid w:val="006032E3"/>
    <w:rsid w:val="006037F7"/>
    <w:rsid w:val="00603984"/>
    <w:rsid w:val="00604178"/>
    <w:rsid w:val="006044D7"/>
    <w:rsid w:val="00605BFE"/>
    <w:rsid w:val="00605C9A"/>
    <w:rsid w:val="00606000"/>
    <w:rsid w:val="0060618D"/>
    <w:rsid w:val="00606429"/>
    <w:rsid w:val="00606C8C"/>
    <w:rsid w:val="006077B5"/>
    <w:rsid w:val="006077F9"/>
    <w:rsid w:val="00607D56"/>
    <w:rsid w:val="00607D88"/>
    <w:rsid w:val="00610382"/>
    <w:rsid w:val="006104DE"/>
    <w:rsid w:val="00610819"/>
    <w:rsid w:val="0061092F"/>
    <w:rsid w:val="00610DDB"/>
    <w:rsid w:val="006112B3"/>
    <w:rsid w:val="00611473"/>
    <w:rsid w:val="0061161D"/>
    <w:rsid w:val="006119D5"/>
    <w:rsid w:val="00611AEE"/>
    <w:rsid w:val="00611B65"/>
    <w:rsid w:val="00611DB2"/>
    <w:rsid w:val="00612126"/>
    <w:rsid w:val="00612AF1"/>
    <w:rsid w:val="00612C8C"/>
    <w:rsid w:val="00613107"/>
    <w:rsid w:val="00613191"/>
    <w:rsid w:val="00613B0D"/>
    <w:rsid w:val="00613B33"/>
    <w:rsid w:val="00613D75"/>
    <w:rsid w:val="00613DD1"/>
    <w:rsid w:val="0061415C"/>
    <w:rsid w:val="00614816"/>
    <w:rsid w:val="00614D37"/>
    <w:rsid w:val="00615323"/>
    <w:rsid w:val="00615484"/>
    <w:rsid w:val="00615865"/>
    <w:rsid w:val="00615FB7"/>
    <w:rsid w:val="00616204"/>
    <w:rsid w:val="00616289"/>
    <w:rsid w:val="006162B5"/>
    <w:rsid w:val="006164D0"/>
    <w:rsid w:val="0061667D"/>
    <w:rsid w:val="00616896"/>
    <w:rsid w:val="00616B1E"/>
    <w:rsid w:val="006171CD"/>
    <w:rsid w:val="00617319"/>
    <w:rsid w:val="00617342"/>
    <w:rsid w:val="0061772A"/>
    <w:rsid w:val="006178FE"/>
    <w:rsid w:val="00617DCF"/>
    <w:rsid w:val="00617EE7"/>
    <w:rsid w:val="006206FC"/>
    <w:rsid w:val="00620A4D"/>
    <w:rsid w:val="00620C3F"/>
    <w:rsid w:val="006212EF"/>
    <w:rsid w:val="00621A11"/>
    <w:rsid w:val="00621C17"/>
    <w:rsid w:val="00621E40"/>
    <w:rsid w:val="006223F5"/>
    <w:rsid w:val="00622401"/>
    <w:rsid w:val="00622604"/>
    <w:rsid w:val="00622A45"/>
    <w:rsid w:val="00622E71"/>
    <w:rsid w:val="00623326"/>
    <w:rsid w:val="006233F5"/>
    <w:rsid w:val="006242B2"/>
    <w:rsid w:val="006249E8"/>
    <w:rsid w:val="006253B4"/>
    <w:rsid w:val="006257F5"/>
    <w:rsid w:val="00626931"/>
    <w:rsid w:val="00627115"/>
    <w:rsid w:val="0062788A"/>
    <w:rsid w:val="00627CC8"/>
    <w:rsid w:val="0063069C"/>
    <w:rsid w:val="00630C50"/>
    <w:rsid w:val="00630FDB"/>
    <w:rsid w:val="00632395"/>
    <w:rsid w:val="006326D8"/>
    <w:rsid w:val="006327D2"/>
    <w:rsid w:val="00632832"/>
    <w:rsid w:val="00632D3A"/>
    <w:rsid w:val="006337DD"/>
    <w:rsid w:val="00633AF3"/>
    <w:rsid w:val="0063424A"/>
    <w:rsid w:val="00634B74"/>
    <w:rsid w:val="006353D8"/>
    <w:rsid w:val="00635B99"/>
    <w:rsid w:val="00635BBE"/>
    <w:rsid w:val="00635DB9"/>
    <w:rsid w:val="0063623E"/>
    <w:rsid w:val="0063638A"/>
    <w:rsid w:val="00636B17"/>
    <w:rsid w:val="00636E9D"/>
    <w:rsid w:val="00637313"/>
    <w:rsid w:val="00637B95"/>
    <w:rsid w:val="00637D16"/>
    <w:rsid w:val="00640070"/>
    <w:rsid w:val="006404DE"/>
    <w:rsid w:val="00640B42"/>
    <w:rsid w:val="00640B77"/>
    <w:rsid w:val="00640C78"/>
    <w:rsid w:val="00643712"/>
    <w:rsid w:val="00643E1E"/>
    <w:rsid w:val="00644232"/>
    <w:rsid w:val="00644614"/>
    <w:rsid w:val="006448BD"/>
    <w:rsid w:val="00644E7F"/>
    <w:rsid w:val="00645048"/>
    <w:rsid w:val="0064522A"/>
    <w:rsid w:val="006457AC"/>
    <w:rsid w:val="006458E0"/>
    <w:rsid w:val="00645A52"/>
    <w:rsid w:val="00645A6E"/>
    <w:rsid w:val="00645E28"/>
    <w:rsid w:val="006460CF"/>
    <w:rsid w:val="00646167"/>
    <w:rsid w:val="00646B40"/>
    <w:rsid w:val="0064707E"/>
    <w:rsid w:val="006471B3"/>
    <w:rsid w:val="006471EE"/>
    <w:rsid w:val="00647256"/>
    <w:rsid w:val="00647814"/>
    <w:rsid w:val="00647E76"/>
    <w:rsid w:val="006508D0"/>
    <w:rsid w:val="006508F2"/>
    <w:rsid w:val="00650DB9"/>
    <w:rsid w:val="00651095"/>
    <w:rsid w:val="006519D0"/>
    <w:rsid w:val="006522E8"/>
    <w:rsid w:val="00652EEC"/>
    <w:rsid w:val="006544A8"/>
    <w:rsid w:val="006546AB"/>
    <w:rsid w:val="00654BB9"/>
    <w:rsid w:val="00654DE0"/>
    <w:rsid w:val="00654F72"/>
    <w:rsid w:val="00654FAA"/>
    <w:rsid w:val="00655362"/>
    <w:rsid w:val="006557B4"/>
    <w:rsid w:val="00655C58"/>
    <w:rsid w:val="00655C90"/>
    <w:rsid w:val="00655C92"/>
    <w:rsid w:val="00655EF4"/>
    <w:rsid w:val="00656BAB"/>
    <w:rsid w:val="0065728C"/>
    <w:rsid w:val="00657353"/>
    <w:rsid w:val="006577C6"/>
    <w:rsid w:val="00657A86"/>
    <w:rsid w:val="00657D65"/>
    <w:rsid w:val="00660519"/>
    <w:rsid w:val="0066061B"/>
    <w:rsid w:val="00660F42"/>
    <w:rsid w:val="00661AA9"/>
    <w:rsid w:val="00661F35"/>
    <w:rsid w:val="00661FDD"/>
    <w:rsid w:val="0066242B"/>
    <w:rsid w:val="006627C6"/>
    <w:rsid w:val="00663399"/>
    <w:rsid w:val="00664040"/>
    <w:rsid w:val="006640DA"/>
    <w:rsid w:val="00664694"/>
    <w:rsid w:val="0066483B"/>
    <w:rsid w:val="00664D7B"/>
    <w:rsid w:val="00665647"/>
    <w:rsid w:val="006656ED"/>
    <w:rsid w:val="00665C03"/>
    <w:rsid w:val="00665C37"/>
    <w:rsid w:val="00665DF7"/>
    <w:rsid w:val="0066650E"/>
    <w:rsid w:val="0066669A"/>
    <w:rsid w:val="00666776"/>
    <w:rsid w:val="00666B15"/>
    <w:rsid w:val="006670A7"/>
    <w:rsid w:val="006672E1"/>
    <w:rsid w:val="006679AB"/>
    <w:rsid w:val="00667EF0"/>
    <w:rsid w:val="006702C3"/>
    <w:rsid w:val="0067073B"/>
    <w:rsid w:val="0067129B"/>
    <w:rsid w:val="00671395"/>
    <w:rsid w:val="00671982"/>
    <w:rsid w:val="006720F5"/>
    <w:rsid w:val="00672404"/>
    <w:rsid w:val="0067281B"/>
    <w:rsid w:val="0067297C"/>
    <w:rsid w:val="006729C9"/>
    <w:rsid w:val="00672E6D"/>
    <w:rsid w:val="006738D4"/>
    <w:rsid w:val="00673D74"/>
    <w:rsid w:val="00673EA7"/>
    <w:rsid w:val="00674296"/>
    <w:rsid w:val="00674689"/>
    <w:rsid w:val="00674701"/>
    <w:rsid w:val="0067475B"/>
    <w:rsid w:val="00674B0A"/>
    <w:rsid w:val="00674BDF"/>
    <w:rsid w:val="00674D01"/>
    <w:rsid w:val="006750A3"/>
    <w:rsid w:val="00675A6E"/>
    <w:rsid w:val="00675BD0"/>
    <w:rsid w:val="00676213"/>
    <w:rsid w:val="00676473"/>
    <w:rsid w:val="006767FB"/>
    <w:rsid w:val="0067729C"/>
    <w:rsid w:val="006778D1"/>
    <w:rsid w:val="00677D2C"/>
    <w:rsid w:val="006808E4"/>
    <w:rsid w:val="00680DDB"/>
    <w:rsid w:val="006817E0"/>
    <w:rsid w:val="00681E41"/>
    <w:rsid w:val="006833B7"/>
    <w:rsid w:val="0068342D"/>
    <w:rsid w:val="0068358C"/>
    <w:rsid w:val="0068363D"/>
    <w:rsid w:val="0068389D"/>
    <w:rsid w:val="0068396C"/>
    <w:rsid w:val="00683A73"/>
    <w:rsid w:val="00683F29"/>
    <w:rsid w:val="006840F7"/>
    <w:rsid w:val="006846AE"/>
    <w:rsid w:val="00684714"/>
    <w:rsid w:val="006849F2"/>
    <w:rsid w:val="00684A26"/>
    <w:rsid w:val="00684B5B"/>
    <w:rsid w:val="00684F17"/>
    <w:rsid w:val="00684F8C"/>
    <w:rsid w:val="00685272"/>
    <w:rsid w:val="0068541F"/>
    <w:rsid w:val="0068648F"/>
    <w:rsid w:val="006868E2"/>
    <w:rsid w:val="00687338"/>
    <w:rsid w:val="0068768D"/>
    <w:rsid w:val="00687987"/>
    <w:rsid w:val="00687B1D"/>
    <w:rsid w:val="00687D43"/>
    <w:rsid w:val="0069023A"/>
    <w:rsid w:val="0069081D"/>
    <w:rsid w:val="00690AAA"/>
    <w:rsid w:val="00691A7C"/>
    <w:rsid w:val="00692BA5"/>
    <w:rsid w:val="00692E8E"/>
    <w:rsid w:val="0069322B"/>
    <w:rsid w:val="00693CB3"/>
    <w:rsid w:val="00694787"/>
    <w:rsid w:val="00694814"/>
    <w:rsid w:val="00694D7E"/>
    <w:rsid w:val="00694FC1"/>
    <w:rsid w:val="006950C0"/>
    <w:rsid w:val="00695585"/>
    <w:rsid w:val="00695A52"/>
    <w:rsid w:val="00695C59"/>
    <w:rsid w:val="00695CD1"/>
    <w:rsid w:val="00695E1E"/>
    <w:rsid w:val="00695F60"/>
    <w:rsid w:val="0069602A"/>
    <w:rsid w:val="00696120"/>
    <w:rsid w:val="006962C6"/>
    <w:rsid w:val="00696891"/>
    <w:rsid w:val="006968D5"/>
    <w:rsid w:val="00696E54"/>
    <w:rsid w:val="00697793"/>
    <w:rsid w:val="00697CB8"/>
    <w:rsid w:val="00697EF4"/>
    <w:rsid w:val="006A03AE"/>
    <w:rsid w:val="006A0545"/>
    <w:rsid w:val="006A1400"/>
    <w:rsid w:val="006A190E"/>
    <w:rsid w:val="006A204F"/>
    <w:rsid w:val="006A230C"/>
    <w:rsid w:val="006A284C"/>
    <w:rsid w:val="006A2883"/>
    <w:rsid w:val="006A28F8"/>
    <w:rsid w:val="006A2907"/>
    <w:rsid w:val="006A2B9C"/>
    <w:rsid w:val="006A2DEE"/>
    <w:rsid w:val="006A31C4"/>
    <w:rsid w:val="006A3628"/>
    <w:rsid w:val="006A3B53"/>
    <w:rsid w:val="006A3D24"/>
    <w:rsid w:val="006A454F"/>
    <w:rsid w:val="006A4743"/>
    <w:rsid w:val="006A48C6"/>
    <w:rsid w:val="006A4B30"/>
    <w:rsid w:val="006A4BE1"/>
    <w:rsid w:val="006A59D1"/>
    <w:rsid w:val="006A5AAD"/>
    <w:rsid w:val="006A6396"/>
    <w:rsid w:val="006A674B"/>
    <w:rsid w:val="006A6782"/>
    <w:rsid w:val="006A6AE9"/>
    <w:rsid w:val="006A6B3B"/>
    <w:rsid w:val="006A7A7A"/>
    <w:rsid w:val="006A7CBE"/>
    <w:rsid w:val="006A7D19"/>
    <w:rsid w:val="006B00A2"/>
    <w:rsid w:val="006B01B8"/>
    <w:rsid w:val="006B0581"/>
    <w:rsid w:val="006B0837"/>
    <w:rsid w:val="006B09C2"/>
    <w:rsid w:val="006B0BCA"/>
    <w:rsid w:val="006B1135"/>
    <w:rsid w:val="006B158D"/>
    <w:rsid w:val="006B15AF"/>
    <w:rsid w:val="006B1747"/>
    <w:rsid w:val="006B2212"/>
    <w:rsid w:val="006B22BC"/>
    <w:rsid w:val="006B2391"/>
    <w:rsid w:val="006B2D5D"/>
    <w:rsid w:val="006B34DB"/>
    <w:rsid w:val="006B40F6"/>
    <w:rsid w:val="006B4216"/>
    <w:rsid w:val="006B461D"/>
    <w:rsid w:val="006B4843"/>
    <w:rsid w:val="006B4BF2"/>
    <w:rsid w:val="006B4F8D"/>
    <w:rsid w:val="006B57C8"/>
    <w:rsid w:val="006B5FDE"/>
    <w:rsid w:val="006B75D6"/>
    <w:rsid w:val="006B75E7"/>
    <w:rsid w:val="006B76B5"/>
    <w:rsid w:val="006B7A18"/>
    <w:rsid w:val="006C051A"/>
    <w:rsid w:val="006C07A6"/>
    <w:rsid w:val="006C09C1"/>
    <w:rsid w:val="006C0CC7"/>
    <w:rsid w:val="006C2465"/>
    <w:rsid w:val="006C2CB6"/>
    <w:rsid w:val="006C2F06"/>
    <w:rsid w:val="006C3846"/>
    <w:rsid w:val="006C3C71"/>
    <w:rsid w:val="006C4DE5"/>
    <w:rsid w:val="006C4F3C"/>
    <w:rsid w:val="006C4F77"/>
    <w:rsid w:val="006C548D"/>
    <w:rsid w:val="006C57CC"/>
    <w:rsid w:val="006C5E7A"/>
    <w:rsid w:val="006C64E8"/>
    <w:rsid w:val="006C6D09"/>
    <w:rsid w:val="006C7006"/>
    <w:rsid w:val="006C723E"/>
    <w:rsid w:val="006C72C8"/>
    <w:rsid w:val="006C7912"/>
    <w:rsid w:val="006C7B36"/>
    <w:rsid w:val="006C7EDB"/>
    <w:rsid w:val="006D0031"/>
    <w:rsid w:val="006D04A7"/>
    <w:rsid w:val="006D0BE4"/>
    <w:rsid w:val="006D3011"/>
    <w:rsid w:val="006D3A73"/>
    <w:rsid w:val="006D3AA8"/>
    <w:rsid w:val="006D41F1"/>
    <w:rsid w:val="006D456E"/>
    <w:rsid w:val="006D4601"/>
    <w:rsid w:val="006D4610"/>
    <w:rsid w:val="006D46E5"/>
    <w:rsid w:val="006D483E"/>
    <w:rsid w:val="006D4C1E"/>
    <w:rsid w:val="006D5451"/>
    <w:rsid w:val="006D57FC"/>
    <w:rsid w:val="006D5EC3"/>
    <w:rsid w:val="006D645E"/>
    <w:rsid w:val="006D650E"/>
    <w:rsid w:val="006D66FE"/>
    <w:rsid w:val="006D69F9"/>
    <w:rsid w:val="006D6C97"/>
    <w:rsid w:val="006D7272"/>
    <w:rsid w:val="006D7611"/>
    <w:rsid w:val="006D7B88"/>
    <w:rsid w:val="006E0061"/>
    <w:rsid w:val="006E07AB"/>
    <w:rsid w:val="006E0D75"/>
    <w:rsid w:val="006E1BD0"/>
    <w:rsid w:val="006E22B2"/>
    <w:rsid w:val="006E2338"/>
    <w:rsid w:val="006E28F0"/>
    <w:rsid w:val="006E2D9F"/>
    <w:rsid w:val="006E335E"/>
    <w:rsid w:val="006E347E"/>
    <w:rsid w:val="006E3E67"/>
    <w:rsid w:val="006E4A76"/>
    <w:rsid w:val="006E4ADF"/>
    <w:rsid w:val="006E5018"/>
    <w:rsid w:val="006E5C1D"/>
    <w:rsid w:val="006E5CD4"/>
    <w:rsid w:val="006E5DB3"/>
    <w:rsid w:val="006E6416"/>
    <w:rsid w:val="006E6951"/>
    <w:rsid w:val="006E7575"/>
    <w:rsid w:val="006E75DC"/>
    <w:rsid w:val="006E7681"/>
    <w:rsid w:val="006E76A4"/>
    <w:rsid w:val="006E7AA1"/>
    <w:rsid w:val="006F0778"/>
    <w:rsid w:val="006F099F"/>
    <w:rsid w:val="006F0E0A"/>
    <w:rsid w:val="006F10D5"/>
    <w:rsid w:val="006F1199"/>
    <w:rsid w:val="006F1326"/>
    <w:rsid w:val="006F18EC"/>
    <w:rsid w:val="006F1D73"/>
    <w:rsid w:val="006F20F8"/>
    <w:rsid w:val="006F231B"/>
    <w:rsid w:val="006F25AC"/>
    <w:rsid w:val="006F2FB7"/>
    <w:rsid w:val="006F444F"/>
    <w:rsid w:val="006F4623"/>
    <w:rsid w:val="006F5750"/>
    <w:rsid w:val="006F5C24"/>
    <w:rsid w:val="006F62E8"/>
    <w:rsid w:val="006F6479"/>
    <w:rsid w:val="006F65EE"/>
    <w:rsid w:val="006F7287"/>
    <w:rsid w:val="006F7BBA"/>
    <w:rsid w:val="00700988"/>
    <w:rsid w:val="00700AB3"/>
    <w:rsid w:val="00701C0C"/>
    <w:rsid w:val="007024D3"/>
    <w:rsid w:val="007029B6"/>
    <w:rsid w:val="00702AEC"/>
    <w:rsid w:val="00702C78"/>
    <w:rsid w:val="00702FE7"/>
    <w:rsid w:val="00704978"/>
    <w:rsid w:val="0070507C"/>
    <w:rsid w:val="00705254"/>
    <w:rsid w:val="007059FD"/>
    <w:rsid w:val="00705A4F"/>
    <w:rsid w:val="00706266"/>
    <w:rsid w:val="00706701"/>
    <w:rsid w:val="00706AB4"/>
    <w:rsid w:val="00706E4C"/>
    <w:rsid w:val="007075DF"/>
    <w:rsid w:val="007078E4"/>
    <w:rsid w:val="00707C97"/>
    <w:rsid w:val="00707CF3"/>
    <w:rsid w:val="00711444"/>
    <w:rsid w:val="0071209D"/>
    <w:rsid w:val="007126AD"/>
    <w:rsid w:val="00712C23"/>
    <w:rsid w:val="00712E5D"/>
    <w:rsid w:val="007132D2"/>
    <w:rsid w:val="00713A59"/>
    <w:rsid w:val="00713C0C"/>
    <w:rsid w:val="007143A8"/>
    <w:rsid w:val="00714E88"/>
    <w:rsid w:val="00715299"/>
    <w:rsid w:val="007152A4"/>
    <w:rsid w:val="0071543D"/>
    <w:rsid w:val="00715979"/>
    <w:rsid w:val="0071650A"/>
    <w:rsid w:val="00716B78"/>
    <w:rsid w:val="00717301"/>
    <w:rsid w:val="00717503"/>
    <w:rsid w:val="007177C9"/>
    <w:rsid w:val="00717FD4"/>
    <w:rsid w:val="00720E63"/>
    <w:rsid w:val="007210A7"/>
    <w:rsid w:val="007213FC"/>
    <w:rsid w:val="0072149F"/>
    <w:rsid w:val="00721C22"/>
    <w:rsid w:val="00722C9B"/>
    <w:rsid w:val="00722DC8"/>
    <w:rsid w:val="00723066"/>
    <w:rsid w:val="00723214"/>
    <w:rsid w:val="00723944"/>
    <w:rsid w:val="00723AF4"/>
    <w:rsid w:val="00723B0A"/>
    <w:rsid w:val="00723E02"/>
    <w:rsid w:val="0072477C"/>
    <w:rsid w:val="00724B3F"/>
    <w:rsid w:val="00724EF1"/>
    <w:rsid w:val="007252C4"/>
    <w:rsid w:val="00725519"/>
    <w:rsid w:val="00725808"/>
    <w:rsid w:val="00725814"/>
    <w:rsid w:val="00725E73"/>
    <w:rsid w:val="007264E2"/>
    <w:rsid w:val="00726BE7"/>
    <w:rsid w:val="00726CFB"/>
    <w:rsid w:val="00726DD0"/>
    <w:rsid w:val="00726DD8"/>
    <w:rsid w:val="00726E5F"/>
    <w:rsid w:val="00727978"/>
    <w:rsid w:val="00727A52"/>
    <w:rsid w:val="00727D09"/>
    <w:rsid w:val="00727D18"/>
    <w:rsid w:val="00727F4A"/>
    <w:rsid w:val="00731A75"/>
    <w:rsid w:val="00731B57"/>
    <w:rsid w:val="007321AA"/>
    <w:rsid w:val="007325DE"/>
    <w:rsid w:val="00732880"/>
    <w:rsid w:val="00732ADE"/>
    <w:rsid w:val="00733275"/>
    <w:rsid w:val="007334D3"/>
    <w:rsid w:val="00733CB7"/>
    <w:rsid w:val="00734B15"/>
    <w:rsid w:val="007356CB"/>
    <w:rsid w:val="0073597A"/>
    <w:rsid w:val="00736118"/>
    <w:rsid w:val="007365A5"/>
    <w:rsid w:val="007366D9"/>
    <w:rsid w:val="0073705C"/>
    <w:rsid w:val="00737079"/>
    <w:rsid w:val="00737278"/>
    <w:rsid w:val="00737AE1"/>
    <w:rsid w:val="0074042D"/>
    <w:rsid w:val="00740E0A"/>
    <w:rsid w:val="00740E27"/>
    <w:rsid w:val="007410EC"/>
    <w:rsid w:val="00741183"/>
    <w:rsid w:val="007414EB"/>
    <w:rsid w:val="007419A9"/>
    <w:rsid w:val="00741BA4"/>
    <w:rsid w:val="00741D7E"/>
    <w:rsid w:val="00742662"/>
    <w:rsid w:val="00742F1F"/>
    <w:rsid w:val="00743863"/>
    <w:rsid w:val="00743AAE"/>
    <w:rsid w:val="0074493A"/>
    <w:rsid w:val="007449B7"/>
    <w:rsid w:val="00744ADA"/>
    <w:rsid w:val="00744F0F"/>
    <w:rsid w:val="007459B8"/>
    <w:rsid w:val="00745B96"/>
    <w:rsid w:val="00745F4B"/>
    <w:rsid w:val="007469F5"/>
    <w:rsid w:val="00747CF7"/>
    <w:rsid w:val="00747F7D"/>
    <w:rsid w:val="0075006D"/>
    <w:rsid w:val="00750907"/>
    <w:rsid w:val="00750A38"/>
    <w:rsid w:val="00750AB4"/>
    <w:rsid w:val="00750DE2"/>
    <w:rsid w:val="00751B8B"/>
    <w:rsid w:val="00752666"/>
    <w:rsid w:val="00752CC0"/>
    <w:rsid w:val="00753776"/>
    <w:rsid w:val="00753790"/>
    <w:rsid w:val="00753875"/>
    <w:rsid w:val="00754EAA"/>
    <w:rsid w:val="00755485"/>
    <w:rsid w:val="00755576"/>
    <w:rsid w:val="007556C5"/>
    <w:rsid w:val="00755785"/>
    <w:rsid w:val="00755809"/>
    <w:rsid w:val="00755936"/>
    <w:rsid w:val="00755C1B"/>
    <w:rsid w:val="00756144"/>
    <w:rsid w:val="0075630D"/>
    <w:rsid w:val="007564AC"/>
    <w:rsid w:val="00756FB7"/>
    <w:rsid w:val="00757410"/>
    <w:rsid w:val="007576C6"/>
    <w:rsid w:val="007606AC"/>
    <w:rsid w:val="007613A3"/>
    <w:rsid w:val="00761A60"/>
    <w:rsid w:val="0076243A"/>
    <w:rsid w:val="00762904"/>
    <w:rsid w:val="00762AFC"/>
    <w:rsid w:val="00762C19"/>
    <w:rsid w:val="00763A83"/>
    <w:rsid w:val="00763C36"/>
    <w:rsid w:val="00764399"/>
    <w:rsid w:val="007650F8"/>
    <w:rsid w:val="00765393"/>
    <w:rsid w:val="007654F3"/>
    <w:rsid w:val="00765DAF"/>
    <w:rsid w:val="007665FB"/>
    <w:rsid w:val="00766656"/>
    <w:rsid w:val="00766926"/>
    <w:rsid w:val="007675EC"/>
    <w:rsid w:val="00767F5B"/>
    <w:rsid w:val="00767FCA"/>
    <w:rsid w:val="00770677"/>
    <w:rsid w:val="00770781"/>
    <w:rsid w:val="007709EF"/>
    <w:rsid w:val="00770A4E"/>
    <w:rsid w:val="00770EC9"/>
    <w:rsid w:val="00771227"/>
    <w:rsid w:val="00771336"/>
    <w:rsid w:val="00771521"/>
    <w:rsid w:val="00771581"/>
    <w:rsid w:val="00771814"/>
    <w:rsid w:val="00771CFC"/>
    <w:rsid w:val="00771D15"/>
    <w:rsid w:val="00771E3D"/>
    <w:rsid w:val="00772132"/>
    <w:rsid w:val="007727FE"/>
    <w:rsid w:val="00772A4B"/>
    <w:rsid w:val="00772B20"/>
    <w:rsid w:val="00772C7D"/>
    <w:rsid w:val="0077432C"/>
    <w:rsid w:val="007747C2"/>
    <w:rsid w:val="0077553F"/>
    <w:rsid w:val="00775F0C"/>
    <w:rsid w:val="0077618F"/>
    <w:rsid w:val="00776318"/>
    <w:rsid w:val="00776796"/>
    <w:rsid w:val="00777F42"/>
    <w:rsid w:val="00777F96"/>
    <w:rsid w:val="007806CD"/>
    <w:rsid w:val="007807E6"/>
    <w:rsid w:val="007816DC"/>
    <w:rsid w:val="00782364"/>
    <w:rsid w:val="00782AEC"/>
    <w:rsid w:val="00782ECA"/>
    <w:rsid w:val="00782F21"/>
    <w:rsid w:val="00783047"/>
    <w:rsid w:val="007834FC"/>
    <w:rsid w:val="007836BB"/>
    <w:rsid w:val="007838D8"/>
    <w:rsid w:val="007839E6"/>
    <w:rsid w:val="00783A56"/>
    <w:rsid w:val="00784C67"/>
    <w:rsid w:val="00784D4C"/>
    <w:rsid w:val="007850A4"/>
    <w:rsid w:val="007853CB"/>
    <w:rsid w:val="00785ADD"/>
    <w:rsid w:val="00785BAF"/>
    <w:rsid w:val="00785DFA"/>
    <w:rsid w:val="0078602A"/>
    <w:rsid w:val="00786945"/>
    <w:rsid w:val="00786B1E"/>
    <w:rsid w:val="00786E33"/>
    <w:rsid w:val="00786EC9"/>
    <w:rsid w:val="00786F88"/>
    <w:rsid w:val="00787182"/>
    <w:rsid w:val="0078779E"/>
    <w:rsid w:val="00787E8F"/>
    <w:rsid w:val="0079073B"/>
    <w:rsid w:val="0079093B"/>
    <w:rsid w:val="007910A4"/>
    <w:rsid w:val="007910D1"/>
    <w:rsid w:val="00791255"/>
    <w:rsid w:val="00791EF1"/>
    <w:rsid w:val="00792188"/>
    <w:rsid w:val="00792A01"/>
    <w:rsid w:val="00792B8D"/>
    <w:rsid w:val="00792C4A"/>
    <w:rsid w:val="00793FC8"/>
    <w:rsid w:val="00794AB4"/>
    <w:rsid w:val="00795328"/>
    <w:rsid w:val="00795589"/>
    <w:rsid w:val="00795939"/>
    <w:rsid w:val="00795B52"/>
    <w:rsid w:val="00795D39"/>
    <w:rsid w:val="00795D67"/>
    <w:rsid w:val="00796720"/>
    <w:rsid w:val="00796AD2"/>
    <w:rsid w:val="00796CF3"/>
    <w:rsid w:val="00796DA0"/>
    <w:rsid w:val="00797238"/>
    <w:rsid w:val="00797569"/>
    <w:rsid w:val="00797EF1"/>
    <w:rsid w:val="00797F88"/>
    <w:rsid w:val="007A0990"/>
    <w:rsid w:val="007A0A42"/>
    <w:rsid w:val="007A0B70"/>
    <w:rsid w:val="007A0BBC"/>
    <w:rsid w:val="007A0DD9"/>
    <w:rsid w:val="007A12D6"/>
    <w:rsid w:val="007A1A2C"/>
    <w:rsid w:val="007A1FCC"/>
    <w:rsid w:val="007A2049"/>
    <w:rsid w:val="007A2389"/>
    <w:rsid w:val="007A2FEC"/>
    <w:rsid w:val="007A3539"/>
    <w:rsid w:val="007A3A9C"/>
    <w:rsid w:val="007A413C"/>
    <w:rsid w:val="007A42D7"/>
    <w:rsid w:val="007A450E"/>
    <w:rsid w:val="007A49AE"/>
    <w:rsid w:val="007A4F33"/>
    <w:rsid w:val="007A5EE6"/>
    <w:rsid w:val="007A689A"/>
    <w:rsid w:val="007A6C5F"/>
    <w:rsid w:val="007A7502"/>
    <w:rsid w:val="007A75B1"/>
    <w:rsid w:val="007A78C3"/>
    <w:rsid w:val="007B07E0"/>
    <w:rsid w:val="007B0AD3"/>
    <w:rsid w:val="007B0C52"/>
    <w:rsid w:val="007B1141"/>
    <w:rsid w:val="007B118B"/>
    <w:rsid w:val="007B1340"/>
    <w:rsid w:val="007B14BE"/>
    <w:rsid w:val="007B16A4"/>
    <w:rsid w:val="007B1785"/>
    <w:rsid w:val="007B1881"/>
    <w:rsid w:val="007B191F"/>
    <w:rsid w:val="007B212A"/>
    <w:rsid w:val="007B2678"/>
    <w:rsid w:val="007B2804"/>
    <w:rsid w:val="007B3A88"/>
    <w:rsid w:val="007B3EDC"/>
    <w:rsid w:val="007B4C4B"/>
    <w:rsid w:val="007B52E4"/>
    <w:rsid w:val="007B5C5B"/>
    <w:rsid w:val="007B5C76"/>
    <w:rsid w:val="007B6A1B"/>
    <w:rsid w:val="007B6D78"/>
    <w:rsid w:val="007B6E19"/>
    <w:rsid w:val="007B70B9"/>
    <w:rsid w:val="007B799C"/>
    <w:rsid w:val="007B7CE9"/>
    <w:rsid w:val="007C0460"/>
    <w:rsid w:val="007C0CDB"/>
    <w:rsid w:val="007C175D"/>
    <w:rsid w:val="007C1CBF"/>
    <w:rsid w:val="007C2F9F"/>
    <w:rsid w:val="007C3032"/>
    <w:rsid w:val="007C309A"/>
    <w:rsid w:val="007C3167"/>
    <w:rsid w:val="007C332C"/>
    <w:rsid w:val="007C3E57"/>
    <w:rsid w:val="007C48E0"/>
    <w:rsid w:val="007C4FDD"/>
    <w:rsid w:val="007C54F7"/>
    <w:rsid w:val="007C5517"/>
    <w:rsid w:val="007C57B7"/>
    <w:rsid w:val="007C5A37"/>
    <w:rsid w:val="007C5A62"/>
    <w:rsid w:val="007C67D7"/>
    <w:rsid w:val="007C69B8"/>
    <w:rsid w:val="007C6BD9"/>
    <w:rsid w:val="007C6D0A"/>
    <w:rsid w:val="007C6DF3"/>
    <w:rsid w:val="007C708A"/>
    <w:rsid w:val="007C79F7"/>
    <w:rsid w:val="007C7E7C"/>
    <w:rsid w:val="007D053C"/>
    <w:rsid w:val="007D065A"/>
    <w:rsid w:val="007D0F0B"/>
    <w:rsid w:val="007D1024"/>
    <w:rsid w:val="007D1979"/>
    <w:rsid w:val="007D2026"/>
    <w:rsid w:val="007D2799"/>
    <w:rsid w:val="007D29DA"/>
    <w:rsid w:val="007D2AA3"/>
    <w:rsid w:val="007D2CFB"/>
    <w:rsid w:val="007D326A"/>
    <w:rsid w:val="007D3D41"/>
    <w:rsid w:val="007D3D4E"/>
    <w:rsid w:val="007D3E8A"/>
    <w:rsid w:val="007D3FD4"/>
    <w:rsid w:val="007D451E"/>
    <w:rsid w:val="007D4835"/>
    <w:rsid w:val="007D4EF8"/>
    <w:rsid w:val="007D50FC"/>
    <w:rsid w:val="007D52B4"/>
    <w:rsid w:val="007D55A0"/>
    <w:rsid w:val="007D5EDB"/>
    <w:rsid w:val="007D614B"/>
    <w:rsid w:val="007D63AF"/>
    <w:rsid w:val="007D68BD"/>
    <w:rsid w:val="007D755F"/>
    <w:rsid w:val="007D76E3"/>
    <w:rsid w:val="007D7C13"/>
    <w:rsid w:val="007E016B"/>
    <w:rsid w:val="007E02E6"/>
    <w:rsid w:val="007E0D64"/>
    <w:rsid w:val="007E0DEC"/>
    <w:rsid w:val="007E192B"/>
    <w:rsid w:val="007E1A3F"/>
    <w:rsid w:val="007E2197"/>
    <w:rsid w:val="007E2597"/>
    <w:rsid w:val="007E308C"/>
    <w:rsid w:val="007E336F"/>
    <w:rsid w:val="007E34FF"/>
    <w:rsid w:val="007E3846"/>
    <w:rsid w:val="007E3A98"/>
    <w:rsid w:val="007E3B5E"/>
    <w:rsid w:val="007E4A64"/>
    <w:rsid w:val="007E4B46"/>
    <w:rsid w:val="007E4DEB"/>
    <w:rsid w:val="007E4F8C"/>
    <w:rsid w:val="007E5090"/>
    <w:rsid w:val="007E510B"/>
    <w:rsid w:val="007E516D"/>
    <w:rsid w:val="007E577A"/>
    <w:rsid w:val="007E5A2C"/>
    <w:rsid w:val="007E5AF3"/>
    <w:rsid w:val="007E6DE1"/>
    <w:rsid w:val="007E6DF0"/>
    <w:rsid w:val="007E70B2"/>
    <w:rsid w:val="007F0123"/>
    <w:rsid w:val="007F01F4"/>
    <w:rsid w:val="007F0656"/>
    <w:rsid w:val="007F0878"/>
    <w:rsid w:val="007F0AF6"/>
    <w:rsid w:val="007F1836"/>
    <w:rsid w:val="007F1CDC"/>
    <w:rsid w:val="007F2056"/>
    <w:rsid w:val="007F219E"/>
    <w:rsid w:val="007F299E"/>
    <w:rsid w:val="007F339F"/>
    <w:rsid w:val="007F4D44"/>
    <w:rsid w:val="007F508D"/>
    <w:rsid w:val="007F50D7"/>
    <w:rsid w:val="007F54EA"/>
    <w:rsid w:val="007F55C4"/>
    <w:rsid w:val="007F6211"/>
    <w:rsid w:val="007F631E"/>
    <w:rsid w:val="007F68C8"/>
    <w:rsid w:val="007F7C67"/>
    <w:rsid w:val="007F7DA5"/>
    <w:rsid w:val="008005FD"/>
    <w:rsid w:val="008008F5"/>
    <w:rsid w:val="00800F4C"/>
    <w:rsid w:val="008016D3"/>
    <w:rsid w:val="00801A7D"/>
    <w:rsid w:val="008020DC"/>
    <w:rsid w:val="0080226E"/>
    <w:rsid w:val="00802475"/>
    <w:rsid w:val="00802905"/>
    <w:rsid w:val="008039D1"/>
    <w:rsid w:val="008039FA"/>
    <w:rsid w:val="00803BAE"/>
    <w:rsid w:val="0080439C"/>
    <w:rsid w:val="00804553"/>
    <w:rsid w:val="00804717"/>
    <w:rsid w:val="00804E2B"/>
    <w:rsid w:val="00804F48"/>
    <w:rsid w:val="0080525C"/>
    <w:rsid w:val="00805312"/>
    <w:rsid w:val="00805354"/>
    <w:rsid w:val="008056EF"/>
    <w:rsid w:val="00805CBD"/>
    <w:rsid w:val="00805EEA"/>
    <w:rsid w:val="00806BDF"/>
    <w:rsid w:val="008075FD"/>
    <w:rsid w:val="00807A60"/>
    <w:rsid w:val="00807B47"/>
    <w:rsid w:val="00807BF6"/>
    <w:rsid w:val="008102E9"/>
    <w:rsid w:val="0081037F"/>
    <w:rsid w:val="00810420"/>
    <w:rsid w:val="00810C2F"/>
    <w:rsid w:val="0081108F"/>
    <w:rsid w:val="0081166F"/>
    <w:rsid w:val="00811A83"/>
    <w:rsid w:val="00811A93"/>
    <w:rsid w:val="00812809"/>
    <w:rsid w:val="00812839"/>
    <w:rsid w:val="00812AF3"/>
    <w:rsid w:val="00813450"/>
    <w:rsid w:val="0081358F"/>
    <w:rsid w:val="00814660"/>
    <w:rsid w:val="00814736"/>
    <w:rsid w:val="008147DA"/>
    <w:rsid w:val="00814E0E"/>
    <w:rsid w:val="00815200"/>
    <w:rsid w:val="00815328"/>
    <w:rsid w:val="0081581C"/>
    <w:rsid w:val="00816021"/>
    <w:rsid w:val="0081632D"/>
    <w:rsid w:val="00816353"/>
    <w:rsid w:val="00816741"/>
    <w:rsid w:val="00816FF3"/>
    <w:rsid w:val="00817754"/>
    <w:rsid w:val="00817961"/>
    <w:rsid w:val="0082072E"/>
    <w:rsid w:val="00821A85"/>
    <w:rsid w:val="00821ADD"/>
    <w:rsid w:val="00821E42"/>
    <w:rsid w:val="0082210E"/>
    <w:rsid w:val="00823134"/>
    <w:rsid w:val="008237D4"/>
    <w:rsid w:val="00823A4F"/>
    <w:rsid w:val="00824505"/>
    <w:rsid w:val="0082453F"/>
    <w:rsid w:val="00824A58"/>
    <w:rsid w:val="00824A87"/>
    <w:rsid w:val="00824E07"/>
    <w:rsid w:val="00824F26"/>
    <w:rsid w:val="00825BDD"/>
    <w:rsid w:val="0082627C"/>
    <w:rsid w:val="00826467"/>
    <w:rsid w:val="008271D9"/>
    <w:rsid w:val="00827578"/>
    <w:rsid w:val="00827F5A"/>
    <w:rsid w:val="0083007F"/>
    <w:rsid w:val="00830176"/>
    <w:rsid w:val="0083031A"/>
    <w:rsid w:val="0083082B"/>
    <w:rsid w:val="00830A1B"/>
    <w:rsid w:val="00830FA8"/>
    <w:rsid w:val="008314F1"/>
    <w:rsid w:val="00831555"/>
    <w:rsid w:val="0083175E"/>
    <w:rsid w:val="00831868"/>
    <w:rsid w:val="00832503"/>
    <w:rsid w:val="00832613"/>
    <w:rsid w:val="0083277E"/>
    <w:rsid w:val="00832B9C"/>
    <w:rsid w:val="008334A3"/>
    <w:rsid w:val="00833E80"/>
    <w:rsid w:val="00834245"/>
    <w:rsid w:val="008347AF"/>
    <w:rsid w:val="00834C5E"/>
    <w:rsid w:val="00834E3B"/>
    <w:rsid w:val="00834F99"/>
    <w:rsid w:val="008357E0"/>
    <w:rsid w:val="00835C65"/>
    <w:rsid w:val="00835F01"/>
    <w:rsid w:val="008361E4"/>
    <w:rsid w:val="008363A1"/>
    <w:rsid w:val="00836FF0"/>
    <w:rsid w:val="008370F3"/>
    <w:rsid w:val="00837112"/>
    <w:rsid w:val="0083729A"/>
    <w:rsid w:val="008410F9"/>
    <w:rsid w:val="0084118C"/>
    <w:rsid w:val="008418B2"/>
    <w:rsid w:val="00843124"/>
    <w:rsid w:val="008432AD"/>
    <w:rsid w:val="00843858"/>
    <w:rsid w:val="00843CF2"/>
    <w:rsid w:val="00843E87"/>
    <w:rsid w:val="00844005"/>
    <w:rsid w:val="0084487D"/>
    <w:rsid w:val="00844C29"/>
    <w:rsid w:val="00845EBF"/>
    <w:rsid w:val="0084658A"/>
    <w:rsid w:val="008466DA"/>
    <w:rsid w:val="008466F3"/>
    <w:rsid w:val="008474C5"/>
    <w:rsid w:val="0084784E"/>
    <w:rsid w:val="00847939"/>
    <w:rsid w:val="00847CB5"/>
    <w:rsid w:val="00847F49"/>
    <w:rsid w:val="008500EB"/>
    <w:rsid w:val="008503D6"/>
    <w:rsid w:val="00850588"/>
    <w:rsid w:val="00850D0B"/>
    <w:rsid w:val="008510BB"/>
    <w:rsid w:val="00852211"/>
    <w:rsid w:val="008523D6"/>
    <w:rsid w:val="00853A1F"/>
    <w:rsid w:val="00853F58"/>
    <w:rsid w:val="0085433D"/>
    <w:rsid w:val="00854602"/>
    <w:rsid w:val="0085475E"/>
    <w:rsid w:val="008553DA"/>
    <w:rsid w:val="00855838"/>
    <w:rsid w:val="00855B1E"/>
    <w:rsid w:val="00855E02"/>
    <w:rsid w:val="0085620A"/>
    <w:rsid w:val="008564E1"/>
    <w:rsid w:val="0085662F"/>
    <w:rsid w:val="00856BBD"/>
    <w:rsid w:val="00857B8A"/>
    <w:rsid w:val="00857B9F"/>
    <w:rsid w:val="00857E1A"/>
    <w:rsid w:val="00860996"/>
    <w:rsid w:val="00860FDD"/>
    <w:rsid w:val="008610A5"/>
    <w:rsid w:val="00861802"/>
    <w:rsid w:val="00861BD4"/>
    <w:rsid w:val="00861D8F"/>
    <w:rsid w:val="00861F0C"/>
    <w:rsid w:val="00861F2D"/>
    <w:rsid w:val="00862219"/>
    <w:rsid w:val="00862A62"/>
    <w:rsid w:val="00863019"/>
    <w:rsid w:val="00863062"/>
    <w:rsid w:val="0086340A"/>
    <w:rsid w:val="008634AA"/>
    <w:rsid w:val="00863B65"/>
    <w:rsid w:val="008644B9"/>
    <w:rsid w:val="00864677"/>
    <w:rsid w:val="0086504D"/>
    <w:rsid w:val="00865430"/>
    <w:rsid w:val="008659DC"/>
    <w:rsid w:val="00866472"/>
    <w:rsid w:val="0086665D"/>
    <w:rsid w:val="008670AB"/>
    <w:rsid w:val="0086797B"/>
    <w:rsid w:val="00867F1D"/>
    <w:rsid w:val="0087004A"/>
    <w:rsid w:val="00870471"/>
    <w:rsid w:val="00870868"/>
    <w:rsid w:val="00870D7D"/>
    <w:rsid w:val="008710AA"/>
    <w:rsid w:val="008711DB"/>
    <w:rsid w:val="008712F8"/>
    <w:rsid w:val="0087143C"/>
    <w:rsid w:val="00871669"/>
    <w:rsid w:val="00871846"/>
    <w:rsid w:val="00871BF6"/>
    <w:rsid w:val="00872682"/>
    <w:rsid w:val="00873291"/>
    <w:rsid w:val="00873A2B"/>
    <w:rsid w:val="00873BCE"/>
    <w:rsid w:val="00873D3D"/>
    <w:rsid w:val="00873EED"/>
    <w:rsid w:val="00874BF0"/>
    <w:rsid w:val="00874C5A"/>
    <w:rsid w:val="00874C75"/>
    <w:rsid w:val="00874D08"/>
    <w:rsid w:val="00875A51"/>
    <w:rsid w:val="00876038"/>
    <w:rsid w:val="008768CC"/>
    <w:rsid w:val="008769CC"/>
    <w:rsid w:val="00876A43"/>
    <w:rsid w:val="008772A5"/>
    <w:rsid w:val="0087771B"/>
    <w:rsid w:val="00877B23"/>
    <w:rsid w:val="00880113"/>
    <w:rsid w:val="00880821"/>
    <w:rsid w:val="00880F3B"/>
    <w:rsid w:val="00880FE9"/>
    <w:rsid w:val="00881070"/>
    <w:rsid w:val="008810A5"/>
    <w:rsid w:val="0088164A"/>
    <w:rsid w:val="008817C1"/>
    <w:rsid w:val="008818A8"/>
    <w:rsid w:val="00881E36"/>
    <w:rsid w:val="0088278D"/>
    <w:rsid w:val="00882D49"/>
    <w:rsid w:val="00882E53"/>
    <w:rsid w:val="00882FBB"/>
    <w:rsid w:val="00883148"/>
    <w:rsid w:val="00883207"/>
    <w:rsid w:val="00883239"/>
    <w:rsid w:val="0088354E"/>
    <w:rsid w:val="0088374B"/>
    <w:rsid w:val="008839D7"/>
    <w:rsid w:val="00883DE7"/>
    <w:rsid w:val="0088407F"/>
    <w:rsid w:val="0088418A"/>
    <w:rsid w:val="008844B8"/>
    <w:rsid w:val="0088458E"/>
    <w:rsid w:val="0088490B"/>
    <w:rsid w:val="00885598"/>
    <w:rsid w:val="0088569C"/>
    <w:rsid w:val="00885A1D"/>
    <w:rsid w:val="00885AFD"/>
    <w:rsid w:val="00885B77"/>
    <w:rsid w:val="00885C7C"/>
    <w:rsid w:val="00885F9D"/>
    <w:rsid w:val="0088680A"/>
    <w:rsid w:val="00886933"/>
    <w:rsid w:val="00887303"/>
    <w:rsid w:val="0088758C"/>
    <w:rsid w:val="008878C0"/>
    <w:rsid w:val="00887B30"/>
    <w:rsid w:val="00887CE9"/>
    <w:rsid w:val="00887F97"/>
    <w:rsid w:val="008904A9"/>
    <w:rsid w:val="00890972"/>
    <w:rsid w:val="008911F8"/>
    <w:rsid w:val="0089135E"/>
    <w:rsid w:val="00891DA1"/>
    <w:rsid w:val="00892D10"/>
    <w:rsid w:val="00892F0F"/>
    <w:rsid w:val="00892FD6"/>
    <w:rsid w:val="00893075"/>
    <w:rsid w:val="00893536"/>
    <w:rsid w:val="00893DA6"/>
    <w:rsid w:val="008943A1"/>
    <w:rsid w:val="00894681"/>
    <w:rsid w:val="00894859"/>
    <w:rsid w:val="00894964"/>
    <w:rsid w:val="0089497E"/>
    <w:rsid w:val="00894AC3"/>
    <w:rsid w:val="00894AD8"/>
    <w:rsid w:val="008950C3"/>
    <w:rsid w:val="0089525C"/>
    <w:rsid w:val="00895327"/>
    <w:rsid w:val="00895556"/>
    <w:rsid w:val="00895BAC"/>
    <w:rsid w:val="00895D4D"/>
    <w:rsid w:val="0089655B"/>
    <w:rsid w:val="0089779F"/>
    <w:rsid w:val="008A0116"/>
    <w:rsid w:val="008A0265"/>
    <w:rsid w:val="008A027C"/>
    <w:rsid w:val="008A0745"/>
    <w:rsid w:val="008A079D"/>
    <w:rsid w:val="008A0871"/>
    <w:rsid w:val="008A1105"/>
    <w:rsid w:val="008A1711"/>
    <w:rsid w:val="008A29BE"/>
    <w:rsid w:val="008A2B51"/>
    <w:rsid w:val="008A2D2A"/>
    <w:rsid w:val="008A403D"/>
    <w:rsid w:val="008A473E"/>
    <w:rsid w:val="008A4E0B"/>
    <w:rsid w:val="008A5B72"/>
    <w:rsid w:val="008A5CA0"/>
    <w:rsid w:val="008A5D68"/>
    <w:rsid w:val="008A5E7D"/>
    <w:rsid w:val="008A624E"/>
    <w:rsid w:val="008A6DFE"/>
    <w:rsid w:val="008A726F"/>
    <w:rsid w:val="008A74A5"/>
    <w:rsid w:val="008A77F9"/>
    <w:rsid w:val="008A7F59"/>
    <w:rsid w:val="008B1133"/>
    <w:rsid w:val="008B117A"/>
    <w:rsid w:val="008B2072"/>
    <w:rsid w:val="008B3354"/>
    <w:rsid w:val="008B3514"/>
    <w:rsid w:val="008B368C"/>
    <w:rsid w:val="008B3B27"/>
    <w:rsid w:val="008B3EC4"/>
    <w:rsid w:val="008B4C35"/>
    <w:rsid w:val="008B5B4A"/>
    <w:rsid w:val="008B5EA8"/>
    <w:rsid w:val="008B685E"/>
    <w:rsid w:val="008B6F39"/>
    <w:rsid w:val="008B6FB3"/>
    <w:rsid w:val="008B74B6"/>
    <w:rsid w:val="008B7A91"/>
    <w:rsid w:val="008B7BDA"/>
    <w:rsid w:val="008B7FB5"/>
    <w:rsid w:val="008C035F"/>
    <w:rsid w:val="008C04E1"/>
    <w:rsid w:val="008C05D0"/>
    <w:rsid w:val="008C0D8C"/>
    <w:rsid w:val="008C1CF2"/>
    <w:rsid w:val="008C1E47"/>
    <w:rsid w:val="008C216D"/>
    <w:rsid w:val="008C21B5"/>
    <w:rsid w:val="008C25F0"/>
    <w:rsid w:val="008C27C7"/>
    <w:rsid w:val="008C2955"/>
    <w:rsid w:val="008C3464"/>
    <w:rsid w:val="008C363B"/>
    <w:rsid w:val="008C36D7"/>
    <w:rsid w:val="008C3FDB"/>
    <w:rsid w:val="008C43FA"/>
    <w:rsid w:val="008C457A"/>
    <w:rsid w:val="008C46ED"/>
    <w:rsid w:val="008C47C3"/>
    <w:rsid w:val="008C497E"/>
    <w:rsid w:val="008C4B89"/>
    <w:rsid w:val="008C4B8A"/>
    <w:rsid w:val="008C51E2"/>
    <w:rsid w:val="008C5246"/>
    <w:rsid w:val="008C565C"/>
    <w:rsid w:val="008C5A05"/>
    <w:rsid w:val="008C5A9B"/>
    <w:rsid w:val="008C5B74"/>
    <w:rsid w:val="008C625B"/>
    <w:rsid w:val="008C6510"/>
    <w:rsid w:val="008C6969"/>
    <w:rsid w:val="008C6C81"/>
    <w:rsid w:val="008C798C"/>
    <w:rsid w:val="008C79C1"/>
    <w:rsid w:val="008D04D3"/>
    <w:rsid w:val="008D083F"/>
    <w:rsid w:val="008D17AB"/>
    <w:rsid w:val="008D1EAE"/>
    <w:rsid w:val="008D1ECA"/>
    <w:rsid w:val="008D262D"/>
    <w:rsid w:val="008D2CBE"/>
    <w:rsid w:val="008D2DA0"/>
    <w:rsid w:val="008D381A"/>
    <w:rsid w:val="008D3984"/>
    <w:rsid w:val="008D4EAB"/>
    <w:rsid w:val="008D5511"/>
    <w:rsid w:val="008D57EA"/>
    <w:rsid w:val="008D5C16"/>
    <w:rsid w:val="008D5F85"/>
    <w:rsid w:val="008D6011"/>
    <w:rsid w:val="008D647F"/>
    <w:rsid w:val="008D6708"/>
    <w:rsid w:val="008D6822"/>
    <w:rsid w:val="008D796B"/>
    <w:rsid w:val="008E0CCA"/>
    <w:rsid w:val="008E0DD7"/>
    <w:rsid w:val="008E10A3"/>
    <w:rsid w:val="008E19FE"/>
    <w:rsid w:val="008E1F99"/>
    <w:rsid w:val="008E3536"/>
    <w:rsid w:val="008E3896"/>
    <w:rsid w:val="008E3A78"/>
    <w:rsid w:val="008E3B3E"/>
    <w:rsid w:val="008E3F6B"/>
    <w:rsid w:val="008E43CA"/>
    <w:rsid w:val="008E4574"/>
    <w:rsid w:val="008E463E"/>
    <w:rsid w:val="008E46D5"/>
    <w:rsid w:val="008E4EFF"/>
    <w:rsid w:val="008E5E08"/>
    <w:rsid w:val="008E629D"/>
    <w:rsid w:val="008E67B6"/>
    <w:rsid w:val="008E6813"/>
    <w:rsid w:val="008E7220"/>
    <w:rsid w:val="008E7253"/>
    <w:rsid w:val="008E7329"/>
    <w:rsid w:val="008E754E"/>
    <w:rsid w:val="008E75F6"/>
    <w:rsid w:val="008E79AA"/>
    <w:rsid w:val="008E7AB0"/>
    <w:rsid w:val="008F042A"/>
    <w:rsid w:val="008F0635"/>
    <w:rsid w:val="008F1295"/>
    <w:rsid w:val="008F131B"/>
    <w:rsid w:val="008F178B"/>
    <w:rsid w:val="008F1FC2"/>
    <w:rsid w:val="008F2158"/>
    <w:rsid w:val="008F27A6"/>
    <w:rsid w:val="008F2B44"/>
    <w:rsid w:val="008F3408"/>
    <w:rsid w:val="008F3BB6"/>
    <w:rsid w:val="008F3D85"/>
    <w:rsid w:val="008F3DA1"/>
    <w:rsid w:val="008F438F"/>
    <w:rsid w:val="008F5928"/>
    <w:rsid w:val="008F5B1E"/>
    <w:rsid w:val="008F5F84"/>
    <w:rsid w:val="008F6001"/>
    <w:rsid w:val="008F642D"/>
    <w:rsid w:val="008F68C3"/>
    <w:rsid w:val="008F6F08"/>
    <w:rsid w:val="008F70AB"/>
    <w:rsid w:val="008F7A37"/>
    <w:rsid w:val="008F7EDD"/>
    <w:rsid w:val="008F7F0F"/>
    <w:rsid w:val="009005FB"/>
    <w:rsid w:val="0090099E"/>
    <w:rsid w:val="00900CD5"/>
    <w:rsid w:val="0090104B"/>
    <w:rsid w:val="009011CD"/>
    <w:rsid w:val="009013BE"/>
    <w:rsid w:val="009014E6"/>
    <w:rsid w:val="00901854"/>
    <w:rsid w:val="00901CFF"/>
    <w:rsid w:val="009020B3"/>
    <w:rsid w:val="0090229F"/>
    <w:rsid w:val="00902426"/>
    <w:rsid w:val="00902474"/>
    <w:rsid w:val="009024F9"/>
    <w:rsid w:val="00903014"/>
    <w:rsid w:val="00903951"/>
    <w:rsid w:val="0090414B"/>
    <w:rsid w:val="00904DD3"/>
    <w:rsid w:val="00904FEA"/>
    <w:rsid w:val="00905218"/>
    <w:rsid w:val="00905273"/>
    <w:rsid w:val="00905342"/>
    <w:rsid w:val="00905671"/>
    <w:rsid w:val="009056EE"/>
    <w:rsid w:val="00905D8A"/>
    <w:rsid w:val="00905E9B"/>
    <w:rsid w:val="009061DE"/>
    <w:rsid w:val="009069A3"/>
    <w:rsid w:val="00907080"/>
    <w:rsid w:val="009103EE"/>
    <w:rsid w:val="0091084B"/>
    <w:rsid w:val="00910861"/>
    <w:rsid w:val="009108CB"/>
    <w:rsid w:val="0091096A"/>
    <w:rsid w:val="00911610"/>
    <w:rsid w:val="009117C0"/>
    <w:rsid w:val="00911974"/>
    <w:rsid w:val="00911BCB"/>
    <w:rsid w:val="00911D5E"/>
    <w:rsid w:val="009126B0"/>
    <w:rsid w:val="0091298E"/>
    <w:rsid w:val="00912DAE"/>
    <w:rsid w:val="00912E40"/>
    <w:rsid w:val="00913992"/>
    <w:rsid w:val="00913B45"/>
    <w:rsid w:val="00913BD1"/>
    <w:rsid w:val="00914A89"/>
    <w:rsid w:val="00914CF3"/>
    <w:rsid w:val="009154F9"/>
    <w:rsid w:val="0091637B"/>
    <w:rsid w:val="009164FF"/>
    <w:rsid w:val="00916685"/>
    <w:rsid w:val="009168B2"/>
    <w:rsid w:val="00916FFA"/>
    <w:rsid w:val="009170D7"/>
    <w:rsid w:val="00920255"/>
    <w:rsid w:val="009202D7"/>
    <w:rsid w:val="00920398"/>
    <w:rsid w:val="0092075F"/>
    <w:rsid w:val="00920B2E"/>
    <w:rsid w:val="00920FB5"/>
    <w:rsid w:val="00921465"/>
    <w:rsid w:val="0092185D"/>
    <w:rsid w:val="00921B24"/>
    <w:rsid w:val="00921B8A"/>
    <w:rsid w:val="00921EF0"/>
    <w:rsid w:val="00922094"/>
    <w:rsid w:val="009227C7"/>
    <w:rsid w:val="00922EB4"/>
    <w:rsid w:val="00922FC4"/>
    <w:rsid w:val="00923716"/>
    <w:rsid w:val="00923960"/>
    <w:rsid w:val="00923ACA"/>
    <w:rsid w:val="00923FC6"/>
    <w:rsid w:val="009243A2"/>
    <w:rsid w:val="0092448D"/>
    <w:rsid w:val="00924907"/>
    <w:rsid w:val="00924A17"/>
    <w:rsid w:val="00924F11"/>
    <w:rsid w:val="00925AE7"/>
    <w:rsid w:val="00925BE7"/>
    <w:rsid w:val="00925BEA"/>
    <w:rsid w:val="009264DE"/>
    <w:rsid w:val="009266DB"/>
    <w:rsid w:val="00926729"/>
    <w:rsid w:val="00926DD8"/>
    <w:rsid w:val="0092707A"/>
    <w:rsid w:val="009274FA"/>
    <w:rsid w:val="0092763A"/>
    <w:rsid w:val="00927FC8"/>
    <w:rsid w:val="009300CB"/>
    <w:rsid w:val="00930238"/>
    <w:rsid w:val="00930502"/>
    <w:rsid w:val="009305E1"/>
    <w:rsid w:val="009311AB"/>
    <w:rsid w:val="009311BF"/>
    <w:rsid w:val="009317F0"/>
    <w:rsid w:val="00931D4C"/>
    <w:rsid w:val="00931D63"/>
    <w:rsid w:val="009326DD"/>
    <w:rsid w:val="00932CB5"/>
    <w:rsid w:val="00933480"/>
    <w:rsid w:val="00933521"/>
    <w:rsid w:val="009335BA"/>
    <w:rsid w:val="00933712"/>
    <w:rsid w:val="00933C6C"/>
    <w:rsid w:val="00934268"/>
    <w:rsid w:val="0093452C"/>
    <w:rsid w:val="00934A40"/>
    <w:rsid w:val="00934AF2"/>
    <w:rsid w:val="00934BD1"/>
    <w:rsid w:val="00934F32"/>
    <w:rsid w:val="00934F78"/>
    <w:rsid w:val="0093531B"/>
    <w:rsid w:val="0093711F"/>
    <w:rsid w:val="0093782C"/>
    <w:rsid w:val="0093791E"/>
    <w:rsid w:val="00937E2E"/>
    <w:rsid w:val="00937EAA"/>
    <w:rsid w:val="00940738"/>
    <w:rsid w:val="00940D62"/>
    <w:rsid w:val="009413B6"/>
    <w:rsid w:val="0094180C"/>
    <w:rsid w:val="00941D0B"/>
    <w:rsid w:val="00941E62"/>
    <w:rsid w:val="00942704"/>
    <w:rsid w:val="00942B03"/>
    <w:rsid w:val="00942D02"/>
    <w:rsid w:val="009431BD"/>
    <w:rsid w:val="009432DA"/>
    <w:rsid w:val="00943998"/>
    <w:rsid w:val="00945393"/>
    <w:rsid w:val="00945394"/>
    <w:rsid w:val="009453E5"/>
    <w:rsid w:val="00946215"/>
    <w:rsid w:val="00946939"/>
    <w:rsid w:val="00946BEB"/>
    <w:rsid w:val="009470C8"/>
    <w:rsid w:val="00947313"/>
    <w:rsid w:val="009474F5"/>
    <w:rsid w:val="00947B6E"/>
    <w:rsid w:val="00947B89"/>
    <w:rsid w:val="00947CB8"/>
    <w:rsid w:val="00950145"/>
    <w:rsid w:val="009501AB"/>
    <w:rsid w:val="0095023E"/>
    <w:rsid w:val="009503F6"/>
    <w:rsid w:val="00950764"/>
    <w:rsid w:val="009508D6"/>
    <w:rsid w:val="00950D16"/>
    <w:rsid w:val="00951778"/>
    <w:rsid w:val="0095183B"/>
    <w:rsid w:val="00951A89"/>
    <w:rsid w:val="00951A9F"/>
    <w:rsid w:val="00952581"/>
    <w:rsid w:val="00952653"/>
    <w:rsid w:val="009526A7"/>
    <w:rsid w:val="00952BCD"/>
    <w:rsid w:val="00952DA7"/>
    <w:rsid w:val="00952EC6"/>
    <w:rsid w:val="0095349A"/>
    <w:rsid w:val="00953B9D"/>
    <w:rsid w:val="00953DB2"/>
    <w:rsid w:val="00953E19"/>
    <w:rsid w:val="009541E4"/>
    <w:rsid w:val="009546C3"/>
    <w:rsid w:val="00954AEA"/>
    <w:rsid w:val="00954C6E"/>
    <w:rsid w:val="009558A9"/>
    <w:rsid w:val="009560FD"/>
    <w:rsid w:val="0095687D"/>
    <w:rsid w:val="00957781"/>
    <w:rsid w:val="0096002C"/>
    <w:rsid w:val="009603CA"/>
    <w:rsid w:val="009605B4"/>
    <w:rsid w:val="00960D03"/>
    <w:rsid w:val="00960D07"/>
    <w:rsid w:val="00960D15"/>
    <w:rsid w:val="00961067"/>
    <w:rsid w:val="0096229F"/>
    <w:rsid w:val="009622AA"/>
    <w:rsid w:val="00963D05"/>
    <w:rsid w:val="00963D35"/>
    <w:rsid w:val="0096423F"/>
    <w:rsid w:val="0096431B"/>
    <w:rsid w:val="0096484D"/>
    <w:rsid w:val="00964E10"/>
    <w:rsid w:val="00964F2E"/>
    <w:rsid w:val="00965A1E"/>
    <w:rsid w:val="00965CBC"/>
    <w:rsid w:val="00965F8E"/>
    <w:rsid w:val="0096706F"/>
    <w:rsid w:val="009670B0"/>
    <w:rsid w:val="009679B5"/>
    <w:rsid w:val="00967D7E"/>
    <w:rsid w:val="009703DE"/>
    <w:rsid w:val="009708B8"/>
    <w:rsid w:val="009711D9"/>
    <w:rsid w:val="00971486"/>
    <w:rsid w:val="009716AE"/>
    <w:rsid w:val="0097260E"/>
    <w:rsid w:val="009729ED"/>
    <w:rsid w:val="00972C8C"/>
    <w:rsid w:val="00973089"/>
    <w:rsid w:val="00973A4B"/>
    <w:rsid w:val="00974E10"/>
    <w:rsid w:val="00975EC5"/>
    <w:rsid w:val="00976062"/>
    <w:rsid w:val="009760EC"/>
    <w:rsid w:val="0097649D"/>
    <w:rsid w:val="00976920"/>
    <w:rsid w:val="00976EA1"/>
    <w:rsid w:val="00981134"/>
    <w:rsid w:val="00981158"/>
    <w:rsid w:val="00981631"/>
    <w:rsid w:val="00981E01"/>
    <w:rsid w:val="00981FCB"/>
    <w:rsid w:val="00982142"/>
    <w:rsid w:val="00982361"/>
    <w:rsid w:val="00982761"/>
    <w:rsid w:val="0098386F"/>
    <w:rsid w:val="009841D1"/>
    <w:rsid w:val="00984C1B"/>
    <w:rsid w:val="00984CE7"/>
    <w:rsid w:val="009854B3"/>
    <w:rsid w:val="00985746"/>
    <w:rsid w:val="0098637A"/>
    <w:rsid w:val="009864C6"/>
    <w:rsid w:val="0098654A"/>
    <w:rsid w:val="00986559"/>
    <w:rsid w:val="009865AD"/>
    <w:rsid w:val="00986BC0"/>
    <w:rsid w:val="0098742F"/>
    <w:rsid w:val="0098763C"/>
    <w:rsid w:val="00987919"/>
    <w:rsid w:val="00991291"/>
    <w:rsid w:val="0099140B"/>
    <w:rsid w:val="009918B8"/>
    <w:rsid w:val="00992274"/>
    <w:rsid w:val="00992860"/>
    <w:rsid w:val="00992D39"/>
    <w:rsid w:val="00992F31"/>
    <w:rsid w:val="009935CD"/>
    <w:rsid w:val="00994589"/>
    <w:rsid w:val="00994926"/>
    <w:rsid w:val="00994AB9"/>
    <w:rsid w:val="00995FDC"/>
    <w:rsid w:val="009962A7"/>
    <w:rsid w:val="009963B8"/>
    <w:rsid w:val="00996678"/>
    <w:rsid w:val="00996A7E"/>
    <w:rsid w:val="00997192"/>
    <w:rsid w:val="00997CD7"/>
    <w:rsid w:val="00997F1E"/>
    <w:rsid w:val="009A0265"/>
    <w:rsid w:val="009A037A"/>
    <w:rsid w:val="009A03BE"/>
    <w:rsid w:val="009A0EFE"/>
    <w:rsid w:val="009A0FFF"/>
    <w:rsid w:val="009A1039"/>
    <w:rsid w:val="009A117F"/>
    <w:rsid w:val="009A13F2"/>
    <w:rsid w:val="009A17CD"/>
    <w:rsid w:val="009A1ACA"/>
    <w:rsid w:val="009A2155"/>
    <w:rsid w:val="009A25BC"/>
    <w:rsid w:val="009A26F6"/>
    <w:rsid w:val="009A2E53"/>
    <w:rsid w:val="009A2E8F"/>
    <w:rsid w:val="009A2FB6"/>
    <w:rsid w:val="009A3D72"/>
    <w:rsid w:val="009A3F17"/>
    <w:rsid w:val="009A40D2"/>
    <w:rsid w:val="009A474E"/>
    <w:rsid w:val="009A48BC"/>
    <w:rsid w:val="009A5C03"/>
    <w:rsid w:val="009A5EC7"/>
    <w:rsid w:val="009A69EB"/>
    <w:rsid w:val="009A6E21"/>
    <w:rsid w:val="009A6F1B"/>
    <w:rsid w:val="009A7840"/>
    <w:rsid w:val="009A7B7B"/>
    <w:rsid w:val="009B0072"/>
    <w:rsid w:val="009B078F"/>
    <w:rsid w:val="009B1CF0"/>
    <w:rsid w:val="009B207A"/>
    <w:rsid w:val="009B219F"/>
    <w:rsid w:val="009B2BAB"/>
    <w:rsid w:val="009B4EF3"/>
    <w:rsid w:val="009B4EFF"/>
    <w:rsid w:val="009B5237"/>
    <w:rsid w:val="009B54D4"/>
    <w:rsid w:val="009B5F34"/>
    <w:rsid w:val="009B6369"/>
    <w:rsid w:val="009B65C6"/>
    <w:rsid w:val="009B6DA7"/>
    <w:rsid w:val="009C03C4"/>
    <w:rsid w:val="009C0975"/>
    <w:rsid w:val="009C0B85"/>
    <w:rsid w:val="009C108D"/>
    <w:rsid w:val="009C2220"/>
    <w:rsid w:val="009C25BD"/>
    <w:rsid w:val="009C284F"/>
    <w:rsid w:val="009C3361"/>
    <w:rsid w:val="009C3375"/>
    <w:rsid w:val="009C346C"/>
    <w:rsid w:val="009C3C0C"/>
    <w:rsid w:val="009C41A2"/>
    <w:rsid w:val="009C41CF"/>
    <w:rsid w:val="009C4746"/>
    <w:rsid w:val="009C50F7"/>
    <w:rsid w:val="009C581A"/>
    <w:rsid w:val="009C5C76"/>
    <w:rsid w:val="009C5EF4"/>
    <w:rsid w:val="009C6750"/>
    <w:rsid w:val="009C7067"/>
    <w:rsid w:val="009C7236"/>
    <w:rsid w:val="009C7AE2"/>
    <w:rsid w:val="009C7C78"/>
    <w:rsid w:val="009C7E2E"/>
    <w:rsid w:val="009D0436"/>
    <w:rsid w:val="009D065F"/>
    <w:rsid w:val="009D1083"/>
    <w:rsid w:val="009D151D"/>
    <w:rsid w:val="009D1AAA"/>
    <w:rsid w:val="009D2282"/>
    <w:rsid w:val="009D2414"/>
    <w:rsid w:val="009D242E"/>
    <w:rsid w:val="009D290A"/>
    <w:rsid w:val="009D2A81"/>
    <w:rsid w:val="009D30F0"/>
    <w:rsid w:val="009D31E6"/>
    <w:rsid w:val="009D37D2"/>
    <w:rsid w:val="009D3A64"/>
    <w:rsid w:val="009D3DFA"/>
    <w:rsid w:val="009D3E35"/>
    <w:rsid w:val="009D4423"/>
    <w:rsid w:val="009D483C"/>
    <w:rsid w:val="009D493D"/>
    <w:rsid w:val="009D4D51"/>
    <w:rsid w:val="009D5645"/>
    <w:rsid w:val="009D5942"/>
    <w:rsid w:val="009D5A16"/>
    <w:rsid w:val="009D62B8"/>
    <w:rsid w:val="009D6C5A"/>
    <w:rsid w:val="009D70E8"/>
    <w:rsid w:val="009D7678"/>
    <w:rsid w:val="009E0018"/>
    <w:rsid w:val="009E08D5"/>
    <w:rsid w:val="009E110B"/>
    <w:rsid w:val="009E1E59"/>
    <w:rsid w:val="009E235C"/>
    <w:rsid w:val="009E2B10"/>
    <w:rsid w:val="009E3065"/>
    <w:rsid w:val="009E363B"/>
    <w:rsid w:val="009E39C8"/>
    <w:rsid w:val="009E3E46"/>
    <w:rsid w:val="009E3F33"/>
    <w:rsid w:val="009E3FBB"/>
    <w:rsid w:val="009E41BD"/>
    <w:rsid w:val="009E43FB"/>
    <w:rsid w:val="009E5381"/>
    <w:rsid w:val="009E5466"/>
    <w:rsid w:val="009E56DF"/>
    <w:rsid w:val="009E57CB"/>
    <w:rsid w:val="009E5830"/>
    <w:rsid w:val="009E587C"/>
    <w:rsid w:val="009E58AA"/>
    <w:rsid w:val="009E5971"/>
    <w:rsid w:val="009E6995"/>
    <w:rsid w:val="009E6D6B"/>
    <w:rsid w:val="009E71D6"/>
    <w:rsid w:val="009E75B7"/>
    <w:rsid w:val="009E7A1C"/>
    <w:rsid w:val="009E7D82"/>
    <w:rsid w:val="009F025E"/>
    <w:rsid w:val="009F0AE6"/>
    <w:rsid w:val="009F16EC"/>
    <w:rsid w:val="009F1B40"/>
    <w:rsid w:val="009F1E5A"/>
    <w:rsid w:val="009F1EE9"/>
    <w:rsid w:val="009F1F77"/>
    <w:rsid w:val="009F211B"/>
    <w:rsid w:val="009F2430"/>
    <w:rsid w:val="009F25BA"/>
    <w:rsid w:val="009F2943"/>
    <w:rsid w:val="009F2C28"/>
    <w:rsid w:val="009F3152"/>
    <w:rsid w:val="009F398E"/>
    <w:rsid w:val="009F3D69"/>
    <w:rsid w:val="009F4430"/>
    <w:rsid w:val="009F46E8"/>
    <w:rsid w:val="009F4A69"/>
    <w:rsid w:val="009F4D9E"/>
    <w:rsid w:val="009F4DEE"/>
    <w:rsid w:val="009F4EE8"/>
    <w:rsid w:val="009F4F72"/>
    <w:rsid w:val="009F503B"/>
    <w:rsid w:val="009F5230"/>
    <w:rsid w:val="009F54FF"/>
    <w:rsid w:val="009F5822"/>
    <w:rsid w:val="009F59C8"/>
    <w:rsid w:val="009F6A40"/>
    <w:rsid w:val="009F70B4"/>
    <w:rsid w:val="009F739B"/>
    <w:rsid w:val="00A00323"/>
    <w:rsid w:val="00A0038E"/>
    <w:rsid w:val="00A003AF"/>
    <w:rsid w:val="00A01274"/>
    <w:rsid w:val="00A01310"/>
    <w:rsid w:val="00A0151B"/>
    <w:rsid w:val="00A01C54"/>
    <w:rsid w:val="00A01F17"/>
    <w:rsid w:val="00A0218F"/>
    <w:rsid w:val="00A0267A"/>
    <w:rsid w:val="00A02B0E"/>
    <w:rsid w:val="00A02EEC"/>
    <w:rsid w:val="00A0302F"/>
    <w:rsid w:val="00A031DA"/>
    <w:rsid w:val="00A031E5"/>
    <w:rsid w:val="00A032B0"/>
    <w:rsid w:val="00A03752"/>
    <w:rsid w:val="00A03C86"/>
    <w:rsid w:val="00A044DB"/>
    <w:rsid w:val="00A04680"/>
    <w:rsid w:val="00A04BE2"/>
    <w:rsid w:val="00A04C0B"/>
    <w:rsid w:val="00A04DE3"/>
    <w:rsid w:val="00A052E1"/>
    <w:rsid w:val="00A05539"/>
    <w:rsid w:val="00A05B92"/>
    <w:rsid w:val="00A06070"/>
    <w:rsid w:val="00A061D5"/>
    <w:rsid w:val="00A063AF"/>
    <w:rsid w:val="00A06A41"/>
    <w:rsid w:val="00A07067"/>
    <w:rsid w:val="00A078F7"/>
    <w:rsid w:val="00A07CBA"/>
    <w:rsid w:val="00A106F2"/>
    <w:rsid w:val="00A11124"/>
    <w:rsid w:val="00A11BD4"/>
    <w:rsid w:val="00A11E99"/>
    <w:rsid w:val="00A125A3"/>
    <w:rsid w:val="00A127B9"/>
    <w:rsid w:val="00A12C21"/>
    <w:rsid w:val="00A12EE5"/>
    <w:rsid w:val="00A12F2E"/>
    <w:rsid w:val="00A12FDF"/>
    <w:rsid w:val="00A12FF6"/>
    <w:rsid w:val="00A13A15"/>
    <w:rsid w:val="00A13AFE"/>
    <w:rsid w:val="00A14950"/>
    <w:rsid w:val="00A14AA3"/>
    <w:rsid w:val="00A14F31"/>
    <w:rsid w:val="00A150A8"/>
    <w:rsid w:val="00A150B3"/>
    <w:rsid w:val="00A15461"/>
    <w:rsid w:val="00A154DB"/>
    <w:rsid w:val="00A15EDD"/>
    <w:rsid w:val="00A16088"/>
    <w:rsid w:val="00A160F6"/>
    <w:rsid w:val="00A17235"/>
    <w:rsid w:val="00A17610"/>
    <w:rsid w:val="00A17D8A"/>
    <w:rsid w:val="00A20199"/>
    <w:rsid w:val="00A2021C"/>
    <w:rsid w:val="00A20EE6"/>
    <w:rsid w:val="00A21C5D"/>
    <w:rsid w:val="00A22ACE"/>
    <w:rsid w:val="00A231A0"/>
    <w:rsid w:val="00A23423"/>
    <w:rsid w:val="00A236C8"/>
    <w:rsid w:val="00A23896"/>
    <w:rsid w:val="00A23C53"/>
    <w:rsid w:val="00A244AB"/>
    <w:rsid w:val="00A24E89"/>
    <w:rsid w:val="00A24EF6"/>
    <w:rsid w:val="00A24FCC"/>
    <w:rsid w:val="00A251CB"/>
    <w:rsid w:val="00A252F5"/>
    <w:rsid w:val="00A2538E"/>
    <w:rsid w:val="00A253C3"/>
    <w:rsid w:val="00A27157"/>
    <w:rsid w:val="00A279E5"/>
    <w:rsid w:val="00A3001C"/>
    <w:rsid w:val="00A30340"/>
    <w:rsid w:val="00A30401"/>
    <w:rsid w:val="00A3101A"/>
    <w:rsid w:val="00A316C0"/>
    <w:rsid w:val="00A319BC"/>
    <w:rsid w:val="00A3239A"/>
    <w:rsid w:val="00A32738"/>
    <w:rsid w:val="00A32E21"/>
    <w:rsid w:val="00A32ED0"/>
    <w:rsid w:val="00A32EDA"/>
    <w:rsid w:val="00A33039"/>
    <w:rsid w:val="00A3306E"/>
    <w:rsid w:val="00A33207"/>
    <w:rsid w:val="00A33A6B"/>
    <w:rsid w:val="00A33E3E"/>
    <w:rsid w:val="00A34DA7"/>
    <w:rsid w:val="00A34EA0"/>
    <w:rsid w:val="00A35428"/>
    <w:rsid w:val="00A3571F"/>
    <w:rsid w:val="00A35A10"/>
    <w:rsid w:val="00A35C04"/>
    <w:rsid w:val="00A3619C"/>
    <w:rsid w:val="00A36373"/>
    <w:rsid w:val="00A363ED"/>
    <w:rsid w:val="00A36516"/>
    <w:rsid w:val="00A3682B"/>
    <w:rsid w:val="00A3693E"/>
    <w:rsid w:val="00A36FCC"/>
    <w:rsid w:val="00A372A6"/>
    <w:rsid w:val="00A3768C"/>
    <w:rsid w:val="00A37A2E"/>
    <w:rsid w:val="00A40CB3"/>
    <w:rsid w:val="00A41797"/>
    <w:rsid w:val="00A42603"/>
    <w:rsid w:val="00A42775"/>
    <w:rsid w:val="00A42AEF"/>
    <w:rsid w:val="00A42C0C"/>
    <w:rsid w:val="00A43380"/>
    <w:rsid w:val="00A44491"/>
    <w:rsid w:val="00A4471D"/>
    <w:rsid w:val="00A454A9"/>
    <w:rsid w:val="00A4583B"/>
    <w:rsid w:val="00A45F1A"/>
    <w:rsid w:val="00A45FCE"/>
    <w:rsid w:val="00A46048"/>
    <w:rsid w:val="00A4654E"/>
    <w:rsid w:val="00A4656B"/>
    <w:rsid w:val="00A4658F"/>
    <w:rsid w:val="00A465DB"/>
    <w:rsid w:val="00A467F0"/>
    <w:rsid w:val="00A4681A"/>
    <w:rsid w:val="00A46BBA"/>
    <w:rsid w:val="00A46C95"/>
    <w:rsid w:val="00A50131"/>
    <w:rsid w:val="00A50255"/>
    <w:rsid w:val="00A50957"/>
    <w:rsid w:val="00A50F1A"/>
    <w:rsid w:val="00A50FCE"/>
    <w:rsid w:val="00A51BA2"/>
    <w:rsid w:val="00A52349"/>
    <w:rsid w:val="00A52F46"/>
    <w:rsid w:val="00A53A9F"/>
    <w:rsid w:val="00A542F7"/>
    <w:rsid w:val="00A548A2"/>
    <w:rsid w:val="00A54E41"/>
    <w:rsid w:val="00A5537D"/>
    <w:rsid w:val="00A562E9"/>
    <w:rsid w:val="00A56903"/>
    <w:rsid w:val="00A56A7E"/>
    <w:rsid w:val="00A56B79"/>
    <w:rsid w:val="00A57523"/>
    <w:rsid w:val="00A57602"/>
    <w:rsid w:val="00A60210"/>
    <w:rsid w:val="00A60567"/>
    <w:rsid w:val="00A61B81"/>
    <w:rsid w:val="00A622BA"/>
    <w:rsid w:val="00A623C7"/>
    <w:rsid w:val="00A624FE"/>
    <w:rsid w:val="00A638B7"/>
    <w:rsid w:val="00A63C8B"/>
    <w:rsid w:val="00A63FCC"/>
    <w:rsid w:val="00A641C6"/>
    <w:rsid w:val="00A64226"/>
    <w:rsid w:val="00A646DB"/>
    <w:rsid w:val="00A64D00"/>
    <w:rsid w:val="00A64E2B"/>
    <w:rsid w:val="00A64EDB"/>
    <w:rsid w:val="00A64EE8"/>
    <w:rsid w:val="00A65217"/>
    <w:rsid w:val="00A6558D"/>
    <w:rsid w:val="00A65636"/>
    <w:rsid w:val="00A65638"/>
    <w:rsid w:val="00A65863"/>
    <w:rsid w:val="00A65F29"/>
    <w:rsid w:val="00A667D8"/>
    <w:rsid w:val="00A667F5"/>
    <w:rsid w:val="00A66AF1"/>
    <w:rsid w:val="00A66CA1"/>
    <w:rsid w:val="00A67356"/>
    <w:rsid w:val="00A674F2"/>
    <w:rsid w:val="00A678B7"/>
    <w:rsid w:val="00A67B0E"/>
    <w:rsid w:val="00A67F60"/>
    <w:rsid w:val="00A70582"/>
    <w:rsid w:val="00A706C2"/>
    <w:rsid w:val="00A7071F"/>
    <w:rsid w:val="00A71933"/>
    <w:rsid w:val="00A71D36"/>
    <w:rsid w:val="00A72B44"/>
    <w:rsid w:val="00A73246"/>
    <w:rsid w:val="00A737E8"/>
    <w:rsid w:val="00A73DD5"/>
    <w:rsid w:val="00A760C5"/>
    <w:rsid w:val="00A760E9"/>
    <w:rsid w:val="00A763EF"/>
    <w:rsid w:val="00A77B6B"/>
    <w:rsid w:val="00A8012C"/>
    <w:rsid w:val="00A8041A"/>
    <w:rsid w:val="00A80866"/>
    <w:rsid w:val="00A813C1"/>
    <w:rsid w:val="00A814C4"/>
    <w:rsid w:val="00A8158A"/>
    <w:rsid w:val="00A81877"/>
    <w:rsid w:val="00A81F65"/>
    <w:rsid w:val="00A82342"/>
    <w:rsid w:val="00A830B8"/>
    <w:rsid w:val="00A8328D"/>
    <w:rsid w:val="00A832C1"/>
    <w:rsid w:val="00A83A55"/>
    <w:rsid w:val="00A83C24"/>
    <w:rsid w:val="00A83E90"/>
    <w:rsid w:val="00A840F4"/>
    <w:rsid w:val="00A84C15"/>
    <w:rsid w:val="00A84DF1"/>
    <w:rsid w:val="00A84EFC"/>
    <w:rsid w:val="00A84F0E"/>
    <w:rsid w:val="00A85993"/>
    <w:rsid w:val="00A859AD"/>
    <w:rsid w:val="00A85A7E"/>
    <w:rsid w:val="00A85E3F"/>
    <w:rsid w:val="00A8604F"/>
    <w:rsid w:val="00A86B5A"/>
    <w:rsid w:val="00A86BCB"/>
    <w:rsid w:val="00A87681"/>
    <w:rsid w:val="00A8786D"/>
    <w:rsid w:val="00A901DB"/>
    <w:rsid w:val="00A902EF"/>
    <w:rsid w:val="00A90EC4"/>
    <w:rsid w:val="00A911C2"/>
    <w:rsid w:val="00A91212"/>
    <w:rsid w:val="00A918C1"/>
    <w:rsid w:val="00A92291"/>
    <w:rsid w:val="00A925A3"/>
    <w:rsid w:val="00A9297F"/>
    <w:rsid w:val="00A93FFF"/>
    <w:rsid w:val="00A946B8"/>
    <w:rsid w:val="00A95453"/>
    <w:rsid w:val="00A95533"/>
    <w:rsid w:val="00A960A2"/>
    <w:rsid w:val="00A96655"/>
    <w:rsid w:val="00A966E7"/>
    <w:rsid w:val="00A96B1C"/>
    <w:rsid w:val="00A9722D"/>
    <w:rsid w:val="00AA0AA9"/>
    <w:rsid w:val="00AA0ECC"/>
    <w:rsid w:val="00AA101F"/>
    <w:rsid w:val="00AA1876"/>
    <w:rsid w:val="00AA1B9E"/>
    <w:rsid w:val="00AA1CDC"/>
    <w:rsid w:val="00AA2244"/>
    <w:rsid w:val="00AA2256"/>
    <w:rsid w:val="00AA23B6"/>
    <w:rsid w:val="00AA2488"/>
    <w:rsid w:val="00AA26BA"/>
    <w:rsid w:val="00AA2781"/>
    <w:rsid w:val="00AA2E1D"/>
    <w:rsid w:val="00AA30BC"/>
    <w:rsid w:val="00AA459C"/>
    <w:rsid w:val="00AA46A6"/>
    <w:rsid w:val="00AA4C68"/>
    <w:rsid w:val="00AA50E9"/>
    <w:rsid w:val="00AA54DB"/>
    <w:rsid w:val="00AA5B7C"/>
    <w:rsid w:val="00AA6427"/>
    <w:rsid w:val="00AA64ED"/>
    <w:rsid w:val="00AA659F"/>
    <w:rsid w:val="00AA6708"/>
    <w:rsid w:val="00AA6C39"/>
    <w:rsid w:val="00AA704C"/>
    <w:rsid w:val="00AA7637"/>
    <w:rsid w:val="00AA78B7"/>
    <w:rsid w:val="00AA7F8A"/>
    <w:rsid w:val="00AB09BB"/>
    <w:rsid w:val="00AB0A9E"/>
    <w:rsid w:val="00AB0FBD"/>
    <w:rsid w:val="00AB1B18"/>
    <w:rsid w:val="00AB23CF"/>
    <w:rsid w:val="00AB23DB"/>
    <w:rsid w:val="00AB285C"/>
    <w:rsid w:val="00AB2D8B"/>
    <w:rsid w:val="00AB36A8"/>
    <w:rsid w:val="00AB36EB"/>
    <w:rsid w:val="00AB3AD2"/>
    <w:rsid w:val="00AB3C2A"/>
    <w:rsid w:val="00AB3E29"/>
    <w:rsid w:val="00AB42DD"/>
    <w:rsid w:val="00AB43EF"/>
    <w:rsid w:val="00AB44A1"/>
    <w:rsid w:val="00AB4966"/>
    <w:rsid w:val="00AB50AE"/>
    <w:rsid w:val="00AB520E"/>
    <w:rsid w:val="00AB5556"/>
    <w:rsid w:val="00AB55C6"/>
    <w:rsid w:val="00AB5894"/>
    <w:rsid w:val="00AB5E32"/>
    <w:rsid w:val="00AB6249"/>
    <w:rsid w:val="00AB640B"/>
    <w:rsid w:val="00AB6E16"/>
    <w:rsid w:val="00AB71C6"/>
    <w:rsid w:val="00AB7882"/>
    <w:rsid w:val="00AB7F41"/>
    <w:rsid w:val="00AC09F2"/>
    <w:rsid w:val="00AC0C3B"/>
    <w:rsid w:val="00AC0F31"/>
    <w:rsid w:val="00AC11CD"/>
    <w:rsid w:val="00AC13A7"/>
    <w:rsid w:val="00AC1649"/>
    <w:rsid w:val="00AC1CD4"/>
    <w:rsid w:val="00AC27EA"/>
    <w:rsid w:val="00AC2EDE"/>
    <w:rsid w:val="00AC2F99"/>
    <w:rsid w:val="00AC326A"/>
    <w:rsid w:val="00AC34D8"/>
    <w:rsid w:val="00AC4644"/>
    <w:rsid w:val="00AC524C"/>
    <w:rsid w:val="00AC5360"/>
    <w:rsid w:val="00AC5516"/>
    <w:rsid w:val="00AC56D9"/>
    <w:rsid w:val="00AC5812"/>
    <w:rsid w:val="00AC59A3"/>
    <w:rsid w:val="00AC71B1"/>
    <w:rsid w:val="00AC7588"/>
    <w:rsid w:val="00AC7AF1"/>
    <w:rsid w:val="00AD00B8"/>
    <w:rsid w:val="00AD01EA"/>
    <w:rsid w:val="00AD053A"/>
    <w:rsid w:val="00AD0EF1"/>
    <w:rsid w:val="00AD0FF6"/>
    <w:rsid w:val="00AD2035"/>
    <w:rsid w:val="00AD2336"/>
    <w:rsid w:val="00AD24FD"/>
    <w:rsid w:val="00AD276A"/>
    <w:rsid w:val="00AD2AE3"/>
    <w:rsid w:val="00AD3D7E"/>
    <w:rsid w:val="00AD3EBE"/>
    <w:rsid w:val="00AD3F9E"/>
    <w:rsid w:val="00AD40B5"/>
    <w:rsid w:val="00AD4478"/>
    <w:rsid w:val="00AD4669"/>
    <w:rsid w:val="00AD4709"/>
    <w:rsid w:val="00AD49A3"/>
    <w:rsid w:val="00AD4DE0"/>
    <w:rsid w:val="00AD4E65"/>
    <w:rsid w:val="00AD57E0"/>
    <w:rsid w:val="00AD66B7"/>
    <w:rsid w:val="00AD6954"/>
    <w:rsid w:val="00AD76DD"/>
    <w:rsid w:val="00AD7798"/>
    <w:rsid w:val="00AD779C"/>
    <w:rsid w:val="00AE0034"/>
    <w:rsid w:val="00AE0212"/>
    <w:rsid w:val="00AE060F"/>
    <w:rsid w:val="00AE0DE2"/>
    <w:rsid w:val="00AE12BC"/>
    <w:rsid w:val="00AE12D8"/>
    <w:rsid w:val="00AE13A2"/>
    <w:rsid w:val="00AE146C"/>
    <w:rsid w:val="00AE1666"/>
    <w:rsid w:val="00AE16D7"/>
    <w:rsid w:val="00AE1953"/>
    <w:rsid w:val="00AE1A26"/>
    <w:rsid w:val="00AE1E82"/>
    <w:rsid w:val="00AE2D31"/>
    <w:rsid w:val="00AE3078"/>
    <w:rsid w:val="00AE31EE"/>
    <w:rsid w:val="00AE3582"/>
    <w:rsid w:val="00AE3630"/>
    <w:rsid w:val="00AE383E"/>
    <w:rsid w:val="00AE3EBA"/>
    <w:rsid w:val="00AE3F26"/>
    <w:rsid w:val="00AE4062"/>
    <w:rsid w:val="00AE4326"/>
    <w:rsid w:val="00AE4A28"/>
    <w:rsid w:val="00AE4E9D"/>
    <w:rsid w:val="00AE4FD0"/>
    <w:rsid w:val="00AE503F"/>
    <w:rsid w:val="00AE5132"/>
    <w:rsid w:val="00AE538E"/>
    <w:rsid w:val="00AE539C"/>
    <w:rsid w:val="00AE55C5"/>
    <w:rsid w:val="00AE5B5A"/>
    <w:rsid w:val="00AE5D19"/>
    <w:rsid w:val="00AE68D4"/>
    <w:rsid w:val="00AE722B"/>
    <w:rsid w:val="00AE7424"/>
    <w:rsid w:val="00AE74EA"/>
    <w:rsid w:val="00AE7B40"/>
    <w:rsid w:val="00AE7EB7"/>
    <w:rsid w:val="00AE7F33"/>
    <w:rsid w:val="00AF01CD"/>
    <w:rsid w:val="00AF0418"/>
    <w:rsid w:val="00AF06C5"/>
    <w:rsid w:val="00AF0DB1"/>
    <w:rsid w:val="00AF0F0A"/>
    <w:rsid w:val="00AF101D"/>
    <w:rsid w:val="00AF157E"/>
    <w:rsid w:val="00AF16F3"/>
    <w:rsid w:val="00AF194A"/>
    <w:rsid w:val="00AF196F"/>
    <w:rsid w:val="00AF1C80"/>
    <w:rsid w:val="00AF1FFC"/>
    <w:rsid w:val="00AF2B74"/>
    <w:rsid w:val="00AF2D9A"/>
    <w:rsid w:val="00AF2F8F"/>
    <w:rsid w:val="00AF34DA"/>
    <w:rsid w:val="00AF3658"/>
    <w:rsid w:val="00AF409E"/>
    <w:rsid w:val="00AF464C"/>
    <w:rsid w:val="00AF4931"/>
    <w:rsid w:val="00AF4F97"/>
    <w:rsid w:val="00AF58AE"/>
    <w:rsid w:val="00AF5ED6"/>
    <w:rsid w:val="00AF5F03"/>
    <w:rsid w:val="00AF6BDC"/>
    <w:rsid w:val="00AF6F55"/>
    <w:rsid w:val="00AF6F79"/>
    <w:rsid w:val="00AF74AD"/>
    <w:rsid w:val="00AF760D"/>
    <w:rsid w:val="00AF780B"/>
    <w:rsid w:val="00AF7898"/>
    <w:rsid w:val="00AF7CA9"/>
    <w:rsid w:val="00B001FC"/>
    <w:rsid w:val="00B00255"/>
    <w:rsid w:val="00B01AFE"/>
    <w:rsid w:val="00B01C57"/>
    <w:rsid w:val="00B02944"/>
    <w:rsid w:val="00B0295E"/>
    <w:rsid w:val="00B02BAE"/>
    <w:rsid w:val="00B03152"/>
    <w:rsid w:val="00B036AA"/>
    <w:rsid w:val="00B036CB"/>
    <w:rsid w:val="00B03880"/>
    <w:rsid w:val="00B03AFF"/>
    <w:rsid w:val="00B03CA6"/>
    <w:rsid w:val="00B04129"/>
    <w:rsid w:val="00B04816"/>
    <w:rsid w:val="00B04994"/>
    <w:rsid w:val="00B04D02"/>
    <w:rsid w:val="00B054AE"/>
    <w:rsid w:val="00B054C7"/>
    <w:rsid w:val="00B06A3E"/>
    <w:rsid w:val="00B0714F"/>
    <w:rsid w:val="00B071F6"/>
    <w:rsid w:val="00B100A5"/>
    <w:rsid w:val="00B10843"/>
    <w:rsid w:val="00B11D5A"/>
    <w:rsid w:val="00B1238D"/>
    <w:rsid w:val="00B12CE3"/>
    <w:rsid w:val="00B12D68"/>
    <w:rsid w:val="00B12DEB"/>
    <w:rsid w:val="00B12F6B"/>
    <w:rsid w:val="00B1312A"/>
    <w:rsid w:val="00B136C4"/>
    <w:rsid w:val="00B13783"/>
    <w:rsid w:val="00B1383F"/>
    <w:rsid w:val="00B13B01"/>
    <w:rsid w:val="00B13DCE"/>
    <w:rsid w:val="00B14BB6"/>
    <w:rsid w:val="00B14C43"/>
    <w:rsid w:val="00B15CF8"/>
    <w:rsid w:val="00B15FCC"/>
    <w:rsid w:val="00B16688"/>
    <w:rsid w:val="00B166E1"/>
    <w:rsid w:val="00B1681A"/>
    <w:rsid w:val="00B16A92"/>
    <w:rsid w:val="00B179CB"/>
    <w:rsid w:val="00B17ADF"/>
    <w:rsid w:val="00B17E7A"/>
    <w:rsid w:val="00B2070C"/>
    <w:rsid w:val="00B2086E"/>
    <w:rsid w:val="00B20C0B"/>
    <w:rsid w:val="00B20FFD"/>
    <w:rsid w:val="00B2119B"/>
    <w:rsid w:val="00B21720"/>
    <w:rsid w:val="00B2177B"/>
    <w:rsid w:val="00B21ECE"/>
    <w:rsid w:val="00B22016"/>
    <w:rsid w:val="00B22196"/>
    <w:rsid w:val="00B22264"/>
    <w:rsid w:val="00B2226F"/>
    <w:rsid w:val="00B22978"/>
    <w:rsid w:val="00B231C4"/>
    <w:rsid w:val="00B233C4"/>
    <w:rsid w:val="00B23443"/>
    <w:rsid w:val="00B23FDE"/>
    <w:rsid w:val="00B24004"/>
    <w:rsid w:val="00B24518"/>
    <w:rsid w:val="00B250BD"/>
    <w:rsid w:val="00B25342"/>
    <w:rsid w:val="00B2559C"/>
    <w:rsid w:val="00B25844"/>
    <w:rsid w:val="00B25E42"/>
    <w:rsid w:val="00B25FB1"/>
    <w:rsid w:val="00B26584"/>
    <w:rsid w:val="00B268BA"/>
    <w:rsid w:val="00B26B13"/>
    <w:rsid w:val="00B26BAF"/>
    <w:rsid w:val="00B26FC6"/>
    <w:rsid w:val="00B271AC"/>
    <w:rsid w:val="00B2781F"/>
    <w:rsid w:val="00B27F4C"/>
    <w:rsid w:val="00B30102"/>
    <w:rsid w:val="00B316B9"/>
    <w:rsid w:val="00B31CD9"/>
    <w:rsid w:val="00B330E1"/>
    <w:rsid w:val="00B3358C"/>
    <w:rsid w:val="00B335F5"/>
    <w:rsid w:val="00B33793"/>
    <w:rsid w:val="00B347D9"/>
    <w:rsid w:val="00B3486A"/>
    <w:rsid w:val="00B34888"/>
    <w:rsid w:val="00B348A4"/>
    <w:rsid w:val="00B34AFD"/>
    <w:rsid w:val="00B3502A"/>
    <w:rsid w:val="00B353CB"/>
    <w:rsid w:val="00B353F5"/>
    <w:rsid w:val="00B35782"/>
    <w:rsid w:val="00B35A7D"/>
    <w:rsid w:val="00B35B31"/>
    <w:rsid w:val="00B35BD2"/>
    <w:rsid w:val="00B35BFB"/>
    <w:rsid w:val="00B35DBE"/>
    <w:rsid w:val="00B363EE"/>
    <w:rsid w:val="00B36426"/>
    <w:rsid w:val="00B3642F"/>
    <w:rsid w:val="00B36B3E"/>
    <w:rsid w:val="00B37193"/>
    <w:rsid w:val="00B374CD"/>
    <w:rsid w:val="00B37EDD"/>
    <w:rsid w:val="00B37EE6"/>
    <w:rsid w:val="00B40674"/>
    <w:rsid w:val="00B40B36"/>
    <w:rsid w:val="00B41110"/>
    <w:rsid w:val="00B4126C"/>
    <w:rsid w:val="00B42431"/>
    <w:rsid w:val="00B4280E"/>
    <w:rsid w:val="00B42A7A"/>
    <w:rsid w:val="00B42AC3"/>
    <w:rsid w:val="00B433AA"/>
    <w:rsid w:val="00B43679"/>
    <w:rsid w:val="00B44432"/>
    <w:rsid w:val="00B4455A"/>
    <w:rsid w:val="00B445AA"/>
    <w:rsid w:val="00B44926"/>
    <w:rsid w:val="00B44B5A"/>
    <w:rsid w:val="00B44C64"/>
    <w:rsid w:val="00B450FC"/>
    <w:rsid w:val="00B451FC"/>
    <w:rsid w:val="00B4590A"/>
    <w:rsid w:val="00B45CF6"/>
    <w:rsid w:val="00B45D71"/>
    <w:rsid w:val="00B465FD"/>
    <w:rsid w:val="00B469FA"/>
    <w:rsid w:val="00B46B57"/>
    <w:rsid w:val="00B46E4F"/>
    <w:rsid w:val="00B47B5B"/>
    <w:rsid w:val="00B51373"/>
    <w:rsid w:val="00B51A86"/>
    <w:rsid w:val="00B51D4B"/>
    <w:rsid w:val="00B51E5B"/>
    <w:rsid w:val="00B51EF7"/>
    <w:rsid w:val="00B51FF2"/>
    <w:rsid w:val="00B52155"/>
    <w:rsid w:val="00B5242F"/>
    <w:rsid w:val="00B52B36"/>
    <w:rsid w:val="00B5379D"/>
    <w:rsid w:val="00B53AF6"/>
    <w:rsid w:val="00B53B75"/>
    <w:rsid w:val="00B549C0"/>
    <w:rsid w:val="00B54A13"/>
    <w:rsid w:val="00B54A84"/>
    <w:rsid w:val="00B550CA"/>
    <w:rsid w:val="00B555AF"/>
    <w:rsid w:val="00B55DB4"/>
    <w:rsid w:val="00B55F50"/>
    <w:rsid w:val="00B56948"/>
    <w:rsid w:val="00B56BE1"/>
    <w:rsid w:val="00B57888"/>
    <w:rsid w:val="00B57B3A"/>
    <w:rsid w:val="00B6015C"/>
    <w:rsid w:val="00B60284"/>
    <w:rsid w:val="00B60ACC"/>
    <w:rsid w:val="00B60B7B"/>
    <w:rsid w:val="00B60C87"/>
    <w:rsid w:val="00B60E20"/>
    <w:rsid w:val="00B6118D"/>
    <w:rsid w:val="00B61227"/>
    <w:rsid w:val="00B61796"/>
    <w:rsid w:val="00B626BE"/>
    <w:rsid w:val="00B626D5"/>
    <w:rsid w:val="00B62B26"/>
    <w:rsid w:val="00B62B63"/>
    <w:rsid w:val="00B62D48"/>
    <w:rsid w:val="00B632B0"/>
    <w:rsid w:val="00B63461"/>
    <w:rsid w:val="00B63E24"/>
    <w:rsid w:val="00B640CE"/>
    <w:rsid w:val="00B64976"/>
    <w:rsid w:val="00B64AF1"/>
    <w:rsid w:val="00B6502B"/>
    <w:rsid w:val="00B658E9"/>
    <w:rsid w:val="00B65DDE"/>
    <w:rsid w:val="00B66A56"/>
    <w:rsid w:val="00B66C42"/>
    <w:rsid w:val="00B66C65"/>
    <w:rsid w:val="00B66D22"/>
    <w:rsid w:val="00B674F1"/>
    <w:rsid w:val="00B6763B"/>
    <w:rsid w:val="00B678DB"/>
    <w:rsid w:val="00B67E94"/>
    <w:rsid w:val="00B67F3E"/>
    <w:rsid w:val="00B67F6B"/>
    <w:rsid w:val="00B70605"/>
    <w:rsid w:val="00B7070B"/>
    <w:rsid w:val="00B70810"/>
    <w:rsid w:val="00B70B43"/>
    <w:rsid w:val="00B70D16"/>
    <w:rsid w:val="00B712E3"/>
    <w:rsid w:val="00B714BF"/>
    <w:rsid w:val="00B7216A"/>
    <w:rsid w:val="00B721C1"/>
    <w:rsid w:val="00B72C87"/>
    <w:rsid w:val="00B73032"/>
    <w:rsid w:val="00B735D5"/>
    <w:rsid w:val="00B73632"/>
    <w:rsid w:val="00B7365D"/>
    <w:rsid w:val="00B737B5"/>
    <w:rsid w:val="00B73882"/>
    <w:rsid w:val="00B73D5D"/>
    <w:rsid w:val="00B7483D"/>
    <w:rsid w:val="00B749B2"/>
    <w:rsid w:val="00B755EB"/>
    <w:rsid w:val="00B75D47"/>
    <w:rsid w:val="00B761CF"/>
    <w:rsid w:val="00B76612"/>
    <w:rsid w:val="00B7687E"/>
    <w:rsid w:val="00B76D0F"/>
    <w:rsid w:val="00B76E7B"/>
    <w:rsid w:val="00B774BD"/>
    <w:rsid w:val="00B77673"/>
    <w:rsid w:val="00B77710"/>
    <w:rsid w:val="00B8044C"/>
    <w:rsid w:val="00B8048F"/>
    <w:rsid w:val="00B804C7"/>
    <w:rsid w:val="00B80D88"/>
    <w:rsid w:val="00B8103D"/>
    <w:rsid w:val="00B8138E"/>
    <w:rsid w:val="00B81726"/>
    <w:rsid w:val="00B817BA"/>
    <w:rsid w:val="00B81E4A"/>
    <w:rsid w:val="00B8226C"/>
    <w:rsid w:val="00B82679"/>
    <w:rsid w:val="00B828B5"/>
    <w:rsid w:val="00B828CC"/>
    <w:rsid w:val="00B82F0F"/>
    <w:rsid w:val="00B82F9D"/>
    <w:rsid w:val="00B83B56"/>
    <w:rsid w:val="00B83D71"/>
    <w:rsid w:val="00B84825"/>
    <w:rsid w:val="00B84A0B"/>
    <w:rsid w:val="00B84DE2"/>
    <w:rsid w:val="00B85206"/>
    <w:rsid w:val="00B85761"/>
    <w:rsid w:val="00B85D3C"/>
    <w:rsid w:val="00B85D4B"/>
    <w:rsid w:val="00B85F03"/>
    <w:rsid w:val="00B8629A"/>
    <w:rsid w:val="00B864BF"/>
    <w:rsid w:val="00B86A26"/>
    <w:rsid w:val="00B86C8D"/>
    <w:rsid w:val="00B8716E"/>
    <w:rsid w:val="00B872A1"/>
    <w:rsid w:val="00B8760A"/>
    <w:rsid w:val="00B8770E"/>
    <w:rsid w:val="00B877ED"/>
    <w:rsid w:val="00B90188"/>
    <w:rsid w:val="00B9079E"/>
    <w:rsid w:val="00B90B1D"/>
    <w:rsid w:val="00B90E7A"/>
    <w:rsid w:val="00B910FA"/>
    <w:rsid w:val="00B91558"/>
    <w:rsid w:val="00B91A39"/>
    <w:rsid w:val="00B91D65"/>
    <w:rsid w:val="00B9221E"/>
    <w:rsid w:val="00B9238C"/>
    <w:rsid w:val="00B928A3"/>
    <w:rsid w:val="00B92AD7"/>
    <w:rsid w:val="00B930D6"/>
    <w:rsid w:val="00B93B5B"/>
    <w:rsid w:val="00B93B7B"/>
    <w:rsid w:val="00B93F60"/>
    <w:rsid w:val="00B942D7"/>
    <w:rsid w:val="00B94D4F"/>
    <w:rsid w:val="00B95007"/>
    <w:rsid w:val="00B955C0"/>
    <w:rsid w:val="00B95777"/>
    <w:rsid w:val="00B959D4"/>
    <w:rsid w:val="00B95C5C"/>
    <w:rsid w:val="00B95EC6"/>
    <w:rsid w:val="00B96ACE"/>
    <w:rsid w:val="00B96E5F"/>
    <w:rsid w:val="00B97516"/>
    <w:rsid w:val="00BA0275"/>
    <w:rsid w:val="00BA0774"/>
    <w:rsid w:val="00BA07A2"/>
    <w:rsid w:val="00BA087F"/>
    <w:rsid w:val="00BA0911"/>
    <w:rsid w:val="00BA0B9D"/>
    <w:rsid w:val="00BA134A"/>
    <w:rsid w:val="00BA1498"/>
    <w:rsid w:val="00BA1560"/>
    <w:rsid w:val="00BA16BD"/>
    <w:rsid w:val="00BA173A"/>
    <w:rsid w:val="00BA19F4"/>
    <w:rsid w:val="00BA1C03"/>
    <w:rsid w:val="00BA1C9A"/>
    <w:rsid w:val="00BA1ECB"/>
    <w:rsid w:val="00BA20A2"/>
    <w:rsid w:val="00BA2762"/>
    <w:rsid w:val="00BA2C89"/>
    <w:rsid w:val="00BA352B"/>
    <w:rsid w:val="00BA3681"/>
    <w:rsid w:val="00BA3683"/>
    <w:rsid w:val="00BA3BD9"/>
    <w:rsid w:val="00BA3F6A"/>
    <w:rsid w:val="00BA4579"/>
    <w:rsid w:val="00BA4AA9"/>
    <w:rsid w:val="00BA4AC2"/>
    <w:rsid w:val="00BA4CFA"/>
    <w:rsid w:val="00BA52A6"/>
    <w:rsid w:val="00BA6248"/>
    <w:rsid w:val="00BA63DA"/>
    <w:rsid w:val="00BA65AE"/>
    <w:rsid w:val="00BA6A5A"/>
    <w:rsid w:val="00BA6B4C"/>
    <w:rsid w:val="00BA6F19"/>
    <w:rsid w:val="00BA75BD"/>
    <w:rsid w:val="00BA76B7"/>
    <w:rsid w:val="00BA7B17"/>
    <w:rsid w:val="00BA7C76"/>
    <w:rsid w:val="00BB0494"/>
    <w:rsid w:val="00BB0FAF"/>
    <w:rsid w:val="00BB131D"/>
    <w:rsid w:val="00BB20CD"/>
    <w:rsid w:val="00BB27E4"/>
    <w:rsid w:val="00BB2841"/>
    <w:rsid w:val="00BB2845"/>
    <w:rsid w:val="00BB3499"/>
    <w:rsid w:val="00BB3B29"/>
    <w:rsid w:val="00BB4133"/>
    <w:rsid w:val="00BB4D67"/>
    <w:rsid w:val="00BB58E2"/>
    <w:rsid w:val="00BB6AC9"/>
    <w:rsid w:val="00BB728B"/>
    <w:rsid w:val="00BB73AD"/>
    <w:rsid w:val="00BB740E"/>
    <w:rsid w:val="00BB777F"/>
    <w:rsid w:val="00BB78E0"/>
    <w:rsid w:val="00BC0000"/>
    <w:rsid w:val="00BC0154"/>
    <w:rsid w:val="00BC0186"/>
    <w:rsid w:val="00BC04B7"/>
    <w:rsid w:val="00BC0C04"/>
    <w:rsid w:val="00BC1B73"/>
    <w:rsid w:val="00BC1C36"/>
    <w:rsid w:val="00BC1FC1"/>
    <w:rsid w:val="00BC205D"/>
    <w:rsid w:val="00BC23BC"/>
    <w:rsid w:val="00BC2C48"/>
    <w:rsid w:val="00BC314F"/>
    <w:rsid w:val="00BC347D"/>
    <w:rsid w:val="00BC3616"/>
    <w:rsid w:val="00BC3DCC"/>
    <w:rsid w:val="00BC4557"/>
    <w:rsid w:val="00BC45DD"/>
    <w:rsid w:val="00BC5544"/>
    <w:rsid w:val="00BC6356"/>
    <w:rsid w:val="00BC64BE"/>
    <w:rsid w:val="00BC7608"/>
    <w:rsid w:val="00BC7F20"/>
    <w:rsid w:val="00BD0337"/>
    <w:rsid w:val="00BD0620"/>
    <w:rsid w:val="00BD0762"/>
    <w:rsid w:val="00BD09D2"/>
    <w:rsid w:val="00BD0DDD"/>
    <w:rsid w:val="00BD0EA3"/>
    <w:rsid w:val="00BD10E9"/>
    <w:rsid w:val="00BD2342"/>
    <w:rsid w:val="00BD2369"/>
    <w:rsid w:val="00BD294E"/>
    <w:rsid w:val="00BD3110"/>
    <w:rsid w:val="00BD3561"/>
    <w:rsid w:val="00BD3CE3"/>
    <w:rsid w:val="00BD3E48"/>
    <w:rsid w:val="00BD3E55"/>
    <w:rsid w:val="00BD40BB"/>
    <w:rsid w:val="00BD4B62"/>
    <w:rsid w:val="00BD4BAD"/>
    <w:rsid w:val="00BD59AC"/>
    <w:rsid w:val="00BD5D2E"/>
    <w:rsid w:val="00BD5E90"/>
    <w:rsid w:val="00BD6093"/>
    <w:rsid w:val="00BD65C1"/>
    <w:rsid w:val="00BD66FF"/>
    <w:rsid w:val="00BD6FFE"/>
    <w:rsid w:val="00BD717B"/>
    <w:rsid w:val="00BD71AE"/>
    <w:rsid w:val="00BD7C22"/>
    <w:rsid w:val="00BD7DC2"/>
    <w:rsid w:val="00BD7F65"/>
    <w:rsid w:val="00BE071A"/>
    <w:rsid w:val="00BE08CF"/>
    <w:rsid w:val="00BE0B05"/>
    <w:rsid w:val="00BE0F07"/>
    <w:rsid w:val="00BE1221"/>
    <w:rsid w:val="00BE14DF"/>
    <w:rsid w:val="00BE150F"/>
    <w:rsid w:val="00BE1517"/>
    <w:rsid w:val="00BE1E3B"/>
    <w:rsid w:val="00BE1F65"/>
    <w:rsid w:val="00BE21AC"/>
    <w:rsid w:val="00BE2316"/>
    <w:rsid w:val="00BE2331"/>
    <w:rsid w:val="00BE2988"/>
    <w:rsid w:val="00BE2AF4"/>
    <w:rsid w:val="00BE3BA3"/>
    <w:rsid w:val="00BE3F5E"/>
    <w:rsid w:val="00BE432E"/>
    <w:rsid w:val="00BE4589"/>
    <w:rsid w:val="00BE47ED"/>
    <w:rsid w:val="00BE48C0"/>
    <w:rsid w:val="00BE4998"/>
    <w:rsid w:val="00BE4E79"/>
    <w:rsid w:val="00BE5329"/>
    <w:rsid w:val="00BE53F3"/>
    <w:rsid w:val="00BE552F"/>
    <w:rsid w:val="00BE5870"/>
    <w:rsid w:val="00BE6408"/>
    <w:rsid w:val="00BE6C97"/>
    <w:rsid w:val="00BE764B"/>
    <w:rsid w:val="00BE7797"/>
    <w:rsid w:val="00BE7CB8"/>
    <w:rsid w:val="00BE7E3A"/>
    <w:rsid w:val="00BF06D6"/>
    <w:rsid w:val="00BF07DD"/>
    <w:rsid w:val="00BF0964"/>
    <w:rsid w:val="00BF0A95"/>
    <w:rsid w:val="00BF18CD"/>
    <w:rsid w:val="00BF1A0D"/>
    <w:rsid w:val="00BF1A2E"/>
    <w:rsid w:val="00BF1A58"/>
    <w:rsid w:val="00BF1A98"/>
    <w:rsid w:val="00BF1B5B"/>
    <w:rsid w:val="00BF1EB4"/>
    <w:rsid w:val="00BF2026"/>
    <w:rsid w:val="00BF204A"/>
    <w:rsid w:val="00BF2256"/>
    <w:rsid w:val="00BF22BB"/>
    <w:rsid w:val="00BF2654"/>
    <w:rsid w:val="00BF27A7"/>
    <w:rsid w:val="00BF2A1C"/>
    <w:rsid w:val="00BF2D5C"/>
    <w:rsid w:val="00BF2D89"/>
    <w:rsid w:val="00BF40C5"/>
    <w:rsid w:val="00BF492D"/>
    <w:rsid w:val="00BF49B8"/>
    <w:rsid w:val="00BF4A58"/>
    <w:rsid w:val="00BF4B76"/>
    <w:rsid w:val="00BF4BDD"/>
    <w:rsid w:val="00BF507D"/>
    <w:rsid w:val="00BF5256"/>
    <w:rsid w:val="00BF56C6"/>
    <w:rsid w:val="00BF5BEF"/>
    <w:rsid w:val="00BF5C36"/>
    <w:rsid w:val="00BF5EE7"/>
    <w:rsid w:val="00BF5FF7"/>
    <w:rsid w:val="00BF67FD"/>
    <w:rsid w:val="00BF68A1"/>
    <w:rsid w:val="00BF7522"/>
    <w:rsid w:val="00BF79E1"/>
    <w:rsid w:val="00BF7D07"/>
    <w:rsid w:val="00C00029"/>
    <w:rsid w:val="00C01735"/>
    <w:rsid w:val="00C01B50"/>
    <w:rsid w:val="00C01D2E"/>
    <w:rsid w:val="00C01D79"/>
    <w:rsid w:val="00C0226D"/>
    <w:rsid w:val="00C02848"/>
    <w:rsid w:val="00C02946"/>
    <w:rsid w:val="00C036CE"/>
    <w:rsid w:val="00C03743"/>
    <w:rsid w:val="00C038D7"/>
    <w:rsid w:val="00C03AA9"/>
    <w:rsid w:val="00C043B2"/>
    <w:rsid w:val="00C043C4"/>
    <w:rsid w:val="00C0532A"/>
    <w:rsid w:val="00C053AA"/>
    <w:rsid w:val="00C05D13"/>
    <w:rsid w:val="00C06659"/>
    <w:rsid w:val="00C06897"/>
    <w:rsid w:val="00C06911"/>
    <w:rsid w:val="00C06BC8"/>
    <w:rsid w:val="00C06E9B"/>
    <w:rsid w:val="00C07B75"/>
    <w:rsid w:val="00C07C19"/>
    <w:rsid w:val="00C1041C"/>
    <w:rsid w:val="00C10630"/>
    <w:rsid w:val="00C10DE3"/>
    <w:rsid w:val="00C11302"/>
    <w:rsid w:val="00C116C0"/>
    <w:rsid w:val="00C1197C"/>
    <w:rsid w:val="00C120D1"/>
    <w:rsid w:val="00C126B5"/>
    <w:rsid w:val="00C13328"/>
    <w:rsid w:val="00C13E84"/>
    <w:rsid w:val="00C14CFE"/>
    <w:rsid w:val="00C15057"/>
    <w:rsid w:val="00C155B2"/>
    <w:rsid w:val="00C1588B"/>
    <w:rsid w:val="00C15A92"/>
    <w:rsid w:val="00C15CA7"/>
    <w:rsid w:val="00C15F68"/>
    <w:rsid w:val="00C1663E"/>
    <w:rsid w:val="00C16667"/>
    <w:rsid w:val="00C168B2"/>
    <w:rsid w:val="00C169BA"/>
    <w:rsid w:val="00C171F5"/>
    <w:rsid w:val="00C176C0"/>
    <w:rsid w:val="00C17800"/>
    <w:rsid w:val="00C178BA"/>
    <w:rsid w:val="00C17913"/>
    <w:rsid w:val="00C20D25"/>
    <w:rsid w:val="00C2116A"/>
    <w:rsid w:val="00C21BDE"/>
    <w:rsid w:val="00C21DC8"/>
    <w:rsid w:val="00C21EE8"/>
    <w:rsid w:val="00C21F8B"/>
    <w:rsid w:val="00C22C14"/>
    <w:rsid w:val="00C23136"/>
    <w:rsid w:val="00C231A9"/>
    <w:rsid w:val="00C24079"/>
    <w:rsid w:val="00C241BF"/>
    <w:rsid w:val="00C24DEC"/>
    <w:rsid w:val="00C251FE"/>
    <w:rsid w:val="00C25245"/>
    <w:rsid w:val="00C256D3"/>
    <w:rsid w:val="00C257D4"/>
    <w:rsid w:val="00C25AD4"/>
    <w:rsid w:val="00C25E26"/>
    <w:rsid w:val="00C25EC8"/>
    <w:rsid w:val="00C25F80"/>
    <w:rsid w:val="00C26189"/>
    <w:rsid w:val="00C26698"/>
    <w:rsid w:val="00C26A03"/>
    <w:rsid w:val="00C26C87"/>
    <w:rsid w:val="00C2700E"/>
    <w:rsid w:val="00C27113"/>
    <w:rsid w:val="00C275C5"/>
    <w:rsid w:val="00C27708"/>
    <w:rsid w:val="00C27989"/>
    <w:rsid w:val="00C27B77"/>
    <w:rsid w:val="00C27B88"/>
    <w:rsid w:val="00C30136"/>
    <w:rsid w:val="00C31AA7"/>
    <w:rsid w:val="00C31C77"/>
    <w:rsid w:val="00C31D64"/>
    <w:rsid w:val="00C31D6F"/>
    <w:rsid w:val="00C324AE"/>
    <w:rsid w:val="00C32604"/>
    <w:rsid w:val="00C327DE"/>
    <w:rsid w:val="00C32B1A"/>
    <w:rsid w:val="00C32B2B"/>
    <w:rsid w:val="00C32D3A"/>
    <w:rsid w:val="00C3314D"/>
    <w:rsid w:val="00C33BB3"/>
    <w:rsid w:val="00C3412C"/>
    <w:rsid w:val="00C34646"/>
    <w:rsid w:val="00C353A9"/>
    <w:rsid w:val="00C35B58"/>
    <w:rsid w:val="00C361AB"/>
    <w:rsid w:val="00C36526"/>
    <w:rsid w:val="00C3665B"/>
    <w:rsid w:val="00C36DC8"/>
    <w:rsid w:val="00C379BD"/>
    <w:rsid w:val="00C37B97"/>
    <w:rsid w:val="00C40607"/>
    <w:rsid w:val="00C406A0"/>
    <w:rsid w:val="00C407EA"/>
    <w:rsid w:val="00C413A6"/>
    <w:rsid w:val="00C41879"/>
    <w:rsid w:val="00C41C88"/>
    <w:rsid w:val="00C422C8"/>
    <w:rsid w:val="00C4236D"/>
    <w:rsid w:val="00C42C3A"/>
    <w:rsid w:val="00C43877"/>
    <w:rsid w:val="00C43F80"/>
    <w:rsid w:val="00C441E4"/>
    <w:rsid w:val="00C44B01"/>
    <w:rsid w:val="00C44D31"/>
    <w:rsid w:val="00C44FCF"/>
    <w:rsid w:val="00C458C6"/>
    <w:rsid w:val="00C4591A"/>
    <w:rsid w:val="00C45CF0"/>
    <w:rsid w:val="00C464ED"/>
    <w:rsid w:val="00C4683E"/>
    <w:rsid w:val="00C469C2"/>
    <w:rsid w:val="00C46E27"/>
    <w:rsid w:val="00C47CD1"/>
    <w:rsid w:val="00C47FA8"/>
    <w:rsid w:val="00C5029A"/>
    <w:rsid w:val="00C50CBC"/>
    <w:rsid w:val="00C511C6"/>
    <w:rsid w:val="00C5134D"/>
    <w:rsid w:val="00C51ECD"/>
    <w:rsid w:val="00C523A5"/>
    <w:rsid w:val="00C529F1"/>
    <w:rsid w:val="00C52CFE"/>
    <w:rsid w:val="00C5323C"/>
    <w:rsid w:val="00C53FC8"/>
    <w:rsid w:val="00C54793"/>
    <w:rsid w:val="00C552B2"/>
    <w:rsid w:val="00C55665"/>
    <w:rsid w:val="00C55BD1"/>
    <w:rsid w:val="00C561B6"/>
    <w:rsid w:val="00C563A1"/>
    <w:rsid w:val="00C56A6F"/>
    <w:rsid w:val="00C56B7F"/>
    <w:rsid w:val="00C5707E"/>
    <w:rsid w:val="00C57285"/>
    <w:rsid w:val="00C57795"/>
    <w:rsid w:val="00C604F3"/>
    <w:rsid w:val="00C60D95"/>
    <w:rsid w:val="00C60E60"/>
    <w:rsid w:val="00C60EA7"/>
    <w:rsid w:val="00C61384"/>
    <w:rsid w:val="00C618B7"/>
    <w:rsid w:val="00C61964"/>
    <w:rsid w:val="00C61B69"/>
    <w:rsid w:val="00C61D9D"/>
    <w:rsid w:val="00C61E2F"/>
    <w:rsid w:val="00C62657"/>
    <w:rsid w:val="00C62FFB"/>
    <w:rsid w:val="00C633F3"/>
    <w:rsid w:val="00C6365D"/>
    <w:rsid w:val="00C63A7C"/>
    <w:rsid w:val="00C64DC5"/>
    <w:rsid w:val="00C64F89"/>
    <w:rsid w:val="00C6513D"/>
    <w:rsid w:val="00C65224"/>
    <w:rsid w:val="00C655F2"/>
    <w:rsid w:val="00C65B91"/>
    <w:rsid w:val="00C66C1E"/>
    <w:rsid w:val="00C67271"/>
    <w:rsid w:val="00C678C6"/>
    <w:rsid w:val="00C67C87"/>
    <w:rsid w:val="00C67DE6"/>
    <w:rsid w:val="00C67E8C"/>
    <w:rsid w:val="00C70081"/>
    <w:rsid w:val="00C701F8"/>
    <w:rsid w:val="00C70638"/>
    <w:rsid w:val="00C70681"/>
    <w:rsid w:val="00C709D5"/>
    <w:rsid w:val="00C71325"/>
    <w:rsid w:val="00C715E9"/>
    <w:rsid w:val="00C7161E"/>
    <w:rsid w:val="00C7196A"/>
    <w:rsid w:val="00C71D2A"/>
    <w:rsid w:val="00C72915"/>
    <w:rsid w:val="00C72B4D"/>
    <w:rsid w:val="00C72E1D"/>
    <w:rsid w:val="00C73122"/>
    <w:rsid w:val="00C732BF"/>
    <w:rsid w:val="00C7333F"/>
    <w:rsid w:val="00C7467A"/>
    <w:rsid w:val="00C75C43"/>
    <w:rsid w:val="00C75F9F"/>
    <w:rsid w:val="00C76DC2"/>
    <w:rsid w:val="00C7723C"/>
    <w:rsid w:val="00C77466"/>
    <w:rsid w:val="00C77958"/>
    <w:rsid w:val="00C77A81"/>
    <w:rsid w:val="00C801C4"/>
    <w:rsid w:val="00C806B5"/>
    <w:rsid w:val="00C80BAD"/>
    <w:rsid w:val="00C80CA2"/>
    <w:rsid w:val="00C80E64"/>
    <w:rsid w:val="00C81139"/>
    <w:rsid w:val="00C81300"/>
    <w:rsid w:val="00C819A6"/>
    <w:rsid w:val="00C81DBA"/>
    <w:rsid w:val="00C82733"/>
    <w:rsid w:val="00C82B3C"/>
    <w:rsid w:val="00C82C70"/>
    <w:rsid w:val="00C82FAD"/>
    <w:rsid w:val="00C830C5"/>
    <w:rsid w:val="00C8352A"/>
    <w:rsid w:val="00C83CB1"/>
    <w:rsid w:val="00C83D69"/>
    <w:rsid w:val="00C84593"/>
    <w:rsid w:val="00C845D2"/>
    <w:rsid w:val="00C84F9B"/>
    <w:rsid w:val="00C85707"/>
    <w:rsid w:val="00C858DA"/>
    <w:rsid w:val="00C85C54"/>
    <w:rsid w:val="00C85C71"/>
    <w:rsid w:val="00C85DD7"/>
    <w:rsid w:val="00C85FEE"/>
    <w:rsid w:val="00C8639F"/>
    <w:rsid w:val="00C86491"/>
    <w:rsid w:val="00C868F8"/>
    <w:rsid w:val="00C86DFC"/>
    <w:rsid w:val="00C86E3A"/>
    <w:rsid w:val="00C877FF"/>
    <w:rsid w:val="00C87C94"/>
    <w:rsid w:val="00C904E4"/>
    <w:rsid w:val="00C90CDA"/>
    <w:rsid w:val="00C9110D"/>
    <w:rsid w:val="00C91181"/>
    <w:rsid w:val="00C91A91"/>
    <w:rsid w:val="00C91B3E"/>
    <w:rsid w:val="00C91D2C"/>
    <w:rsid w:val="00C91DE3"/>
    <w:rsid w:val="00C91E66"/>
    <w:rsid w:val="00C929D4"/>
    <w:rsid w:val="00C92FA7"/>
    <w:rsid w:val="00C931B6"/>
    <w:rsid w:val="00C933B6"/>
    <w:rsid w:val="00C93467"/>
    <w:rsid w:val="00C934B6"/>
    <w:rsid w:val="00C93CB8"/>
    <w:rsid w:val="00C94C26"/>
    <w:rsid w:val="00C94E8C"/>
    <w:rsid w:val="00C9592E"/>
    <w:rsid w:val="00C960C2"/>
    <w:rsid w:val="00C96365"/>
    <w:rsid w:val="00C96851"/>
    <w:rsid w:val="00C96B80"/>
    <w:rsid w:val="00C96C58"/>
    <w:rsid w:val="00C971E4"/>
    <w:rsid w:val="00C9748F"/>
    <w:rsid w:val="00C97B7E"/>
    <w:rsid w:val="00CA0807"/>
    <w:rsid w:val="00CA0B2B"/>
    <w:rsid w:val="00CA0C08"/>
    <w:rsid w:val="00CA0CFE"/>
    <w:rsid w:val="00CA0D07"/>
    <w:rsid w:val="00CA1E40"/>
    <w:rsid w:val="00CA278D"/>
    <w:rsid w:val="00CA296A"/>
    <w:rsid w:val="00CA2A46"/>
    <w:rsid w:val="00CA2CEB"/>
    <w:rsid w:val="00CA363F"/>
    <w:rsid w:val="00CA4AC3"/>
    <w:rsid w:val="00CA4CD9"/>
    <w:rsid w:val="00CA4D4A"/>
    <w:rsid w:val="00CA5494"/>
    <w:rsid w:val="00CA55BC"/>
    <w:rsid w:val="00CA55D0"/>
    <w:rsid w:val="00CA6181"/>
    <w:rsid w:val="00CA68F3"/>
    <w:rsid w:val="00CA72D2"/>
    <w:rsid w:val="00CA734A"/>
    <w:rsid w:val="00CA786E"/>
    <w:rsid w:val="00CA7FB9"/>
    <w:rsid w:val="00CB073B"/>
    <w:rsid w:val="00CB081A"/>
    <w:rsid w:val="00CB12DE"/>
    <w:rsid w:val="00CB1487"/>
    <w:rsid w:val="00CB1D33"/>
    <w:rsid w:val="00CB399C"/>
    <w:rsid w:val="00CB3A14"/>
    <w:rsid w:val="00CB3DF9"/>
    <w:rsid w:val="00CB3E82"/>
    <w:rsid w:val="00CB40C2"/>
    <w:rsid w:val="00CB4D8B"/>
    <w:rsid w:val="00CB54C7"/>
    <w:rsid w:val="00CB5743"/>
    <w:rsid w:val="00CB6268"/>
    <w:rsid w:val="00CB6F2D"/>
    <w:rsid w:val="00CB71C7"/>
    <w:rsid w:val="00CC083B"/>
    <w:rsid w:val="00CC09D3"/>
    <w:rsid w:val="00CC0EA2"/>
    <w:rsid w:val="00CC1327"/>
    <w:rsid w:val="00CC1504"/>
    <w:rsid w:val="00CC19CB"/>
    <w:rsid w:val="00CC1C1A"/>
    <w:rsid w:val="00CC28DC"/>
    <w:rsid w:val="00CC29B6"/>
    <w:rsid w:val="00CC2A69"/>
    <w:rsid w:val="00CC2A9B"/>
    <w:rsid w:val="00CC2BD5"/>
    <w:rsid w:val="00CC2E2E"/>
    <w:rsid w:val="00CC362A"/>
    <w:rsid w:val="00CC3713"/>
    <w:rsid w:val="00CC4530"/>
    <w:rsid w:val="00CC48D3"/>
    <w:rsid w:val="00CC4B4B"/>
    <w:rsid w:val="00CC4C57"/>
    <w:rsid w:val="00CC4DB4"/>
    <w:rsid w:val="00CC53B1"/>
    <w:rsid w:val="00CC5B6E"/>
    <w:rsid w:val="00CC5EB6"/>
    <w:rsid w:val="00CC68CB"/>
    <w:rsid w:val="00CC6A99"/>
    <w:rsid w:val="00CC6DFD"/>
    <w:rsid w:val="00CC70EF"/>
    <w:rsid w:val="00CC7E43"/>
    <w:rsid w:val="00CD0273"/>
    <w:rsid w:val="00CD0A27"/>
    <w:rsid w:val="00CD13C3"/>
    <w:rsid w:val="00CD1A2D"/>
    <w:rsid w:val="00CD1B8B"/>
    <w:rsid w:val="00CD1CE5"/>
    <w:rsid w:val="00CD28E3"/>
    <w:rsid w:val="00CD2A47"/>
    <w:rsid w:val="00CD300B"/>
    <w:rsid w:val="00CD32C7"/>
    <w:rsid w:val="00CD3E9D"/>
    <w:rsid w:val="00CD4030"/>
    <w:rsid w:val="00CD40D9"/>
    <w:rsid w:val="00CD5108"/>
    <w:rsid w:val="00CD5700"/>
    <w:rsid w:val="00CD5D7E"/>
    <w:rsid w:val="00CD621E"/>
    <w:rsid w:val="00CD64DA"/>
    <w:rsid w:val="00CD677A"/>
    <w:rsid w:val="00CD6BAA"/>
    <w:rsid w:val="00CD6CF6"/>
    <w:rsid w:val="00CD6DEA"/>
    <w:rsid w:val="00CD703D"/>
    <w:rsid w:val="00CD7080"/>
    <w:rsid w:val="00CD7231"/>
    <w:rsid w:val="00CD7937"/>
    <w:rsid w:val="00CD7B28"/>
    <w:rsid w:val="00CD7E6C"/>
    <w:rsid w:val="00CE00A9"/>
    <w:rsid w:val="00CE0161"/>
    <w:rsid w:val="00CE027F"/>
    <w:rsid w:val="00CE038D"/>
    <w:rsid w:val="00CE0C26"/>
    <w:rsid w:val="00CE0C86"/>
    <w:rsid w:val="00CE0CBD"/>
    <w:rsid w:val="00CE0CF8"/>
    <w:rsid w:val="00CE0D84"/>
    <w:rsid w:val="00CE16D9"/>
    <w:rsid w:val="00CE18B7"/>
    <w:rsid w:val="00CE1BF3"/>
    <w:rsid w:val="00CE20F1"/>
    <w:rsid w:val="00CE2245"/>
    <w:rsid w:val="00CE233B"/>
    <w:rsid w:val="00CE30AA"/>
    <w:rsid w:val="00CE33FD"/>
    <w:rsid w:val="00CE34BB"/>
    <w:rsid w:val="00CE3725"/>
    <w:rsid w:val="00CE3B8A"/>
    <w:rsid w:val="00CE3F6F"/>
    <w:rsid w:val="00CE447B"/>
    <w:rsid w:val="00CE46AD"/>
    <w:rsid w:val="00CE54FB"/>
    <w:rsid w:val="00CE593C"/>
    <w:rsid w:val="00CE5C27"/>
    <w:rsid w:val="00CE5C78"/>
    <w:rsid w:val="00CE610B"/>
    <w:rsid w:val="00CE68C4"/>
    <w:rsid w:val="00CE69E3"/>
    <w:rsid w:val="00CE6A88"/>
    <w:rsid w:val="00CE6BA5"/>
    <w:rsid w:val="00CE6CFD"/>
    <w:rsid w:val="00CE6FDD"/>
    <w:rsid w:val="00CE72EB"/>
    <w:rsid w:val="00CE773C"/>
    <w:rsid w:val="00CE7918"/>
    <w:rsid w:val="00CE7D63"/>
    <w:rsid w:val="00CE7FC3"/>
    <w:rsid w:val="00CF134D"/>
    <w:rsid w:val="00CF16D6"/>
    <w:rsid w:val="00CF1852"/>
    <w:rsid w:val="00CF1A5D"/>
    <w:rsid w:val="00CF201A"/>
    <w:rsid w:val="00CF212D"/>
    <w:rsid w:val="00CF271B"/>
    <w:rsid w:val="00CF2BD8"/>
    <w:rsid w:val="00CF33ED"/>
    <w:rsid w:val="00CF3802"/>
    <w:rsid w:val="00CF3A9D"/>
    <w:rsid w:val="00CF47EE"/>
    <w:rsid w:val="00CF4981"/>
    <w:rsid w:val="00CF4C49"/>
    <w:rsid w:val="00CF4E54"/>
    <w:rsid w:val="00CF5655"/>
    <w:rsid w:val="00CF5A13"/>
    <w:rsid w:val="00CF5B91"/>
    <w:rsid w:val="00CF5DA3"/>
    <w:rsid w:val="00CF634A"/>
    <w:rsid w:val="00CF634D"/>
    <w:rsid w:val="00CF6739"/>
    <w:rsid w:val="00CF6993"/>
    <w:rsid w:val="00CF7A65"/>
    <w:rsid w:val="00D0056B"/>
    <w:rsid w:val="00D01564"/>
    <w:rsid w:val="00D02636"/>
    <w:rsid w:val="00D02D7C"/>
    <w:rsid w:val="00D02EA5"/>
    <w:rsid w:val="00D030B8"/>
    <w:rsid w:val="00D032DD"/>
    <w:rsid w:val="00D03911"/>
    <w:rsid w:val="00D03962"/>
    <w:rsid w:val="00D03AB5"/>
    <w:rsid w:val="00D04081"/>
    <w:rsid w:val="00D045B8"/>
    <w:rsid w:val="00D04C67"/>
    <w:rsid w:val="00D04E08"/>
    <w:rsid w:val="00D04F89"/>
    <w:rsid w:val="00D06152"/>
    <w:rsid w:val="00D06345"/>
    <w:rsid w:val="00D06984"/>
    <w:rsid w:val="00D07090"/>
    <w:rsid w:val="00D07BCF"/>
    <w:rsid w:val="00D1017F"/>
    <w:rsid w:val="00D101BA"/>
    <w:rsid w:val="00D1037B"/>
    <w:rsid w:val="00D1083F"/>
    <w:rsid w:val="00D10E06"/>
    <w:rsid w:val="00D112A3"/>
    <w:rsid w:val="00D114B1"/>
    <w:rsid w:val="00D115EE"/>
    <w:rsid w:val="00D11765"/>
    <w:rsid w:val="00D11AE9"/>
    <w:rsid w:val="00D11F39"/>
    <w:rsid w:val="00D12102"/>
    <w:rsid w:val="00D12440"/>
    <w:rsid w:val="00D125BA"/>
    <w:rsid w:val="00D12670"/>
    <w:rsid w:val="00D12725"/>
    <w:rsid w:val="00D1341E"/>
    <w:rsid w:val="00D13771"/>
    <w:rsid w:val="00D13D42"/>
    <w:rsid w:val="00D144AC"/>
    <w:rsid w:val="00D14855"/>
    <w:rsid w:val="00D149A2"/>
    <w:rsid w:val="00D154E1"/>
    <w:rsid w:val="00D159A3"/>
    <w:rsid w:val="00D15AB7"/>
    <w:rsid w:val="00D15B66"/>
    <w:rsid w:val="00D1625C"/>
    <w:rsid w:val="00D16271"/>
    <w:rsid w:val="00D16385"/>
    <w:rsid w:val="00D16612"/>
    <w:rsid w:val="00D1722D"/>
    <w:rsid w:val="00D175F5"/>
    <w:rsid w:val="00D178AD"/>
    <w:rsid w:val="00D17C31"/>
    <w:rsid w:val="00D17D9F"/>
    <w:rsid w:val="00D211A1"/>
    <w:rsid w:val="00D213F4"/>
    <w:rsid w:val="00D2144A"/>
    <w:rsid w:val="00D215CA"/>
    <w:rsid w:val="00D2167B"/>
    <w:rsid w:val="00D21ACB"/>
    <w:rsid w:val="00D21B3F"/>
    <w:rsid w:val="00D22276"/>
    <w:rsid w:val="00D22940"/>
    <w:rsid w:val="00D22BCE"/>
    <w:rsid w:val="00D22C3F"/>
    <w:rsid w:val="00D22FB7"/>
    <w:rsid w:val="00D23583"/>
    <w:rsid w:val="00D2368B"/>
    <w:rsid w:val="00D2369D"/>
    <w:rsid w:val="00D23B21"/>
    <w:rsid w:val="00D23ED5"/>
    <w:rsid w:val="00D242CB"/>
    <w:rsid w:val="00D24612"/>
    <w:rsid w:val="00D24615"/>
    <w:rsid w:val="00D24961"/>
    <w:rsid w:val="00D24A55"/>
    <w:rsid w:val="00D24A60"/>
    <w:rsid w:val="00D250A5"/>
    <w:rsid w:val="00D25667"/>
    <w:rsid w:val="00D261EB"/>
    <w:rsid w:val="00D268E5"/>
    <w:rsid w:val="00D275D5"/>
    <w:rsid w:val="00D276C8"/>
    <w:rsid w:val="00D302AE"/>
    <w:rsid w:val="00D305EC"/>
    <w:rsid w:val="00D3093E"/>
    <w:rsid w:val="00D30CBA"/>
    <w:rsid w:val="00D30D02"/>
    <w:rsid w:val="00D30DCA"/>
    <w:rsid w:val="00D30DEB"/>
    <w:rsid w:val="00D314E9"/>
    <w:rsid w:val="00D3231C"/>
    <w:rsid w:val="00D3235A"/>
    <w:rsid w:val="00D32526"/>
    <w:rsid w:val="00D329B7"/>
    <w:rsid w:val="00D3333D"/>
    <w:rsid w:val="00D33A04"/>
    <w:rsid w:val="00D33AF3"/>
    <w:rsid w:val="00D33E6D"/>
    <w:rsid w:val="00D3442A"/>
    <w:rsid w:val="00D3454A"/>
    <w:rsid w:val="00D348DE"/>
    <w:rsid w:val="00D34BD9"/>
    <w:rsid w:val="00D352C3"/>
    <w:rsid w:val="00D353AD"/>
    <w:rsid w:val="00D35705"/>
    <w:rsid w:val="00D35710"/>
    <w:rsid w:val="00D3749B"/>
    <w:rsid w:val="00D37CDF"/>
    <w:rsid w:val="00D37F13"/>
    <w:rsid w:val="00D40592"/>
    <w:rsid w:val="00D407C4"/>
    <w:rsid w:val="00D41938"/>
    <w:rsid w:val="00D4282C"/>
    <w:rsid w:val="00D42E49"/>
    <w:rsid w:val="00D4315C"/>
    <w:rsid w:val="00D4358F"/>
    <w:rsid w:val="00D44212"/>
    <w:rsid w:val="00D44412"/>
    <w:rsid w:val="00D44500"/>
    <w:rsid w:val="00D44FAB"/>
    <w:rsid w:val="00D457AC"/>
    <w:rsid w:val="00D45DB6"/>
    <w:rsid w:val="00D46077"/>
    <w:rsid w:val="00D46686"/>
    <w:rsid w:val="00D46936"/>
    <w:rsid w:val="00D46B7F"/>
    <w:rsid w:val="00D46EE9"/>
    <w:rsid w:val="00D46F10"/>
    <w:rsid w:val="00D46FAB"/>
    <w:rsid w:val="00D47141"/>
    <w:rsid w:val="00D4770C"/>
    <w:rsid w:val="00D509E7"/>
    <w:rsid w:val="00D50B23"/>
    <w:rsid w:val="00D50B54"/>
    <w:rsid w:val="00D50D2F"/>
    <w:rsid w:val="00D50E1D"/>
    <w:rsid w:val="00D50ED8"/>
    <w:rsid w:val="00D51DDD"/>
    <w:rsid w:val="00D51E7B"/>
    <w:rsid w:val="00D520ED"/>
    <w:rsid w:val="00D52F6F"/>
    <w:rsid w:val="00D533B0"/>
    <w:rsid w:val="00D534CF"/>
    <w:rsid w:val="00D5379B"/>
    <w:rsid w:val="00D54089"/>
    <w:rsid w:val="00D54300"/>
    <w:rsid w:val="00D543F4"/>
    <w:rsid w:val="00D545FA"/>
    <w:rsid w:val="00D546B6"/>
    <w:rsid w:val="00D54905"/>
    <w:rsid w:val="00D55EF1"/>
    <w:rsid w:val="00D55F61"/>
    <w:rsid w:val="00D567DB"/>
    <w:rsid w:val="00D56B30"/>
    <w:rsid w:val="00D56D2B"/>
    <w:rsid w:val="00D56F82"/>
    <w:rsid w:val="00D570A0"/>
    <w:rsid w:val="00D57C8F"/>
    <w:rsid w:val="00D57D2F"/>
    <w:rsid w:val="00D57E68"/>
    <w:rsid w:val="00D60388"/>
    <w:rsid w:val="00D61395"/>
    <w:rsid w:val="00D61DE5"/>
    <w:rsid w:val="00D62095"/>
    <w:rsid w:val="00D62187"/>
    <w:rsid w:val="00D6276E"/>
    <w:rsid w:val="00D63033"/>
    <w:rsid w:val="00D63F8B"/>
    <w:rsid w:val="00D64118"/>
    <w:rsid w:val="00D64A60"/>
    <w:rsid w:val="00D64EB0"/>
    <w:rsid w:val="00D6526A"/>
    <w:rsid w:val="00D6582A"/>
    <w:rsid w:val="00D65A55"/>
    <w:rsid w:val="00D65D35"/>
    <w:rsid w:val="00D65EB2"/>
    <w:rsid w:val="00D65F1F"/>
    <w:rsid w:val="00D66601"/>
    <w:rsid w:val="00D66C07"/>
    <w:rsid w:val="00D66EE2"/>
    <w:rsid w:val="00D66F13"/>
    <w:rsid w:val="00D673D3"/>
    <w:rsid w:val="00D7043D"/>
    <w:rsid w:val="00D7093C"/>
    <w:rsid w:val="00D711FF"/>
    <w:rsid w:val="00D7145E"/>
    <w:rsid w:val="00D7195D"/>
    <w:rsid w:val="00D73C2C"/>
    <w:rsid w:val="00D746DD"/>
    <w:rsid w:val="00D74C03"/>
    <w:rsid w:val="00D751E5"/>
    <w:rsid w:val="00D755F4"/>
    <w:rsid w:val="00D75DCB"/>
    <w:rsid w:val="00D7613E"/>
    <w:rsid w:val="00D771D2"/>
    <w:rsid w:val="00D7763C"/>
    <w:rsid w:val="00D7767E"/>
    <w:rsid w:val="00D77D7E"/>
    <w:rsid w:val="00D801CF"/>
    <w:rsid w:val="00D8045D"/>
    <w:rsid w:val="00D805F6"/>
    <w:rsid w:val="00D8069C"/>
    <w:rsid w:val="00D807B8"/>
    <w:rsid w:val="00D81398"/>
    <w:rsid w:val="00D8184D"/>
    <w:rsid w:val="00D81A58"/>
    <w:rsid w:val="00D81AF7"/>
    <w:rsid w:val="00D81B28"/>
    <w:rsid w:val="00D81F0B"/>
    <w:rsid w:val="00D82AB2"/>
    <w:rsid w:val="00D83D92"/>
    <w:rsid w:val="00D846F3"/>
    <w:rsid w:val="00D849B7"/>
    <w:rsid w:val="00D85755"/>
    <w:rsid w:val="00D859FE"/>
    <w:rsid w:val="00D85FA4"/>
    <w:rsid w:val="00D860E8"/>
    <w:rsid w:val="00D86339"/>
    <w:rsid w:val="00D8641C"/>
    <w:rsid w:val="00D86EC5"/>
    <w:rsid w:val="00D87393"/>
    <w:rsid w:val="00D87F02"/>
    <w:rsid w:val="00D87F5F"/>
    <w:rsid w:val="00D87F6E"/>
    <w:rsid w:val="00D909FB"/>
    <w:rsid w:val="00D910C9"/>
    <w:rsid w:val="00D9117D"/>
    <w:rsid w:val="00D91262"/>
    <w:rsid w:val="00D915BA"/>
    <w:rsid w:val="00D915EC"/>
    <w:rsid w:val="00D91827"/>
    <w:rsid w:val="00D91A52"/>
    <w:rsid w:val="00D91C4A"/>
    <w:rsid w:val="00D92014"/>
    <w:rsid w:val="00D920BB"/>
    <w:rsid w:val="00D92656"/>
    <w:rsid w:val="00D92D97"/>
    <w:rsid w:val="00D93035"/>
    <w:rsid w:val="00D9316F"/>
    <w:rsid w:val="00D936CA"/>
    <w:rsid w:val="00D93A7C"/>
    <w:rsid w:val="00D94118"/>
    <w:rsid w:val="00D94F37"/>
    <w:rsid w:val="00D94F43"/>
    <w:rsid w:val="00D9523B"/>
    <w:rsid w:val="00D956C4"/>
    <w:rsid w:val="00D95980"/>
    <w:rsid w:val="00D9617A"/>
    <w:rsid w:val="00D96A70"/>
    <w:rsid w:val="00D9713F"/>
    <w:rsid w:val="00D97762"/>
    <w:rsid w:val="00DA0961"/>
    <w:rsid w:val="00DA0BE8"/>
    <w:rsid w:val="00DA0FF1"/>
    <w:rsid w:val="00DA10DE"/>
    <w:rsid w:val="00DA16A7"/>
    <w:rsid w:val="00DA17E3"/>
    <w:rsid w:val="00DA18A2"/>
    <w:rsid w:val="00DA1E1F"/>
    <w:rsid w:val="00DA1EAB"/>
    <w:rsid w:val="00DA2356"/>
    <w:rsid w:val="00DA239F"/>
    <w:rsid w:val="00DA2531"/>
    <w:rsid w:val="00DA2752"/>
    <w:rsid w:val="00DA282C"/>
    <w:rsid w:val="00DA3699"/>
    <w:rsid w:val="00DA373F"/>
    <w:rsid w:val="00DA4907"/>
    <w:rsid w:val="00DA4A3D"/>
    <w:rsid w:val="00DA4C56"/>
    <w:rsid w:val="00DA4E93"/>
    <w:rsid w:val="00DA56ED"/>
    <w:rsid w:val="00DA5AE1"/>
    <w:rsid w:val="00DA6C46"/>
    <w:rsid w:val="00DA76E3"/>
    <w:rsid w:val="00DA7EF8"/>
    <w:rsid w:val="00DB01EE"/>
    <w:rsid w:val="00DB0395"/>
    <w:rsid w:val="00DB0BB5"/>
    <w:rsid w:val="00DB1257"/>
    <w:rsid w:val="00DB16BA"/>
    <w:rsid w:val="00DB22C9"/>
    <w:rsid w:val="00DB27CE"/>
    <w:rsid w:val="00DB2EE8"/>
    <w:rsid w:val="00DB3100"/>
    <w:rsid w:val="00DB319E"/>
    <w:rsid w:val="00DB32CE"/>
    <w:rsid w:val="00DB334C"/>
    <w:rsid w:val="00DB3790"/>
    <w:rsid w:val="00DB3AF1"/>
    <w:rsid w:val="00DB3D18"/>
    <w:rsid w:val="00DB3D3B"/>
    <w:rsid w:val="00DB3E78"/>
    <w:rsid w:val="00DB41BE"/>
    <w:rsid w:val="00DB4B7C"/>
    <w:rsid w:val="00DB4B8C"/>
    <w:rsid w:val="00DB4CD1"/>
    <w:rsid w:val="00DB5105"/>
    <w:rsid w:val="00DB5109"/>
    <w:rsid w:val="00DB53A7"/>
    <w:rsid w:val="00DB556E"/>
    <w:rsid w:val="00DB5930"/>
    <w:rsid w:val="00DB5B8F"/>
    <w:rsid w:val="00DB5E4E"/>
    <w:rsid w:val="00DB66BB"/>
    <w:rsid w:val="00DB6820"/>
    <w:rsid w:val="00DB7266"/>
    <w:rsid w:val="00DB740A"/>
    <w:rsid w:val="00DB7F34"/>
    <w:rsid w:val="00DC012D"/>
    <w:rsid w:val="00DC014D"/>
    <w:rsid w:val="00DC0A42"/>
    <w:rsid w:val="00DC0B98"/>
    <w:rsid w:val="00DC1B8F"/>
    <w:rsid w:val="00DC1BE3"/>
    <w:rsid w:val="00DC1E80"/>
    <w:rsid w:val="00DC221D"/>
    <w:rsid w:val="00DC2488"/>
    <w:rsid w:val="00DC24B5"/>
    <w:rsid w:val="00DC3482"/>
    <w:rsid w:val="00DC3871"/>
    <w:rsid w:val="00DC3CD8"/>
    <w:rsid w:val="00DC47C3"/>
    <w:rsid w:val="00DC4C29"/>
    <w:rsid w:val="00DC4F3A"/>
    <w:rsid w:val="00DC5008"/>
    <w:rsid w:val="00DC5565"/>
    <w:rsid w:val="00DC5BB5"/>
    <w:rsid w:val="00DC5E9F"/>
    <w:rsid w:val="00DC6655"/>
    <w:rsid w:val="00DC66E7"/>
    <w:rsid w:val="00DC6E49"/>
    <w:rsid w:val="00DC6FA6"/>
    <w:rsid w:val="00DC7C43"/>
    <w:rsid w:val="00DD0077"/>
    <w:rsid w:val="00DD0785"/>
    <w:rsid w:val="00DD086B"/>
    <w:rsid w:val="00DD0877"/>
    <w:rsid w:val="00DD0C6F"/>
    <w:rsid w:val="00DD0EE0"/>
    <w:rsid w:val="00DD2195"/>
    <w:rsid w:val="00DD233B"/>
    <w:rsid w:val="00DD263C"/>
    <w:rsid w:val="00DD30DF"/>
    <w:rsid w:val="00DD3261"/>
    <w:rsid w:val="00DD3B6C"/>
    <w:rsid w:val="00DD4279"/>
    <w:rsid w:val="00DD44D3"/>
    <w:rsid w:val="00DD45E0"/>
    <w:rsid w:val="00DD4A14"/>
    <w:rsid w:val="00DD4C6A"/>
    <w:rsid w:val="00DD564D"/>
    <w:rsid w:val="00DD5A47"/>
    <w:rsid w:val="00DD6008"/>
    <w:rsid w:val="00DD786C"/>
    <w:rsid w:val="00DD7CEB"/>
    <w:rsid w:val="00DD7DA1"/>
    <w:rsid w:val="00DD7F2A"/>
    <w:rsid w:val="00DE085B"/>
    <w:rsid w:val="00DE0994"/>
    <w:rsid w:val="00DE0B97"/>
    <w:rsid w:val="00DE0E8C"/>
    <w:rsid w:val="00DE105A"/>
    <w:rsid w:val="00DE1A6B"/>
    <w:rsid w:val="00DE1CCB"/>
    <w:rsid w:val="00DE215D"/>
    <w:rsid w:val="00DE24E6"/>
    <w:rsid w:val="00DE2610"/>
    <w:rsid w:val="00DE2DD6"/>
    <w:rsid w:val="00DE2F7C"/>
    <w:rsid w:val="00DE2FB2"/>
    <w:rsid w:val="00DE3DFA"/>
    <w:rsid w:val="00DE3F5B"/>
    <w:rsid w:val="00DE4A14"/>
    <w:rsid w:val="00DE5937"/>
    <w:rsid w:val="00DE61EF"/>
    <w:rsid w:val="00DE6B0C"/>
    <w:rsid w:val="00DE74DA"/>
    <w:rsid w:val="00DE7BCF"/>
    <w:rsid w:val="00DF00C8"/>
    <w:rsid w:val="00DF0633"/>
    <w:rsid w:val="00DF0A6D"/>
    <w:rsid w:val="00DF0EA9"/>
    <w:rsid w:val="00DF0EAA"/>
    <w:rsid w:val="00DF0F4E"/>
    <w:rsid w:val="00DF10BB"/>
    <w:rsid w:val="00DF13CD"/>
    <w:rsid w:val="00DF156A"/>
    <w:rsid w:val="00DF18DD"/>
    <w:rsid w:val="00DF1BDE"/>
    <w:rsid w:val="00DF1CB0"/>
    <w:rsid w:val="00DF1CFE"/>
    <w:rsid w:val="00DF1FCF"/>
    <w:rsid w:val="00DF2E85"/>
    <w:rsid w:val="00DF394A"/>
    <w:rsid w:val="00DF3B86"/>
    <w:rsid w:val="00DF4119"/>
    <w:rsid w:val="00DF53AF"/>
    <w:rsid w:val="00DF5BB7"/>
    <w:rsid w:val="00DF5C1A"/>
    <w:rsid w:val="00DF65C5"/>
    <w:rsid w:val="00DF66EF"/>
    <w:rsid w:val="00DF704A"/>
    <w:rsid w:val="00DF7518"/>
    <w:rsid w:val="00DF7532"/>
    <w:rsid w:val="00DF7955"/>
    <w:rsid w:val="00DF7FEB"/>
    <w:rsid w:val="00E0014E"/>
    <w:rsid w:val="00E0061C"/>
    <w:rsid w:val="00E00639"/>
    <w:rsid w:val="00E00895"/>
    <w:rsid w:val="00E00EC5"/>
    <w:rsid w:val="00E01075"/>
    <w:rsid w:val="00E01459"/>
    <w:rsid w:val="00E01793"/>
    <w:rsid w:val="00E01A02"/>
    <w:rsid w:val="00E01CD0"/>
    <w:rsid w:val="00E020CF"/>
    <w:rsid w:val="00E026DE"/>
    <w:rsid w:val="00E030A2"/>
    <w:rsid w:val="00E03663"/>
    <w:rsid w:val="00E03C2C"/>
    <w:rsid w:val="00E03FAB"/>
    <w:rsid w:val="00E04237"/>
    <w:rsid w:val="00E0443D"/>
    <w:rsid w:val="00E045FF"/>
    <w:rsid w:val="00E049E8"/>
    <w:rsid w:val="00E050A8"/>
    <w:rsid w:val="00E05687"/>
    <w:rsid w:val="00E0598E"/>
    <w:rsid w:val="00E05F47"/>
    <w:rsid w:val="00E060BD"/>
    <w:rsid w:val="00E06747"/>
    <w:rsid w:val="00E0689A"/>
    <w:rsid w:val="00E06C70"/>
    <w:rsid w:val="00E07078"/>
    <w:rsid w:val="00E0752A"/>
    <w:rsid w:val="00E079CA"/>
    <w:rsid w:val="00E07A14"/>
    <w:rsid w:val="00E07A89"/>
    <w:rsid w:val="00E07ACE"/>
    <w:rsid w:val="00E07DDE"/>
    <w:rsid w:val="00E106AB"/>
    <w:rsid w:val="00E11016"/>
    <w:rsid w:val="00E11019"/>
    <w:rsid w:val="00E1162C"/>
    <w:rsid w:val="00E11ABA"/>
    <w:rsid w:val="00E11CBA"/>
    <w:rsid w:val="00E11EF5"/>
    <w:rsid w:val="00E11F47"/>
    <w:rsid w:val="00E11FE2"/>
    <w:rsid w:val="00E12B30"/>
    <w:rsid w:val="00E12C02"/>
    <w:rsid w:val="00E12CD7"/>
    <w:rsid w:val="00E1330E"/>
    <w:rsid w:val="00E139A1"/>
    <w:rsid w:val="00E14C5D"/>
    <w:rsid w:val="00E14DC5"/>
    <w:rsid w:val="00E153BA"/>
    <w:rsid w:val="00E15516"/>
    <w:rsid w:val="00E15603"/>
    <w:rsid w:val="00E1591C"/>
    <w:rsid w:val="00E15977"/>
    <w:rsid w:val="00E1597C"/>
    <w:rsid w:val="00E159B9"/>
    <w:rsid w:val="00E15F6D"/>
    <w:rsid w:val="00E165AA"/>
    <w:rsid w:val="00E16667"/>
    <w:rsid w:val="00E16CBE"/>
    <w:rsid w:val="00E17578"/>
    <w:rsid w:val="00E17804"/>
    <w:rsid w:val="00E20377"/>
    <w:rsid w:val="00E21061"/>
    <w:rsid w:val="00E21098"/>
    <w:rsid w:val="00E2118A"/>
    <w:rsid w:val="00E211C8"/>
    <w:rsid w:val="00E216DA"/>
    <w:rsid w:val="00E21A35"/>
    <w:rsid w:val="00E21D3B"/>
    <w:rsid w:val="00E21DE3"/>
    <w:rsid w:val="00E225D3"/>
    <w:rsid w:val="00E22862"/>
    <w:rsid w:val="00E22DF3"/>
    <w:rsid w:val="00E23159"/>
    <w:rsid w:val="00E232F1"/>
    <w:rsid w:val="00E23358"/>
    <w:rsid w:val="00E23507"/>
    <w:rsid w:val="00E238C9"/>
    <w:rsid w:val="00E23D63"/>
    <w:rsid w:val="00E23D77"/>
    <w:rsid w:val="00E24241"/>
    <w:rsid w:val="00E253A1"/>
    <w:rsid w:val="00E25660"/>
    <w:rsid w:val="00E259F0"/>
    <w:rsid w:val="00E266BC"/>
    <w:rsid w:val="00E27104"/>
    <w:rsid w:val="00E27328"/>
    <w:rsid w:val="00E276C5"/>
    <w:rsid w:val="00E27A76"/>
    <w:rsid w:val="00E303A1"/>
    <w:rsid w:val="00E310E9"/>
    <w:rsid w:val="00E31B11"/>
    <w:rsid w:val="00E31E6B"/>
    <w:rsid w:val="00E326F2"/>
    <w:rsid w:val="00E328F2"/>
    <w:rsid w:val="00E332FC"/>
    <w:rsid w:val="00E33550"/>
    <w:rsid w:val="00E3355C"/>
    <w:rsid w:val="00E33C02"/>
    <w:rsid w:val="00E33F3E"/>
    <w:rsid w:val="00E3438F"/>
    <w:rsid w:val="00E346E7"/>
    <w:rsid w:val="00E34B8D"/>
    <w:rsid w:val="00E35184"/>
    <w:rsid w:val="00E353E2"/>
    <w:rsid w:val="00E3576A"/>
    <w:rsid w:val="00E3584D"/>
    <w:rsid w:val="00E35CAC"/>
    <w:rsid w:val="00E36238"/>
    <w:rsid w:val="00E37C87"/>
    <w:rsid w:val="00E400F4"/>
    <w:rsid w:val="00E40278"/>
    <w:rsid w:val="00E4075F"/>
    <w:rsid w:val="00E40880"/>
    <w:rsid w:val="00E4103C"/>
    <w:rsid w:val="00E41048"/>
    <w:rsid w:val="00E414D4"/>
    <w:rsid w:val="00E41521"/>
    <w:rsid w:val="00E41848"/>
    <w:rsid w:val="00E41F95"/>
    <w:rsid w:val="00E42A39"/>
    <w:rsid w:val="00E43B06"/>
    <w:rsid w:val="00E44355"/>
    <w:rsid w:val="00E44E37"/>
    <w:rsid w:val="00E45B0C"/>
    <w:rsid w:val="00E45B14"/>
    <w:rsid w:val="00E45D55"/>
    <w:rsid w:val="00E45E69"/>
    <w:rsid w:val="00E45F68"/>
    <w:rsid w:val="00E46005"/>
    <w:rsid w:val="00E46121"/>
    <w:rsid w:val="00E463CD"/>
    <w:rsid w:val="00E46427"/>
    <w:rsid w:val="00E4667D"/>
    <w:rsid w:val="00E47513"/>
    <w:rsid w:val="00E47897"/>
    <w:rsid w:val="00E47D16"/>
    <w:rsid w:val="00E508AE"/>
    <w:rsid w:val="00E508CB"/>
    <w:rsid w:val="00E50B0A"/>
    <w:rsid w:val="00E511CF"/>
    <w:rsid w:val="00E5121B"/>
    <w:rsid w:val="00E51CF2"/>
    <w:rsid w:val="00E51DB2"/>
    <w:rsid w:val="00E5226E"/>
    <w:rsid w:val="00E5234D"/>
    <w:rsid w:val="00E530B9"/>
    <w:rsid w:val="00E532F6"/>
    <w:rsid w:val="00E538A1"/>
    <w:rsid w:val="00E5466A"/>
    <w:rsid w:val="00E546F0"/>
    <w:rsid w:val="00E54A4B"/>
    <w:rsid w:val="00E55025"/>
    <w:rsid w:val="00E551A5"/>
    <w:rsid w:val="00E552DD"/>
    <w:rsid w:val="00E5591C"/>
    <w:rsid w:val="00E55C38"/>
    <w:rsid w:val="00E55ECB"/>
    <w:rsid w:val="00E567D2"/>
    <w:rsid w:val="00E569DD"/>
    <w:rsid w:val="00E56FE5"/>
    <w:rsid w:val="00E574CA"/>
    <w:rsid w:val="00E605AD"/>
    <w:rsid w:val="00E60843"/>
    <w:rsid w:val="00E612EC"/>
    <w:rsid w:val="00E614CB"/>
    <w:rsid w:val="00E61618"/>
    <w:rsid w:val="00E618C8"/>
    <w:rsid w:val="00E6195C"/>
    <w:rsid w:val="00E61E06"/>
    <w:rsid w:val="00E620BD"/>
    <w:rsid w:val="00E625D4"/>
    <w:rsid w:val="00E62C36"/>
    <w:rsid w:val="00E63000"/>
    <w:rsid w:val="00E6308E"/>
    <w:rsid w:val="00E63828"/>
    <w:rsid w:val="00E643D2"/>
    <w:rsid w:val="00E64EC1"/>
    <w:rsid w:val="00E65564"/>
    <w:rsid w:val="00E6594E"/>
    <w:rsid w:val="00E65A96"/>
    <w:rsid w:val="00E65DF5"/>
    <w:rsid w:val="00E666FB"/>
    <w:rsid w:val="00E66CB1"/>
    <w:rsid w:val="00E67108"/>
    <w:rsid w:val="00E674AF"/>
    <w:rsid w:val="00E676F7"/>
    <w:rsid w:val="00E70107"/>
    <w:rsid w:val="00E70581"/>
    <w:rsid w:val="00E70BC4"/>
    <w:rsid w:val="00E714CE"/>
    <w:rsid w:val="00E71A8D"/>
    <w:rsid w:val="00E71C0D"/>
    <w:rsid w:val="00E71C80"/>
    <w:rsid w:val="00E71E8D"/>
    <w:rsid w:val="00E71F2A"/>
    <w:rsid w:val="00E72123"/>
    <w:rsid w:val="00E7296A"/>
    <w:rsid w:val="00E7339F"/>
    <w:rsid w:val="00E740EF"/>
    <w:rsid w:val="00E753BA"/>
    <w:rsid w:val="00E753E0"/>
    <w:rsid w:val="00E7675F"/>
    <w:rsid w:val="00E768BA"/>
    <w:rsid w:val="00E773B9"/>
    <w:rsid w:val="00E80186"/>
    <w:rsid w:val="00E80274"/>
    <w:rsid w:val="00E80CD2"/>
    <w:rsid w:val="00E80D26"/>
    <w:rsid w:val="00E80E3E"/>
    <w:rsid w:val="00E810DF"/>
    <w:rsid w:val="00E81369"/>
    <w:rsid w:val="00E818C2"/>
    <w:rsid w:val="00E81CF5"/>
    <w:rsid w:val="00E81D7A"/>
    <w:rsid w:val="00E82F89"/>
    <w:rsid w:val="00E830FA"/>
    <w:rsid w:val="00E8377B"/>
    <w:rsid w:val="00E83E00"/>
    <w:rsid w:val="00E84449"/>
    <w:rsid w:val="00E8497D"/>
    <w:rsid w:val="00E84B6F"/>
    <w:rsid w:val="00E85159"/>
    <w:rsid w:val="00E85766"/>
    <w:rsid w:val="00E860BD"/>
    <w:rsid w:val="00E86587"/>
    <w:rsid w:val="00E86933"/>
    <w:rsid w:val="00E8719F"/>
    <w:rsid w:val="00E90173"/>
    <w:rsid w:val="00E9058F"/>
    <w:rsid w:val="00E9069A"/>
    <w:rsid w:val="00E914CE"/>
    <w:rsid w:val="00E91B19"/>
    <w:rsid w:val="00E91C0A"/>
    <w:rsid w:val="00E92FCC"/>
    <w:rsid w:val="00E93478"/>
    <w:rsid w:val="00E93580"/>
    <w:rsid w:val="00E94316"/>
    <w:rsid w:val="00E94B1E"/>
    <w:rsid w:val="00E94E72"/>
    <w:rsid w:val="00E954AE"/>
    <w:rsid w:val="00E95B22"/>
    <w:rsid w:val="00E95CCA"/>
    <w:rsid w:val="00E960AC"/>
    <w:rsid w:val="00E961FC"/>
    <w:rsid w:val="00E96328"/>
    <w:rsid w:val="00E96A1E"/>
    <w:rsid w:val="00E97258"/>
    <w:rsid w:val="00E977D3"/>
    <w:rsid w:val="00E97ECA"/>
    <w:rsid w:val="00E97F4D"/>
    <w:rsid w:val="00EA0087"/>
    <w:rsid w:val="00EA017B"/>
    <w:rsid w:val="00EA0E99"/>
    <w:rsid w:val="00EA1065"/>
    <w:rsid w:val="00EA13A9"/>
    <w:rsid w:val="00EA14EB"/>
    <w:rsid w:val="00EA1508"/>
    <w:rsid w:val="00EA1659"/>
    <w:rsid w:val="00EA215A"/>
    <w:rsid w:val="00EA25B6"/>
    <w:rsid w:val="00EA2656"/>
    <w:rsid w:val="00EA2819"/>
    <w:rsid w:val="00EA3652"/>
    <w:rsid w:val="00EA3D38"/>
    <w:rsid w:val="00EA4097"/>
    <w:rsid w:val="00EA47AA"/>
    <w:rsid w:val="00EA4828"/>
    <w:rsid w:val="00EA4F08"/>
    <w:rsid w:val="00EA5551"/>
    <w:rsid w:val="00EA6230"/>
    <w:rsid w:val="00EA63A0"/>
    <w:rsid w:val="00EA6417"/>
    <w:rsid w:val="00EA674F"/>
    <w:rsid w:val="00EA6D0F"/>
    <w:rsid w:val="00EA6DBD"/>
    <w:rsid w:val="00EA7049"/>
    <w:rsid w:val="00EA72FC"/>
    <w:rsid w:val="00EA7E7E"/>
    <w:rsid w:val="00EB0031"/>
    <w:rsid w:val="00EB01AD"/>
    <w:rsid w:val="00EB0F0E"/>
    <w:rsid w:val="00EB0F18"/>
    <w:rsid w:val="00EB1467"/>
    <w:rsid w:val="00EB1801"/>
    <w:rsid w:val="00EB19E8"/>
    <w:rsid w:val="00EB26B3"/>
    <w:rsid w:val="00EB28FD"/>
    <w:rsid w:val="00EB2904"/>
    <w:rsid w:val="00EB2F5F"/>
    <w:rsid w:val="00EB383C"/>
    <w:rsid w:val="00EB412A"/>
    <w:rsid w:val="00EB4593"/>
    <w:rsid w:val="00EB45ED"/>
    <w:rsid w:val="00EB497A"/>
    <w:rsid w:val="00EB4B38"/>
    <w:rsid w:val="00EB4C55"/>
    <w:rsid w:val="00EB4FDF"/>
    <w:rsid w:val="00EB5516"/>
    <w:rsid w:val="00EB5B40"/>
    <w:rsid w:val="00EB613D"/>
    <w:rsid w:val="00EB6689"/>
    <w:rsid w:val="00EB6AE0"/>
    <w:rsid w:val="00EB7663"/>
    <w:rsid w:val="00EB7B43"/>
    <w:rsid w:val="00EB7C8E"/>
    <w:rsid w:val="00EB7CF5"/>
    <w:rsid w:val="00EB7D52"/>
    <w:rsid w:val="00EC0120"/>
    <w:rsid w:val="00EC0216"/>
    <w:rsid w:val="00EC0AA9"/>
    <w:rsid w:val="00EC1684"/>
    <w:rsid w:val="00EC18FE"/>
    <w:rsid w:val="00EC1D2B"/>
    <w:rsid w:val="00EC2612"/>
    <w:rsid w:val="00EC27E5"/>
    <w:rsid w:val="00EC2B45"/>
    <w:rsid w:val="00EC3292"/>
    <w:rsid w:val="00EC35B3"/>
    <w:rsid w:val="00EC43F0"/>
    <w:rsid w:val="00EC4464"/>
    <w:rsid w:val="00EC47DB"/>
    <w:rsid w:val="00EC498E"/>
    <w:rsid w:val="00EC4AC9"/>
    <w:rsid w:val="00EC4F27"/>
    <w:rsid w:val="00EC60EF"/>
    <w:rsid w:val="00EC66BF"/>
    <w:rsid w:val="00EC6980"/>
    <w:rsid w:val="00EC6C78"/>
    <w:rsid w:val="00EC7101"/>
    <w:rsid w:val="00EC71BC"/>
    <w:rsid w:val="00EC7E27"/>
    <w:rsid w:val="00EC7F2B"/>
    <w:rsid w:val="00EC7F42"/>
    <w:rsid w:val="00ED02A9"/>
    <w:rsid w:val="00ED04E3"/>
    <w:rsid w:val="00ED0546"/>
    <w:rsid w:val="00ED1AEC"/>
    <w:rsid w:val="00ED1B97"/>
    <w:rsid w:val="00ED1FA3"/>
    <w:rsid w:val="00ED2124"/>
    <w:rsid w:val="00ED21B6"/>
    <w:rsid w:val="00ED220E"/>
    <w:rsid w:val="00ED2515"/>
    <w:rsid w:val="00ED25BC"/>
    <w:rsid w:val="00ED2626"/>
    <w:rsid w:val="00ED27AE"/>
    <w:rsid w:val="00ED27C5"/>
    <w:rsid w:val="00ED281D"/>
    <w:rsid w:val="00ED2B06"/>
    <w:rsid w:val="00ED3BDB"/>
    <w:rsid w:val="00ED49DC"/>
    <w:rsid w:val="00ED4E0C"/>
    <w:rsid w:val="00ED505D"/>
    <w:rsid w:val="00ED5D17"/>
    <w:rsid w:val="00ED6064"/>
    <w:rsid w:val="00ED61E9"/>
    <w:rsid w:val="00ED6692"/>
    <w:rsid w:val="00ED67E7"/>
    <w:rsid w:val="00ED6D8E"/>
    <w:rsid w:val="00ED71A0"/>
    <w:rsid w:val="00ED7A6A"/>
    <w:rsid w:val="00EE054E"/>
    <w:rsid w:val="00EE07DB"/>
    <w:rsid w:val="00EE0DC5"/>
    <w:rsid w:val="00EE0E45"/>
    <w:rsid w:val="00EE131B"/>
    <w:rsid w:val="00EE13EC"/>
    <w:rsid w:val="00EE1508"/>
    <w:rsid w:val="00EE178F"/>
    <w:rsid w:val="00EE1D0D"/>
    <w:rsid w:val="00EE1D98"/>
    <w:rsid w:val="00EE1DB4"/>
    <w:rsid w:val="00EE21B7"/>
    <w:rsid w:val="00EE2FA4"/>
    <w:rsid w:val="00EE4344"/>
    <w:rsid w:val="00EE45E9"/>
    <w:rsid w:val="00EE504F"/>
    <w:rsid w:val="00EE50F4"/>
    <w:rsid w:val="00EE5391"/>
    <w:rsid w:val="00EE5596"/>
    <w:rsid w:val="00EE5C93"/>
    <w:rsid w:val="00EE6A1F"/>
    <w:rsid w:val="00EE6BC3"/>
    <w:rsid w:val="00EE6ED9"/>
    <w:rsid w:val="00EE6F14"/>
    <w:rsid w:val="00EF015E"/>
    <w:rsid w:val="00EF066E"/>
    <w:rsid w:val="00EF12B7"/>
    <w:rsid w:val="00EF1612"/>
    <w:rsid w:val="00EF19F7"/>
    <w:rsid w:val="00EF1DB3"/>
    <w:rsid w:val="00EF1DEC"/>
    <w:rsid w:val="00EF27D7"/>
    <w:rsid w:val="00EF3596"/>
    <w:rsid w:val="00EF3DEB"/>
    <w:rsid w:val="00EF413D"/>
    <w:rsid w:val="00EF460E"/>
    <w:rsid w:val="00EF4A6D"/>
    <w:rsid w:val="00EF4E53"/>
    <w:rsid w:val="00EF4F3C"/>
    <w:rsid w:val="00EF4FD9"/>
    <w:rsid w:val="00EF5070"/>
    <w:rsid w:val="00EF509B"/>
    <w:rsid w:val="00EF5167"/>
    <w:rsid w:val="00EF55DF"/>
    <w:rsid w:val="00EF62AC"/>
    <w:rsid w:val="00EF62DA"/>
    <w:rsid w:val="00EF62DF"/>
    <w:rsid w:val="00EF69F4"/>
    <w:rsid w:val="00EF6B5D"/>
    <w:rsid w:val="00EF76B3"/>
    <w:rsid w:val="00EF78EE"/>
    <w:rsid w:val="00F00336"/>
    <w:rsid w:val="00F00778"/>
    <w:rsid w:val="00F00B00"/>
    <w:rsid w:val="00F00F31"/>
    <w:rsid w:val="00F01223"/>
    <w:rsid w:val="00F013BA"/>
    <w:rsid w:val="00F014BC"/>
    <w:rsid w:val="00F017CC"/>
    <w:rsid w:val="00F0209D"/>
    <w:rsid w:val="00F021FC"/>
    <w:rsid w:val="00F0293E"/>
    <w:rsid w:val="00F02944"/>
    <w:rsid w:val="00F02D10"/>
    <w:rsid w:val="00F02FE4"/>
    <w:rsid w:val="00F03094"/>
    <w:rsid w:val="00F03291"/>
    <w:rsid w:val="00F033C7"/>
    <w:rsid w:val="00F041B7"/>
    <w:rsid w:val="00F044DC"/>
    <w:rsid w:val="00F046D8"/>
    <w:rsid w:val="00F049D8"/>
    <w:rsid w:val="00F04A43"/>
    <w:rsid w:val="00F04D52"/>
    <w:rsid w:val="00F04DA8"/>
    <w:rsid w:val="00F05044"/>
    <w:rsid w:val="00F05238"/>
    <w:rsid w:val="00F05508"/>
    <w:rsid w:val="00F05552"/>
    <w:rsid w:val="00F05574"/>
    <w:rsid w:val="00F05A5D"/>
    <w:rsid w:val="00F05F45"/>
    <w:rsid w:val="00F06590"/>
    <w:rsid w:val="00F079B5"/>
    <w:rsid w:val="00F07A87"/>
    <w:rsid w:val="00F07A95"/>
    <w:rsid w:val="00F07CA6"/>
    <w:rsid w:val="00F07F20"/>
    <w:rsid w:val="00F10320"/>
    <w:rsid w:val="00F10532"/>
    <w:rsid w:val="00F1063B"/>
    <w:rsid w:val="00F10815"/>
    <w:rsid w:val="00F10BE4"/>
    <w:rsid w:val="00F10D83"/>
    <w:rsid w:val="00F10F67"/>
    <w:rsid w:val="00F10F8D"/>
    <w:rsid w:val="00F11093"/>
    <w:rsid w:val="00F1306E"/>
    <w:rsid w:val="00F1384A"/>
    <w:rsid w:val="00F13A59"/>
    <w:rsid w:val="00F13CE3"/>
    <w:rsid w:val="00F148F7"/>
    <w:rsid w:val="00F14A7D"/>
    <w:rsid w:val="00F14C01"/>
    <w:rsid w:val="00F1516B"/>
    <w:rsid w:val="00F15601"/>
    <w:rsid w:val="00F157BE"/>
    <w:rsid w:val="00F16DAD"/>
    <w:rsid w:val="00F20647"/>
    <w:rsid w:val="00F208E8"/>
    <w:rsid w:val="00F2096B"/>
    <w:rsid w:val="00F20A22"/>
    <w:rsid w:val="00F20D08"/>
    <w:rsid w:val="00F211A7"/>
    <w:rsid w:val="00F21338"/>
    <w:rsid w:val="00F2137C"/>
    <w:rsid w:val="00F2240E"/>
    <w:rsid w:val="00F2250B"/>
    <w:rsid w:val="00F226D6"/>
    <w:rsid w:val="00F23AF8"/>
    <w:rsid w:val="00F23F7F"/>
    <w:rsid w:val="00F243C6"/>
    <w:rsid w:val="00F248F2"/>
    <w:rsid w:val="00F2493C"/>
    <w:rsid w:val="00F2581E"/>
    <w:rsid w:val="00F2592A"/>
    <w:rsid w:val="00F26301"/>
    <w:rsid w:val="00F2698D"/>
    <w:rsid w:val="00F27652"/>
    <w:rsid w:val="00F2778B"/>
    <w:rsid w:val="00F27A17"/>
    <w:rsid w:val="00F27D41"/>
    <w:rsid w:val="00F27F75"/>
    <w:rsid w:val="00F301EF"/>
    <w:rsid w:val="00F30244"/>
    <w:rsid w:val="00F3032D"/>
    <w:rsid w:val="00F30AB8"/>
    <w:rsid w:val="00F30B00"/>
    <w:rsid w:val="00F30B06"/>
    <w:rsid w:val="00F30CE2"/>
    <w:rsid w:val="00F31308"/>
    <w:rsid w:val="00F3273C"/>
    <w:rsid w:val="00F32A48"/>
    <w:rsid w:val="00F332B6"/>
    <w:rsid w:val="00F34500"/>
    <w:rsid w:val="00F35221"/>
    <w:rsid w:val="00F35302"/>
    <w:rsid w:val="00F36617"/>
    <w:rsid w:val="00F36AB2"/>
    <w:rsid w:val="00F36C55"/>
    <w:rsid w:val="00F36FA5"/>
    <w:rsid w:val="00F36FB1"/>
    <w:rsid w:val="00F3767B"/>
    <w:rsid w:val="00F37775"/>
    <w:rsid w:val="00F37A75"/>
    <w:rsid w:val="00F37C0D"/>
    <w:rsid w:val="00F37D8C"/>
    <w:rsid w:val="00F40032"/>
    <w:rsid w:val="00F4035B"/>
    <w:rsid w:val="00F404AE"/>
    <w:rsid w:val="00F40BF2"/>
    <w:rsid w:val="00F40D94"/>
    <w:rsid w:val="00F40E4C"/>
    <w:rsid w:val="00F41211"/>
    <w:rsid w:val="00F412AF"/>
    <w:rsid w:val="00F41329"/>
    <w:rsid w:val="00F419CF"/>
    <w:rsid w:val="00F423E8"/>
    <w:rsid w:val="00F42567"/>
    <w:rsid w:val="00F42607"/>
    <w:rsid w:val="00F42AAE"/>
    <w:rsid w:val="00F42AF5"/>
    <w:rsid w:val="00F435FA"/>
    <w:rsid w:val="00F43E89"/>
    <w:rsid w:val="00F44327"/>
    <w:rsid w:val="00F4432C"/>
    <w:rsid w:val="00F445F0"/>
    <w:rsid w:val="00F448BE"/>
    <w:rsid w:val="00F44BF8"/>
    <w:rsid w:val="00F45423"/>
    <w:rsid w:val="00F46A09"/>
    <w:rsid w:val="00F46C2C"/>
    <w:rsid w:val="00F47048"/>
    <w:rsid w:val="00F50096"/>
    <w:rsid w:val="00F50401"/>
    <w:rsid w:val="00F50E36"/>
    <w:rsid w:val="00F50F3D"/>
    <w:rsid w:val="00F512E2"/>
    <w:rsid w:val="00F51A68"/>
    <w:rsid w:val="00F52294"/>
    <w:rsid w:val="00F52F5E"/>
    <w:rsid w:val="00F52FF9"/>
    <w:rsid w:val="00F5427E"/>
    <w:rsid w:val="00F54863"/>
    <w:rsid w:val="00F54BC9"/>
    <w:rsid w:val="00F551FD"/>
    <w:rsid w:val="00F55624"/>
    <w:rsid w:val="00F556C2"/>
    <w:rsid w:val="00F55784"/>
    <w:rsid w:val="00F55A24"/>
    <w:rsid w:val="00F56537"/>
    <w:rsid w:val="00F566FC"/>
    <w:rsid w:val="00F56C50"/>
    <w:rsid w:val="00F56F7E"/>
    <w:rsid w:val="00F573A5"/>
    <w:rsid w:val="00F57BF1"/>
    <w:rsid w:val="00F6029A"/>
    <w:rsid w:val="00F611A8"/>
    <w:rsid w:val="00F614A9"/>
    <w:rsid w:val="00F61B4B"/>
    <w:rsid w:val="00F61D26"/>
    <w:rsid w:val="00F61EEF"/>
    <w:rsid w:val="00F620A6"/>
    <w:rsid w:val="00F620B0"/>
    <w:rsid w:val="00F623FA"/>
    <w:rsid w:val="00F632FB"/>
    <w:rsid w:val="00F63823"/>
    <w:rsid w:val="00F63F50"/>
    <w:rsid w:val="00F64119"/>
    <w:rsid w:val="00F6412E"/>
    <w:rsid w:val="00F64340"/>
    <w:rsid w:val="00F649F6"/>
    <w:rsid w:val="00F64B6C"/>
    <w:rsid w:val="00F653C0"/>
    <w:rsid w:val="00F654AF"/>
    <w:rsid w:val="00F6551B"/>
    <w:rsid w:val="00F656F0"/>
    <w:rsid w:val="00F65B19"/>
    <w:rsid w:val="00F668F2"/>
    <w:rsid w:val="00F66E1F"/>
    <w:rsid w:val="00F67B34"/>
    <w:rsid w:val="00F67DE8"/>
    <w:rsid w:val="00F70210"/>
    <w:rsid w:val="00F702FC"/>
    <w:rsid w:val="00F70F9A"/>
    <w:rsid w:val="00F71A55"/>
    <w:rsid w:val="00F71DF1"/>
    <w:rsid w:val="00F723BC"/>
    <w:rsid w:val="00F72E77"/>
    <w:rsid w:val="00F74017"/>
    <w:rsid w:val="00F740F0"/>
    <w:rsid w:val="00F7440E"/>
    <w:rsid w:val="00F74BD9"/>
    <w:rsid w:val="00F75C59"/>
    <w:rsid w:val="00F75E7A"/>
    <w:rsid w:val="00F75FEE"/>
    <w:rsid w:val="00F76972"/>
    <w:rsid w:val="00F77089"/>
    <w:rsid w:val="00F77102"/>
    <w:rsid w:val="00F7739D"/>
    <w:rsid w:val="00F7746C"/>
    <w:rsid w:val="00F779F2"/>
    <w:rsid w:val="00F77E5A"/>
    <w:rsid w:val="00F77F7F"/>
    <w:rsid w:val="00F800B2"/>
    <w:rsid w:val="00F8055C"/>
    <w:rsid w:val="00F81034"/>
    <w:rsid w:val="00F81045"/>
    <w:rsid w:val="00F811C2"/>
    <w:rsid w:val="00F81538"/>
    <w:rsid w:val="00F81AFF"/>
    <w:rsid w:val="00F81B96"/>
    <w:rsid w:val="00F81C26"/>
    <w:rsid w:val="00F8220E"/>
    <w:rsid w:val="00F82376"/>
    <w:rsid w:val="00F829C1"/>
    <w:rsid w:val="00F83043"/>
    <w:rsid w:val="00F83622"/>
    <w:rsid w:val="00F8380E"/>
    <w:rsid w:val="00F83C8C"/>
    <w:rsid w:val="00F83FBC"/>
    <w:rsid w:val="00F8425B"/>
    <w:rsid w:val="00F848CA"/>
    <w:rsid w:val="00F85558"/>
    <w:rsid w:val="00F85743"/>
    <w:rsid w:val="00F85FF0"/>
    <w:rsid w:val="00F87875"/>
    <w:rsid w:val="00F879DA"/>
    <w:rsid w:val="00F87B2B"/>
    <w:rsid w:val="00F90B36"/>
    <w:rsid w:val="00F90B5B"/>
    <w:rsid w:val="00F90CFA"/>
    <w:rsid w:val="00F90FF2"/>
    <w:rsid w:val="00F91160"/>
    <w:rsid w:val="00F91567"/>
    <w:rsid w:val="00F9167E"/>
    <w:rsid w:val="00F91BE7"/>
    <w:rsid w:val="00F91E82"/>
    <w:rsid w:val="00F933F7"/>
    <w:rsid w:val="00F93D0F"/>
    <w:rsid w:val="00F94060"/>
    <w:rsid w:val="00F943E1"/>
    <w:rsid w:val="00F949C2"/>
    <w:rsid w:val="00F94B71"/>
    <w:rsid w:val="00F94C97"/>
    <w:rsid w:val="00F95361"/>
    <w:rsid w:val="00F964CC"/>
    <w:rsid w:val="00F964D1"/>
    <w:rsid w:val="00F966D5"/>
    <w:rsid w:val="00F970CB"/>
    <w:rsid w:val="00F97845"/>
    <w:rsid w:val="00F97DB2"/>
    <w:rsid w:val="00FA0031"/>
    <w:rsid w:val="00FA027D"/>
    <w:rsid w:val="00FA0BE6"/>
    <w:rsid w:val="00FA0C08"/>
    <w:rsid w:val="00FA0F09"/>
    <w:rsid w:val="00FA13C9"/>
    <w:rsid w:val="00FA153D"/>
    <w:rsid w:val="00FA1B9A"/>
    <w:rsid w:val="00FA1E92"/>
    <w:rsid w:val="00FA2CFA"/>
    <w:rsid w:val="00FA3386"/>
    <w:rsid w:val="00FA3CF7"/>
    <w:rsid w:val="00FA4ECE"/>
    <w:rsid w:val="00FA4F9F"/>
    <w:rsid w:val="00FA6717"/>
    <w:rsid w:val="00FA6776"/>
    <w:rsid w:val="00FA74C5"/>
    <w:rsid w:val="00FA7BCD"/>
    <w:rsid w:val="00FA7BE9"/>
    <w:rsid w:val="00FB08D2"/>
    <w:rsid w:val="00FB0C48"/>
    <w:rsid w:val="00FB10AD"/>
    <w:rsid w:val="00FB181E"/>
    <w:rsid w:val="00FB2B08"/>
    <w:rsid w:val="00FB37F4"/>
    <w:rsid w:val="00FB38DE"/>
    <w:rsid w:val="00FB3CC1"/>
    <w:rsid w:val="00FB451F"/>
    <w:rsid w:val="00FB4ECC"/>
    <w:rsid w:val="00FB5002"/>
    <w:rsid w:val="00FB51F2"/>
    <w:rsid w:val="00FB539D"/>
    <w:rsid w:val="00FB5953"/>
    <w:rsid w:val="00FB59FD"/>
    <w:rsid w:val="00FB5F9F"/>
    <w:rsid w:val="00FB5FA6"/>
    <w:rsid w:val="00FB60EC"/>
    <w:rsid w:val="00FB69FF"/>
    <w:rsid w:val="00FB6A8F"/>
    <w:rsid w:val="00FB6E0D"/>
    <w:rsid w:val="00FB6F53"/>
    <w:rsid w:val="00FB7204"/>
    <w:rsid w:val="00FB7B14"/>
    <w:rsid w:val="00FC003C"/>
    <w:rsid w:val="00FC02CD"/>
    <w:rsid w:val="00FC02D7"/>
    <w:rsid w:val="00FC0483"/>
    <w:rsid w:val="00FC071E"/>
    <w:rsid w:val="00FC0D89"/>
    <w:rsid w:val="00FC0F0D"/>
    <w:rsid w:val="00FC104F"/>
    <w:rsid w:val="00FC1132"/>
    <w:rsid w:val="00FC169C"/>
    <w:rsid w:val="00FC1A2C"/>
    <w:rsid w:val="00FC1C96"/>
    <w:rsid w:val="00FC26D2"/>
    <w:rsid w:val="00FC2C15"/>
    <w:rsid w:val="00FC3075"/>
    <w:rsid w:val="00FC3FE3"/>
    <w:rsid w:val="00FC4291"/>
    <w:rsid w:val="00FC4C46"/>
    <w:rsid w:val="00FC5A6F"/>
    <w:rsid w:val="00FC5AED"/>
    <w:rsid w:val="00FC5B44"/>
    <w:rsid w:val="00FC63E2"/>
    <w:rsid w:val="00FC759B"/>
    <w:rsid w:val="00FC7A20"/>
    <w:rsid w:val="00FC7B7B"/>
    <w:rsid w:val="00FD062D"/>
    <w:rsid w:val="00FD0FAE"/>
    <w:rsid w:val="00FD12FC"/>
    <w:rsid w:val="00FD1A5C"/>
    <w:rsid w:val="00FD1E1E"/>
    <w:rsid w:val="00FD206F"/>
    <w:rsid w:val="00FD20EB"/>
    <w:rsid w:val="00FD21BC"/>
    <w:rsid w:val="00FD288A"/>
    <w:rsid w:val="00FD2C4F"/>
    <w:rsid w:val="00FD2CA2"/>
    <w:rsid w:val="00FD2F7B"/>
    <w:rsid w:val="00FD2FF2"/>
    <w:rsid w:val="00FD3429"/>
    <w:rsid w:val="00FD3F0D"/>
    <w:rsid w:val="00FD4096"/>
    <w:rsid w:val="00FD4B64"/>
    <w:rsid w:val="00FD59BD"/>
    <w:rsid w:val="00FD68CE"/>
    <w:rsid w:val="00FD6D4B"/>
    <w:rsid w:val="00FD6FD1"/>
    <w:rsid w:val="00FD7198"/>
    <w:rsid w:val="00FD7478"/>
    <w:rsid w:val="00FD773E"/>
    <w:rsid w:val="00FD7C76"/>
    <w:rsid w:val="00FE0080"/>
    <w:rsid w:val="00FE0480"/>
    <w:rsid w:val="00FE078E"/>
    <w:rsid w:val="00FE0EBD"/>
    <w:rsid w:val="00FE0F85"/>
    <w:rsid w:val="00FE1177"/>
    <w:rsid w:val="00FE120D"/>
    <w:rsid w:val="00FE139F"/>
    <w:rsid w:val="00FE1A55"/>
    <w:rsid w:val="00FE22CD"/>
    <w:rsid w:val="00FE2942"/>
    <w:rsid w:val="00FE32E3"/>
    <w:rsid w:val="00FE3571"/>
    <w:rsid w:val="00FE39D9"/>
    <w:rsid w:val="00FE3C04"/>
    <w:rsid w:val="00FE425C"/>
    <w:rsid w:val="00FE44F2"/>
    <w:rsid w:val="00FE4A62"/>
    <w:rsid w:val="00FE4AF7"/>
    <w:rsid w:val="00FE4D0C"/>
    <w:rsid w:val="00FE4DB1"/>
    <w:rsid w:val="00FE4DCF"/>
    <w:rsid w:val="00FE4F0C"/>
    <w:rsid w:val="00FE567B"/>
    <w:rsid w:val="00FE5856"/>
    <w:rsid w:val="00FE5AF9"/>
    <w:rsid w:val="00FE5C5C"/>
    <w:rsid w:val="00FE5F87"/>
    <w:rsid w:val="00FE6305"/>
    <w:rsid w:val="00FE6938"/>
    <w:rsid w:val="00FE79D7"/>
    <w:rsid w:val="00FF05F6"/>
    <w:rsid w:val="00FF0B90"/>
    <w:rsid w:val="00FF131C"/>
    <w:rsid w:val="00FF15B4"/>
    <w:rsid w:val="00FF1605"/>
    <w:rsid w:val="00FF24D6"/>
    <w:rsid w:val="00FF2643"/>
    <w:rsid w:val="00FF2877"/>
    <w:rsid w:val="00FF2FD2"/>
    <w:rsid w:val="00FF332B"/>
    <w:rsid w:val="00FF3BA7"/>
    <w:rsid w:val="00FF3FDE"/>
    <w:rsid w:val="00FF550B"/>
    <w:rsid w:val="00FF5573"/>
    <w:rsid w:val="00FF5BD7"/>
    <w:rsid w:val="00FF5FC5"/>
    <w:rsid w:val="00FF64D1"/>
    <w:rsid w:val="00FF6575"/>
    <w:rsid w:val="00FF6B81"/>
    <w:rsid w:val="00FF6C1E"/>
    <w:rsid w:val="00FF6D02"/>
    <w:rsid w:val="00FF711F"/>
    <w:rsid w:val="00FF733F"/>
    <w:rsid w:val="00FF740A"/>
    <w:rsid w:val="00FF75AB"/>
    <w:rsid w:val="00FF783F"/>
    <w:rsid w:val="00FF7B07"/>
    <w:rsid w:val="00FF7D69"/>
    <w:rsid w:val="00FF7F9E"/>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basedOn w:val="DefaultParagraphFont"/>
    <w:link w:val="BodyText3"/>
    <w:uiPriority w:val="99"/>
    <w:semiHidden/>
    <w:rsid w:val="008F68C3"/>
    <w:rPr>
      <w:rFonts w:ascii="Times New Roman" w:eastAsia="Times New Roman" w:hAnsi="Times New Roman" w:cs="Times New Roman"/>
      <w:sz w:val="16"/>
      <w:szCs w:val="16"/>
    </w:rPr>
  </w:style>
  <w:style w:type="character" w:styleId="Hyperlink">
    <w:name w:val="Hyperlink"/>
    <w:basedOn w:val="DefaultParagraphFont"/>
    <w:uiPriority w:val="99"/>
    <w:semiHidden/>
    <w:unhideWhenUsed/>
    <w:rsid w:val="006037F7"/>
    <w:rPr>
      <w:color w:val="0000FF"/>
      <w:u w:val="single"/>
    </w:rPr>
  </w:style>
  <w:style w:type="character" w:styleId="FollowedHyperlink">
    <w:name w:val="FollowedHyperlink"/>
    <w:basedOn w:val="DefaultParagraphFont"/>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character" w:customStyle="1" w:styleId="notes">
    <w:name w:val="notes"/>
    <w:basedOn w:val="DefaultParagraphFont"/>
    <w:rsid w:val="00B955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basedOn w:val="DefaultParagraphFont"/>
    <w:link w:val="BodyText3"/>
    <w:uiPriority w:val="99"/>
    <w:semiHidden/>
    <w:rsid w:val="008F68C3"/>
    <w:rPr>
      <w:rFonts w:ascii="Times New Roman" w:eastAsia="Times New Roman" w:hAnsi="Times New Roman" w:cs="Times New Roman"/>
      <w:sz w:val="16"/>
      <w:szCs w:val="16"/>
    </w:rPr>
  </w:style>
  <w:style w:type="character" w:styleId="Hyperlink">
    <w:name w:val="Hyperlink"/>
    <w:basedOn w:val="DefaultParagraphFont"/>
    <w:uiPriority w:val="99"/>
    <w:semiHidden/>
    <w:unhideWhenUsed/>
    <w:rsid w:val="006037F7"/>
    <w:rPr>
      <w:color w:val="0000FF"/>
      <w:u w:val="single"/>
    </w:rPr>
  </w:style>
  <w:style w:type="character" w:styleId="FollowedHyperlink">
    <w:name w:val="FollowedHyperlink"/>
    <w:basedOn w:val="DefaultParagraphFont"/>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character" w:customStyle="1" w:styleId="notes">
    <w:name w:val="notes"/>
    <w:basedOn w:val="DefaultParagraphFont"/>
    <w:rsid w:val="00B95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27530154">
      <w:bodyDiv w:val="1"/>
      <w:marLeft w:val="0"/>
      <w:marRight w:val="0"/>
      <w:marTop w:val="0"/>
      <w:marBottom w:val="0"/>
      <w:divBdr>
        <w:top w:val="none" w:sz="0" w:space="0" w:color="auto"/>
        <w:left w:val="none" w:sz="0" w:space="0" w:color="auto"/>
        <w:bottom w:val="none" w:sz="0" w:space="0" w:color="auto"/>
        <w:right w:val="none" w:sz="0" w:space="0" w:color="auto"/>
      </w:divBdr>
    </w:div>
    <w:div w:id="40373412">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29729518">
      <w:bodyDiv w:val="1"/>
      <w:marLeft w:val="0"/>
      <w:marRight w:val="0"/>
      <w:marTop w:val="0"/>
      <w:marBottom w:val="0"/>
      <w:divBdr>
        <w:top w:val="none" w:sz="0" w:space="0" w:color="auto"/>
        <w:left w:val="none" w:sz="0" w:space="0" w:color="auto"/>
        <w:bottom w:val="none" w:sz="0" w:space="0" w:color="auto"/>
        <w:right w:val="none" w:sz="0" w:space="0" w:color="auto"/>
      </w:divBdr>
    </w:div>
    <w:div w:id="248082113">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48725660">
      <w:bodyDiv w:val="1"/>
      <w:marLeft w:val="0"/>
      <w:marRight w:val="0"/>
      <w:marTop w:val="0"/>
      <w:marBottom w:val="0"/>
      <w:divBdr>
        <w:top w:val="none" w:sz="0" w:space="0" w:color="auto"/>
        <w:left w:val="none" w:sz="0" w:space="0" w:color="auto"/>
        <w:bottom w:val="none" w:sz="0" w:space="0" w:color="auto"/>
        <w:right w:val="none" w:sz="0" w:space="0" w:color="auto"/>
      </w:divBdr>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1563046">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20954934">
      <w:bodyDiv w:val="1"/>
      <w:marLeft w:val="0"/>
      <w:marRight w:val="0"/>
      <w:marTop w:val="0"/>
      <w:marBottom w:val="0"/>
      <w:divBdr>
        <w:top w:val="none" w:sz="0" w:space="0" w:color="auto"/>
        <w:left w:val="none" w:sz="0" w:space="0" w:color="auto"/>
        <w:bottom w:val="none" w:sz="0" w:space="0" w:color="auto"/>
        <w:right w:val="none" w:sz="0" w:space="0" w:color="auto"/>
      </w:divBdr>
      <w:divsChild>
        <w:div w:id="765659304">
          <w:marLeft w:val="0"/>
          <w:marRight w:val="0"/>
          <w:marTop w:val="0"/>
          <w:marBottom w:val="0"/>
          <w:divBdr>
            <w:top w:val="none" w:sz="0" w:space="0" w:color="auto"/>
            <w:left w:val="none" w:sz="0" w:space="0" w:color="auto"/>
            <w:bottom w:val="none" w:sz="0" w:space="0" w:color="auto"/>
            <w:right w:val="none" w:sz="0" w:space="0" w:color="auto"/>
          </w:divBdr>
        </w:div>
      </w:divsChild>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462623150">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20708569">
      <w:bodyDiv w:val="1"/>
      <w:marLeft w:val="0"/>
      <w:marRight w:val="0"/>
      <w:marTop w:val="0"/>
      <w:marBottom w:val="0"/>
      <w:divBdr>
        <w:top w:val="none" w:sz="0" w:space="0" w:color="auto"/>
        <w:left w:val="none" w:sz="0" w:space="0" w:color="auto"/>
        <w:bottom w:val="none" w:sz="0" w:space="0" w:color="auto"/>
        <w:right w:val="none" w:sz="0" w:space="0" w:color="auto"/>
      </w:divBdr>
    </w:div>
    <w:div w:id="532426531">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576355732">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56571057">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706179150">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797799102">
      <w:bodyDiv w:val="1"/>
      <w:marLeft w:val="0"/>
      <w:marRight w:val="0"/>
      <w:marTop w:val="0"/>
      <w:marBottom w:val="0"/>
      <w:divBdr>
        <w:top w:val="none" w:sz="0" w:space="0" w:color="auto"/>
        <w:left w:val="none" w:sz="0" w:space="0" w:color="auto"/>
        <w:bottom w:val="none" w:sz="0" w:space="0" w:color="auto"/>
        <w:right w:val="none" w:sz="0" w:space="0" w:color="auto"/>
      </w:divBdr>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66062214">
      <w:bodyDiv w:val="1"/>
      <w:marLeft w:val="0"/>
      <w:marRight w:val="0"/>
      <w:marTop w:val="0"/>
      <w:marBottom w:val="0"/>
      <w:divBdr>
        <w:top w:val="none" w:sz="0" w:space="0" w:color="auto"/>
        <w:left w:val="none" w:sz="0" w:space="0" w:color="auto"/>
        <w:bottom w:val="none" w:sz="0" w:space="0" w:color="auto"/>
        <w:right w:val="none" w:sz="0" w:space="0" w:color="auto"/>
      </w:divBdr>
    </w:div>
    <w:div w:id="868448339">
      <w:bodyDiv w:val="1"/>
      <w:marLeft w:val="0"/>
      <w:marRight w:val="0"/>
      <w:marTop w:val="0"/>
      <w:marBottom w:val="0"/>
      <w:divBdr>
        <w:top w:val="none" w:sz="0" w:space="0" w:color="auto"/>
        <w:left w:val="none" w:sz="0" w:space="0" w:color="auto"/>
        <w:bottom w:val="none" w:sz="0" w:space="0" w:color="auto"/>
        <w:right w:val="none" w:sz="0" w:space="0" w:color="auto"/>
      </w:divBdr>
      <w:divsChild>
        <w:div w:id="407925162">
          <w:marLeft w:val="0"/>
          <w:marRight w:val="0"/>
          <w:marTop w:val="0"/>
          <w:marBottom w:val="0"/>
          <w:divBdr>
            <w:top w:val="none" w:sz="0" w:space="0" w:color="auto"/>
            <w:left w:val="none" w:sz="0" w:space="0" w:color="auto"/>
            <w:bottom w:val="none" w:sz="0" w:space="0" w:color="auto"/>
            <w:right w:val="none" w:sz="0" w:space="0" w:color="auto"/>
          </w:divBdr>
        </w:div>
      </w:divsChild>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898055713">
      <w:bodyDiv w:val="1"/>
      <w:marLeft w:val="0"/>
      <w:marRight w:val="0"/>
      <w:marTop w:val="0"/>
      <w:marBottom w:val="0"/>
      <w:divBdr>
        <w:top w:val="none" w:sz="0" w:space="0" w:color="auto"/>
        <w:left w:val="none" w:sz="0" w:space="0" w:color="auto"/>
        <w:bottom w:val="none" w:sz="0" w:space="0" w:color="auto"/>
        <w:right w:val="none" w:sz="0" w:space="0" w:color="auto"/>
      </w:divBdr>
    </w:div>
    <w:div w:id="934437743">
      <w:bodyDiv w:val="1"/>
      <w:marLeft w:val="0"/>
      <w:marRight w:val="0"/>
      <w:marTop w:val="0"/>
      <w:marBottom w:val="0"/>
      <w:divBdr>
        <w:top w:val="none" w:sz="0" w:space="0" w:color="auto"/>
        <w:left w:val="none" w:sz="0" w:space="0" w:color="auto"/>
        <w:bottom w:val="none" w:sz="0" w:space="0" w:color="auto"/>
        <w:right w:val="none" w:sz="0" w:space="0" w:color="auto"/>
      </w:divBdr>
    </w:div>
    <w:div w:id="939987682">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338684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975375340">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19239237">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029532073">
      <w:bodyDiv w:val="1"/>
      <w:marLeft w:val="0"/>
      <w:marRight w:val="0"/>
      <w:marTop w:val="0"/>
      <w:marBottom w:val="0"/>
      <w:divBdr>
        <w:top w:val="none" w:sz="0" w:space="0" w:color="auto"/>
        <w:left w:val="none" w:sz="0" w:space="0" w:color="auto"/>
        <w:bottom w:val="none" w:sz="0" w:space="0" w:color="auto"/>
        <w:right w:val="none" w:sz="0" w:space="0" w:color="auto"/>
      </w:divBdr>
      <w:divsChild>
        <w:div w:id="1321076541">
          <w:marLeft w:val="0"/>
          <w:marRight w:val="0"/>
          <w:marTop w:val="0"/>
          <w:marBottom w:val="0"/>
          <w:divBdr>
            <w:top w:val="none" w:sz="0" w:space="0" w:color="auto"/>
            <w:left w:val="none" w:sz="0" w:space="0" w:color="auto"/>
            <w:bottom w:val="none" w:sz="0" w:space="0" w:color="auto"/>
            <w:right w:val="none" w:sz="0" w:space="0" w:color="auto"/>
          </w:divBdr>
        </w:div>
      </w:divsChild>
    </w:div>
    <w:div w:id="1031152115">
      <w:bodyDiv w:val="1"/>
      <w:marLeft w:val="0"/>
      <w:marRight w:val="0"/>
      <w:marTop w:val="0"/>
      <w:marBottom w:val="0"/>
      <w:divBdr>
        <w:top w:val="none" w:sz="0" w:space="0" w:color="auto"/>
        <w:left w:val="none" w:sz="0" w:space="0" w:color="auto"/>
        <w:bottom w:val="none" w:sz="0" w:space="0" w:color="auto"/>
        <w:right w:val="none" w:sz="0" w:space="0" w:color="auto"/>
      </w:divBdr>
    </w:div>
    <w:div w:id="1036732751">
      <w:bodyDiv w:val="1"/>
      <w:marLeft w:val="0"/>
      <w:marRight w:val="0"/>
      <w:marTop w:val="0"/>
      <w:marBottom w:val="0"/>
      <w:divBdr>
        <w:top w:val="none" w:sz="0" w:space="0" w:color="auto"/>
        <w:left w:val="none" w:sz="0" w:space="0" w:color="auto"/>
        <w:bottom w:val="none" w:sz="0" w:space="0" w:color="auto"/>
        <w:right w:val="none" w:sz="0" w:space="0" w:color="auto"/>
      </w:divBdr>
    </w:div>
    <w:div w:id="1100181605">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41072432">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92596369">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300843601">
      <w:bodyDiv w:val="1"/>
      <w:marLeft w:val="0"/>
      <w:marRight w:val="0"/>
      <w:marTop w:val="0"/>
      <w:marBottom w:val="0"/>
      <w:divBdr>
        <w:top w:val="none" w:sz="0" w:space="0" w:color="auto"/>
        <w:left w:val="none" w:sz="0" w:space="0" w:color="auto"/>
        <w:bottom w:val="none" w:sz="0" w:space="0" w:color="auto"/>
        <w:right w:val="none" w:sz="0" w:space="0" w:color="auto"/>
      </w:divBdr>
    </w:div>
    <w:div w:id="1305620555">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10810118">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31259213">
      <w:bodyDiv w:val="1"/>
      <w:marLeft w:val="0"/>
      <w:marRight w:val="0"/>
      <w:marTop w:val="0"/>
      <w:marBottom w:val="0"/>
      <w:divBdr>
        <w:top w:val="none" w:sz="0" w:space="0" w:color="auto"/>
        <w:left w:val="none" w:sz="0" w:space="0" w:color="auto"/>
        <w:bottom w:val="none" w:sz="0" w:space="0" w:color="auto"/>
        <w:right w:val="none" w:sz="0" w:space="0" w:color="auto"/>
      </w:divBdr>
    </w:div>
    <w:div w:id="1532181051">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7738382">
      <w:bodyDiv w:val="1"/>
      <w:marLeft w:val="0"/>
      <w:marRight w:val="0"/>
      <w:marTop w:val="0"/>
      <w:marBottom w:val="0"/>
      <w:divBdr>
        <w:top w:val="none" w:sz="0" w:space="0" w:color="auto"/>
        <w:left w:val="none" w:sz="0" w:space="0" w:color="auto"/>
        <w:bottom w:val="none" w:sz="0" w:space="0" w:color="auto"/>
        <w:right w:val="none" w:sz="0" w:space="0" w:color="auto"/>
      </w:divBdr>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48843344">
      <w:bodyDiv w:val="1"/>
      <w:marLeft w:val="0"/>
      <w:marRight w:val="0"/>
      <w:marTop w:val="0"/>
      <w:marBottom w:val="0"/>
      <w:divBdr>
        <w:top w:val="none" w:sz="0" w:space="0" w:color="auto"/>
        <w:left w:val="none" w:sz="0" w:space="0" w:color="auto"/>
        <w:bottom w:val="none" w:sz="0" w:space="0" w:color="auto"/>
        <w:right w:val="none" w:sz="0" w:space="0" w:color="auto"/>
      </w:divBdr>
    </w:div>
    <w:div w:id="1756432903">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15414544">
      <w:bodyDiv w:val="1"/>
      <w:marLeft w:val="0"/>
      <w:marRight w:val="0"/>
      <w:marTop w:val="0"/>
      <w:marBottom w:val="0"/>
      <w:divBdr>
        <w:top w:val="none" w:sz="0" w:space="0" w:color="auto"/>
        <w:left w:val="none" w:sz="0" w:space="0" w:color="auto"/>
        <w:bottom w:val="none" w:sz="0" w:space="0" w:color="auto"/>
        <w:right w:val="none" w:sz="0" w:space="0" w:color="auto"/>
      </w:divBdr>
    </w:div>
    <w:div w:id="1827284581">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853107113">
      <w:bodyDiv w:val="1"/>
      <w:marLeft w:val="0"/>
      <w:marRight w:val="0"/>
      <w:marTop w:val="0"/>
      <w:marBottom w:val="0"/>
      <w:divBdr>
        <w:top w:val="none" w:sz="0" w:space="0" w:color="auto"/>
        <w:left w:val="none" w:sz="0" w:space="0" w:color="auto"/>
        <w:bottom w:val="none" w:sz="0" w:space="0" w:color="auto"/>
        <w:right w:val="none" w:sz="0" w:space="0" w:color="auto"/>
      </w:divBdr>
    </w:div>
    <w:div w:id="1869638673">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1973443201">
      <w:bodyDiv w:val="1"/>
      <w:marLeft w:val="0"/>
      <w:marRight w:val="0"/>
      <w:marTop w:val="0"/>
      <w:marBottom w:val="0"/>
      <w:divBdr>
        <w:top w:val="none" w:sz="0" w:space="0" w:color="auto"/>
        <w:left w:val="none" w:sz="0" w:space="0" w:color="auto"/>
        <w:bottom w:val="none" w:sz="0" w:space="0" w:color="auto"/>
        <w:right w:val="none" w:sz="0" w:space="0" w:color="auto"/>
      </w:divBdr>
    </w:div>
    <w:div w:id="1988586038">
      <w:bodyDiv w:val="1"/>
      <w:marLeft w:val="0"/>
      <w:marRight w:val="0"/>
      <w:marTop w:val="0"/>
      <w:marBottom w:val="0"/>
      <w:divBdr>
        <w:top w:val="none" w:sz="0" w:space="0" w:color="auto"/>
        <w:left w:val="none" w:sz="0" w:space="0" w:color="auto"/>
        <w:bottom w:val="none" w:sz="0" w:space="0" w:color="auto"/>
        <w:right w:val="none" w:sz="0" w:space="0" w:color="auto"/>
      </w:divBdr>
    </w:div>
    <w:div w:id="1992245239">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47675734">
      <w:bodyDiv w:val="1"/>
      <w:marLeft w:val="0"/>
      <w:marRight w:val="0"/>
      <w:marTop w:val="0"/>
      <w:marBottom w:val="0"/>
      <w:divBdr>
        <w:top w:val="none" w:sz="0" w:space="0" w:color="auto"/>
        <w:left w:val="none" w:sz="0" w:space="0" w:color="auto"/>
        <w:bottom w:val="none" w:sz="0" w:space="0" w:color="auto"/>
        <w:right w:val="none" w:sz="0" w:space="0" w:color="auto"/>
      </w:divBdr>
    </w:div>
    <w:div w:id="2048794194">
      <w:bodyDiv w:val="1"/>
      <w:marLeft w:val="0"/>
      <w:marRight w:val="0"/>
      <w:marTop w:val="0"/>
      <w:marBottom w:val="0"/>
      <w:divBdr>
        <w:top w:val="none" w:sz="0" w:space="0" w:color="auto"/>
        <w:left w:val="none" w:sz="0" w:space="0" w:color="auto"/>
        <w:bottom w:val="none" w:sz="0" w:space="0" w:color="auto"/>
        <w:right w:val="none" w:sz="0" w:space="0" w:color="auto"/>
      </w:divBdr>
    </w:div>
    <w:div w:id="2065568693">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9352CD-562A-4C6E-91C1-AB48110F1EE2}">
  <ds:schemaRefs>
    <ds:schemaRef ds:uri="http://schemas.openxmlformats.org/officeDocument/2006/bibliography"/>
  </ds:schemaRefs>
</ds:datastoreItem>
</file>

<file path=customXml/itemProps2.xml><?xml version="1.0" encoding="utf-8"?>
<ds:datastoreItem xmlns:ds="http://schemas.openxmlformats.org/officeDocument/2006/customXml" ds:itemID="{2C5051C7-7349-4B3D-9E58-311C1C70D384}"/>
</file>

<file path=customXml/itemProps3.xml><?xml version="1.0" encoding="utf-8"?>
<ds:datastoreItem xmlns:ds="http://schemas.openxmlformats.org/officeDocument/2006/customXml" ds:itemID="{99E30700-FD81-4633-89E2-A3AE29C04694}"/>
</file>

<file path=customXml/itemProps4.xml><?xml version="1.0" encoding="utf-8"?>
<ds:datastoreItem xmlns:ds="http://schemas.openxmlformats.org/officeDocument/2006/customXml" ds:itemID="{A0AA6F7D-966F-41C2-9E6C-5EDC1124BBD4}"/>
</file>

<file path=docProps/app.xml><?xml version="1.0" encoding="utf-8"?>
<Properties xmlns="http://schemas.openxmlformats.org/officeDocument/2006/extended-properties" xmlns:vt="http://schemas.openxmlformats.org/officeDocument/2006/docPropsVTypes">
  <Template>Normal.dotm</Template>
  <TotalTime>1808</TotalTime>
  <Pages>4</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116</cp:revision>
  <cp:lastPrinted>2015-08-21T01:14:00Z</cp:lastPrinted>
  <dcterms:created xsi:type="dcterms:W3CDTF">2015-08-19T12:02:00Z</dcterms:created>
  <dcterms:modified xsi:type="dcterms:W3CDTF">2015-08-21T01:14:00Z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1498477958</vt:i4>
  </property>
  <property fmtid="{D5CDD505-2E9C-101B-9397-08002B2CF9AE}" pid="3" name="ContentTypeId">
    <vt:lpwstr>0x010100B7FCCBAC9FE03649B3AB57042A350E2F</vt:lpwstr>
  </property>
</Properties>
</file>