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13" w:type="dxa"/>
        <w:jc w:val="center"/>
        <w:tblInd w:w="211" w:type="dxa"/>
        <w:tblLayout w:type="fixed"/>
        <w:tblLook w:val="0000" w:firstRow="0" w:lastRow="0" w:firstColumn="0" w:lastColumn="0" w:noHBand="0" w:noVBand="0"/>
      </w:tblPr>
      <w:tblGrid>
        <w:gridCol w:w="3843"/>
        <w:gridCol w:w="5670"/>
      </w:tblGrid>
      <w:tr w:rsidR="00E95B22" w:rsidRPr="00CD703D" w:rsidTr="0008435B">
        <w:trPr>
          <w:trHeight w:val="977"/>
          <w:jc w:val="center"/>
        </w:trPr>
        <w:tc>
          <w:tcPr>
            <w:tcW w:w="3843" w:type="dxa"/>
          </w:tcPr>
          <w:p w:rsidR="00E95B22" w:rsidRPr="00CD703D" w:rsidRDefault="00E95B22" w:rsidP="00C26C87">
            <w:pPr>
              <w:widowControl w:val="0"/>
              <w:ind w:left="-108" w:right="-108"/>
              <w:jc w:val="center"/>
              <w:rPr>
                <w:sz w:val="26"/>
                <w:szCs w:val="28"/>
              </w:rPr>
            </w:pPr>
            <w:r w:rsidRPr="00CD703D">
              <w:rPr>
                <w:sz w:val="26"/>
                <w:szCs w:val="28"/>
              </w:rPr>
              <w:t>BAN CHỈ ĐẠO TRUNG ƯƠNG</w:t>
            </w:r>
          </w:p>
          <w:p w:rsidR="00E95B22" w:rsidRPr="00CD703D" w:rsidRDefault="00E95B22" w:rsidP="00C26C87">
            <w:pPr>
              <w:widowControl w:val="0"/>
              <w:ind w:left="-108" w:right="-108"/>
              <w:jc w:val="center"/>
              <w:rPr>
                <w:sz w:val="26"/>
                <w:szCs w:val="28"/>
              </w:rPr>
            </w:pPr>
            <w:r w:rsidRPr="00CD703D">
              <w:rPr>
                <w:sz w:val="26"/>
                <w:szCs w:val="28"/>
              </w:rPr>
              <w:t>VỀ PHÒNG</w:t>
            </w:r>
            <w:r w:rsidR="00DF2E85">
              <w:rPr>
                <w:sz w:val="26"/>
                <w:szCs w:val="28"/>
              </w:rPr>
              <w:t>,</w:t>
            </w:r>
            <w:r w:rsidRPr="00CD703D">
              <w:rPr>
                <w:sz w:val="26"/>
                <w:szCs w:val="28"/>
              </w:rPr>
              <w:t xml:space="preserve"> CHỐNG THIÊN TAI</w:t>
            </w:r>
          </w:p>
          <w:p w:rsidR="00E95B22" w:rsidRPr="00CD703D" w:rsidRDefault="00E95B22" w:rsidP="00C26C87">
            <w:pPr>
              <w:widowControl w:val="0"/>
              <w:ind w:left="-108" w:right="-108"/>
              <w:jc w:val="center"/>
              <w:rPr>
                <w:sz w:val="26"/>
                <w:szCs w:val="28"/>
              </w:rPr>
            </w:pPr>
            <w:r w:rsidRPr="00CD703D">
              <w:rPr>
                <w:b/>
                <w:sz w:val="26"/>
                <w:szCs w:val="28"/>
              </w:rPr>
              <w:t>VĂN PHÒNG THƯỜNG TRỰC</w:t>
            </w:r>
          </w:p>
          <w:p w:rsidR="00E95B22" w:rsidRPr="00CD703D" w:rsidRDefault="00D305EC" w:rsidP="00467712">
            <w:pPr>
              <w:widowControl w:val="0"/>
              <w:spacing w:before="160" w:line="320" w:lineRule="exact"/>
              <w:jc w:val="center"/>
              <w:rPr>
                <w:sz w:val="28"/>
                <w:szCs w:val="28"/>
              </w:rPr>
            </w:pPr>
            <w:r w:rsidRPr="00CD703D">
              <w:rPr>
                <w:noProof/>
                <w:sz w:val="26"/>
                <w:szCs w:val="28"/>
              </w:rPr>
              <mc:AlternateContent>
                <mc:Choice Requires="wps">
                  <w:drawing>
                    <wp:anchor distT="4294967294" distB="4294967294" distL="114300" distR="114300" simplePos="0" relativeHeight="251656704" behindDoc="0" locked="0" layoutInCell="1" allowOverlap="1" wp14:anchorId="39866063" wp14:editId="732C902D">
                      <wp:simplePos x="0" y="0"/>
                      <wp:positionH relativeFrom="column">
                        <wp:posOffset>453720</wp:posOffset>
                      </wp:positionH>
                      <wp:positionV relativeFrom="paragraph">
                        <wp:posOffset>10795</wp:posOffset>
                      </wp:positionV>
                      <wp:extent cx="14287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75pt,.85pt" to="148.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2Z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"/>
                  </w:pict>
                </mc:Fallback>
              </mc:AlternateContent>
            </w:r>
            <w:r w:rsidR="00E95B22" w:rsidRPr="00CD703D">
              <w:rPr>
                <w:sz w:val="26"/>
                <w:szCs w:val="28"/>
              </w:rPr>
              <w:t xml:space="preserve">Số:   </w:t>
            </w:r>
            <w:r w:rsidR="00344B63" w:rsidRPr="00CD703D">
              <w:rPr>
                <w:sz w:val="26"/>
                <w:szCs w:val="28"/>
              </w:rPr>
              <w:t xml:space="preserve">   </w:t>
            </w:r>
            <w:r w:rsidR="005A2617" w:rsidRPr="00CD703D">
              <w:rPr>
                <w:sz w:val="26"/>
                <w:szCs w:val="28"/>
              </w:rPr>
              <w:t xml:space="preserve"> </w:t>
            </w:r>
            <w:r w:rsidR="00344B63" w:rsidRPr="00CD703D">
              <w:rPr>
                <w:sz w:val="26"/>
                <w:szCs w:val="28"/>
              </w:rPr>
              <w:t xml:space="preserve">  </w:t>
            </w:r>
            <w:r w:rsidR="00E95B22" w:rsidRPr="00CD703D">
              <w:rPr>
                <w:sz w:val="26"/>
                <w:szCs w:val="28"/>
              </w:rPr>
              <w:t xml:space="preserve">  /TWPCTT</w:t>
            </w:r>
            <w:r w:rsidR="00CB073B" w:rsidRPr="00CD703D">
              <w:rPr>
                <w:sz w:val="26"/>
                <w:szCs w:val="28"/>
              </w:rPr>
              <w:t>-VP</w:t>
            </w:r>
          </w:p>
        </w:tc>
        <w:tc>
          <w:tcPr>
            <w:tcW w:w="5670" w:type="dxa"/>
          </w:tcPr>
          <w:p w:rsidR="00E95B22" w:rsidRPr="00CD703D" w:rsidRDefault="00E95B22" w:rsidP="00C26C87">
            <w:pPr>
              <w:widowControl w:val="0"/>
              <w:spacing w:line="320" w:lineRule="exact"/>
              <w:jc w:val="center"/>
              <w:rPr>
                <w:b/>
                <w:sz w:val="26"/>
                <w:szCs w:val="28"/>
              </w:rPr>
            </w:pPr>
            <w:r w:rsidRPr="00CD703D">
              <w:rPr>
                <w:b/>
                <w:sz w:val="26"/>
                <w:szCs w:val="28"/>
              </w:rPr>
              <w:t>CỘNG HÒA XÃ HỘI CHỦ NGHĨA VIỆT NAM</w:t>
            </w:r>
          </w:p>
          <w:p w:rsidR="00E95B22" w:rsidRPr="00CD703D" w:rsidRDefault="00E95B22" w:rsidP="00C26C87">
            <w:pPr>
              <w:pStyle w:val="Heading2"/>
              <w:spacing w:before="0" w:line="320" w:lineRule="exact"/>
              <w:jc w:val="center"/>
              <w:rPr>
                <w:i w:val="0"/>
                <w:color w:val="auto"/>
                <w:sz w:val="28"/>
                <w:szCs w:val="28"/>
              </w:rPr>
            </w:pPr>
            <w:r w:rsidRPr="00CD703D">
              <w:rPr>
                <w:i w:val="0"/>
                <w:color w:val="auto"/>
                <w:sz w:val="28"/>
                <w:szCs w:val="28"/>
              </w:rPr>
              <w:t>Độc lập - Tự do - Hạnh phúc</w:t>
            </w:r>
          </w:p>
          <w:p w:rsidR="00E95B22" w:rsidRPr="00CD703D" w:rsidRDefault="00D305EC" w:rsidP="00C97B7E">
            <w:pPr>
              <w:widowControl w:val="0"/>
              <w:spacing w:before="240" w:line="320" w:lineRule="exact"/>
              <w:jc w:val="center"/>
              <w:rPr>
                <w:i/>
                <w:sz w:val="28"/>
                <w:szCs w:val="28"/>
              </w:rPr>
            </w:pPr>
            <w:r w:rsidRPr="00CD703D">
              <w:rPr>
                <w:noProof/>
                <w:sz w:val="28"/>
                <w:szCs w:val="28"/>
              </w:rPr>
              <mc:AlternateContent>
                <mc:Choice Requires="wps">
                  <w:drawing>
                    <wp:anchor distT="4294967294" distB="4294967294" distL="114300" distR="114300" simplePos="0" relativeHeight="251657728" behindDoc="0" locked="0" layoutInCell="1" allowOverlap="1" wp14:anchorId="799632E5" wp14:editId="122B6E0F">
                      <wp:simplePos x="0" y="0"/>
                      <wp:positionH relativeFrom="column">
                        <wp:posOffset>693420</wp:posOffset>
                      </wp:positionH>
                      <wp:positionV relativeFrom="paragraph">
                        <wp:posOffset>27304</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6pt,2.15pt" to="216.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"/>
                  </w:pict>
                </mc:Fallback>
              </mc:AlternateContent>
            </w:r>
            <w:r w:rsidR="00E01793" w:rsidRPr="00CD703D">
              <w:rPr>
                <w:i/>
                <w:sz w:val="26"/>
                <w:szCs w:val="28"/>
              </w:rPr>
              <w:t xml:space="preserve">Hà Nội, ngày </w:t>
            </w:r>
            <w:r w:rsidR="00D75DCB">
              <w:rPr>
                <w:i/>
                <w:sz w:val="26"/>
                <w:szCs w:val="28"/>
              </w:rPr>
              <w:t>1</w:t>
            </w:r>
            <w:r w:rsidR="00873A2B">
              <w:rPr>
                <w:i/>
                <w:sz w:val="26"/>
                <w:szCs w:val="28"/>
              </w:rPr>
              <w:t>9</w:t>
            </w:r>
            <w:r w:rsidR="00184A4A">
              <w:rPr>
                <w:i/>
                <w:sz w:val="26"/>
                <w:szCs w:val="28"/>
              </w:rPr>
              <w:t xml:space="preserve"> </w:t>
            </w:r>
            <w:r w:rsidR="006B5FDE">
              <w:rPr>
                <w:i/>
                <w:sz w:val="26"/>
                <w:szCs w:val="28"/>
              </w:rPr>
              <w:t xml:space="preserve"> </w:t>
            </w:r>
            <w:r w:rsidR="00E95B22" w:rsidRPr="00CD703D">
              <w:rPr>
                <w:i/>
                <w:sz w:val="26"/>
                <w:szCs w:val="28"/>
              </w:rPr>
              <w:t xml:space="preserve">tháng </w:t>
            </w:r>
            <w:r w:rsidR="00E01793" w:rsidRPr="00CD703D">
              <w:rPr>
                <w:i/>
                <w:sz w:val="26"/>
                <w:szCs w:val="28"/>
              </w:rPr>
              <w:t>7</w:t>
            </w:r>
            <w:r w:rsidR="00E95B22" w:rsidRPr="00CD703D">
              <w:rPr>
                <w:i/>
                <w:sz w:val="26"/>
                <w:szCs w:val="28"/>
              </w:rPr>
              <w:t xml:space="preserve"> năm 2015</w:t>
            </w:r>
          </w:p>
        </w:tc>
      </w:tr>
    </w:tbl>
    <w:p w:rsidR="00F54863" w:rsidRPr="00CD703D" w:rsidRDefault="00F54863" w:rsidP="00F54863">
      <w:pPr>
        <w:widowControl w:val="0"/>
        <w:jc w:val="center"/>
        <w:rPr>
          <w:b/>
          <w:sz w:val="16"/>
          <w:szCs w:val="28"/>
        </w:rPr>
      </w:pPr>
    </w:p>
    <w:p w:rsidR="00E95B22" w:rsidRPr="00CD703D" w:rsidRDefault="00E95B22" w:rsidP="000B0E0D">
      <w:pPr>
        <w:widowControl w:val="0"/>
        <w:spacing w:before="60" w:after="60"/>
        <w:jc w:val="center"/>
        <w:rPr>
          <w:b/>
          <w:sz w:val="28"/>
          <w:szCs w:val="28"/>
        </w:rPr>
      </w:pPr>
      <w:r w:rsidRPr="00CD703D">
        <w:rPr>
          <w:b/>
          <w:sz w:val="28"/>
          <w:szCs w:val="28"/>
        </w:rPr>
        <w:t xml:space="preserve">BÁO CÁO NHANH </w:t>
      </w:r>
    </w:p>
    <w:p w:rsidR="00E95B22" w:rsidRPr="00CD703D" w:rsidRDefault="000B0E0D" w:rsidP="000B0E0D">
      <w:pPr>
        <w:widowControl w:val="0"/>
        <w:spacing w:before="60" w:after="60"/>
        <w:jc w:val="center"/>
        <w:rPr>
          <w:b/>
          <w:sz w:val="28"/>
          <w:szCs w:val="28"/>
        </w:rPr>
      </w:pPr>
      <w:r w:rsidRPr="00CF4E54">
        <w:rPr>
          <w:b/>
          <w:noProof/>
          <w:sz w:val="26"/>
          <w:szCs w:val="26"/>
        </w:rPr>
        <mc:AlternateContent>
          <mc:Choice Requires="wps">
            <w:drawing>
              <wp:anchor distT="4294967294" distB="4294967294" distL="114300" distR="114300" simplePos="0" relativeHeight="251658752" behindDoc="0" locked="0" layoutInCell="1" allowOverlap="1" wp14:anchorId="6777DCAD" wp14:editId="7C59BA2D">
                <wp:simplePos x="0" y="0"/>
                <wp:positionH relativeFrom="column">
                  <wp:posOffset>1976120</wp:posOffset>
                </wp:positionH>
                <wp:positionV relativeFrom="paragraph">
                  <wp:posOffset>221615</wp:posOffset>
                </wp:positionV>
                <wp:extent cx="205105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5.6pt,17.45pt" to="317.1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zQ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"/>
            </w:pict>
          </mc:Fallback>
        </mc:AlternateContent>
      </w:r>
      <w:r w:rsidR="00E95B22" w:rsidRPr="00CD703D">
        <w:rPr>
          <w:b/>
          <w:sz w:val="28"/>
          <w:szCs w:val="28"/>
        </w:rPr>
        <w:t xml:space="preserve">Công tác trực ban ngày </w:t>
      </w:r>
      <w:r w:rsidR="007E336F">
        <w:rPr>
          <w:b/>
          <w:sz w:val="28"/>
          <w:szCs w:val="28"/>
        </w:rPr>
        <w:t>1</w:t>
      </w:r>
      <w:r w:rsidR="00873A2B">
        <w:rPr>
          <w:b/>
          <w:sz w:val="28"/>
          <w:szCs w:val="28"/>
        </w:rPr>
        <w:t>8</w:t>
      </w:r>
      <w:r w:rsidR="00883207" w:rsidRPr="00CD703D">
        <w:rPr>
          <w:b/>
          <w:sz w:val="28"/>
          <w:szCs w:val="28"/>
        </w:rPr>
        <w:t xml:space="preserve"> </w:t>
      </w:r>
      <w:r w:rsidR="00E95B22" w:rsidRPr="00CD703D">
        <w:rPr>
          <w:b/>
          <w:sz w:val="28"/>
          <w:szCs w:val="28"/>
        </w:rPr>
        <w:t xml:space="preserve">tháng </w:t>
      </w:r>
      <w:r w:rsidR="009B6369" w:rsidRPr="00CD703D">
        <w:rPr>
          <w:b/>
          <w:sz w:val="28"/>
          <w:szCs w:val="28"/>
        </w:rPr>
        <w:t>7</w:t>
      </w:r>
      <w:r w:rsidR="00E95B22" w:rsidRPr="00CD703D">
        <w:rPr>
          <w:b/>
          <w:sz w:val="28"/>
          <w:szCs w:val="28"/>
        </w:rPr>
        <w:t xml:space="preserve"> năm 2015</w:t>
      </w:r>
    </w:p>
    <w:p w:rsidR="000235F9" w:rsidRDefault="000235F9" w:rsidP="000B0E0D">
      <w:pPr>
        <w:tabs>
          <w:tab w:val="right" w:pos="9072"/>
        </w:tabs>
        <w:spacing w:before="60" w:after="60"/>
        <w:jc w:val="both"/>
        <w:rPr>
          <w:b/>
          <w:kern w:val="2"/>
          <w:sz w:val="26"/>
          <w:szCs w:val="26"/>
        </w:rPr>
      </w:pPr>
    </w:p>
    <w:p w:rsidR="003930AE" w:rsidRPr="001850D7" w:rsidRDefault="003930AE" w:rsidP="003C0DA5">
      <w:pPr>
        <w:tabs>
          <w:tab w:val="right" w:pos="9072"/>
        </w:tabs>
        <w:spacing w:before="60" w:after="60"/>
        <w:jc w:val="both"/>
        <w:rPr>
          <w:i/>
          <w:kern w:val="2"/>
          <w:sz w:val="28"/>
          <w:szCs w:val="28"/>
        </w:rPr>
      </w:pPr>
      <w:r w:rsidRPr="001850D7">
        <w:rPr>
          <w:b/>
          <w:kern w:val="2"/>
          <w:sz w:val="26"/>
          <w:szCs w:val="26"/>
        </w:rPr>
        <w:t>I. TÌNH HÌNH THỜI TIẾT:</w:t>
      </w:r>
      <w:r w:rsidR="00274B43" w:rsidRPr="001850D7">
        <w:rPr>
          <w:b/>
          <w:kern w:val="2"/>
          <w:sz w:val="28"/>
          <w:szCs w:val="28"/>
        </w:rPr>
        <w:t xml:space="preserve"> </w:t>
      </w:r>
      <w:r w:rsidRPr="001850D7">
        <w:rPr>
          <w:i/>
          <w:kern w:val="2"/>
          <w:sz w:val="28"/>
          <w:szCs w:val="28"/>
        </w:rPr>
        <w:t>(Theo bản tin từ Trung tâm dự báo KTTVTW).</w:t>
      </w:r>
    </w:p>
    <w:p w:rsidR="00A127B9" w:rsidRPr="009300CB" w:rsidRDefault="00B95EC6" w:rsidP="0001404A">
      <w:pPr>
        <w:spacing w:before="60" w:after="60" w:line="26" w:lineRule="atLeast"/>
        <w:ind w:firstLine="567"/>
        <w:jc w:val="both"/>
        <w:rPr>
          <w:b/>
          <w:bCs/>
          <w:sz w:val="28"/>
          <w:szCs w:val="28"/>
        </w:rPr>
      </w:pPr>
      <w:r w:rsidRPr="009300CB">
        <w:rPr>
          <w:b/>
          <w:bCs/>
          <w:sz w:val="28"/>
          <w:szCs w:val="28"/>
        </w:rPr>
        <w:t>1</w:t>
      </w:r>
      <w:r w:rsidR="00A127B9" w:rsidRPr="009300CB">
        <w:rPr>
          <w:b/>
          <w:bCs/>
          <w:sz w:val="28"/>
          <w:szCs w:val="28"/>
        </w:rPr>
        <w:t xml:space="preserve">. Tin cảnh báo </w:t>
      </w:r>
      <w:r w:rsidR="00464560" w:rsidRPr="009300CB">
        <w:rPr>
          <w:b/>
          <w:bCs/>
          <w:sz w:val="28"/>
          <w:szCs w:val="28"/>
        </w:rPr>
        <w:t>mưa dông</w:t>
      </w:r>
      <w:r w:rsidR="009300CB">
        <w:rPr>
          <w:b/>
          <w:bCs/>
          <w:sz w:val="28"/>
          <w:szCs w:val="28"/>
        </w:rPr>
        <w:t xml:space="preserve"> trên biển</w:t>
      </w:r>
      <w:r w:rsidR="001B76E7" w:rsidRPr="009300CB">
        <w:rPr>
          <w:b/>
          <w:bCs/>
          <w:sz w:val="28"/>
          <w:szCs w:val="28"/>
        </w:rPr>
        <w:t>:</w:t>
      </w:r>
    </w:p>
    <w:p w:rsidR="00CD40D9" w:rsidRPr="009300CB" w:rsidRDefault="00CD40D9" w:rsidP="0001404A">
      <w:pPr>
        <w:spacing w:before="60" w:after="60" w:line="26" w:lineRule="atLeast"/>
        <w:ind w:firstLine="567"/>
        <w:jc w:val="both"/>
        <w:rPr>
          <w:rFonts w:cs=".VnTime"/>
          <w:spacing w:val="-2"/>
          <w:sz w:val="28"/>
          <w:szCs w:val="28"/>
        </w:rPr>
      </w:pPr>
      <w:r w:rsidRPr="00CD40D9">
        <w:rPr>
          <w:rFonts w:cs=".VnTime"/>
          <w:spacing w:val="-2"/>
          <w:sz w:val="28"/>
          <w:szCs w:val="28"/>
        </w:rPr>
        <w:t>Do ảnh hưởng của rãnh áp thấp có trục ở khoảng 20 – 22 độ vĩ Bắc nên ở vịnh Bắc Bộ, vùng biển từ Quảng Trị đến Quảng Ngãi và khu vực Bắc Biển Đông (bao gồm cả quần đảo Hoàng Sa) có mưa dông mạnh, trong cơn dông có khả năng xảy ra lốc xoáy và gió giật mạnh.</w:t>
      </w:r>
    </w:p>
    <w:p w:rsidR="00A918C1" w:rsidRPr="00436221" w:rsidRDefault="00312E15" w:rsidP="0001404A">
      <w:pPr>
        <w:spacing w:before="60" w:after="60" w:line="26" w:lineRule="atLeast"/>
        <w:ind w:firstLine="567"/>
        <w:jc w:val="both"/>
        <w:rPr>
          <w:b/>
          <w:bCs/>
          <w:kern w:val="2"/>
          <w:sz w:val="28"/>
          <w:szCs w:val="28"/>
          <w:shd w:val="clear" w:color="auto" w:fill="FFFFFF"/>
        </w:rPr>
      </w:pPr>
      <w:r w:rsidRPr="00436221">
        <w:rPr>
          <w:b/>
          <w:bCs/>
          <w:kern w:val="2"/>
          <w:sz w:val="28"/>
          <w:szCs w:val="28"/>
          <w:shd w:val="clear" w:color="auto" w:fill="FFFFFF"/>
        </w:rPr>
        <w:t>2</w:t>
      </w:r>
      <w:r w:rsidR="00056958" w:rsidRPr="00436221">
        <w:rPr>
          <w:b/>
          <w:bCs/>
          <w:kern w:val="2"/>
          <w:sz w:val="28"/>
          <w:szCs w:val="28"/>
          <w:shd w:val="clear" w:color="auto" w:fill="FFFFFF"/>
        </w:rPr>
        <w:t xml:space="preserve">. </w:t>
      </w:r>
      <w:r w:rsidR="00A918C1" w:rsidRPr="00436221">
        <w:rPr>
          <w:b/>
          <w:bCs/>
          <w:kern w:val="2"/>
          <w:sz w:val="28"/>
          <w:szCs w:val="28"/>
          <w:shd w:val="clear" w:color="auto" w:fill="FFFFFF"/>
        </w:rPr>
        <w:t>Tin thời tiết ngày</w:t>
      </w:r>
      <w:r w:rsidR="0052454C" w:rsidRPr="00436221">
        <w:rPr>
          <w:b/>
          <w:bCs/>
          <w:kern w:val="2"/>
          <w:sz w:val="28"/>
          <w:szCs w:val="28"/>
          <w:shd w:val="clear" w:color="auto" w:fill="FFFFFF"/>
        </w:rPr>
        <w:t xml:space="preserve"> </w:t>
      </w:r>
      <w:r w:rsidR="00F301EF" w:rsidRPr="00436221">
        <w:rPr>
          <w:b/>
          <w:bCs/>
          <w:kern w:val="2"/>
          <w:sz w:val="28"/>
          <w:szCs w:val="28"/>
          <w:shd w:val="clear" w:color="auto" w:fill="FFFFFF"/>
        </w:rPr>
        <w:t>1</w:t>
      </w:r>
      <w:r w:rsidR="00873A2B" w:rsidRPr="00436221">
        <w:rPr>
          <w:b/>
          <w:bCs/>
          <w:kern w:val="2"/>
          <w:sz w:val="28"/>
          <w:szCs w:val="28"/>
          <w:shd w:val="clear" w:color="auto" w:fill="FFFFFF"/>
        </w:rPr>
        <w:t>9</w:t>
      </w:r>
      <w:r w:rsidR="008E3B3E" w:rsidRPr="00436221">
        <w:rPr>
          <w:b/>
          <w:bCs/>
          <w:kern w:val="2"/>
          <w:sz w:val="28"/>
          <w:szCs w:val="28"/>
          <w:shd w:val="clear" w:color="auto" w:fill="FFFFFF"/>
        </w:rPr>
        <w:t>/7</w:t>
      </w:r>
      <w:r w:rsidR="00A918C1" w:rsidRPr="00436221">
        <w:rPr>
          <w:b/>
          <w:bCs/>
          <w:kern w:val="2"/>
          <w:sz w:val="28"/>
          <w:szCs w:val="28"/>
          <w:shd w:val="clear" w:color="auto" w:fill="FFFFFF"/>
        </w:rPr>
        <w:t>:</w:t>
      </w:r>
    </w:p>
    <w:p w:rsidR="00B95EC6" w:rsidRPr="00436221" w:rsidRDefault="001B76E7" w:rsidP="0001404A">
      <w:pPr>
        <w:spacing w:before="60" w:after="60" w:line="26" w:lineRule="atLeast"/>
        <w:ind w:firstLine="567"/>
        <w:jc w:val="both"/>
        <w:rPr>
          <w:rFonts w:cs=".VnTime"/>
          <w:spacing w:val="-4"/>
          <w:sz w:val="28"/>
          <w:szCs w:val="28"/>
        </w:rPr>
      </w:pPr>
      <w:r w:rsidRPr="00436221">
        <w:rPr>
          <w:rFonts w:cs=".VnTime"/>
          <w:spacing w:val="-4"/>
          <w:sz w:val="28"/>
          <w:szCs w:val="28"/>
        </w:rPr>
        <w:t xml:space="preserve">- </w:t>
      </w:r>
      <w:r w:rsidR="009300CB" w:rsidRPr="00436221">
        <w:rPr>
          <w:rFonts w:cs=".VnTime"/>
          <w:spacing w:val="-4"/>
          <w:sz w:val="28"/>
          <w:szCs w:val="28"/>
        </w:rPr>
        <w:t>Khu vực Bắc Bộ và Tây Nguyên: Nhiều mây, ngày có mưa rào và dông vài nơi</w:t>
      </w:r>
      <w:r w:rsidR="00474A86">
        <w:rPr>
          <w:rFonts w:cs=".VnTime"/>
          <w:spacing w:val="-4"/>
          <w:sz w:val="28"/>
          <w:szCs w:val="28"/>
        </w:rPr>
        <w:t>,</w:t>
      </w:r>
      <w:r w:rsidR="00474A86" w:rsidRPr="00474A86">
        <w:rPr>
          <w:rFonts w:ascii="Arial" w:hAnsi="Arial" w:cs="Arial"/>
          <w:color w:val="000000"/>
          <w:sz w:val="18"/>
          <w:szCs w:val="18"/>
        </w:rPr>
        <w:t xml:space="preserve"> </w:t>
      </w:r>
      <w:r w:rsidR="00474A86" w:rsidRPr="00474A86">
        <w:rPr>
          <w:rFonts w:cs=".VnTime"/>
          <w:spacing w:val="-4"/>
          <w:sz w:val="28"/>
          <w:szCs w:val="28"/>
        </w:rPr>
        <w:t>chiều tối và đêm có mưa rào và dông rải rác</w:t>
      </w:r>
      <w:r w:rsidR="00B40674">
        <w:rPr>
          <w:rFonts w:cs=".VnTime"/>
          <w:spacing w:val="-4"/>
          <w:sz w:val="28"/>
          <w:szCs w:val="28"/>
        </w:rPr>
        <w:t>,</w:t>
      </w:r>
      <w:r w:rsidR="00B40674" w:rsidRPr="00B40674">
        <w:rPr>
          <w:rFonts w:ascii="Arial" w:hAnsi="Arial" w:cs="Arial"/>
          <w:color w:val="222222"/>
          <w:sz w:val="23"/>
          <w:szCs w:val="23"/>
        </w:rPr>
        <w:t xml:space="preserve"> </w:t>
      </w:r>
      <w:r w:rsidR="00B40674" w:rsidRPr="00B40674">
        <w:rPr>
          <w:rFonts w:cs=".VnTime"/>
          <w:spacing w:val="-4"/>
          <w:sz w:val="28"/>
          <w:szCs w:val="28"/>
        </w:rPr>
        <w:t>trong cơn dông có khả năng xảy ra tố lốc và gió giật mạnh.</w:t>
      </w:r>
    </w:p>
    <w:p w:rsidR="00D909FB" w:rsidRPr="00D101BA" w:rsidRDefault="00D909FB" w:rsidP="0001404A">
      <w:pPr>
        <w:spacing w:before="60" w:after="60" w:line="26" w:lineRule="atLeast"/>
        <w:ind w:firstLine="567"/>
        <w:jc w:val="both"/>
        <w:rPr>
          <w:rFonts w:cs=".VnTime"/>
          <w:sz w:val="28"/>
          <w:szCs w:val="28"/>
        </w:rPr>
      </w:pPr>
      <w:r w:rsidRPr="00436221">
        <w:rPr>
          <w:rFonts w:cs=".VnTime"/>
          <w:sz w:val="28"/>
          <w:szCs w:val="28"/>
        </w:rPr>
        <w:t xml:space="preserve">- </w:t>
      </w:r>
      <w:r w:rsidR="009300CB" w:rsidRPr="00436221">
        <w:rPr>
          <w:rFonts w:cs=".VnTime"/>
          <w:sz w:val="28"/>
          <w:szCs w:val="28"/>
        </w:rPr>
        <w:t>Các khu vực khác: Mây th</w:t>
      </w:r>
      <w:r w:rsidR="00712C23" w:rsidRPr="00436221">
        <w:rPr>
          <w:rFonts w:cs=".VnTime"/>
          <w:sz w:val="28"/>
          <w:szCs w:val="28"/>
        </w:rPr>
        <w:t xml:space="preserve">ay đổi, có mưa rào và dông vài </w:t>
      </w:r>
      <w:r w:rsidR="009300CB" w:rsidRPr="00436221">
        <w:rPr>
          <w:rFonts w:cs=".VnTime"/>
          <w:sz w:val="28"/>
          <w:szCs w:val="28"/>
        </w:rPr>
        <w:t>nơi</w:t>
      </w:r>
      <w:r w:rsidR="00D101BA" w:rsidRPr="00436221">
        <w:rPr>
          <w:rFonts w:cs=".VnTime"/>
          <w:sz w:val="28"/>
          <w:szCs w:val="28"/>
        </w:rPr>
        <w:t>.</w:t>
      </w:r>
    </w:p>
    <w:p w:rsidR="008E0DD7" w:rsidRPr="001850D7" w:rsidRDefault="00312E15" w:rsidP="0001404A">
      <w:pPr>
        <w:spacing w:before="60" w:after="60" w:line="26" w:lineRule="atLeast"/>
        <w:ind w:firstLine="567"/>
        <w:jc w:val="both"/>
        <w:rPr>
          <w:b/>
          <w:bCs/>
          <w:kern w:val="2"/>
          <w:sz w:val="28"/>
          <w:szCs w:val="28"/>
          <w:shd w:val="clear" w:color="auto" w:fill="FFFFFF"/>
        </w:rPr>
      </w:pPr>
      <w:r w:rsidRPr="001850D7">
        <w:rPr>
          <w:b/>
          <w:bCs/>
          <w:kern w:val="2"/>
          <w:sz w:val="28"/>
          <w:szCs w:val="28"/>
          <w:shd w:val="clear" w:color="auto" w:fill="FFFFFF"/>
        </w:rPr>
        <w:t>3</w:t>
      </w:r>
      <w:r w:rsidR="008E0DD7" w:rsidRPr="001850D7">
        <w:rPr>
          <w:b/>
          <w:bCs/>
          <w:kern w:val="2"/>
          <w:sz w:val="28"/>
          <w:szCs w:val="28"/>
          <w:shd w:val="clear" w:color="auto" w:fill="FFFFFF"/>
        </w:rPr>
        <w:t>. Tình hình mưa:</w:t>
      </w:r>
    </w:p>
    <w:p w:rsidR="00394E4D" w:rsidRPr="00046A35" w:rsidRDefault="00312E15" w:rsidP="0001404A">
      <w:pPr>
        <w:widowControl w:val="0"/>
        <w:tabs>
          <w:tab w:val="right" w:pos="9072"/>
        </w:tabs>
        <w:spacing w:before="60" w:after="60" w:line="26" w:lineRule="atLeast"/>
        <w:ind w:firstLine="567"/>
        <w:jc w:val="both"/>
        <w:rPr>
          <w:kern w:val="2"/>
          <w:sz w:val="28"/>
          <w:szCs w:val="28"/>
        </w:rPr>
      </w:pPr>
      <w:r w:rsidRPr="00046A35">
        <w:rPr>
          <w:b/>
          <w:i/>
          <w:kern w:val="2"/>
          <w:sz w:val="28"/>
          <w:szCs w:val="28"/>
        </w:rPr>
        <w:t>3</w:t>
      </w:r>
      <w:r w:rsidR="008E0DD7" w:rsidRPr="00046A35">
        <w:rPr>
          <w:b/>
          <w:i/>
          <w:kern w:val="2"/>
          <w:sz w:val="28"/>
          <w:szCs w:val="28"/>
        </w:rPr>
        <w:t>.1. Lượng mưa ngày:</w:t>
      </w:r>
      <w:r w:rsidR="00544B00" w:rsidRPr="00046A35">
        <w:rPr>
          <w:b/>
          <w:i/>
          <w:kern w:val="2"/>
          <w:sz w:val="28"/>
          <w:szCs w:val="28"/>
        </w:rPr>
        <w:t xml:space="preserve"> </w:t>
      </w:r>
      <w:r w:rsidR="008E0DD7" w:rsidRPr="00046A35">
        <w:rPr>
          <w:kern w:val="2"/>
          <w:sz w:val="28"/>
          <w:szCs w:val="28"/>
          <w:shd w:val="clear" w:color="auto" w:fill="FFFFFF"/>
        </w:rPr>
        <w:t>Từ 1</w:t>
      </w:r>
      <w:r w:rsidR="003468CD" w:rsidRPr="00046A35">
        <w:rPr>
          <w:kern w:val="2"/>
          <w:sz w:val="28"/>
          <w:szCs w:val="28"/>
          <w:shd w:val="clear" w:color="auto" w:fill="FFFFFF"/>
        </w:rPr>
        <w:t>9</w:t>
      </w:r>
      <w:r w:rsidR="008E0DD7" w:rsidRPr="00046A35">
        <w:rPr>
          <w:kern w:val="2"/>
          <w:sz w:val="28"/>
          <w:szCs w:val="28"/>
          <w:shd w:val="clear" w:color="auto" w:fill="FFFFFF"/>
        </w:rPr>
        <w:t>h</w:t>
      </w:r>
      <w:r w:rsidR="002A0108" w:rsidRPr="00046A35">
        <w:rPr>
          <w:kern w:val="2"/>
          <w:sz w:val="28"/>
          <w:szCs w:val="28"/>
          <w:shd w:val="clear" w:color="auto" w:fill="FFFFFF"/>
        </w:rPr>
        <w:t xml:space="preserve">00 ngày </w:t>
      </w:r>
      <w:r w:rsidR="001B76E7" w:rsidRPr="00046A35">
        <w:rPr>
          <w:kern w:val="2"/>
          <w:sz w:val="28"/>
          <w:szCs w:val="28"/>
          <w:shd w:val="clear" w:color="auto" w:fill="FFFFFF"/>
        </w:rPr>
        <w:t>1</w:t>
      </w:r>
      <w:r w:rsidR="00873A2B">
        <w:rPr>
          <w:kern w:val="2"/>
          <w:sz w:val="28"/>
          <w:szCs w:val="28"/>
          <w:shd w:val="clear" w:color="auto" w:fill="FFFFFF"/>
        </w:rPr>
        <w:t>7</w:t>
      </w:r>
      <w:r w:rsidR="008E0DD7" w:rsidRPr="00046A35">
        <w:rPr>
          <w:kern w:val="2"/>
          <w:sz w:val="28"/>
          <w:szCs w:val="28"/>
          <w:shd w:val="clear" w:color="auto" w:fill="FFFFFF"/>
        </w:rPr>
        <w:t>/</w:t>
      </w:r>
      <w:r w:rsidR="002D584E" w:rsidRPr="00046A35">
        <w:rPr>
          <w:kern w:val="2"/>
          <w:sz w:val="28"/>
          <w:szCs w:val="28"/>
          <w:shd w:val="clear" w:color="auto" w:fill="FFFFFF"/>
        </w:rPr>
        <w:t>7</w:t>
      </w:r>
      <w:r w:rsidR="008E0DD7" w:rsidRPr="00046A35">
        <w:rPr>
          <w:kern w:val="2"/>
          <w:sz w:val="28"/>
          <w:szCs w:val="28"/>
          <w:shd w:val="clear" w:color="auto" w:fill="FFFFFF"/>
        </w:rPr>
        <w:t xml:space="preserve"> đến 19h</w:t>
      </w:r>
      <w:r w:rsidR="002A0108" w:rsidRPr="00046A35">
        <w:rPr>
          <w:kern w:val="2"/>
          <w:sz w:val="28"/>
          <w:szCs w:val="28"/>
          <w:shd w:val="clear" w:color="auto" w:fill="FFFFFF"/>
        </w:rPr>
        <w:t xml:space="preserve">00 ngày </w:t>
      </w:r>
      <w:r w:rsidR="009D4D51" w:rsidRPr="00046A35">
        <w:rPr>
          <w:kern w:val="2"/>
          <w:sz w:val="28"/>
          <w:szCs w:val="28"/>
          <w:shd w:val="clear" w:color="auto" w:fill="FFFFFF"/>
        </w:rPr>
        <w:t>1</w:t>
      </w:r>
      <w:r w:rsidR="00873A2B">
        <w:rPr>
          <w:kern w:val="2"/>
          <w:sz w:val="28"/>
          <w:szCs w:val="28"/>
          <w:shd w:val="clear" w:color="auto" w:fill="FFFFFF"/>
        </w:rPr>
        <w:t>8</w:t>
      </w:r>
      <w:r w:rsidR="008E0DD7" w:rsidRPr="00046A35">
        <w:rPr>
          <w:kern w:val="2"/>
          <w:sz w:val="28"/>
          <w:szCs w:val="28"/>
          <w:shd w:val="clear" w:color="auto" w:fill="FFFFFF"/>
        </w:rPr>
        <w:t>/</w:t>
      </w:r>
      <w:r w:rsidR="00544E0D" w:rsidRPr="00046A35">
        <w:rPr>
          <w:kern w:val="2"/>
          <w:sz w:val="28"/>
          <w:szCs w:val="28"/>
          <w:shd w:val="clear" w:color="auto" w:fill="FFFFFF"/>
        </w:rPr>
        <w:t>7</w:t>
      </w:r>
      <w:r w:rsidR="007C5A37">
        <w:rPr>
          <w:kern w:val="2"/>
          <w:sz w:val="28"/>
          <w:szCs w:val="28"/>
          <w:shd w:val="clear" w:color="auto" w:fill="FFFFFF"/>
        </w:rPr>
        <w:t>, các tỉnh</w:t>
      </w:r>
      <w:r w:rsidR="002E318C">
        <w:rPr>
          <w:kern w:val="2"/>
          <w:sz w:val="28"/>
          <w:szCs w:val="28"/>
          <w:shd w:val="clear" w:color="auto" w:fill="FFFFFF"/>
        </w:rPr>
        <w:t xml:space="preserve"> </w:t>
      </w:r>
      <w:r w:rsidR="004D725F">
        <w:rPr>
          <w:kern w:val="2"/>
          <w:sz w:val="28"/>
          <w:szCs w:val="28"/>
          <w:shd w:val="clear" w:color="auto" w:fill="FFFFFF"/>
        </w:rPr>
        <w:t>miền núi phía Bắc</w:t>
      </w:r>
      <w:r w:rsidR="007C5A37">
        <w:rPr>
          <w:kern w:val="2"/>
          <w:sz w:val="28"/>
          <w:szCs w:val="28"/>
          <w:shd w:val="clear" w:color="auto" w:fill="FFFFFF"/>
        </w:rPr>
        <w:t xml:space="preserve"> </w:t>
      </w:r>
      <w:r w:rsidR="002E318C">
        <w:rPr>
          <w:kern w:val="2"/>
          <w:sz w:val="28"/>
          <w:szCs w:val="28"/>
          <w:shd w:val="clear" w:color="auto" w:fill="FFFFFF"/>
        </w:rPr>
        <w:t xml:space="preserve">có </w:t>
      </w:r>
      <w:r w:rsidR="001850D7">
        <w:rPr>
          <w:kern w:val="2"/>
          <w:sz w:val="28"/>
          <w:szCs w:val="28"/>
          <w:shd w:val="clear" w:color="auto" w:fill="FFFFFF"/>
        </w:rPr>
        <w:t>mưa</w:t>
      </w:r>
      <w:r w:rsidR="002E318C">
        <w:rPr>
          <w:kern w:val="2"/>
          <w:sz w:val="28"/>
          <w:szCs w:val="28"/>
          <w:shd w:val="clear" w:color="auto" w:fill="FFFFFF"/>
        </w:rPr>
        <w:t xml:space="preserve"> vừa đến m</w:t>
      </w:r>
      <w:r w:rsidR="00E050A8">
        <w:rPr>
          <w:kern w:val="2"/>
          <w:sz w:val="28"/>
          <w:szCs w:val="28"/>
          <w:shd w:val="clear" w:color="auto" w:fill="FFFFFF"/>
        </w:rPr>
        <w:t>ưa to, lượng mưa phổ biến dưới 6</w:t>
      </w:r>
      <w:r w:rsidR="002E318C">
        <w:rPr>
          <w:kern w:val="2"/>
          <w:sz w:val="28"/>
          <w:szCs w:val="28"/>
          <w:shd w:val="clear" w:color="auto" w:fill="FFFFFF"/>
        </w:rPr>
        <w:t>0mm (các khu vực khác có mưa nhỏ hoặc không mưa)</w:t>
      </w:r>
      <w:r w:rsidR="001850D7">
        <w:rPr>
          <w:kern w:val="2"/>
          <w:sz w:val="28"/>
          <w:szCs w:val="28"/>
          <w:shd w:val="clear" w:color="auto" w:fill="FFFFFF"/>
        </w:rPr>
        <w:t>, m</w:t>
      </w:r>
      <w:r w:rsidR="0010376C" w:rsidRPr="00046A35">
        <w:rPr>
          <w:kern w:val="2"/>
          <w:sz w:val="28"/>
          <w:szCs w:val="28"/>
          <w:shd w:val="clear" w:color="auto" w:fill="FFFFFF"/>
        </w:rPr>
        <w:t>ột số trạm có lượng mưa lớn hơn như</w:t>
      </w:r>
      <w:r w:rsidR="00394E4D" w:rsidRPr="00046A35">
        <w:rPr>
          <w:kern w:val="2"/>
          <w:sz w:val="28"/>
          <w:szCs w:val="28"/>
          <w:shd w:val="clear" w:color="auto" w:fill="FFFFFF"/>
        </w:rPr>
        <w:t>:</w:t>
      </w:r>
    </w:p>
    <w:tbl>
      <w:tblPr>
        <w:tblW w:w="4884" w:type="pct"/>
        <w:tblInd w:w="108" w:type="dxa"/>
        <w:tblLook w:val="04A0" w:firstRow="1" w:lastRow="0" w:firstColumn="1" w:lastColumn="0" w:noHBand="0" w:noVBand="1"/>
      </w:tblPr>
      <w:tblGrid>
        <w:gridCol w:w="3232"/>
        <w:gridCol w:w="1251"/>
        <w:gridCol w:w="596"/>
        <w:gridCol w:w="3211"/>
        <w:gridCol w:w="1115"/>
      </w:tblGrid>
      <w:tr w:rsidR="00F81045" w:rsidRPr="00CA0B2B" w:rsidTr="007F299E">
        <w:trPr>
          <w:trHeight w:val="255"/>
        </w:trPr>
        <w:tc>
          <w:tcPr>
            <w:tcW w:w="1718" w:type="pct"/>
            <w:noWrap/>
            <w:vAlign w:val="bottom"/>
          </w:tcPr>
          <w:p w:rsidR="00F81045" w:rsidRPr="00CA0B2B" w:rsidRDefault="00F81045" w:rsidP="0001404A">
            <w:pPr>
              <w:widowControl w:val="0"/>
              <w:spacing w:line="26" w:lineRule="atLeast"/>
              <w:jc w:val="both"/>
              <w:rPr>
                <w:kern w:val="2"/>
                <w:sz w:val="28"/>
                <w:szCs w:val="28"/>
              </w:rPr>
            </w:pPr>
            <w:r>
              <w:rPr>
                <w:kern w:val="2"/>
                <w:sz w:val="28"/>
                <w:szCs w:val="28"/>
              </w:rPr>
              <w:t>Mường Lay (Điện Biên)</w:t>
            </w:r>
          </w:p>
        </w:tc>
        <w:tc>
          <w:tcPr>
            <w:tcW w:w="665" w:type="pct"/>
            <w:noWrap/>
            <w:vAlign w:val="bottom"/>
          </w:tcPr>
          <w:p w:rsidR="00F81045" w:rsidRPr="00CA0B2B" w:rsidRDefault="00F81045" w:rsidP="0001404A">
            <w:pPr>
              <w:widowControl w:val="0"/>
              <w:spacing w:line="26" w:lineRule="atLeast"/>
              <w:jc w:val="right"/>
              <w:rPr>
                <w:kern w:val="2"/>
                <w:sz w:val="28"/>
                <w:szCs w:val="28"/>
              </w:rPr>
            </w:pPr>
            <w:r>
              <w:rPr>
                <w:kern w:val="2"/>
                <w:sz w:val="28"/>
                <w:szCs w:val="28"/>
              </w:rPr>
              <w:t>65 mm</w:t>
            </w:r>
          </w:p>
        </w:tc>
        <w:tc>
          <w:tcPr>
            <w:tcW w:w="317" w:type="pct"/>
            <w:noWrap/>
            <w:vAlign w:val="bottom"/>
          </w:tcPr>
          <w:p w:rsidR="00F81045" w:rsidRPr="00CA0B2B" w:rsidRDefault="00F81045" w:rsidP="0001404A">
            <w:pPr>
              <w:widowControl w:val="0"/>
              <w:spacing w:line="26" w:lineRule="atLeast"/>
              <w:jc w:val="both"/>
              <w:rPr>
                <w:rFonts w:asciiTheme="minorHAnsi" w:eastAsiaTheme="minorHAnsi" w:hAnsiTheme="minorHAnsi"/>
                <w:kern w:val="2"/>
                <w:sz w:val="28"/>
                <w:szCs w:val="28"/>
              </w:rPr>
            </w:pPr>
          </w:p>
        </w:tc>
        <w:tc>
          <w:tcPr>
            <w:tcW w:w="1707" w:type="pct"/>
            <w:noWrap/>
            <w:vAlign w:val="bottom"/>
          </w:tcPr>
          <w:p w:rsidR="00F81045" w:rsidRPr="00CA0B2B" w:rsidRDefault="00F81045" w:rsidP="0001404A">
            <w:pPr>
              <w:widowControl w:val="0"/>
              <w:spacing w:line="26" w:lineRule="atLeast"/>
              <w:jc w:val="both"/>
              <w:rPr>
                <w:kern w:val="2"/>
                <w:sz w:val="28"/>
                <w:szCs w:val="28"/>
                <w:lang w:val="fr-FR"/>
              </w:rPr>
            </w:pPr>
            <w:r>
              <w:rPr>
                <w:kern w:val="2"/>
                <w:sz w:val="28"/>
                <w:szCs w:val="28"/>
                <w:lang w:val="fr-FR"/>
              </w:rPr>
              <w:t>Phương Viên (Bắc Kạn</w:t>
            </w:r>
            <w:r w:rsidRPr="00CA0B2B">
              <w:rPr>
                <w:kern w:val="2"/>
                <w:sz w:val="28"/>
                <w:szCs w:val="28"/>
                <w:lang w:val="fr-FR"/>
              </w:rPr>
              <w:t>)</w:t>
            </w:r>
          </w:p>
        </w:tc>
        <w:tc>
          <w:tcPr>
            <w:tcW w:w="593" w:type="pct"/>
            <w:noWrap/>
            <w:vAlign w:val="bottom"/>
          </w:tcPr>
          <w:p w:rsidR="00F81045" w:rsidRPr="00CA0B2B" w:rsidRDefault="00F81045" w:rsidP="0001404A">
            <w:pPr>
              <w:widowControl w:val="0"/>
              <w:spacing w:line="26" w:lineRule="atLeast"/>
              <w:jc w:val="right"/>
              <w:rPr>
                <w:kern w:val="2"/>
                <w:sz w:val="28"/>
                <w:szCs w:val="28"/>
              </w:rPr>
            </w:pPr>
            <w:r>
              <w:rPr>
                <w:kern w:val="2"/>
                <w:sz w:val="28"/>
                <w:szCs w:val="28"/>
              </w:rPr>
              <w:t>90</w:t>
            </w:r>
            <w:r w:rsidRPr="00CA0B2B">
              <w:rPr>
                <w:kern w:val="2"/>
                <w:sz w:val="28"/>
                <w:szCs w:val="28"/>
              </w:rPr>
              <w:t xml:space="preserve"> mm</w:t>
            </w:r>
          </w:p>
        </w:tc>
      </w:tr>
      <w:tr w:rsidR="00F81045" w:rsidRPr="00CA0B2B" w:rsidTr="007F299E">
        <w:trPr>
          <w:trHeight w:val="255"/>
        </w:trPr>
        <w:tc>
          <w:tcPr>
            <w:tcW w:w="1718" w:type="pct"/>
            <w:noWrap/>
            <w:vAlign w:val="bottom"/>
          </w:tcPr>
          <w:p w:rsidR="00F81045" w:rsidRDefault="00F81045" w:rsidP="0001404A">
            <w:pPr>
              <w:widowControl w:val="0"/>
              <w:spacing w:line="26" w:lineRule="atLeast"/>
              <w:jc w:val="both"/>
              <w:rPr>
                <w:kern w:val="2"/>
                <w:sz w:val="28"/>
                <w:szCs w:val="28"/>
              </w:rPr>
            </w:pPr>
            <w:r>
              <w:rPr>
                <w:kern w:val="2"/>
                <w:sz w:val="28"/>
                <w:szCs w:val="28"/>
              </w:rPr>
              <w:t>Bắc Mê (Hà Giang)</w:t>
            </w:r>
          </w:p>
        </w:tc>
        <w:tc>
          <w:tcPr>
            <w:tcW w:w="665" w:type="pct"/>
            <w:noWrap/>
            <w:vAlign w:val="bottom"/>
          </w:tcPr>
          <w:p w:rsidR="00F81045" w:rsidRDefault="00F81045" w:rsidP="0001404A">
            <w:pPr>
              <w:widowControl w:val="0"/>
              <w:spacing w:line="26" w:lineRule="atLeast"/>
              <w:jc w:val="right"/>
              <w:rPr>
                <w:kern w:val="2"/>
                <w:sz w:val="28"/>
                <w:szCs w:val="28"/>
              </w:rPr>
            </w:pPr>
            <w:r>
              <w:rPr>
                <w:kern w:val="2"/>
                <w:sz w:val="28"/>
                <w:szCs w:val="28"/>
              </w:rPr>
              <w:t>84 mm</w:t>
            </w:r>
          </w:p>
        </w:tc>
        <w:tc>
          <w:tcPr>
            <w:tcW w:w="317" w:type="pct"/>
            <w:noWrap/>
            <w:vAlign w:val="bottom"/>
          </w:tcPr>
          <w:p w:rsidR="00F81045" w:rsidRPr="00CA0B2B" w:rsidRDefault="00F81045" w:rsidP="0001404A">
            <w:pPr>
              <w:widowControl w:val="0"/>
              <w:spacing w:line="26" w:lineRule="atLeast"/>
              <w:jc w:val="both"/>
              <w:rPr>
                <w:rFonts w:asciiTheme="minorHAnsi" w:eastAsiaTheme="minorHAnsi" w:hAnsiTheme="minorHAnsi"/>
                <w:kern w:val="2"/>
                <w:sz w:val="28"/>
                <w:szCs w:val="28"/>
              </w:rPr>
            </w:pPr>
          </w:p>
        </w:tc>
        <w:tc>
          <w:tcPr>
            <w:tcW w:w="1707" w:type="pct"/>
            <w:noWrap/>
            <w:vAlign w:val="bottom"/>
          </w:tcPr>
          <w:p w:rsidR="00F81045" w:rsidRPr="00CA0B2B" w:rsidRDefault="00F81045" w:rsidP="0001404A">
            <w:pPr>
              <w:widowControl w:val="0"/>
              <w:spacing w:line="26" w:lineRule="atLeast"/>
              <w:jc w:val="both"/>
              <w:rPr>
                <w:kern w:val="2"/>
                <w:sz w:val="28"/>
                <w:szCs w:val="28"/>
              </w:rPr>
            </w:pPr>
            <w:r>
              <w:rPr>
                <w:kern w:val="2"/>
                <w:sz w:val="28"/>
                <w:szCs w:val="28"/>
              </w:rPr>
              <w:t>Việt Trì</w:t>
            </w:r>
            <w:r w:rsidRPr="00CA0B2B">
              <w:rPr>
                <w:kern w:val="2"/>
                <w:sz w:val="28"/>
                <w:szCs w:val="28"/>
              </w:rPr>
              <w:t xml:space="preserve"> (</w:t>
            </w:r>
            <w:r>
              <w:rPr>
                <w:kern w:val="2"/>
                <w:sz w:val="28"/>
                <w:szCs w:val="28"/>
              </w:rPr>
              <w:t>Phú Thọ</w:t>
            </w:r>
            <w:r w:rsidRPr="00CA0B2B">
              <w:rPr>
                <w:kern w:val="2"/>
                <w:sz w:val="28"/>
                <w:szCs w:val="28"/>
              </w:rPr>
              <w:t>)</w:t>
            </w:r>
          </w:p>
        </w:tc>
        <w:tc>
          <w:tcPr>
            <w:tcW w:w="593" w:type="pct"/>
            <w:noWrap/>
            <w:vAlign w:val="bottom"/>
          </w:tcPr>
          <w:p w:rsidR="00F81045" w:rsidRPr="00CA0B2B" w:rsidRDefault="00F81045" w:rsidP="0001404A">
            <w:pPr>
              <w:widowControl w:val="0"/>
              <w:spacing w:line="26" w:lineRule="atLeast"/>
              <w:jc w:val="right"/>
              <w:rPr>
                <w:kern w:val="2"/>
                <w:sz w:val="28"/>
                <w:szCs w:val="28"/>
              </w:rPr>
            </w:pPr>
            <w:r>
              <w:rPr>
                <w:kern w:val="2"/>
                <w:sz w:val="28"/>
                <w:szCs w:val="28"/>
              </w:rPr>
              <w:t>84</w:t>
            </w:r>
            <w:r w:rsidRPr="00CA0B2B">
              <w:rPr>
                <w:kern w:val="2"/>
                <w:sz w:val="28"/>
                <w:szCs w:val="28"/>
              </w:rPr>
              <w:t xml:space="preserve"> mm</w:t>
            </w:r>
          </w:p>
        </w:tc>
      </w:tr>
      <w:tr w:rsidR="00F81045" w:rsidRPr="00CA0B2B" w:rsidTr="007F299E">
        <w:trPr>
          <w:trHeight w:val="255"/>
        </w:trPr>
        <w:tc>
          <w:tcPr>
            <w:tcW w:w="1718" w:type="pct"/>
            <w:noWrap/>
            <w:vAlign w:val="bottom"/>
          </w:tcPr>
          <w:p w:rsidR="00F81045" w:rsidRPr="00CA0B2B" w:rsidRDefault="00F81045" w:rsidP="0001404A">
            <w:pPr>
              <w:widowControl w:val="0"/>
              <w:spacing w:line="26" w:lineRule="atLeast"/>
              <w:jc w:val="both"/>
              <w:rPr>
                <w:kern w:val="2"/>
                <w:sz w:val="28"/>
                <w:szCs w:val="28"/>
              </w:rPr>
            </w:pPr>
            <w:r>
              <w:rPr>
                <w:kern w:val="2"/>
                <w:sz w:val="28"/>
                <w:szCs w:val="28"/>
              </w:rPr>
              <w:t>Bắc Quang</w:t>
            </w:r>
            <w:r w:rsidRPr="00CA0B2B">
              <w:rPr>
                <w:kern w:val="2"/>
                <w:sz w:val="28"/>
                <w:szCs w:val="28"/>
              </w:rPr>
              <w:t xml:space="preserve"> (</w:t>
            </w:r>
            <w:r>
              <w:rPr>
                <w:kern w:val="2"/>
                <w:sz w:val="28"/>
                <w:szCs w:val="28"/>
              </w:rPr>
              <w:t>Hà Giang</w:t>
            </w:r>
            <w:r w:rsidRPr="00CA0B2B">
              <w:rPr>
                <w:kern w:val="2"/>
                <w:sz w:val="28"/>
                <w:szCs w:val="28"/>
              </w:rPr>
              <w:t>)</w:t>
            </w:r>
          </w:p>
        </w:tc>
        <w:tc>
          <w:tcPr>
            <w:tcW w:w="665" w:type="pct"/>
            <w:noWrap/>
            <w:vAlign w:val="bottom"/>
          </w:tcPr>
          <w:p w:rsidR="00F81045" w:rsidRPr="00CA0B2B" w:rsidRDefault="00F81045" w:rsidP="0001404A">
            <w:pPr>
              <w:widowControl w:val="0"/>
              <w:spacing w:line="26" w:lineRule="atLeast"/>
              <w:jc w:val="right"/>
              <w:rPr>
                <w:kern w:val="2"/>
                <w:sz w:val="28"/>
                <w:szCs w:val="28"/>
              </w:rPr>
            </w:pPr>
            <w:r>
              <w:rPr>
                <w:kern w:val="2"/>
                <w:sz w:val="28"/>
                <w:szCs w:val="28"/>
              </w:rPr>
              <w:t>76</w:t>
            </w:r>
            <w:r w:rsidRPr="00CA0B2B">
              <w:rPr>
                <w:kern w:val="2"/>
                <w:sz w:val="28"/>
                <w:szCs w:val="28"/>
              </w:rPr>
              <w:t xml:space="preserve"> mm</w:t>
            </w:r>
          </w:p>
        </w:tc>
        <w:tc>
          <w:tcPr>
            <w:tcW w:w="317" w:type="pct"/>
            <w:noWrap/>
            <w:vAlign w:val="bottom"/>
          </w:tcPr>
          <w:p w:rsidR="00F81045" w:rsidRPr="00CA0B2B" w:rsidRDefault="00F81045" w:rsidP="0001404A">
            <w:pPr>
              <w:widowControl w:val="0"/>
              <w:spacing w:line="26" w:lineRule="atLeast"/>
              <w:jc w:val="both"/>
              <w:rPr>
                <w:rFonts w:asciiTheme="minorHAnsi" w:eastAsiaTheme="minorHAnsi" w:hAnsiTheme="minorHAnsi"/>
                <w:kern w:val="2"/>
                <w:sz w:val="28"/>
                <w:szCs w:val="28"/>
              </w:rPr>
            </w:pPr>
          </w:p>
        </w:tc>
        <w:tc>
          <w:tcPr>
            <w:tcW w:w="1707" w:type="pct"/>
            <w:noWrap/>
            <w:vAlign w:val="bottom"/>
          </w:tcPr>
          <w:p w:rsidR="00F81045" w:rsidRPr="00CA0B2B" w:rsidRDefault="00F81045" w:rsidP="0001404A">
            <w:pPr>
              <w:widowControl w:val="0"/>
              <w:spacing w:line="26" w:lineRule="atLeast"/>
              <w:jc w:val="both"/>
              <w:rPr>
                <w:kern w:val="2"/>
                <w:sz w:val="28"/>
                <w:szCs w:val="28"/>
              </w:rPr>
            </w:pPr>
            <w:r>
              <w:rPr>
                <w:kern w:val="2"/>
                <w:sz w:val="28"/>
                <w:szCs w:val="28"/>
              </w:rPr>
              <w:t>Chũ</w:t>
            </w:r>
            <w:r w:rsidRPr="00CA0B2B">
              <w:rPr>
                <w:kern w:val="2"/>
                <w:sz w:val="28"/>
                <w:szCs w:val="28"/>
              </w:rPr>
              <w:t xml:space="preserve"> (</w:t>
            </w:r>
            <w:r>
              <w:rPr>
                <w:kern w:val="2"/>
                <w:sz w:val="28"/>
                <w:szCs w:val="28"/>
              </w:rPr>
              <w:t>Bắc Giang</w:t>
            </w:r>
            <w:r w:rsidRPr="00CA0B2B">
              <w:rPr>
                <w:kern w:val="2"/>
                <w:sz w:val="28"/>
                <w:szCs w:val="28"/>
              </w:rPr>
              <w:t>)</w:t>
            </w:r>
          </w:p>
        </w:tc>
        <w:tc>
          <w:tcPr>
            <w:tcW w:w="593" w:type="pct"/>
            <w:noWrap/>
            <w:vAlign w:val="bottom"/>
          </w:tcPr>
          <w:p w:rsidR="00F81045" w:rsidRPr="00CA0B2B" w:rsidRDefault="00F81045" w:rsidP="0001404A">
            <w:pPr>
              <w:widowControl w:val="0"/>
              <w:spacing w:line="26" w:lineRule="atLeast"/>
              <w:jc w:val="right"/>
              <w:rPr>
                <w:kern w:val="2"/>
                <w:sz w:val="28"/>
                <w:szCs w:val="28"/>
              </w:rPr>
            </w:pPr>
            <w:r>
              <w:rPr>
                <w:kern w:val="2"/>
                <w:sz w:val="28"/>
                <w:szCs w:val="28"/>
              </w:rPr>
              <w:t>73</w:t>
            </w:r>
            <w:r w:rsidRPr="00CA0B2B">
              <w:rPr>
                <w:kern w:val="2"/>
                <w:sz w:val="28"/>
                <w:szCs w:val="28"/>
              </w:rPr>
              <w:t xml:space="preserve"> mm</w:t>
            </w:r>
          </w:p>
        </w:tc>
      </w:tr>
    </w:tbl>
    <w:p w:rsidR="00312E15" w:rsidRPr="004D725F" w:rsidRDefault="00312E15" w:rsidP="0001404A">
      <w:pPr>
        <w:widowControl w:val="0"/>
        <w:tabs>
          <w:tab w:val="right" w:pos="9072"/>
        </w:tabs>
        <w:spacing w:before="60" w:after="60" w:line="26" w:lineRule="atLeast"/>
        <w:ind w:firstLine="567"/>
        <w:jc w:val="both"/>
        <w:rPr>
          <w:color w:val="000000" w:themeColor="text1"/>
          <w:spacing w:val="-4"/>
          <w:kern w:val="2"/>
          <w:sz w:val="28"/>
          <w:szCs w:val="28"/>
        </w:rPr>
      </w:pPr>
      <w:r w:rsidRPr="004D725F">
        <w:rPr>
          <w:b/>
          <w:i/>
          <w:color w:val="000000" w:themeColor="text1"/>
          <w:spacing w:val="-4"/>
          <w:kern w:val="2"/>
          <w:sz w:val="28"/>
          <w:szCs w:val="28"/>
        </w:rPr>
        <w:t>3</w:t>
      </w:r>
      <w:r w:rsidR="00403588" w:rsidRPr="004D725F">
        <w:rPr>
          <w:b/>
          <w:i/>
          <w:color w:val="000000" w:themeColor="text1"/>
          <w:spacing w:val="-4"/>
          <w:kern w:val="2"/>
          <w:sz w:val="28"/>
          <w:szCs w:val="28"/>
        </w:rPr>
        <w:t>.2. Lượng mưa đêm:</w:t>
      </w:r>
      <w:r w:rsidR="00403588" w:rsidRPr="004D725F">
        <w:rPr>
          <w:color w:val="000000" w:themeColor="text1"/>
          <w:spacing w:val="-4"/>
          <w:kern w:val="2"/>
          <w:sz w:val="28"/>
          <w:szCs w:val="28"/>
        </w:rPr>
        <w:t xml:space="preserve"> Từ 19h00 ngày </w:t>
      </w:r>
      <w:r w:rsidR="000E5594" w:rsidRPr="004D725F">
        <w:rPr>
          <w:color w:val="000000" w:themeColor="text1"/>
          <w:spacing w:val="-4"/>
          <w:kern w:val="2"/>
          <w:sz w:val="28"/>
          <w:szCs w:val="28"/>
        </w:rPr>
        <w:t>1</w:t>
      </w:r>
      <w:r w:rsidR="00873A2B" w:rsidRPr="004D725F">
        <w:rPr>
          <w:color w:val="000000" w:themeColor="text1"/>
          <w:spacing w:val="-4"/>
          <w:kern w:val="2"/>
          <w:sz w:val="28"/>
          <w:szCs w:val="28"/>
        </w:rPr>
        <w:t>8</w:t>
      </w:r>
      <w:r w:rsidR="00403588" w:rsidRPr="004D725F">
        <w:rPr>
          <w:color w:val="000000" w:themeColor="text1"/>
          <w:spacing w:val="-4"/>
          <w:kern w:val="2"/>
          <w:sz w:val="28"/>
          <w:szCs w:val="28"/>
        </w:rPr>
        <w:t>/</w:t>
      </w:r>
      <w:r w:rsidR="00A50FCE" w:rsidRPr="004D725F">
        <w:rPr>
          <w:color w:val="000000" w:themeColor="text1"/>
          <w:spacing w:val="-4"/>
          <w:kern w:val="2"/>
          <w:sz w:val="28"/>
          <w:szCs w:val="28"/>
        </w:rPr>
        <w:t>7</w:t>
      </w:r>
      <w:r w:rsidR="00403588" w:rsidRPr="004D725F">
        <w:rPr>
          <w:color w:val="000000" w:themeColor="text1"/>
          <w:spacing w:val="-4"/>
          <w:kern w:val="2"/>
          <w:sz w:val="28"/>
          <w:szCs w:val="28"/>
        </w:rPr>
        <w:t xml:space="preserve"> đến 07h00 ngày </w:t>
      </w:r>
      <w:r w:rsidR="009F2943" w:rsidRPr="004D725F">
        <w:rPr>
          <w:color w:val="000000" w:themeColor="text1"/>
          <w:spacing w:val="-4"/>
          <w:kern w:val="2"/>
          <w:sz w:val="28"/>
          <w:szCs w:val="28"/>
        </w:rPr>
        <w:t>1</w:t>
      </w:r>
      <w:r w:rsidR="00873A2B" w:rsidRPr="004D725F">
        <w:rPr>
          <w:color w:val="000000" w:themeColor="text1"/>
          <w:spacing w:val="-4"/>
          <w:kern w:val="2"/>
          <w:sz w:val="28"/>
          <w:szCs w:val="28"/>
        </w:rPr>
        <w:t>9</w:t>
      </w:r>
      <w:r w:rsidR="00403588" w:rsidRPr="004D725F">
        <w:rPr>
          <w:color w:val="000000" w:themeColor="text1"/>
          <w:spacing w:val="-4"/>
          <w:kern w:val="2"/>
          <w:sz w:val="28"/>
          <w:szCs w:val="28"/>
        </w:rPr>
        <w:t>/</w:t>
      </w:r>
      <w:r w:rsidR="007C5517" w:rsidRPr="004D725F">
        <w:rPr>
          <w:color w:val="000000" w:themeColor="text1"/>
          <w:spacing w:val="-4"/>
          <w:kern w:val="2"/>
          <w:sz w:val="28"/>
          <w:szCs w:val="28"/>
        </w:rPr>
        <w:t>7</w:t>
      </w:r>
      <w:r w:rsidR="009E3065" w:rsidRPr="004D725F">
        <w:rPr>
          <w:color w:val="000000" w:themeColor="text1"/>
          <w:spacing w:val="-4"/>
          <w:kern w:val="2"/>
          <w:sz w:val="28"/>
          <w:szCs w:val="28"/>
        </w:rPr>
        <w:t xml:space="preserve">, </w:t>
      </w:r>
      <w:r w:rsidR="005D0AA7">
        <w:rPr>
          <w:color w:val="000000" w:themeColor="text1"/>
          <w:spacing w:val="-4"/>
          <w:kern w:val="2"/>
          <w:sz w:val="28"/>
          <w:szCs w:val="28"/>
          <w:shd w:val="clear" w:color="auto" w:fill="FFFFFF"/>
        </w:rPr>
        <w:t xml:space="preserve">khu vực </w:t>
      </w:r>
      <w:r w:rsidR="003C0DA5" w:rsidRPr="004D725F">
        <w:rPr>
          <w:color w:val="000000" w:themeColor="text1"/>
          <w:spacing w:val="-4"/>
          <w:kern w:val="2"/>
          <w:sz w:val="28"/>
          <w:szCs w:val="28"/>
          <w:shd w:val="clear" w:color="auto" w:fill="FFFFFF"/>
        </w:rPr>
        <w:t xml:space="preserve">Bắc Bộ rải rác </w:t>
      </w:r>
      <w:r w:rsidR="00E0014E" w:rsidRPr="004D725F">
        <w:rPr>
          <w:color w:val="000000" w:themeColor="text1"/>
          <w:spacing w:val="-4"/>
          <w:kern w:val="2"/>
          <w:sz w:val="28"/>
          <w:szCs w:val="28"/>
          <w:shd w:val="clear" w:color="auto" w:fill="FFFFFF"/>
        </w:rPr>
        <w:t>có</w:t>
      </w:r>
      <w:r w:rsidR="00DF1FCF" w:rsidRPr="004D725F">
        <w:rPr>
          <w:color w:val="000000" w:themeColor="text1"/>
          <w:spacing w:val="-4"/>
          <w:kern w:val="2"/>
          <w:sz w:val="28"/>
          <w:szCs w:val="28"/>
          <w:shd w:val="clear" w:color="auto" w:fill="FFFFFF"/>
        </w:rPr>
        <w:t xml:space="preserve"> mưa, mưa </w:t>
      </w:r>
      <w:r w:rsidR="00BE3F5E" w:rsidRPr="004D725F">
        <w:rPr>
          <w:color w:val="000000" w:themeColor="text1"/>
          <w:spacing w:val="-4"/>
          <w:kern w:val="2"/>
          <w:sz w:val="28"/>
          <w:szCs w:val="28"/>
          <w:shd w:val="clear" w:color="auto" w:fill="FFFFFF"/>
        </w:rPr>
        <w:t xml:space="preserve">vừa lượng mưa phổ biến dưới </w:t>
      </w:r>
      <w:r w:rsidR="004D725F" w:rsidRPr="004D725F">
        <w:rPr>
          <w:color w:val="000000" w:themeColor="text1"/>
          <w:spacing w:val="-4"/>
          <w:kern w:val="2"/>
          <w:sz w:val="28"/>
          <w:szCs w:val="28"/>
          <w:shd w:val="clear" w:color="auto" w:fill="FFFFFF"/>
        </w:rPr>
        <w:t>3</w:t>
      </w:r>
      <w:r w:rsidR="00BE3F5E" w:rsidRPr="004D725F">
        <w:rPr>
          <w:color w:val="000000" w:themeColor="text1"/>
          <w:spacing w:val="-4"/>
          <w:kern w:val="2"/>
          <w:sz w:val="28"/>
          <w:szCs w:val="28"/>
          <w:shd w:val="clear" w:color="auto" w:fill="FFFFFF"/>
        </w:rPr>
        <w:t>0mm</w:t>
      </w:r>
      <w:r w:rsidR="003C0DA5" w:rsidRPr="004D725F">
        <w:rPr>
          <w:color w:val="000000" w:themeColor="text1"/>
          <w:spacing w:val="-4"/>
          <w:kern w:val="2"/>
          <w:sz w:val="28"/>
          <w:szCs w:val="28"/>
          <w:shd w:val="clear" w:color="auto" w:fill="FFFFFF"/>
        </w:rPr>
        <w:t xml:space="preserve"> (c</w:t>
      </w:r>
      <w:r w:rsidRPr="004D725F">
        <w:rPr>
          <w:color w:val="000000" w:themeColor="text1"/>
          <w:spacing w:val="-4"/>
          <w:kern w:val="2"/>
          <w:sz w:val="28"/>
          <w:szCs w:val="28"/>
        </w:rPr>
        <w:t xml:space="preserve">ác khu vực </w:t>
      </w:r>
      <w:r w:rsidR="00972C8C" w:rsidRPr="004D725F">
        <w:rPr>
          <w:color w:val="000000" w:themeColor="text1"/>
          <w:spacing w:val="-4"/>
          <w:kern w:val="2"/>
          <w:sz w:val="28"/>
          <w:szCs w:val="28"/>
        </w:rPr>
        <w:t>khác có mưa nhỏ hoặc không mưa),</w:t>
      </w:r>
      <w:r w:rsidR="00BE3F5E" w:rsidRPr="004D725F">
        <w:rPr>
          <w:color w:val="000000" w:themeColor="text1"/>
          <w:spacing w:val="-4"/>
          <w:kern w:val="2"/>
          <w:sz w:val="28"/>
          <w:szCs w:val="28"/>
          <w:shd w:val="clear" w:color="auto" w:fill="FFFFFF"/>
        </w:rPr>
        <w:t xml:space="preserve"> </w:t>
      </w:r>
      <w:r w:rsidR="00972C8C" w:rsidRPr="004D725F">
        <w:rPr>
          <w:color w:val="000000" w:themeColor="text1"/>
          <w:spacing w:val="-4"/>
          <w:kern w:val="2"/>
          <w:sz w:val="28"/>
          <w:szCs w:val="28"/>
        </w:rPr>
        <w:t>m</w:t>
      </w:r>
      <w:r w:rsidR="00EE45E9" w:rsidRPr="004D725F">
        <w:rPr>
          <w:color w:val="000000" w:themeColor="text1"/>
          <w:spacing w:val="-4"/>
          <w:kern w:val="2"/>
          <w:sz w:val="28"/>
          <w:szCs w:val="28"/>
        </w:rPr>
        <w:t xml:space="preserve">ột số trạm có lượng mưa lớn </w:t>
      </w:r>
      <w:r w:rsidR="006023D9" w:rsidRPr="004D725F">
        <w:rPr>
          <w:color w:val="000000" w:themeColor="text1"/>
          <w:spacing w:val="-4"/>
          <w:kern w:val="2"/>
          <w:sz w:val="28"/>
          <w:szCs w:val="28"/>
        </w:rPr>
        <w:t>như:</w:t>
      </w:r>
      <w:r w:rsidR="005F5754" w:rsidRPr="004D725F">
        <w:rPr>
          <w:color w:val="000000" w:themeColor="text1"/>
          <w:spacing w:val="-4"/>
          <w:kern w:val="2"/>
          <w:sz w:val="28"/>
          <w:szCs w:val="28"/>
        </w:rPr>
        <w:t xml:space="preserve"> </w:t>
      </w:r>
    </w:p>
    <w:tbl>
      <w:tblPr>
        <w:tblW w:w="4884" w:type="pct"/>
        <w:tblInd w:w="108" w:type="dxa"/>
        <w:tblLook w:val="04A0" w:firstRow="1" w:lastRow="0" w:firstColumn="1" w:lastColumn="0" w:noHBand="0" w:noVBand="1"/>
      </w:tblPr>
      <w:tblGrid>
        <w:gridCol w:w="3232"/>
        <w:gridCol w:w="1251"/>
        <w:gridCol w:w="596"/>
        <w:gridCol w:w="3211"/>
        <w:gridCol w:w="1115"/>
      </w:tblGrid>
      <w:tr w:rsidR="004D725F" w:rsidRPr="00E050A8" w:rsidTr="00CD1BBF">
        <w:trPr>
          <w:trHeight w:val="255"/>
        </w:trPr>
        <w:tc>
          <w:tcPr>
            <w:tcW w:w="1718" w:type="pct"/>
            <w:noWrap/>
            <w:vAlign w:val="bottom"/>
          </w:tcPr>
          <w:p w:rsidR="004D725F" w:rsidRPr="000472E0" w:rsidRDefault="004D725F" w:rsidP="0046487C">
            <w:pPr>
              <w:widowControl w:val="0"/>
              <w:spacing w:line="26" w:lineRule="atLeast"/>
              <w:jc w:val="both"/>
              <w:rPr>
                <w:kern w:val="2"/>
                <w:sz w:val="28"/>
                <w:szCs w:val="28"/>
              </w:rPr>
            </w:pPr>
            <w:r>
              <w:rPr>
                <w:kern w:val="2"/>
                <w:sz w:val="28"/>
                <w:szCs w:val="28"/>
              </w:rPr>
              <w:t>Tuần Giáo</w:t>
            </w:r>
            <w:r w:rsidRPr="000472E0">
              <w:rPr>
                <w:kern w:val="2"/>
                <w:sz w:val="28"/>
                <w:szCs w:val="28"/>
              </w:rPr>
              <w:t xml:space="preserve"> (</w:t>
            </w:r>
            <w:r>
              <w:rPr>
                <w:kern w:val="2"/>
                <w:sz w:val="28"/>
                <w:szCs w:val="28"/>
              </w:rPr>
              <w:t>Điện Biên</w:t>
            </w:r>
            <w:r w:rsidRPr="000472E0">
              <w:rPr>
                <w:kern w:val="2"/>
                <w:sz w:val="28"/>
                <w:szCs w:val="28"/>
              </w:rPr>
              <w:t>)</w:t>
            </w:r>
          </w:p>
        </w:tc>
        <w:tc>
          <w:tcPr>
            <w:tcW w:w="665" w:type="pct"/>
            <w:noWrap/>
            <w:vAlign w:val="bottom"/>
          </w:tcPr>
          <w:p w:rsidR="004D725F" w:rsidRPr="000472E0" w:rsidRDefault="004D725F" w:rsidP="0046487C">
            <w:pPr>
              <w:widowControl w:val="0"/>
              <w:spacing w:line="26" w:lineRule="atLeast"/>
              <w:jc w:val="right"/>
              <w:rPr>
                <w:kern w:val="2"/>
                <w:sz w:val="28"/>
                <w:szCs w:val="28"/>
              </w:rPr>
            </w:pPr>
            <w:r>
              <w:rPr>
                <w:kern w:val="2"/>
                <w:sz w:val="28"/>
                <w:szCs w:val="28"/>
              </w:rPr>
              <w:t>37</w:t>
            </w:r>
            <w:r w:rsidRPr="000472E0">
              <w:rPr>
                <w:kern w:val="2"/>
                <w:sz w:val="28"/>
                <w:szCs w:val="28"/>
              </w:rPr>
              <w:t xml:space="preserve"> mm</w:t>
            </w:r>
          </w:p>
        </w:tc>
        <w:tc>
          <w:tcPr>
            <w:tcW w:w="317" w:type="pct"/>
            <w:noWrap/>
            <w:vAlign w:val="bottom"/>
          </w:tcPr>
          <w:p w:rsidR="004D725F" w:rsidRPr="00E050A8" w:rsidRDefault="004D725F" w:rsidP="0001404A">
            <w:pPr>
              <w:widowControl w:val="0"/>
              <w:spacing w:line="26" w:lineRule="atLeast"/>
              <w:contextualSpacing/>
              <w:jc w:val="both"/>
              <w:rPr>
                <w:rFonts w:asciiTheme="minorHAnsi" w:eastAsiaTheme="minorHAnsi" w:hAnsiTheme="minorHAnsi"/>
                <w:color w:val="000000" w:themeColor="text1"/>
                <w:kern w:val="2"/>
                <w:sz w:val="28"/>
                <w:szCs w:val="28"/>
                <w:highlight w:val="yellow"/>
              </w:rPr>
            </w:pPr>
          </w:p>
        </w:tc>
        <w:tc>
          <w:tcPr>
            <w:tcW w:w="1707" w:type="pct"/>
            <w:noWrap/>
            <w:vAlign w:val="bottom"/>
          </w:tcPr>
          <w:p w:rsidR="004D725F" w:rsidRPr="004D725F" w:rsidRDefault="004D725F" w:rsidP="004D725F">
            <w:pPr>
              <w:widowControl w:val="0"/>
              <w:spacing w:line="26" w:lineRule="atLeast"/>
              <w:contextualSpacing/>
              <w:jc w:val="both"/>
              <w:rPr>
                <w:color w:val="000000" w:themeColor="text1"/>
                <w:kern w:val="2"/>
                <w:sz w:val="28"/>
                <w:szCs w:val="28"/>
              </w:rPr>
            </w:pPr>
            <w:r w:rsidRPr="004D725F">
              <w:rPr>
                <w:color w:val="000000" w:themeColor="text1"/>
                <w:kern w:val="2"/>
                <w:sz w:val="28"/>
                <w:szCs w:val="28"/>
              </w:rPr>
              <w:t>Trà Lý (Thái Bình)</w:t>
            </w:r>
          </w:p>
        </w:tc>
        <w:tc>
          <w:tcPr>
            <w:tcW w:w="593" w:type="pct"/>
            <w:noWrap/>
            <w:vAlign w:val="bottom"/>
          </w:tcPr>
          <w:p w:rsidR="004D725F" w:rsidRPr="004D725F" w:rsidRDefault="004D725F" w:rsidP="0001404A">
            <w:pPr>
              <w:widowControl w:val="0"/>
              <w:spacing w:line="26" w:lineRule="atLeast"/>
              <w:contextualSpacing/>
              <w:jc w:val="right"/>
              <w:rPr>
                <w:color w:val="000000" w:themeColor="text1"/>
                <w:kern w:val="2"/>
                <w:sz w:val="28"/>
                <w:szCs w:val="28"/>
              </w:rPr>
            </w:pPr>
            <w:r w:rsidRPr="004D725F">
              <w:rPr>
                <w:color w:val="000000" w:themeColor="text1"/>
                <w:kern w:val="2"/>
                <w:sz w:val="28"/>
                <w:szCs w:val="28"/>
              </w:rPr>
              <w:t>40 mm</w:t>
            </w:r>
          </w:p>
        </w:tc>
      </w:tr>
      <w:tr w:rsidR="004D725F" w:rsidRPr="00E050A8" w:rsidTr="00CD1BBF">
        <w:trPr>
          <w:trHeight w:val="255"/>
        </w:trPr>
        <w:tc>
          <w:tcPr>
            <w:tcW w:w="1718" w:type="pct"/>
            <w:noWrap/>
            <w:vAlign w:val="bottom"/>
          </w:tcPr>
          <w:p w:rsidR="004D725F" w:rsidRPr="000472E0" w:rsidRDefault="004D725F" w:rsidP="00FB5B2B">
            <w:pPr>
              <w:widowControl w:val="0"/>
              <w:spacing w:line="26" w:lineRule="atLeast"/>
              <w:jc w:val="both"/>
              <w:rPr>
                <w:kern w:val="2"/>
                <w:sz w:val="28"/>
                <w:szCs w:val="28"/>
              </w:rPr>
            </w:pPr>
            <w:r>
              <w:rPr>
                <w:kern w:val="2"/>
                <w:sz w:val="28"/>
                <w:szCs w:val="28"/>
              </w:rPr>
              <w:t>Pha Đin (Điện Biên)</w:t>
            </w:r>
          </w:p>
        </w:tc>
        <w:tc>
          <w:tcPr>
            <w:tcW w:w="665" w:type="pct"/>
            <w:noWrap/>
            <w:vAlign w:val="bottom"/>
          </w:tcPr>
          <w:p w:rsidR="004D725F" w:rsidRPr="000472E0" w:rsidRDefault="004D725F" w:rsidP="00FB5B2B">
            <w:pPr>
              <w:widowControl w:val="0"/>
              <w:spacing w:line="26" w:lineRule="atLeast"/>
              <w:jc w:val="right"/>
              <w:rPr>
                <w:kern w:val="2"/>
                <w:sz w:val="28"/>
                <w:szCs w:val="28"/>
              </w:rPr>
            </w:pPr>
            <w:r>
              <w:rPr>
                <w:kern w:val="2"/>
                <w:sz w:val="28"/>
                <w:szCs w:val="28"/>
              </w:rPr>
              <w:t>40 mm</w:t>
            </w:r>
          </w:p>
        </w:tc>
        <w:tc>
          <w:tcPr>
            <w:tcW w:w="317" w:type="pct"/>
            <w:noWrap/>
            <w:vAlign w:val="bottom"/>
          </w:tcPr>
          <w:p w:rsidR="004D725F" w:rsidRPr="00E050A8" w:rsidRDefault="004D725F" w:rsidP="0001404A">
            <w:pPr>
              <w:widowControl w:val="0"/>
              <w:spacing w:line="26" w:lineRule="atLeast"/>
              <w:contextualSpacing/>
              <w:jc w:val="both"/>
              <w:rPr>
                <w:rFonts w:asciiTheme="minorHAnsi" w:eastAsiaTheme="minorHAnsi" w:hAnsiTheme="minorHAnsi"/>
                <w:color w:val="000000" w:themeColor="text1"/>
                <w:kern w:val="2"/>
                <w:sz w:val="28"/>
                <w:szCs w:val="28"/>
                <w:highlight w:val="yellow"/>
              </w:rPr>
            </w:pPr>
          </w:p>
        </w:tc>
        <w:tc>
          <w:tcPr>
            <w:tcW w:w="1707" w:type="pct"/>
            <w:noWrap/>
            <w:vAlign w:val="bottom"/>
          </w:tcPr>
          <w:p w:rsidR="004D725F" w:rsidRPr="004D725F" w:rsidRDefault="004D725F" w:rsidP="004D725F">
            <w:pPr>
              <w:widowControl w:val="0"/>
              <w:spacing w:line="26" w:lineRule="atLeast"/>
              <w:contextualSpacing/>
              <w:jc w:val="both"/>
              <w:rPr>
                <w:color w:val="000000" w:themeColor="text1"/>
                <w:kern w:val="2"/>
                <w:sz w:val="28"/>
                <w:szCs w:val="28"/>
              </w:rPr>
            </w:pPr>
            <w:r w:rsidRPr="004D725F">
              <w:rPr>
                <w:color w:val="000000" w:themeColor="text1"/>
                <w:kern w:val="2"/>
                <w:sz w:val="28"/>
                <w:szCs w:val="28"/>
              </w:rPr>
              <w:t>Đồng Quý (Thái Bình)</w:t>
            </w:r>
          </w:p>
        </w:tc>
        <w:tc>
          <w:tcPr>
            <w:tcW w:w="593" w:type="pct"/>
            <w:noWrap/>
            <w:vAlign w:val="bottom"/>
          </w:tcPr>
          <w:p w:rsidR="004D725F" w:rsidRPr="004D725F" w:rsidRDefault="004D725F" w:rsidP="0001404A">
            <w:pPr>
              <w:widowControl w:val="0"/>
              <w:spacing w:line="26" w:lineRule="atLeast"/>
              <w:contextualSpacing/>
              <w:jc w:val="right"/>
              <w:rPr>
                <w:color w:val="000000" w:themeColor="text1"/>
                <w:kern w:val="2"/>
                <w:sz w:val="28"/>
                <w:szCs w:val="28"/>
              </w:rPr>
            </w:pPr>
            <w:r w:rsidRPr="004D725F">
              <w:rPr>
                <w:color w:val="000000" w:themeColor="text1"/>
                <w:kern w:val="2"/>
                <w:sz w:val="28"/>
                <w:szCs w:val="28"/>
              </w:rPr>
              <w:t>39 mm</w:t>
            </w:r>
          </w:p>
        </w:tc>
      </w:tr>
      <w:tr w:rsidR="004D725F" w:rsidRPr="004144F1" w:rsidTr="00CD1BBF">
        <w:trPr>
          <w:gridAfter w:val="2"/>
          <w:wAfter w:w="2300" w:type="pct"/>
          <w:trHeight w:val="255"/>
        </w:trPr>
        <w:tc>
          <w:tcPr>
            <w:tcW w:w="1718" w:type="pct"/>
            <w:noWrap/>
            <w:vAlign w:val="bottom"/>
          </w:tcPr>
          <w:p w:rsidR="004D725F" w:rsidRPr="000472E0" w:rsidRDefault="004D725F" w:rsidP="0046487C">
            <w:pPr>
              <w:widowControl w:val="0"/>
              <w:spacing w:line="26" w:lineRule="atLeast"/>
              <w:jc w:val="both"/>
              <w:rPr>
                <w:kern w:val="2"/>
                <w:sz w:val="28"/>
                <w:szCs w:val="28"/>
              </w:rPr>
            </w:pPr>
            <w:r>
              <w:rPr>
                <w:kern w:val="2"/>
                <w:sz w:val="28"/>
                <w:szCs w:val="28"/>
              </w:rPr>
              <w:t>Sông Mã (Sơn La)</w:t>
            </w:r>
          </w:p>
        </w:tc>
        <w:tc>
          <w:tcPr>
            <w:tcW w:w="665" w:type="pct"/>
            <w:noWrap/>
            <w:vAlign w:val="bottom"/>
          </w:tcPr>
          <w:p w:rsidR="004D725F" w:rsidRPr="000472E0" w:rsidRDefault="004D725F" w:rsidP="0046487C">
            <w:pPr>
              <w:widowControl w:val="0"/>
              <w:spacing w:line="26" w:lineRule="atLeast"/>
              <w:jc w:val="right"/>
              <w:rPr>
                <w:kern w:val="2"/>
                <w:sz w:val="28"/>
                <w:szCs w:val="28"/>
              </w:rPr>
            </w:pPr>
            <w:r>
              <w:rPr>
                <w:kern w:val="2"/>
                <w:sz w:val="28"/>
                <w:szCs w:val="28"/>
              </w:rPr>
              <w:t>37 mm</w:t>
            </w:r>
          </w:p>
        </w:tc>
        <w:tc>
          <w:tcPr>
            <w:tcW w:w="317" w:type="pct"/>
            <w:noWrap/>
            <w:vAlign w:val="bottom"/>
          </w:tcPr>
          <w:p w:rsidR="004D725F" w:rsidRPr="00E050A8" w:rsidRDefault="004D725F" w:rsidP="0001404A">
            <w:pPr>
              <w:widowControl w:val="0"/>
              <w:spacing w:line="26" w:lineRule="atLeast"/>
              <w:contextualSpacing/>
              <w:jc w:val="both"/>
              <w:rPr>
                <w:rFonts w:asciiTheme="minorHAnsi" w:eastAsiaTheme="minorHAnsi" w:hAnsiTheme="minorHAnsi"/>
                <w:color w:val="000000" w:themeColor="text1"/>
                <w:kern w:val="2"/>
                <w:sz w:val="28"/>
                <w:szCs w:val="28"/>
                <w:highlight w:val="yellow"/>
              </w:rPr>
            </w:pPr>
          </w:p>
        </w:tc>
      </w:tr>
    </w:tbl>
    <w:p w:rsidR="00095050" w:rsidRPr="001850D7" w:rsidRDefault="00312E15" w:rsidP="0001404A">
      <w:pPr>
        <w:widowControl w:val="0"/>
        <w:tabs>
          <w:tab w:val="right" w:pos="9072"/>
        </w:tabs>
        <w:spacing w:before="60" w:after="60" w:line="26" w:lineRule="atLeast"/>
        <w:ind w:firstLine="567"/>
        <w:jc w:val="both"/>
        <w:rPr>
          <w:kern w:val="2"/>
          <w:sz w:val="28"/>
          <w:szCs w:val="28"/>
        </w:rPr>
      </w:pPr>
      <w:r w:rsidRPr="004144F1">
        <w:rPr>
          <w:b/>
          <w:i/>
          <w:color w:val="000000" w:themeColor="text1"/>
          <w:kern w:val="2"/>
          <w:sz w:val="28"/>
          <w:szCs w:val="28"/>
        </w:rPr>
        <w:t>3</w:t>
      </w:r>
      <w:r w:rsidR="00550B75" w:rsidRPr="004144F1">
        <w:rPr>
          <w:b/>
          <w:i/>
          <w:color w:val="000000" w:themeColor="text1"/>
          <w:kern w:val="2"/>
          <w:sz w:val="28"/>
          <w:szCs w:val="28"/>
        </w:rPr>
        <w:t>.</w:t>
      </w:r>
      <w:r w:rsidR="002A0108" w:rsidRPr="004144F1">
        <w:rPr>
          <w:b/>
          <w:i/>
          <w:color w:val="000000" w:themeColor="text1"/>
          <w:kern w:val="2"/>
          <w:sz w:val="28"/>
          <w:szCs w:val="28"/>
        </w:rPr>
        <w:t>3</w:t>
      </w:r>
      <w:r w:rsidR="008E0DD7" w:rsidRPr="004144F1">
        <w:rPr>
          <w:b/>
          <w:i/>
          <w:color w:val="000000" w:themeColor="text1"/>
          <w:kern w:val="2"/>
          <w:sz w:val="28"/>
          <w:szCs w:val="28"/>
        </w:rPr>
        <w:t xml:space="preserve">. Lượng mưa </w:t>
      </w:r>
      <w:r w:rsidR="00DF0EAA" w:rsidRPr="004144F1">
        <w:rPr>
          <w:b/>
          <w:i/>
          <w:color w:val="000000" w:themeColor="text1"/>
          <w:kern w:val="2"/>
          <w:sz w:val="28"/>
          <w:szCs w:val="28"/>
        </w:rPr>
        <w:t>0</w:t>
      </w:r>
      <w:r w:rsidR="008E0DD7" w:rsidRPr="004144F1">
        <w:rPr>
          <w:b/>
          <w:i/>
          <w:color w:val="000000" w:themeColor="text1"/>
          <w:kern w:val="2"/>
          <w:sz w:val="28"/>
          <w:szCs w:val="28"/>
        </w:rPr>
        <w:t>3 ngày:</w:t>
      </w:r>
      <w:r w:rsidR="008E0DD7" w:rsidRPr="004144F1">
        <w:rPr>
          <w:color w:val="000000" w:themeColor="text1"/>
          <w:kern w:val="2"/>
          <w:sz w:val="28"/>
          <w:szCs w:val="28"/>
        </w:rPr>
        <w:t xml:space="preserve"> Từ 19h</w:t>
      </w:r>
      <w:r w:rsidR="00664040" w:rsidRPr="004144F1">
        <w:rPr>
          <w:color w:val="000000" w:themeColor="text1"/>
          <w:kern w:val="2"/>
          <w:sz w:val="28"/>
          <w:szCs w:val="28"/>
        </w:rPr>
        <w:t>0</w:t>
      </w:r>
      <w:r w:rsidR="0082627C" w:rsidRPr="004144F1">
        <w:rPr>
          <w:color w:val="000000" w:themeColor="text1"/>
          <w:kern w:val="2"/>
          <w:sz w:val="28"/>
          <w:szCs w:val="28"/>
        </w:rPr>
        <w:t>0</w:t>
      </w:r>
      <w:r w:rsidR="000C6DC8" w:rsidRPr="004144F1">
        <w:rPr>
          <w:color w:val="000000" w:themeColor="text1"/>
          <w:kern w:val="2"/>
          <w:sz w:val="28"/>
          <w:szCs w:val="28"/>
        </w:rPr>
        <w:t xml:space="preserve"> ngày </w:t>
      </w:r>
      <w:r w:rsidR="00C91DE3" w:rsidRPr="004144F1">
        <w:rPr>
          <w:color w:val="000000" w:themeColor="text1"/>
          <w:kern w:val="2"/>
          <w:sz w:val="28"/>
          <w:szCs w:val="28"/>
        </w:rPr>
        <w:t>1</w:t>
      </w:r>
      <w:r w:rsidR="00873A2B">
        <w:rPr>
          <w:color w:val="000000" w:themeColor="text1"/>
          <w:kern w:val="2"/>
          <w:sz w:val="28"/>
          <w:szCs w:val="28"/>
        </w:rPr>
        <w:t>5</w:t>
      </w:r>
      <w:r w:rsidR="00B35BFB" w:rsidRPr="004144F1">
        <w:rPr>
          <w:color w:val="000000" w:themeColor="text1"/>
          <w:kern w:val="2"/>
          <w:sz w:val="28"/>
          <w:szCs w:val="28"/>
        </w:rPr>
        <w:t>/7</w:t>
      </w:r>
      <w:r w:rsidR="008E0DD7" w:rsidRPr="004144F1">
        <w:rPr>
          <w:color w:val="000000" w:themeColor="text1"/>
          <w:kern w:val="2"/>
          <w:sz w:val="28"/>
          <w:szCs w:val="28"/>
        </w:rPr>
        <w:t xml:space="preserve"> đến 19h</w:t>
      </w:r>
      <w:r w:rsidR="00664040" w:rsidRPr="004144F1">
        <w:rPr>
          <w:color w:val="000000" w:themeColor="text1"/>
          <w:kern w:val="2"/>
          <w:sz w:val="28"/>
          <w:szCs w:val="28"/>
        </w:rPr>
        <w:t>0</w:t>
      </w:r>
      <w:r w:rsidR="0082627C" w:rsidRPr="004144F1">
        <w:rPr>
          <w:color w:val="000000" w:themeColor="text1"/>
          <w:kern w:val="2"/>
          <w:sz w:val="28"/>
          <w:szCs w:val="28"/>
        </w:rPr>
        <w:t>0</w:t>
      </w:r>
      <w:r w:rsidR="000C6DC8" w:rsidRPr="004144F1">
        <w:rPr>
          <w:color w:val="000000" w:themeColor="text1"/>
          <w:kern w:val="2"/>
          <w:sz w:val="28"/>
          <w:szCs w:val="28"/>
        </w:rPr>
        <w:t xml:space="preserve"> ngày </w:t>
      </w:r>
      <w:r w:rsidR="0023331F" w:rsidRPr="004144F1">
        <w:rPr>
          <w:color w:val="000000" w:themeColor="text1"/>
          <w:kern w:val="2"/>
          <w:sz w:val="28"/>
          <w:szCs w:val="28"/>
        </w:rPr>
        <w:t>1</w:t>
      </w:r>
      <w:r w:rsidR="00873A2B">
        <w:rPr>
          <w:color w:val="000000" w:themeColor="text1"/>
          <w:kern w:val="2"/>
          <w:sz w:val="28"/>
          <w:szCs w:val="28"/>
        </w:rPr>
        <w:t>8</w:t>
      </w:r>
      <w:r w:rsidR="008E0DD7" w:rsidRPr="004144F1">
        <w:rPr>
          <w:color w:val="000000" w:themeColor="text1"/>
          <w:kern w:val="2"/>
          <w:sz w:val="28"/>
          <w:szCs w:val="28"/>
        </w:rPr>
        <w:t>/</w:t>
      </w:r>
      <w:r w:rsidR="00544E0D" w:rsidRPr="004144F1">
        <w:rPr>
          <w:color w:val="000000" w:themeColor="text1"/>
          <w:kern w:val="2"/>
          <w:sz w:val="28"/>
          <w:szCs w:val="28"/>
        </w:rPr>
        <w:t>7</w:t>
      </w:r>
      <w:r w:rsidR="008E0DD7" w:rsidRPr="004144F1">
        <w:rPr>
          <w:color w:val="000000" w:themeColor="text1"/>
          <w:kern w:val="2"/>
          <w:sz w:val="28"/>
          <w:szCs w:val="28"/>
        </w:rPr>
        <w:t>,</w:t>
      </w:r>
      <w:r w:rsidR="00BB2845" w:rsidRPr="004144F1">
        <w:rPr>
          <w:color w:val="000000" w:themeColor="text1"/>
          <w:kern w:val="2"/>
          <w:sz w:val="28"/>
          <w:szCs w:val="28"/>
        </w:rPr>
        <w:t xml:space="preserve"> </w:t>
      </w:r>
      <w:r w:rsidR="001850D7" w:rsidRPr="004144F1">
        <w:rPr>
          <w:color w:val="000000" w:themeColor="text1"/>
          <w:kern w:val="2"/>
          <w:sz w:val="28"/>
          <w:szCs w:val="28"/>
        </w:rPr>
        <w:t xml:space="preserve">trên cả </w:t>
      </w:r>
      <w:r w:rsidR="001850D7" w:rsidRPr="001850D7">
        <w:rPr>
          <w:kern w:val="2"/>
          <w:sz w:val="28"/>
          <w:szCs w:val="28"/>
        </w:rPr>
        <w:t>nước rải rác có mưa đến mưa vừa</w:t>
      </w:r>
      <w:r w:rsidR="00727D09">
        <w:rPr>
          <w:kern w:val="2"/>
          <w:sz w:val="28"/>
          <w:szCs w:val="28"/>
        </w:rPr>
        <w:t>,</w:t>
      </w:r>
      <w:r w:rsidR="001850D7" w:rsidRPr="001850D7">
        <w:rPr>
          <w:kern w:val="2"/>
          <w:sz w:val="28"/>
          <w:szCs w:val="28"/>
        </w:rPr>
        <w:t xml:space="preserve"> riêng khu vực miền núi phía Bắc có mưa to đến rất to</w:t>
      </w:r>
      <w:r w:rsidR="00DE3DFA" w:rsidRPr="001850D7">
        <w:rPr>
          <w:kern w:val="2"/>
          <w:sz w:val="28"/>
          <w:szCs w:val="28"/>
        </w:rPr>
        <w:t xml:space="preserve">, </w:t>
      </w:r>
      <w:r w:rsidR="00C21DC8" w:rsidRPr="001850D7">
        <w:rPr>
          <w:kern w:val="2"/>
          <w:sz w:val="28"/>
          <w:szCs w:val="28"/>
        </w:rPr>
        <w:t xml:space="preserve">lượng mưa phổ biến dưới </w:t>
      </w:r>
      <w:r w:rsidR="007E2597">
        <w:rPr>
          <w:kern w:val="2"/>
          <w:sz w:val="28"/>
          <w:szCs w:val="28"/>
        </w:rPr>
        <w:t>10</w:t>
      </w:r>
      <w:r w:rsidR="003C5DFE" w:rsidRPr="001850D7">
        <w:rPr>
          <w:kern w:val="2"/>
          <w:sz w:val="28"/>
          <w:szCs w:val="28"/>
        </w:rPr>
        <w:t>0</w:t>
      </w:r>
      <w:r w:rsidR="00095050" w:rsidRPr="001850D7">
        <w:rPr>
          <w:kern w:val="2"/>
          <w:sz w:val="28"/>
          <w:szCs w:val="28"/>
        </w:rPr>
        <w:t>mm</w:t>
      </w:r>
      <w:r w:rsidR="00875A51" w:rsidRPr="001850D7">
        <w:rPr>
          <w:kern w:val="2"/>
          <w:sz w:val="28"/>
          <w:szCs w:val="28"/>
        </w:rPr>
        <w:t xml:space="preserve"> (</w:t>
      </w:r>
      <w:r w:rsidR="001850D7" w:rsidRPr="001850D7">
        <w:rPr>
          <w:kern w:val="2"/>
          <w:sz w:val="28"/>
          <w:szCs w:val="28"/>
        </w:rPr>
        <w:t>tập trung chủ yếu vào ngày 16/7</w:t>
      </w:r>
      <w:r w:rsidR="00875A51" w:rsidRPr="001850D7">
        <w:rPr>
          <w:kern w:val="2"/>
          <w:sz w:val="28"/>
          <w:szCs w:val="28"/>
        </w:rPr>
        <w:t>)</w:t>
      </w:r>
      <w:r w:rsidR="00C75F9F">
        <w:rPr>
          <w:kern w:val="2"/>
          <w:sz w:val="28"/>
          <w:szCs w:val="28"/>
        </w:rPr>
        <w:t>,</w:t>
      </w:r>
      <w:r w:rsidR="00095050" w:rsidRPr="001850D7">
        <w:rPr>
          <w:kern w:val="2"/>
          <w:sz w:val="28"/>
          <w:szCs w:val="28"/>
        </w:rPr>
        <w:t xml:space="preserve"> </w:t>
      </w:r>
      <w:r w:rsidR="00C75F9F">
        <w:rPr>
          <w:kern w:val="2"/>
          <w:sz w:val="28"/>
          <w:szCs w:val="28"/>
        </w:rPr>
        <w:t>m</w:t>
      </w:r>
      <w:r w:rsidR="009A2E8F" w:rsidRPr="001850D7">
        <w:rPr>
          <w:kern w:val="2"/>
          <w:sz w:val="28"/>
          <w:szCs w:val="28"/>
        </w:rPr>
        <w:t xml:space="preserve">ột số trạm có lượng mưa lớn </w:t>
      </w:r>
      <w:r w:rsidR="00606429" w:rsidRPr="001850D7">
        <w:rPr>
          <w:kern w:val="2"/>
          <w:sz w:val="28"/>
          <w:szCs w:val="28"/>
        </w:rPr>
        <w:t xml:space="preserve">hơn </w:t>
      </w:r>
      <w:r w:rsidR="009A2E8F" w:rsidRPr="001850D7">
        <w:rPr>
          <w:kern w:val="2"/>
          <w:sz w:val="28"/>
          <w:szCs w:val="28"/>
        </w:rPr>
        <w:t>như</w:t>
      </w:r>
      <w:r w:rsidR="00095050" w:rsidRPr="001850D7">
        <w:rPr>
          <w:kern w:val="2"/>
          <w:sz w:val="28"/>
          <w:szCs w:val="28"/>
        </w:rPr>
        <w:t>:</w:t>
      </w:r>
    </w:p>
    <w:tbl>
      <w:tblPr>
        <w:tblW w:w="4884" w:type="pct"/>
        <w:tblInd w:w="108" w:type="dxa"/>
        <w:tblLook w:val="04A0" w:firstRow="1" w:lastRow="0" w:firstColumn="1" w:lastColumn="0" w:noHBand="0" w:noVBand="1"/>
      </w:tblPr>
      <w:tblGrid>
        <w:gridCol w:w="3283"/>
        <w:gridCol w:w="1313"/>
        <w:gridCol w:w="344"/>
        <w:gridCol w:w="3318"/>
        <w:gridCol w:w="1147"/>
      </w:tblGrid>
      <w:tr w:rsidR="0001404A" w:rsidRPr="000472E0" w:rsidTr="00DE3DFA">
        <w:trPr>
          <w:trHeight w:val="255"/>
        </w:trPr>
        <w:tc>
          <w:tcPr>
            <w:tcW w:w="1745" w:type="pct"/>
            <w:noWrap/>
            <w:vAlign w:val="bottom"/>
          </w:tcPr>
          <w:p w:rsidR="0001404A" w:rsidRPr="000472E0" w:rsidRDefault="0001404A" w:rsidP="0001404A">
            <w:pPr>
              <w:widowControl w:val="0"/>
              <w:spacing w:line="26" w:lineRule="atLeast"/>
              <w:jc w:val="both"/>
              <w:rPr>
                <w:kern w:val="2"/>
                <w:sz w:val="28"/>
                <w:szCs w:val="28"/>
              </w:rPr>
            </w:pPr>
            <w:r>
              <w:rPr>
                <w:kern w:val="2"/>
                <w:sz w:val="28"/>
                <w:szCs w:val="28"/>
              </w:rPr>
              <w:t>Tuần Giáo</w:t>
            </w:r>
            <w:r w:rsidRPr="000472E0">
              <w:rPr>
                <w:kern w:val="2"/>
                <w:sz w:val="28"/>
                <w:szCs w:val="28"/>
              </w:rPr>
              <w:t xml:space="preserve"> (</w:t>
            </w:r>
            <w:r>
              <w:rPr>
                <w:kern w:val="2"/>
                <w:sz w:val="28"/>
                <w:szCs w:val="28"/>
              </w:rPr>
              <w:t>Điện Biên</w:t>
            </w:r>
            <w:r w:rsidRPr="000472E0">
              <w:rPr>
                <w:kern w:val="2"/>
                <w:sz w:val="28"/>
                <w:szCs w:val="28"/>
              </w:rPr>
              <w:t>)</w:t>
            </w:r>
          </w:p>
        </w:tc>
        <w:tc>
          <w:tcPr>
            <w:tcW w:w="698" w:type="pct"/>
            <w:noWrap/>
            <w:vAlign w:val="bottom"/>
          </w:tcPr>
          <w:p w:rsidR="0001404A" w:rsidRPr="000472E0" w:rsidRDefault="007E2597" w:rsidP="0001404A">
            <w:pPr>
              <w:widowControl w:val="0"/>
              <w:spacing w:line="26" w:lineRule="atLeast"/>
              <w:jc w:val="right"/>
              <w:rPr>
                <w:kern w:val="2"/>
                <w:sz w:val="28"/>
                <w:szCs w:val="28"/>
              </w:rPr>
            </w:pPr>
            <w:r>
              <w:rPr>
                <w:kern w:val="2"/>
                <w:sz w:val="28"/>
                <w:szCs w:val="28"/>
              </w:rPr>
              <w:t>14</w:t>
            </w:r>
            <w:r w:rsidR="0001404A">
              <w:rPr>
                <w:kern w:val="2"/>
                <w:sz w:val="28"/>
                <w:szCs w:val="28"/>
              </w:rPr>
              <w:t>7</w:t>
            </w:r>
            <w:r w:rsidR="0001404A" w:rsidRPr="000472E0">
              <w:rPr>
                <w:kern w:val="2"/>
                <w:sz w:val="28"/>
                <w:szCs w:val="28"/>
              </w:rPr>
              <w:t xml:space="preserve"> mm</w:t>
            </w:r>
          </w:p>
        </w:tc>
        <w:tc>
          <w:tcPr>
            <w:tcW w:w="183" w:type="pct"/>
            <w:noWrap/>
            <w:vAlign w:val="bottom"/>
          </w:tcPr>
          <w:p w:rsidR="0001404A" w:rsidRPr="000472E0" w:rsidRDefault="0001404A" w:rsidP="0001404A">
            <w:pPr>
              <w:widowControl w:val="0"/>
              <w:spacing w:line="26" w:lineRule="atLeast"/>
              <w:jc w:val="both"/>
              <w:rPr>
                <w:rFonts w:asciiTheme="minorHAnsi" w:eastAsiaTheme="minorHAnsi" w:hAnsiTheme="minorHAnsi"/>
                <w:kern w:val="2"/>
                <w:sz w:val="28"/>
                <w:szCs w:val="28"/>
              </w:rPr>
            </w:pPr>
          </w:p>
        </w:tc>
        <w:tc>
          <w:tcPr>
            <w:tcW w:w="1764" w:type="pct"/>
            <w:noWrap/>
            <w:vAlign w:val="bottom"/>
          </w:tcPr>
          <w:p w:rsidR="0001404A" w:rsidRPr="000472E0" w:rsidRDefault="0001404A" w:rsidP="0001404A">
            <w:pPr>
              <w:widowControl w:val="0"/>
              <w:spacing w:line="26" w:lineRule="atLeast"/>
              <w:jc w:val="both"/>
              <w:rPr>
                <w:kern w:val="2"/>
                <w:sz w:val="28"/>
                <w:szCs w:val="28"/>
              </w:rPr>
            </w:pPr>
            <w:r>
              <w:rPr>
                <w:kern w:val="2"/>
                <w:sz w:val="28"/>
                <w:szCs w:val="28"/>
              </w:rPr>
              <w:t>Tà Tổng</w:t>
            </w:r>
            <w:r w:rsidRPr="000472E0">
              <w:rPr>
                <w:kern w:val="2"/>
                <w:sz w:val="28"/>
                <w:szCs w:val="28"/>
              </w:rPr>
              <w:t xml:space="preserve"> (Lai Châu)</w:t>
            </w:r>
          </w:p>
        </w:tc>
        <w:tc>
          <w:tcPr>
            <w:tcW w:w="610" w:type="pct"/>
            <w:noWrap/>
            <w:vAlign w:val="bottom"/>
          </w:tcPr>
          <w:p w:rsidR="0001404A" w:rsidRPr="000472E0" w:rsidRDefault="0001404A" w:rsidP="0001404A">
            <w:pPr>
              <w:widowControl w:val="0"/>
              <w:spacing w:line="26" w:lineRule="atLeast"/>
              <w:jc w:val="right"/>
              <w:rPr>
                <w:kern w:val="2"/>
                <w:sz w:val="28"/>
                <w:szCs w:val="28"/>
              </w:rPr>
            </w:pPr>
            <w:r>
              <w:rPr>
                <w:kern w:val="2"/>
                <w:sz w:val="28"/>
                <w:szCs w:val="28"/>
              </w:rPr>
              <w:t>163</w:t>
            </w:r>
            <w:r w:rsidRPr="000472E0">
              <w:rPr>
                <w:kern w:val="2"/>
                <w:sz w:val="28"/>
                <w:szCs w:val="28"/>
              </w:rPr>
              <w:t xml:space="preserve"> mm</w:t>
            </w:r>
          </w:p>
        </w:tc>
      </w:tr>
      <w:tr w:rsidR="00B40674" w:rsidRPr="000472E0" w:rsidTr="00DE3DFA">
        <w:trPr>
          <w:trHeight w:val="255"/>
        </w:trPr>
        <w:tc>
          <w:tcPr>
            <w:tcW w:w="1745" w:type="pct"/>
            <w:noWrap/>
            <w:vAlign w:val="bottom"/>
          </w:tcPr>
          <w:p w:rsidR="00B40674" w:rsidRPr="000472E0" w:rsidRDefault="00B40674" w:rsidP="0001404A">
            <w:pPr>
              <w:widowControl w:val="0"/>
              <w:spacing w:line="26" w:lineRule="atLeast"/>
              <w:jc w:val="both"/>
              <w:rPr>
                <w:kern w:val="2"/>
                <w:sz w:val="28"/>
                <w:szCs w:val="28"/>
              </w:rPr>
            </w:pPr>
            <w:r>
              <w:rPr>
                <w:kern w:val="2"/>
                <w:sz w:val="28"/>
                <w:szCs w:val="28"/>
              </w:rPr>
              <w:t>Mường Lay</w:t>
            </w:r>
            <w:r w:rsidRPr="000472E0">
              <w:rPr>
                <w:kern w:val="2"/>
                <w:sz w:val="28"/>
                <w:szCs w:val="28"/>
              </w:rPr>
              <w:t xml:space="preserve"> (</w:t>
            </w:r>
            <w:r>
              <w:rPr>
                <w:kern w:val="2"/>
                <w:sz w:val="28"/>
                <w:szCs w:val="28"/>
              </w:rPr>
              <w:t>Điện Biên</w:t>
            </w:r>
            <w:r w:rsidRPr="000472E0">
              <w:rPr>
                <w:kern w:val="2"/>
                <w:sz w:val="28"/>
                <w:szCs w:val="28"/>
              </w:rPr>
              <w:t>)</w:t>
            </w:r>
          </w:p>
        </w:tc>
        <w:tc>
          <w:tcPr>
            <w:tcW w:w="698" w:type="pct"/>
            <w:noWrap/>
            <w:vAlign w:val="bottom"/>
          </w:tcPr>
          <w:p w:rsidR="00B40674" w:rsidRPr="000472E0" w:rsidRDefault="007E2597" w:rsidP="0001404A">
            <w:pPr>
              <w:widowControl w:val="0"/>
              <w:spacing w:line="26" w:lineRule="atLeast"/>
              <w:jc w:val="right"/>
              <w:rPr>
                <w:kern w:val="2"/>
                <w:sz w:val="28"/>
                <w:szCs w:val="28"/>
              </w:rPr>
            </w:pPr>
            <w:r>
              <w:rPr>
                <w:kern w:val="2"/>
                <w:sz w:val="28"/>
                <w:szCs w:val="28"/>
              </w:rPr>
              <w:t>132</w:t>
            </w:r>
            <w:r w:rsidR="00B40674">
              <w:rPr>
                <w:kern w:val="2"/>
                <w:sz w:val="28"/>
                <w:szCs w:val="28"/>
              </w:rPr>
              <w:t xml:space="preserve"> mm</w:t>
            </w:r>
          </w:p>
        </w:tc>
        <w:tc>
          <w:tcPr>
            <w:tcW w:w="183" w:type="pct"/>
            <w:noWrap/>
            <w:vAlign w:val="bottom"/>
          </w:tcPr>
          <w:p w:rsidR="00B40674" w:rsidRPr="000472E0" w:rsidRDefault="00B40674" w:rsidP="0001404A">
            <w:pPr>
              <w:widowControl w:val="0"/>
              <w:spacing w:line="26" w:lineRule="atLeast"/>
              <w:jc w:val="both"/>
              <w:rPr>
                <w:rFonts w:asciiTheme="minorHAnsi" w:eastAsiaTheme="minorHAnsi" w:hAnsiTheme="minorHAnsi"/>
                <w:kern w:val="2"/>
                <w:sz w:val="28"/>
                <w:szCs w:val="28"/>
              </w:rPr>
            </w:pPr>
          </w:p>
        </w:tc>
        <w:tc>
          <w:tcPr>
            <w:tcW w:w="1764" w:type="pct"/>
            <w:noWrap/>
            <w:vAlign w:val="bottom"/>
          </w:tcPr>
          <w:p w:rsidR="00B40674" w:rsidRPr="000472E0" w:rsidRDefault="00B40674" w:rsidP="00436128">
            <w:pPr>
              <w:widowControl w:val="0"/>
              <w:spacing w:line="26" w:lineRule="atLeast"/>
              <w:jc w:val="both"/>
              <w:rPr>
                <w:kern w:val="2"/>
                <w:sz w:val="28"/>
                <w:szCs w:val="28"/>
              </w:rPr>
            </w:pPr>
            <w:r>
              <w:rPr>
                <w:kern w:val="2"/>
                <w:sz w:val="28"/>
                <w:szCs w:val="28"/>
              </w:rPr>
              <w:t>Bảo Yên (Lào Cai)</w:t>
            </w:r>
          </w:p>
        </w:tc>
        <w:tc>
          <w:tcPr>
            <w:tcW w:w="610" w:type="pct"/>
            <w:noWrap/>
            <w:vAlign w:val="bottom"/>
          </w:tcPr>
          <w:p w:rsidR="00B40674" w:rsidRPr="000472E0" w:rsidRDefault="00B40674" w:rsidP="00436128">
            <w:pPr>
              <w:widowControl w:val="0"/>
              <w:spacing w:line="26" w:lineRule="atLeast"/>
              <w:jc w:val="right"/>
              <w:rPr>
                <w:kern w:val="2"/>
                <w:sz w:val="28"/>
                <w:szCs w:val="28"/>
              </w:rPr>
            </w:pPr>
            <w:r>
              <w:rPr>
                <w:kern w:val="2"/>
                <w:sz w:val="28"/>
                <w:szCs w:val="28"/>
              </w:rPr>
              <w:t>139 mm</w:t>
            </w:r>
          </w:p>
        </w:tc>
      </w:tr>
      <w:tr w:rsidR="00B40674" w:rsidRPr="000472E0" w:rsidTr="00DE3DFA">
        <w:trPr>
          <w:trHeight w:val="255"/>
        </w:trPr>
        <w:tc>
          <w:tcPr>
            <w:tcW w:w="1745" w:type="pct"/>
            <w:noWrap/>
            <w:vAlign w:val="bottom"/>
          </w:tcPr>
          <w:p w:rsidR="00B40674" w:rsidRPr="000472E0" w:rsidRDefault="00B40674" w:rsidP="0001404A">
            <w:pPr>
              <w:widowControl w:val="0"/>
              <w:spacing w:line="26" w:lineRule="atLeast"/>
              <w:jc w:val="both"/>
              <w:rPr>
                <w:kern w:val="2"/>
                <w:sz w:val="28"/>
                <w:szCs w:val="28"/>
              </w:rPr>
            </w:pPr>
            <w:r>
              <w:rPr>
                <w:kern w:val="2"/>
                <w:sz w:val="28"/>
                <w:szCs w:val="28"/>
              </w:rPr>
              <w:t>Pha Đin (Điện Biên)</w:t>
            </w:r>
          </w:p>
        </w:tc>
        <w:tc>
          <w:tcPr>
            <w:tcW w:w="698" w:type="pct"/>
            <w:noWrap/>
            <w:vAlign w:val="bottom"/>
          </w:tcPr>
          <w:p w:rsidR="00B40674" w:rsidRPr="000472E0" w:rsidRDefault="007E2597" w:rsidP="0001404A">
            <w:pPr>
              <w:widowControl w:val="0"/>
              <w:spacing w:line="26" w:lineRule="atLeast"/>
              <w:jc w:val="right"/>
              <w:rPr>
                <w:kern w:val="2"/>
                <w:sz w:val="28"/>
                <w:szCs w:val="28"/>
              </w:rPr>
            </w:pPr>
            <w:r>
              <w:rPr>
                <w:kern w:val="2"/>
                <w:sz w:val="28"/>
                <w:szCs w:val="28"/>
              </w:rPr>
              <w:t>128</w:t>
            </w:r>
            <w:r w:rsidR="00B40674">
              <w:rPr>
                <w:kern w:val="2"/>
                <w:sz w:val="28"/>
                <w:szCs w:val="28"/>
              </w:rPr>
              <w:t xml:space="preserve"> mm</w:t>
            </w:r>
          </w:p>
        </w:tc>
        <w:tc>
          <w:tcPr>
            <w:tcW w:w="183" w:type="pct"/>
            <w:noWrap/>
            <w:vAlign w:val="bottom"/>
          </w:tcPr>
          <w:p w:rsidR="00B40674" w:rsidRPr="000472E0" w:rsidRDefault="00B40674" w:rsidP="0001404A">
            <w:pPr>
              <w:widowControl w:val="0"/>
              <w:spacing w:line="26" w:lineRule="atLeast"/>
              <w:jc w:val="both"/>
              <w:rPr>
                <w:rFonts w:asciiTheme="minorHAnsi" w:eastAsiaTheme="minorHAnsi" w:hAnsiTheme="minorHAnsi"/>
                <w:kern w:val="2"/>
                <w:sz w:val="28"/>
                <w:szCs w:val="28"/>
              </w:rPr>
            </w:pPr>
          </w:p>
        </w:tc>
        <w:tc>
          <w:tcPr>
            <w:tcW w:w="1764" w:type="pct"/>
            <w:noWrap/>
            <w:vAlign w:val="bottom"/>
          </w:tcPr>
          <w:p w:rsidR="00B40674" w:rsidRPr="000472E0" w:rsidRDefault="007E2597" w:rsidP="007E2597">
            <w:pPr>
              <w:widowControl w:val="0"/>
              <w:spacing w:line="26" w:lineRule="atLeast"/>
              <w:jc w:val="both"/>
              <w:rPr>
                <w:kern w:val="2"/>
                <w:sz w:val="28"/>
                <w:szCs w:val="28"/>
              </w:rPr>
            </w:pPr>
            <w:r>
              <w:rPr>
                <w:kern w:val="2"/>
                <w:sz w:val="28"/>
                <w:szCs w:val="28"/>
              </w:rPr>
              <w:t>Bắc Mê</w:t>
            </w:r>
            <w:r w:rsidR="00B40674">
              <w:rPr>
                <w:kern w:val="2"/>
                <w:sz w:val="28"/>
                <w:szCs w:val="28"/>
              </w:rPr>
              <w:t xml:space="preserve"> (</w:t>
            </w:r>
            <w:r>
              <w:rPr>
                <w:kern w:val="2"/>
                <w:sz w:val="28"/>
                <w:szCs w:val="28"/>
              </w:rPr>
              <w:t>Hà Giang</w:t>
            </w:r>
            <w:r w:rsidR="00B40674">
              <w:rPr>
                <w:kern w:val="2"/>
                <w:sz w:val="28"/>
                <w:szCs w:val="28"/>
              </w:rPr>
              <w:t>)</w:t>
            </w:r>
          </w:p>
        </w:tc>
        <w:tc>
          <w:tcPr>
            <w:tcW w:w="610" w:type="pct"/>
            <w:noWrap/>
            <w:vAlign w:val="bottom"/>
          </w:tcPr>
          <w:p w:rsidR="00B40674" w:rsidRPr="000472E0" w:rsidRDefault="007E2597" w:rsidP="00764061">
            <w:pPr>
              <w:widowControl w:val="0"/>
              <w:spacing w:line="26" w:lineRule="atLeast"/>
              <w:jc w:val="right"/>
              <w:rPr>
                <w:kern w:val="2"/>
                <w:sz w:val="28"/>
                <w:szCs w:val="28"/>
              </w:rPr>
            </w:pPr>
            <w:r>
              <w:rPr>
                <w:kern w:val="2"/>
                <w:sz w:val="28"/>
                <w:szCs w:val="28"/>
              </w:rPr>
              <w:t>108</w:t>
            </w:r>
            <w:r w:rsidR="00B40674">
              <w:rPr>
                <w:kern w:val="2"/>
                <w:sz w:val="28"/>
                <w:szCs w:val="28"/>
              </w:rPr>
              <w:t xml:space="preserve"> mm</w:t>
            </w:r>
          </w:p>
        </w:tc>
      </w:tr>
      <w:tr w:rsidR="007E2597" w:rsidRPr="000472E0" w:rsidTr="00DE3DFA">
        <w:trPr>
          <w:trHeight w:val="255"/>
        </w:trPr>
        <w:tc>
          <w:tcPr>
            <w:tcW w:w="1745" w:type="pct"/>
            <w:noWrap/>
            <w:vAlign w:val="bottom"/>
          </w:tcPr>
          <w:p w:rsidR="007E2597" w:rsidRPr="000472E0" w:rsidRDefault="007E2597" w:rsidP="0001404A">
            <w:pPr>
              <w:widowControl w:val="0"/>
              <w:spacing w:line="26" w:lineRule="atLeast"/>
              <w:jc w:val="both"/>
              <w:rPr>
                <w:kern w:val="2"/>
                <w:sz w:val="28"/>
                <w:szCs w:val="28"/>
                <w:lang w:val="fr-FR"/>
              </w:rPr>
            </w:pPr>
            <w:r>
              <w:rPr>
                <w:kern w:val="2"/>
                <w:sz w:val="28"/>
                <w:szCs w:val="28"/>
              </w:rPr>
              <w:t>Sìn Hồ</w:t>
            </w:r>
            <w:r w:rsidRPr="000472E0">
              <w:rPr>
                <w:kern w:val="2"/>
                <w:sz w:val="28"/>
                <w:szCs w:val="28"/>
              </w:rPr>
              <w:t xml:space="preserve"> (Lai Châu)</w:t>
            </w:r>
          </w:p>
        </w:tc>
        <w:tc>
          <w:tcPr>
            <w:tcW w:w="698" w:type="pct"/>
            <w:noWrap/>
            <w:vAlign w:val="bottom"/>
          </w:tcPr>
          <w:p w:rsidR="007E2597" w:rsidRPr="000472E0" w:rsidRDefault="007E2597" w:rsidP="0001404A">
            <w:pPr>
              <w:widowControl w:val="0"/>
              <w:spacing w:line="26" w:lineRule="atLeast"/>
              <w:jc w:val="right"/>
              <w:rPr>
                <w:kern w:val="2"/>
                <w:sz w:val="28"/>
                <w:szCs w:val="28"/>
              </w:rPr>
            </w:pPr>
            <w:r>
              <w:rPr>
                <w:kern w:val="2"/>
                <w:sz w:val="28"/>
                <w:szCs w:val="28"/>
              </w:rPr>
              <w:t>150</w:t>
            </w:r>
            <w:r w:rsidRPr="000472E0">
              <w:rPr>
                <w:kern w:val="2"/>
                <w:sz w:val="28"/>
                <w:szCs w:val="28"/>
              </w:rPr>
              <w:t xml:space="preserve"> mm</w:t>
            </w:r>
          </w:p>
        </w:tc>
        <w:tc>
          <w:tcPr>
            <w:tcW w:w="183" w:type="pct"/>
            <w:noWrap/>
            <w:vAlign w:val="bottom"/>
          </w:tcPr>
          <w:p w:rsidR="007E2597" w:rsidRPr="000472E0" w:rsidRDefault="007E2597" w:rsidP="0001404A">
            <w:pPr>
              <w:widowControl w:val="0"/>
              <w:spacing w:line="26" w:lineRule="atLeast"/>
              <w:jc w:val="both"/>
              <w:rPr>
                <w:rFonts w:asciiTheme="minorHAnsi" w:eastAsiaTheme="minorHAnsi" w:hAnsiTheme="minorHAnsi"/>
                <w:kern w:val="2"/>
                <w:sz w:val="28"/>
                <w:szCs w:val="28"/>
              </w:rPr>
            </w:pPr>
          </w:p>
        </w:tc>
        <w:tc>
          <w:tcPr>
            <w:tcW w:w="1764" w:type="pct"/>
            <w:noWrap/>
            <w:vAlign w:val="bottom"/>
          </w:tcPr>
          <w:p w:rsidR="007E2597" w:rsidRPr="000472E0" w:rsidRDefault="007E2597" w:rsidP="0046487C">
            <w:pPr>
              <w:widowControl w:val="0"/>
              <w:spacing w:line="26" w:lineRule="atLeast"/>
              <w:jc w:val="both"/>
              <w:rPr>
                <w:kern w:val="2"/>
                <w:sz w:val="28"/>
                <w:szCs w:val="28"/>
              </w:rPr>
            </w:pPr>
            <w:r>
              <w:rPr>
                <w:kern w:val="2"/>
                <w:sz w:val="28"/>
                <w:szCs w:val="28"/>
              </w:rPr>
              <w:t>Thuận Châu (Sơn La)</w:t>
            </w:r>
          </w:p>
        </w:tc>
        <w:tc>
          <w:tcPr>
            <w:tcW w:w="610" w:type="pct"/>
            <w:noWrap/>
            <w:vAlign w:val="bottom"/>
          </w:tcPr>
          <w:p w:rsidR="007E2597" w:rsidRPr="000472E0" w:rsidRDefault="007E2597" w:rsidP="0046487C">
            <w:pPr>
              <w:widowControl w:val="0"/>
              <w:spacing w:line="26" w:lineRule="atLeast"/>
              <w:jc w:val="right"/>
              <w:rPr>
                <w:kern w:val="2"/>
                <w:sz w:val="28"/>
                <w:szCs w:val="28"/>
              </w:rPr>
            </w:pPr>
            <w:r>
              <w:rPr>
                <w:kern w:val="2"/>
                <w:sz w:val="28"/>
                <w:szCs w:val="28"/>
              </w:rPr>
              <w:t>102 mm</w:t>
            </w:r>
          </w:p>
        </w:tc>
      </w:tr>
      <w:tr w:rsidR="007E2597" w:rsidRPr="000472E0" w:rsidTr="00DE3DFA">
        <w:trPr>
          <w:trHeight w:val="255"/>
        </w:trPr>
        <w:tc>
          <w:tcPr>
            <w:tcW w:w="1745" w:type="pct"/>
            <w:noWrap/>
            <w:vAlign w:val="bottom"/>
          </w:tcPr>
          <w:p w:rsidR="007E2597" w:rsidRPr="000472E0" w:rsidRDefault="007E2597" w:rsidP="0001404A">
            <w:pPr>
              <w:widowControl w:val="0"/>
              <w:spacing w:line="26" w:lineRule="atLeast"/>
              <w:jc w:val="both"/>
              <w:rPr>
                <w:kern w:val="2"/>
                <w:sz w:val="28"/>
                <w:szCs w:val="28"/>
              </w:rPr>
            </w:pPr>
            <w:r>
              <w:rPr>
                <w:kern w:val="2"/>
                <w:sz w:val="28"/>
                <w:szCs w:val="28"/>
              </w:rPr>
              <w:t>Than Uyên</w:t>
            </w:r>
            <w:r w:rsidRPr="000472E0">
              <w:rPr>
                <w:kern w:val="2"/>
                <w:sz w:val="28"/>
                <w:szCs w:val="28"/>
              </w:rPr>
              <w:t xml:space="preserve"> (Lai Châu)</w:t>
            </w:r>
          </w:p>
        </w:tc>
        <w:tc>
          <w:tcPr>
            <w:tcW w:w="698" w:type="pct"/>
            <w:noWrap/>
            <w:vAlign w:val="bottom"/>
          </w:tcPr>
          <w:p w:rsidR="007E2597" w:rsidRPr="000472E0" w:rsidRDefault="007E2597" w:rsidP="0001404A">
            <w:pPr>
              <w:widowControl w:val="0"/>
              <w:spacing w:line="26" w:lineRule="atLeast"/>
              <w:jc w:val="right"/>
              <w:rPr>
                <w:kern w:val="2"/>
                <w:sz w:val="28"/>
                <w:szCs w:val="28"/>
              </w:rPr>
            </w:pPr>
            <w:r>
              <w:rPr>
                <w:kern w:val="2"/>
                <w:sz w:val="28"/>
                <w:szCs w:val="28"/>
              </w:rPr>
              <w:t>157</w:t>
            </w:r>
            <w:r w:rsidRPr="000472E0">
              <w:rPr>
                <w:kern w:val="2"/>
                <w:sz w:val="28"/>
                <w:szCs w:val="28"/>
              </w:rPr>
              <w:t xml:space="preserve"> mm</w:t>
            </w:r>
          </w:p>
        </w:tc>
        <w:tc>
          <w:tcPr>
            <w:tcW w:w="183" w:type="pct"/>
            <w:noWrap/>
            <w:vAlign w:val="bottom"/>
          </w:tcPr>
          <w:p w:rsidR="007E2597" w:rsidRPr="000472E0" w:rsidRDefault="007E2597" w:rsidP="0001404A">
            <w:pPr>
              <w:widowControl w:val="0"/>
              <w:spacing w:line="26" w:lineRule="atLeast"/>
              <w:jc w:val="both"/>
              <w:rPr>
                <w:rFonts w:asciiTheme="minorHAnsi" w:eastAsiaTheme="minorHAnsi" w:hAnsiTheme="minorHAnsi"/>
                <w:kern w:val="2"/>
                <w:sz w:val="28"/>
                <w:szCs w:val="28"/>
              </w:rPr>
            </w:pPr>
          </w:p>
        </w:tc>
        <w:tc>
          <w:tcPr>
            <w:tcW w:w="1764" w:type="pct"/>
            <w:noWrap/>
            <w:vAlign w:val="bottom"/>
          </w:tcPr>
          <w:p w:rsidR="007E2597" w:rsidRPr="000472E0" w:rsidRDefault="007E2597" w:rsidP="00404C52">
            <w:pPr>
              <w:widowControl w:val="0"/>
              <w:spacing w:line="26" w:lineRule="atLeast"/>
              <w:jc w:val="both"/>
              <w:rPr>
                <w:kern w:val="2"/>
                <w:sz w:val="28"/>
                <w:szCs w:val="28"/>
              </w:rPr>
            </w:pPr>
            <w:r>
              <w:rPr>
                <w:kern w:val="2"/>
                <w:sz w:val="28"/>
                <w:szCs w:val="28"/>
              </w:rPr>
              <w:t>Bất Mọt (Thanh Hóa)</w:t>
            </w:r>
          </w:p>
        </w:tc>
        <w:tc>
          <w:tcPr>
            <w:tcW w:w="610" w:type="pct"/>
            <w:noWrap/>
            <w:vAlign w:val="bottom"/>
          </w:tcPr>
          <w:p w:rsidR="007E2597" w:rsidRPr="000472E0" w:rsidRDefault="007E2597" w:rsidP="00404C52">
            <w:pPr>
              <w:widowControl w:val="0"/>
              <w:spacing w:line="26" w:lineRule="atLeast"/>
              <w:jc w:val="right"/>
              <w:rPr>
                <w:kern w:val="2"/>
                <w:sz w:val="28"/>
                <w:szCs w:val="28"/>
              </w:rPr>
            </w:pPr>
            <w:r>
              <w:rPr>
                <w:kern w:val="2"/>
                <w:sz w:val="28"/>
                <w:szCs w:val="28"/>
              </w:rPr>
              <w:t>144 mm</w:t>
            </w:r>
          </w:p>
        </w:tc>
      </w:tr>
    </w:tbl>
    <w:p w:rsidR="001B4156" w:rsidRPr="001850D7" w:rsidRDefault="001B4156" w:rsidP="003C0DA5">
      <w:pPr>
        <w:widowControl w:val="0"/>
        <w:tabs>
          <w:tab w:val="right" w:pos="9072"/>
        </w:tabs>
        <w:spacing w:before="60" w:after="60"/>
        <w:jc w:val="both"/>
        <w:rPr>
          <w:b/>
          <w:kern w:val="2"/>
          <w:sz w:val="26"/>
          <w:szCs w:val="26"/>
        </w:rPr>
      </w:pPr>
      <w:r w:rsidRPr="001850D7">
        <w:rPr>
          <w:b/>
          <w:kern w:val="2"/>
          <w:sz w:val="26"/>
          <w:szCs w:val="26"/>
        </w:rPr>
        <w:lastRenderedPageBreak/>
        <w:t>I</w:t>
      </w:r>
      <w:r w:rsidR="00E21098" w:rsidRPr="001850D7">
        <w:rPr>
          <w:b/>
          <w:kern w:val="2"/>
          <w:sz w:val="26"/>
          <w:szCs w:val="26"/>
        </w:rPr>
        <w:t>I</w:t>
      </w:r>
      <w:r w:rsidRPr="001850D7">
        <w:rPr>
          <w:b/>
          <w:kern w:val="2"/>
          <w:sz w:val="26"/>
          <w:szCs w:val="26"/>
        </w:rPr>
        <w:t>. TÌNH HÌNH THỦY VĂN</w:t>
      </w:r>
    </w:p>
    <w:p w:rsidR="00F10320" w:rsidRPr="0048630E" w:rsidRDefault="005228EA" w:rsidP="0048630E">
      <w:pPr>
        <w:pStyle w:val="ListParagraph"/>
        <w:widowControl w:val="0"/>
        <w:spacing w:before="60" w:after="60"/>
        <w:ind w:left="0" w:firstLine="567"/>
        <w:contextualSpacing w:val="0"/>
        <w:jc w:val="both"/>
        <w:rPr>
          <w:kern w:val="2"/>
          <w:sz w:val="28"/>
          <w:szCs w:val="28"/>
          <w:lang w:val="it-IT"/>
        </w:rPr>
      </w:pPr>
      <w:r w:rsidRPr="00060B6A">
        <w:rPr>
          <w:kern w:val="2"/>
          <w:sz w:val="28"/>
          <w:szCs w:val="28"/>
          <w:lang w:val="it-IT"/>
        </w:rPr>
        <w:t>Mực nước lúc 7h</w:t>
      </w:r>
      <w:r w:rsidR="00432C0E" w:rsidRPr="00060B6A">
        <w:rPr>
          <w:kern w:val="2"/>
          <w:sz w:val="28"/>
          <w:szCs w:val="28"/>
          <w:lang w:val="it-IT"/>
        </w:rPr>
        <w:t>00</w:t>
      </w:r>
      <w:r w:rsidR="00F649F6" w:rsidRPr="00060B6A">
        <w:rPr>
          <w:kern w:val="2"/>
          <w:sz w:val="28"/>
          <w:szCs w:val="28"/>
          <w:lang w:val="it-IT"/>
        </w:rPr>
        <w:t xml:space="preserve"> ngày </w:t>
      </w:r>
      <w:r w:rsidR="00B23FDE" w:rsidRPr="00060B6A">
        <w:rPr>
          <w:kern w:val="2"/>
          <w:sz w:val="28"/>
          <w:szCs w:val="28"/>
          <w:lang w:val="it-IT"/>
        </w:rPr>
        <w:t>1</w:t>
      </w:r>
      <w:r w:rsidR="00873A2B" w:rsidRPr="00060B6A">
        <w:rPr>
          <w:kern w:val="2"/>
          <w:sz w:val="28"/>
          <w:szCs w:val="28"/>
          <w:lang w:val="it-IT"/>
        </w:rPr>
        <w:t>9</w:t>
      </w:r>
      <w:r w:rsidR="00E36238" w:rsidRPr="00060B6A">
        <w:rPr>
          <w:kern w:val="2"/>
          <w:sz w:val="28"/>
          <w:szCs w:val="28"/>
          <w:lang w:val="it-IT"/>
        </w:rPr>
        <w:t>/</w:t>
      </w:r>
      <w:r w:rsidR="00F87B2B" w:rsidRPr="00060B6A">
        <w:rPr>
          <w:kern w:val="2"/>
          <w:sz w:val="28"/>
          <w:szCs w:val="28"/>
          <w:lang w:val="it-IT"/>
        </w:rPr>
        <w:t>7</w:t>
      </w:r>
      <w:r w:rsidR="00E36238" w:rsidRPr="00060B6A">
        <w:rPr>
          <w:kern w:val="2"/>
          <w:sz w:val="28"/>
          <w:szCs w:val="28"/>
          <w:lang w:val="it-IT"/>
        </w:rPr>
        <w:t xml:space="preserve"> trên sông Hồng tại Hà Nội là </w:t>
      </w:r>
      <w:r w:rsidR="0067729C" w:rsidRPr="00060B6A">
        <w:rPr>
          <w:kern w:val="2"/>
          <w:sz w:val="28"/>
          <w:szCs w:val="28"/>
          <w:lang w:val="it-IT"/>
        </w:rPr>
        <w:t>1,</w:t>
      </w:r>
      <w:r w:rsidR="004D725F" w:rsidRPr="00060B6A">
        <w:rPr>
          <w:kern w:val="2"/>
          <w:sz w:val="28"/>
          <w:szCs w:val="28"/>
          <w:lang w:val="it-IT"/>
        </w:rPr>
        <w:t>64</w:t>
      </w:r>
      <w:r w:rsidR="00E36238" w:rsidRPr="00060B6A">
        <w:rPr>
          <w:kern w:val="2"/>
          <w:sz w:val="28"/>
          <w:szCs w:val="28"/>
          <w:lang w:val="it-IT"/>
        </w:rPr>
        <w:t xml:space="preserve">m; trên sông Thái Bình tại Phả Lại là </w:t>
      </w:r>
      <w:r w:rsidR="009470C8" w:rsidRPr="00060B6A">
        <w:rPr>
          <w:kern w:val="2"/>
          <w:sz w:val="28"/>
          <w:szCs w:val="28"/>
          <w:lang w:val="it-IT"/>
        </w:rPr>
        <w:t>0,</w:t>
      </w:r>
      <w:r w:rsidR="004D725F" w:rsidRPr="00060B6A">
        <w:rPr>
          <w:kern w:val="2"/>
          <w:sz w:val="28"/>
          <w:szCs w:val="28"/>
          <w:lang w:val="it-IT"/>
        </w:rPr>
        <w:t>69</w:t>
      </w:r>
      <w:r w:rsidR="00E36238" w:rsidRPr="00060B6A">
        <w:rPr>
          <w:kern w:val="2"/>
          <w:sz w:val="28"/>
          <w:szCs w:val="28"/>
          <w:lang w:val="it-IT"/>
        </w:rPr>
        <w:t>m.</w:t>
      </w:r>
    </w:p>
    <w:p w:rsidR="00632D3A" w:rsidRPr="002E3B3A" w:rsidRDefault="001B4156" w:rsidP="002E3B3A">
      <w:pPr>
        <w:pStyle w:val="ListParagraph"/>
        <w:widowControl w:val="0"/>
        <w:spacing w:before="60" w:after="60"/>
        <w:ind w:left="0" w:firstLine="567"/>
        <w:contextualSpacing w:val="0"/>
        <w:jc w:val="both"/>
        <w:rPr>
          <w:b/>
          <w:i/>
          <w:kern w:val="2"/>
          <w:sz w:val="28"/>
          <w:szCs w:val="28"/>
          <w:lang w:val="it-IT"/>
        </w:rPr>
      </w:pPr>
      <w:r w:rsidRPr="001850D7">
        <w:rPr>
          <w:b/>
          <w:i/>
          <w:kern w:val="2"/>
          <w:sz w:val="28"/>
          <w:szCs w:val="28"/>
          <w:lang w:val="it-IT"/>
        </w:rPr>
        <w:t>Dự báo:</w:t>
      </w:r>
    </w:p>
    <w:p w:rsidR="00046154" w:rsidRDefault="00E41F95" w:rsidP="00046154">
      <w:pPr>
        <w:pStyle w:val="ListParagraph"/>
        <w:widowControl w:val="0"/>
        <w:spacing w:before="60" w:after="60"/>
        <w:ind w:left="0" w:firstLine="567"/>
        <w:contextualSpacing w:val="0"/>
        <w:jc w:val="both"/>
        <w:rPr>
          <w:spacing w:val="-4"/>
          <w:kern w:val="2"/>
          <w:sz w:val="28"/>
          <w:szCs w:val="28"/>
          <w:lang w:val="it-IT"/>
        </w:rPr>
      </w:pPr>
      <w:r w:rsidRPr="00E41F95">
        <w:rPr>
          <w:spacing w:val="-4"/>
          <w:kern w:val="2"/>
          <w:sz w:val="28"/>
          <w:szCs w:val="28"/>
          <w:lang w:val="it-IT"/>
        </w:rPr>
        <w:t>- Sông Hồng: Trên sông Đà, lưu lượng nước đến hồ Sơn La và hồ Hoà Bình tiếp tục biến đổi chậm. Mực nước sông Thao tại Yên Bái sẽ xuống. Mực nước hạ lưu sông Lô tiếp tục dao động theo điều tiết của hồ Tuyên Quang và Thác Bà. Mực nước hạ lưu sông Hồng tiếp tục biến đổi chậm và dao động theo thủy triều với xu thế xuống. Đến 7 giờ ngày 20/7, mực nước tại Hà Nội có khả năng ở mức 1,45m.</w:t>
      </w:r>
    </w:p>
    <w:p w:rsidR="00E41F95" w:rsidRPr="00EF69F4" w:rsidRDefault="00E41F95" w:rsidP="00046154">
      <w:pPr>
        <w:pStyle w:val="ListParagraph"/>
        <w:widowControl w:val="0"/>
        <w:spacing w:before="60" w:after="60"/>
        <w:ind w:left="0" w:firstLine="567"/>
        <w:contextualSpacing w:val="0"/>
        <w:jc w:val="both"/>
        <w:rPr>
          <w:spacing w:val="-4"/>
          <w:kern w:val="2"/>
          <w:sz w:val="28"/>
          <w:szCs w:val="28"/>
          <w:lang w:val="it-IT"/>
        </w:rPr>
      </w:pPr>
      <w:r w:rsidRPr="00E41F95">
        <w:rPr>
          <w:spacing w:val="-4"/>
          <w:kern w:val="2"/>
          <w:sz w:val="28"/>
          <w:szCs w:val="28"/>
          <w:lang w:val="it-IT"/>
        </w:rPr>
        <w:t>- Sông Thái Bình: Mực nước hạ lưu các sông thuộc hệ thống sông Thái Bình tiếp tục biến đổi chậm và dao động th</w:t>
      </w:r>
      <w:r w:rsidR="002E3B3A">
        <w:rPr>
          <w:spacing w:val="-4"/>
          <w:kern w:val="2"/>
          <w:sz w:val="28"/>
          <w:szCs w:val="28"/>
          <w:lang w:val="it-IT"/>
        </w:rPr>
        <w:t>eo thủy triều với xu thế xuống, đ</w:t>
      </w:r>
      <w:r w:rsidRPr="00E41F95">
        <w:rPr>
          <w:spacing w:val="-4"/>
          <w:kern w:val="2"/>
          <w:sz w:val="28"/>
          <w:szCs w:val="28"/>
          <w:lang w:val="it-IT"/>
        </w:rPr>
        <w:t>ến 19 giờ ngày 19/7, mực nước tại Phả Lại có khả năng ở mức 0,85m.</w:t>
      </w:r>
    </w:p>
    <w:p w:rsidR="00D144AC" w:rsidRPr="001850D7" w:rsidRDefault="006720F5" w:rsidP="003C0DA5">
      <w:pPr>
        <w:widowControl w:val="0"/>
        <w:spacing w:before="60" w:after="60"/>
        <w:jc w:val="both"/>
        <w:rPr>
          <w:b/>
          <w:noProof/>
          <w:kern w:val="2"/>
          <w:sz w:val="26"/>
          <w:szCs w:val="26"/>
          <w:lang w:val="it-IT"/>
        </w:rPr>
      </w:pPr>
      <w:r w:rsidRPr="001850D7">
        <w:rPr>
          <w:b/>
          <w:noProof/>
          <w:kern w:val="2"/>
          <w:sz w:val="26"/>
          <w:szCs w:val="26"/>
          <w:lang w:val="it-IT"/>
        </w:rPr>
        <w:t>I</w:t>
      </w:r>
      <w:r w:rsidR="00510346" w:rsidRPr="001850D7">
        <w:rPr>
          <w:b/>
          <w:noProof/>
          <w:kern w:val="2"/>
          <w:sz w:val="26"/>
          <w:szCs w:val="26"/>
          <w:lang w:val="it-IT"/>
        </w:rPr>
        <w:t>II</w:t>
      </w:r>
      <w:r w:rsidR="001B4156" w:rsidRPr="001850D7">
        <w:rPr>
          <w:b/>
          <w:noProof/>
          <w:kern w:val="2"/>
          <w:sz w:val="26"/>
          <w:szCs w:val="26"/>
          <w:lang w:val="vi-VN"/>
        </w:rPr>
        <w:t>. TÌNH HÌNH HỐ CHỨA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873"/>
        <w:gridCol w:w="850"/>
        <w:gridCol w:w="1310"/>
        <w:gridCol w:w="1333"/>
        <w:gridCol w:w="1505"/>
        <w:gridCol w:w="1537"/>
      </w:tblGrid>
      <w:tr w:rsidR="00CD703D" w:rsidRPr="00705A4F" w:rsidTr="00EE45E9">
        <w:trPr>
          <w:cantSplit/>
          <w:trHeight w:val="171"/>
          <w:tblHeader/>
          <w:jc w:val="center"/>
        </w:trPr>
        <w:tc>
          <w:tcPr>
            <w:tcW w:w="1795" w:type="dxa"/>
            <w:tcBorders>
              <w:top w:val="single" w:sz="4" w:space="0" w:color="auto"/>
              <w:left w:val="single" w:sz="4" w:space="0" w:color="auto"/>
              <w:bottom w:val="single" w:sz="4" w:space="0" w:color="auto"/>
              <w:right w:val="single" w:sz="4" w:space="0" w:color="auto"/>
            </w:tcBorders>
            <w:vAlign w:val="center"/>
          </w:tcPr>
          <w:p w:rsidR="00BB0494" w:rsidRPr="001F2EC2" w:rsidRDefault="00BB0494" w:rsidP="003C0DA5">
            <w:pPr>
              <w:widowControl w:val="0"/>
              <w:jc w:val="center"/>
              <w:rPr>
                <w:b/>
                <w:noProof/>
                <w:kern w:val="2"/>
                <w:sz w:val="28"/>
                <w:szCs w:val="28"/>
                <w:lang w:val="vi-VN"/>
              </w:rPr>
            </w:pPr>
            <w:r w:rsidRPr="001F2EC2">
              <w:rPr>
                <w:b/>
                <w:noProof/>
                <w:kern w:val="2"/>
                <w:sz w:val="28"/>
                <w:szCs w:val="28"/>
                <w:lang w:val="vi-VN"/>
              </w:rPr>
              <w:t>Tên hồ</w:t>
            </w:r>
          </w:p>
        </w:tc>
        <w:tc>
          <w:tcPr>
            <w:tcW w:w="1723" w:type="dxa"/>
            <w:gridSpan w:val="2"/>
            <w:tcBorders>
              <w:top w:val="single" w:sz="4" w:space="0" w:color="auto"/>
              <w:left w:val="single" w:sz="4" w:space="0" w:color="auto"/>
              <w:bottom w:val="single" w:sz="4" w:space="0" w:color="auto"/>
              <w:right w:val="single" w:sz="4" w:space="0" w:color="auto"/>
            </w:tcBorders>
            <w:vAlign w:val="center"/>
          </w:tcPr>
          <w:p w:rsidR="00BB0494" w:rsidRPr="001F2EC2" w:rsidRDefault="00BB0494" w:rsidP="003C0DA5">
            <w:pPr>
              <w:widowControl w:val="0"/>
              <w:jc w:val="center"/>
              <w:rPr>
                <w:b/>
                <w:noProof/>
                <w:kern w:val="2"/>
                <w:sz w:val="28"/>
                <w:szCs w:val="28"/>
                <w:lang w:val="vi-VN"/>
              </w:rPr>
            </w:pPr>
            <w:r w:rsidRPr="001F2EC2">
              <w:rPr>
                <w:b/>
                <w:noProof/>
                <w:kern w:val="2"/>
                <w:sz w:val="28"/>
                <w:szCs w:val="28"/>
                <w:lang w:val="vi-VN"/>
              </w:rPr>
              <w:t>Thời gian</w:t>
            </w:r>
          </w:p>
        </w:tc>
        <w:tc>
          <w:tcPr>
            <w:tcW w:w="1310" w:type="dxa"/>
            <w:tcBorders>
              <w:top w:val="single" w:sz="4" w:space="0" w:color="auto"/>
              <w:left w:val="single" w:sz="4" w:space="0" w:color="auto"/>
              <w:bottom w:val="single" w:sz="4" w:space="0" w:color="auto"/>
              <w:right w:val="single" w:sz="4" w:space="0" w:color="auto"/>
            </w:tcBorders>
            <w:vAlign w:val="center"/>
          </w:tcPr>
          <w:p w:rsidR="00BB0494" w:rsidRPr="001F2EC2" w:rsidRDefault="00BB0494" w:rsidP="003C0DA5">
            <w:pPr>
              <w:widowControl w:val="0"/>
              <w:ind w:firstLine="3"/>
              <w:jc w:val="center"/>
              <w:rPr>
                <w:b/>
                <w:noProof/>
                <w:kern w:val="2"/>
                <w:sz w:val="28"/>
                <w:szCs w:val="28"/>
                <w:lang w:val="vi-VN"/>
              </w:rPr>
            </w:pPr>
            <w:r w:rsidRPr="001F2EC2">
              <w:rPr>
                <w:b/>
                <w:noProof/>
                <w:kern w:val="2"/>
                <w:sz w:val="28"/>
                <w:szCs w:val="28"/>
                <w:lang w:val="vi-VN"/>
              </w:rPr>
              <w:t>H</w:t>
            </w:r>
            <w:r w:rsidRPr="001F2EC2">
              <w:rPr>
                <w:b/>
                <w:noProof/>
                <w:kern w:val="2"/>
                <w:sz w:val="28"/>
                <w:szCs w:val="28"/>
                <w:vertAlign w:val="subscript"/>
                <w:lang w:val="vi-VN"/>
              </w:rPr>
              <w:t xml:space="preserve">tl </w:t>
            </w:r>
            <w:r w:rsidRPr="001F2EC2">
              <w:rPr>
                <w:noProof/>
                <w:kern w:val="2"/>
                <w:sz w:val="28"/>
                <w:szCs w:val="28"/>
                <w:lang w:val="vi-VN"/>
              </w:rPr>
              <w:t>(m)</w:t>
            </w:r>
          </w:p>
        </w:tc>
        <w:tc>
          <w:tcPr>
            <w:tcW w:w="1333" w:type="dxa"/>
            <w:tcBorders>
              <w:top w:val="single" w:sz="4" w:space="0" w:color="auto"/>
              <w:left w:val="single" w:sz="4" w:space="0" w:color="auto"/>
              <w:bottom w:val="single" w:sz="4" w:space="0" w:color="auto"/>
              <w:right w:val="single" w:sz="4" w:space="0" w:color="auto"/>
            </w:tcBorders>
            <w:vAlign w:val="center"/>
          </w:tcPr>
          <w:p w:rsidR="00BB0494" w:rsidRPr="001F2EC2" w:rsidRDefault="00BB0494" w:rsidP="003C0DA5">
            <w:pPr>
              <w:widowControl w:val="0"/>
              <w:jc w:val="center"/>
              <w:rPr>
                <w:b/>
                <w:noProof/>
                <w:kern w:val="2"/>
                <w:sz w:val="28"/>
                <w:szCs w:val="28"/>
                <w:lang w:val="vi-VN"/>
              </w:rPr>
            </w:pPr>
            <w:r w:rsidRPr="001F2EC2">
              <w:rPr>
                <w:b/>
                <w:noProof/>
                <w:kern w:val="2"/>
                <w:sz w:val="28"/>
                <w:szCs w:val="28"/>
                <w:lang w:val="vi-VN"/>
              </w:rPr>
              <w:t>H</w:t>
            </w:r>
            <w:r w:rsidRPr="001F2EC2">
              <w:rPr>
                <w:b/>
                <w:noProof/>
                <w:kern w:val="2"/>
                <w:sz w:val="28"/>
                <w:szCs w:val="28"/>
                <w:vertAlign w:val="subscript"/>
                <w:lang w:val="vi-VN"/>
              </w:rPr>
              <w:t>hl</w:t>
            </w:r>
            <w:r w:rsidRPr="001F2EC2">
              <w:rPr>
                <w:b/>
                <w:noProof/>
                <w:kern w:val="2"/>
                <w:sz w:val="28"/>
                <w:szCs w:val="28"/>
                <w:lang w:val="vi-VN"/>
              </w:rPr>
              <w:t xml:space="preserve">  </w:t>
            </w:r>
            <w:r w:rsidRPr="001F2EC2">
              <w:rPr>
                <w:noProof/>
                <w:kern w:val="2"/>
                <w:sz w:val="28"/>
                <w:szCs w:val="28"/>
                <w:lang w:val="vi-VN"/>
              </w:rPr>
              <w:t>(m)</w:t>
            </w:r>
          </w:p>
        </w:tc>
        <w:tc>
          <w:tcPr>
            <w:tcW w:w="1505" w:type="dxa"/>
            <w:tcBorders>
              <w:top w:val="single" w:sz="4" w:space="0" w:color="auto"/>
              <w:left w:val="single" w:sz="4" w:space="0" w:color="auto"/>
              <w:bottom w:val="single" w:sz="4" w:space="0" w:color="auto"/>
              <w:right w:val="single" w:sz="4" w:space="0" w:color="auto"/>
            </w:tcBorders>
            <w:vAlign w:val="center"/>
          </w:tcPr>
          <w:p w:rsidR="00BB0494" w:rsidRPr="001F2EC2" w:rsidRDefault="00BB0494" w:rsidP="003C0DA5">
            <w:pPr>
              <w:widowControl w:val="0"/>
              <w:jc w:val="center"/>
              <w:rPr>
                <w:b/>
                <w:noProof/>
                <w:kern w:val="2"/>
                <w:sz w:val="28"/>
                <w:szCs w:val="28"/>
                <w:lang w:val="vi-VN"/>
              </w:rPr>
            </w:pPr>
            <w:r w:rsidRPr="001F2EC2">
              <w:rPr>
                <w:b/>
                <w:noProof/>
                <w:kern w:val="2"/>
                <w:sz w:val="28"/>
                <w:szCs w:val="28"/>
                <w:lang w:val="vi-VN"/>
              </w:rPr>
              <w:t>Q</w:t>
            </w:r>
            <w:r w:rsidRPr="001F2EC2">
              <w:rPr>
                <w:b/>
                <w:noProof/>
                <w:kern w:val="2"/>
                <w:sz w:val="28"/>
                <w:szCs w:val="28"/>
                <w:vertAlign w:val="subscript"/>
                <w:lang w:val="vi-VN"/>
              </w:rPr>
              <w:t xml:space="preserve">vào </w:t>
            </w:r>
            <w:r w:rsidRPr="001F2EC2">
              <w:rPr>
                <w:noProof/>
                <w:kern w:val="2"/>
                <w:sz w:val="28"/>
                <w:szCs w:val="28"/>
                <w:lang w:val="vi-VN"/>
              </w:rPr>
              <w:t>(m</w:t>
            </w:r>
            <w:r w:rsidRPr="001F2EC2">
              <w:rPr>
                <w:noProof/>
                <w:kern w:val="2"/>
                <w:sz w:val="28"/>
                <w:szCs w:val="28"/>
                <w:vertAlign w:val="superscript"/>
                <w:lang w:val="vi-VN"/>
              </w:rPr>
              <w:t>3</w:t>
            </w:r>
            <w:r w:rsidRPr="001F2EC2">
              <w:rPr>
                <w:noProof/>
                <w:kern w:val="2"/>
                <w:sz w:val="28"/>
                <w:szCs w:val="28"/>
                <w:lang w:val="vi-VN"/>
              </w:rPr>
              <w:t>/s)</w:t>
            </w:r>
          </w:p>
        </w:tc>
        <w:tc>
          <w:tcPr>
            <w:tcW w:w="1537" w:type="dxa"/>
            <w:tcBorders>
              <w:top w:val="single" w:sz="4" w:space="0" w:color="auto"/>
              <w:left w:val="single" w:sz="4" w:space="0" w:color="auto"/>
              <w:bottom w:val="single" w:sz="4" w:space="0" w:color="auto"/>
              <w:right w:val="single" w:sz="4" w:space="0" w:color="auto"/>
            </w:tcBorders>
            <w:vAlign w:val="center"/>
          </w:tcPr>
          <w:p w:rsidR="00BB0494" w:rsidRPr="001F2EC2" w:rsidRDefault="00BB0494" w:rsidP="003C0DA5">
            <w:pPr>
              <w:widowControl w:val="0"/>
              <w:jc w:val="center"/>
              <w:rPr>
                <w:b/>
                <w:noProof/>
                <w:kern w:val="2"/>
                <w:sz w:val="28"/>
                <w:szCs w:val="28"/>
                <w:lang w:val="vi-VN"/>
              </w:rPr>
            </w:pPr>
            <w:r w:rsidRPr="001F2EC2">
              <w:rPr>
                <w:b/>
                <w:noProof/>
                <w:kern w:val="2"/>
                <w:sz w:val="28"/>
                <w:szCs w:val="28"/>
                <w:lang w:val="vi-VN"/>
              </w:rPr>
              <w:t>Q</w:t>
            </w:r>
            <w:r w:rsidRPr="001F2EC2">
              <w:rPr>
                <w:b/>
                <w:noProof/>
                <w:kern w:val="2"/>
                <w:sz w:val="28"/>
                <w:szCs w:val="28"/>
                <w:vertAlign w:val="subscript"/>
                <w:lang w:val="vi-VN"/>
              </w:rPr>
              <w:t>ra</w:t>
            </w:r>
            <w:r w:rsidRPr="001F2EC2">
              <w:rPr>
                <w:b/>
                <w:noProof/>
                <w:kern w:val="2"/>
                <w:sz w:val="28"/>
                <w:szCs w:val="28"/>
                <w:lang w:val="vi-VN"/>
              </w:rPr>
              <w:t xml:space="preserve"> </w:t>
            </w:r>
            <w:r w:rsidRPr="001F2EC2">
              <w:rPr>
                <w:noProof/>
                <w:kern w:val="2"/>
                <w:sz w:val="28"/>
                <w:szCs w:val="28"/>
                <w:lang w:val="vi-VN"/>
              </w:rPr>
              <w:t>(m</w:t>
            </w:r>
            <w:r w:rsidRPr="001F2EC2">
              <w:rPr>
                <w:noProof/>
                <w:kern w:val="2"/>
                <w:sz w:val="28"/>
                <w:szCs w:val="28"/>
                <w:vertAlign w:val="superscript"/>
                <w:lang w:val="vi-VN"/>
              </w:rPr>
              <w:t>3</w:t>
            </w:r>
            <w:r w:rsidRPr="001F2EC2">
              <w:rPr>
                <w:noProof/>
                <w:kern w:val="2"/>
                <w:sz w:val="28"/>
                <w:szCs w:val="28"/>
                <w:lang w:val="vi-VN"/>
              </w:rPr>
              <w:t>/s)</w:t>
            </w:r>
          </w:p>
        </w:tc>
      </w:tr>
      <w:tr w:rsidR="00873A2B" w:rsidRPr="00705A4F" w:rsidTr="00EE45E9">
        <w:trPr>
          <w:cantSplit/>
          <w:trHeight w:val="340"/>
          <w:jc w:val="center"/>
        </w:trPr>
        <w:tc>
          <w:tcPr>
            <w:tcW w:w="1795" w:type="dxa"/>
            <w:vMerge w:val="restart"/>
            <w:tcBorders>
              <w:top w:val="single" w:sz="4" w:space="0" w:color="auto"/>
              <w:left w:val="single" w:sz="4" w:space="0" w:color="auto"/>
              <w:bottom w:val="dotted" w:sz="4" w:space="0" w:color="auto"/>
              <w:right w:val="single" w:sz="4" w:space="0" w:color="auto"/>
            </w:tcBorders>
            <w:vAlign w:val="center"/>
          </w:tcPr>
          <w:p w:rsidR="00873A2B" w:rsidRPr="001F2EC2" w:rsidRDefault="00873A2B" w:rsidP="003C0DA5">
            <w:pPr>
              <w:widowControl w:val="0"/>
              <w:tabs>
                <w:tab w:val="right" w:pos="2869"/>
              </w:tabs>
              <w:jc w:val="center"/>
              <w:rPr>
                <w:noProof/>
                <w:kern w:val="2"/>
                <w:sz w:val="28"/>
                <w:szCs w:val="28"/>
                <w:lang w:val="vi-VN"/>
              </w:rPr>
            </w:pPr>
            <w:r w:rsidRPr="001F2EC2">
              <w:rPr>
                <w:noProof/>
                <w:kern w:val="2"/>
                <w:sz w:val="28"/>
                <w:szCs w:val="28"/>
                <w:lang w:val="vi-VN"/>
              </w:rPr>
              <w:t>Sơn La</w:t>
            </w:r>
          </w:p>
        </w:tc>
        <w:tc>
          <w:tcPr>
            <w:tcW w:w="873" w:type="dxa"/>
            <w:tcBorders>
              <w:top w:val="single" w:sz="4" w:space="0" w:color="auto"/>
              <w:left w:val="single" w:sz="4" w:space="0" w:color="auto"/>
              <w:bottom w:val="dotted" w:sz="4" w:space="0" w:color="auto"/>
              <w:right w:val="single" w:sz="4" w:space="0" w:color="auto"/>
            </w:tcBorders>
            <w:vAlign w:val="center"/>
          </w:tcPr>
          <w:p w:rsidR="00873A2B" w:rsidRPr="001F2EC2" w:rsidRDefault="00873A2B" w:rsidP="00FB049E">
            <w:pPr>
              <w:widowControl w:val="0"/>
              <w:jc w:val="center"/>
              <w:rPr>
                <w:noProof/>
                <w:kern w:val="2"/>
                <w:sz w:val="28"/>
                <w:szCs w:val="28"/>
                <w:lang w:val="vi-VN"/>
              </w:rPr>
            </w:pPr>
            <w:r w:rsidRPr="001F2EC2">
              <w:rPr>
                <w:noProof/>
                <w:kern w:val="2"/>
                <w:sz w:val="28"/>
                <w:szCs w:val="28"/>
                <w:lang w:val="vi-VN"/>
              </w:rPr>
              <w:t>7h</w:t>
            </w:r>
          </w:p>
        </w:tc>
        <w:tc>
          <w:tcPr>
            <w:tcW w:w="850" w:type="dxa"/>
            <w:tcBorders>
              <w:top w:val="single" w:sz="4" w:space="0" w:color="auto"/>
              <w:left w:val="single" w:sz="4" w:space="0" w:color="auto"/>
              <w:bottom w:val="dotted" w:sz="4" w:space="0" w:color="auto"/>
              <w:right w:val="single" w:sz="4" w:space="0" w:color="auto"/>
            </w:tcBorders>
            <w:vAlign w:val="center"/>
          </w:tcPr>
          <w:p w:rsidR="00873A2B" w:rsidRPr="001F2EC2" w:rsidRDefault="00873A2B" w:rsidP="00FB049E">
            <w:pPr>
              <w:widowControl w:val="0"/>
              <w:jc w:val="center"/>
              <w:rPr>
                <w:noProof/>
                <w:kern w:val="2"/>
                <w:sz w:val="28"/>
                <w:szCs w:val="28"/>
              </w:rPr>
            </w:pPr>
            <w:r w:rsidRPr="001F2EC2">
              <w:rPr>
                <w:noProof/>
                <w:kern w:val="2"/>
                <w:sz w:val="28"/>
                <w:szCs w:val="28"/>
              </w:rPr>
              <w:t>1</w:t>
            </w:r>
            <w:r>
              <w:rPr>
                <w:noProof/>
                <w:kern w:val="2"/>
                <w:sz w:val="28"/>
                <w:szCs w:val="28"/>
              </w:rPr>
              <w:t>8</w:t>
            </w:r>
            <w:r w:rsidRPr="001F2EC2">
              <w:rPr>
                <w:noProof/>
                <w:kern w:val="2"/>
                <w:sz w:val="28"/>
                <w:szCs w:val="28"/>
              </w:rPr>
              <w:t>/7</w:t>
            </w:r>
          </w:p>
        </w:tc>
        <w:tc>
          <w:tcPr>
            <w:tcW w:w="1310" w:type="dxa"/>
            <w:tcBorders>
              <w:top w:val="single" w:sz="4" w:space="0" w:color="auto"/>
              <w:left w:val="single" w:sz="4" w:space="0" w:color="auto"/>
              <w:bottom w:val="dotted" w:sz="4" w:space="0" w:color="auto"/>
              <w:right w:val="single" w:sz="4" w:space="0" w:color="auto"/>
            </w:tcBorders>
            <w:vAlign w:val="center"/>
          </w:tcPr>
          <w:p w:rsidR="00873A2B" w:rsidRPr="0067729C" w:rsidRDefault="00873A2B" w:rsidP="00FB049E">
            <w:pPr>
              <w:widowControl w:val="0"/>
              <w:jc w:val="center"/>
              <w:rPr>
                <w:noProof/>
                <w:kern w:val="2"/>
                <w:sz w:val="28"/>
                <w:szCs w:val="28"/>
              </w:rPr>
            </w:pPr>
            <w:r>
              <w:rPr>
                <w:noProof/>
                <w:kern w:val="2"/>
                <w:sz w:val="28"/>
                <w:szCs w:val="28"/>
              </w:rPr>
              <w:t>186,02</w:t>
            </w:r>
          </w:p>
        </w:tc>
        <w:tc>
          <w:tcPr>
            <w:tcW w:w="1333" w:type="dxa"/>
            <w:tcBorders>
              <w:top w:val="single" w:sz="4" w:space="0" w:color="auto"/>
              <w:left w:val="single" w:sz="4" w:space="0" w:color="auto"/>
              <w:bottom w:val="dotted" w:sz="4" w:space="0" w:color="auto"/>
              <w:right w:val="single" w:sz="4" w:space="0" w:color="auto"/>
            </w:tcBorders>
            <w:vAlign w:val="center"/>
          </w:tcPr>
          <w:p w:rsidR="00873A2B" w:rsidRPr="0067729C" w:rsidRDefault="00873A2B" w:rsidP="00FB049E">
            <w:pPr>
              <w:widowControl w:val="0"/>
              <w:jc w:val="center"/>
              <w:rPr>
                <w:noProof/>
                <w:kern w:val="2"/>
                <w:sz w:val="28"/>
                <w:szCs w:val="28"/>
              </w:rPr>
            </w:pPr>
            <w:r>
              <w:rPr>
                <w:noProof/>
                <w:kern w:val="2"/>
                <w:sz w:val="28"/>
                <w:szCs w:val="28"/>
              </w:rPr>
              <w:t>112,58</w:t>
            </w:r>
          </w:p>
        </w:tc>
        <w:tc>
          <w:tcPr>
            <w:tcW w:w="1505" w:type="dxa"/>
            <w:tcBorders>
              <w:top w:val="single" w:sz="4" w:space="0" w:color="auto"/>
              <w:left w:val="single" w:sz="4" w:space="0" w:color="auto"/>
              <w:bottom w:val="dotted" w:sz="4" w:space="0" w:color="auto"/>
              <w:right w:val="single" w:sz="4" w:space="0" w:color="auto"/>
            </w:tcBorders>
            <w:vAlign w:val="center"/>
          </w:tcPr>
          <w:p w:rsidR="00873A2B" w:rsidRPr="0067729C" w:rsidRDefault="00873A2B" w:rsidP="00FB049E">
            <w:pPr>
              <w:widowControl w:val="0"/>
              <w:jc w:val="center"/>
              <w:rPr>
                <w:noProof/>
                <w:kern w:val="2"/>
                <w:sz w:val="28"/>
                <w:szCs w:val="28"/>
              </w:rPr>
            </w:pPr>
            <w:r>
              <w:rPr>
                <w:noProof/>
                <w:kern w:val="2"/>
                <w:sz w:val="28"/>
                <w:szCs w:val="28"/>
              </w:rPr>
              <w:t>2.222</w:t>
            </w:r>
          </w:p>
        </w:tc>
        <w:tc>
          <w:tcPr>
            <w:tcW w:w="1537" w:type="dxa"/>
            <w:tcBorders>
              <w:top w:val="single" w:sz="4" w:space="0" w:color="auto"/>
              <w:left w:val="single" w:sz="4" w:space="0" w:color="auto"/>
              <w:bottom w:val="dotted" w:sz="4" w:space="0" w:color="auto"/>
              <w:right w:val="single" w:sz="4" w:space="0" w:color="auto"/>
            </w:tcBorders>
            <w:vAlign w:val="center"/>
          </w:tcPr>
          <w:p w:rsidR="00873A2B" w:rsidRPr="0067729C" w:rsidRDefault="00873A2B" w:rsidP="00FB049E">
            <w:pPr>
              <w:widowControl w:val="0"/>
              <w:jc w:val="center"/>
              <w:rPr>
                <w:noProof/>
                <w:kern w:val="2"/>
                <w:sz w:val="28"/>
                <w:szCs w:val="28"/>
              </w:rPr>
            </w:pPr>
            <w:r>
              <w:rPr>
                <w:noProof/>
                <w:kern w:val="2"/>
                <w:sz w:val="28"/>
                <w:szCs w:val="28"/>
              </w:rPr>
              <w:t>0</w:t>
            </w:r>
          </w:p>
        </w:tc>
      </w:tr>
      <w:tr w:rsidR="00EE6BC3" w:rsidRPr="00705A4F" w:rsidTr="00EE45E9">
        <w:trPr>
          <w:cantSplit/>
          <w:trHeight w:val="340"/>
          <w:jc w:val="center"/>
        </w:trPr>
        <w:tc>
          <w:tcPr>
            <w:tcW w:w="1795" w:type="dxa"/>
            <w:vMerge/>
            <w:tcBorders>
              <w:top w:val="dotted" w:sz="4" w:space="0" w:color="auto"/>
              <w:left w:val="single" w:sz="4" w:space="0" w:color="auto"/>
              <w:bottom w:val="single" w:sz="4" w:space="0" w:color="auto"/>
              <w:right w:val="single" w:sz="4" w:space="0" w:color="auto"/>
            </w:tcBorders>
            <w:vAlign w:val="center"/>
          </w:tcPr>
          <w:p w:rsidR="00EE6BC3" w:rsidRPr="001F2EC2" w:rsidRDefault="00EE6BC3" w:rsidP="003C0DA5">
            <w:pPr>
              <w:widowControl w:val="0"/>
              <w:tabs>
                <w:tab w:val="right" w:pos="2869"/>
              </w:tabs>
              <w:jc w:val="center"/>
              <w:rPr>
                <w:noProof/>
                <w:kern w:val="2"/>
                <w:sz w:val="28"/>
                <w:szCs w:val="28"/>
                <w:lang w:val="vi-VN"/>
              </w:rPr>
            </w:pPr>
          </w:p>
        </w:tc>
        <w:tc>
          <w:tcPr>
            <w:tcW w:w="873" w:type="dxa"/>
            <w:tcBorders>
              <w:top w:val="dotted" w:sz="4" w:space="0" w:color="auto"/>
              <w:left w:val="single" w:sz="4" w:space="0" w:color="auto"/>
              <w:bottom w:val="single" w:sz="4" w:space="0" w:color="auto"/>
              <w:right w:val="single" w:sz="4" w:space="0" w:color="auto"/>
            </w:tcBorders>
            <w:vAlign w:val="center"/>
          </w:tcPr>
          <w:p w:rsidR="00EE6BC3" w:rsidRPr="001F2EC2" w:rsidRDefault="00EE6BC3" w:rsidP="00FB049E">
            <w:pPr>
              <w:widowControl w:val="0"/>
              <w:jc w:val="center"/>
              <w:rPr>
                <w:noProof/>
                <w:kern w:val="2"/>
                <w:sz w:val="28"/>
                <w:szCs w:val="28"/>
                <w:lang w:val="vi-VN"/>
              </w:rPr>
            </w:pPr>
            <w:r w:rsidRPr="001F2EC2">
              <w:rPr>
                <w:noProof/>
                <w:kern w:val="2"/>
                <w:sz w:val="28"/>
                <w:szCs w:val="28"/>
                <w:lang w:val="vi-VN"/>
              </w:rPr>
              <w:t>7h</w:t>
            </w:r>
          </w:p>
        </w:tc>
        <w:tc>
          <w:tcPr>
            <w:tcW w:w="850" w:type="dxa"/>
            <w:tcBorders>
              <w:top w:val="dotted" w:sz="4" w:space="0" w:color="auto"/>
              <w:left w:val="single" w:sz="4" w:space="0" w:color="auto"/>
              <w:bottom w:val="single" w:sz="4" w:space="0" w:color="auto"/>
              <w:right w:val="single" w:sz="4" w:space="0" w:color="auto"/>
            </w:tcBorders>
            <w:vAlign w:val="center"/>
          </w:tcPr>
          <w:p w:rsidR="00EE6BC3" w:rsidRPr="001F2EC2" w:rsidRDefault="00EE6BC3" w:rsidP="00FB049E">
            <w:pPr>
              <w:widowControl w:val="0"/>
              <w:jc w:val="center"/>
              <w:rPr>
                <w:noProof/>
                <w:kern w:val="2"/>
                <w:sz w:val="28"/>
                <w:szCs w:val="28"/>
              </w:rPr>
            </w:pPr>
            <w:r w:rsidRPr="001F2EC2">
              <w:rPr>
                <w:noProof/>
                <w:kern w:val="2"/>
                <w:sz w:val="28"/>
                <w:szCs w:val="28"/>
              </w:rPr>
              <w:t>1</w:t>
            </w:r>
            <w:r>
              <w:rPr>
                <w:noProof/>
                <w:kern w:val="2"/>
                <w:sz w:val="28"/>
                <w:szCs w:val="28"/>
              </w:rPr>
              <w:t>9</w:t>
            </w:r>
            <w:r w:rsidRPr="001F2EC2">
              <w:rPr>
                <w:noProof/>
                <w:kern w:val="2"/>
                <w:sz w:val="28"/>
                <w:szCs w:val="28"/>
              </w:rPr>
              <w:t>/7</w:t>
            </w:r>
          </w:p>
        </w:tc>
        <w:tc>
          <w:tcPr>
            <w:tcW w:w="1310" w:type="dxa"/>
            <w:tcBorders>
              <w:top w:val="dotted" w:sz="4" w:space="0" w:color="auto"/>
              <w:left w:val="single" w:sz="4" w:space="0" w:color="auto"/>
              <w:bottom w:val="single" w:sz="4" w:space="0" w:color="auto"/>
              <w:right w:val="single" w:sz="4" w:space="0" w:color="auto"/>
            </w:tcBorders>
            <w:vAlign w:val="center"/>
          </w:tcPr>
          <w:p w:rsidR="00EE6BC3" w:rsidRPr="0067729C" w:rsidRDefault="00046154" w:rsidP="003C0DA5">
            <w:pPr>
              <w:widowControl w:val="0"/>
              <w:jc w:val="center"/>
              <w:rPr>
                <w:noProof/>
                <w:kern w:val="2"/>
                <w:sz w:val="28"/>
                <w:szCs w:val="28"/>
              </w:rPr>
            </w:pPr>
            <w:r>
              <w:rPr>
                <w:noProof/>
                <w:kern w:val="2"/>
                <w:sz w:val="28"/>
                <w:szCs w:val="28"/>
              </w:rPr>
              <w:t>187,07</w:t>
            </w:r>
          </w:p>
        </w:tc>
        <w:tc>
          <w:tcPr>
            <w:tcW w:w="1333" w:type="dxa"/>
            <w:tcBorders>
              <w:top w:val="dotted" w:sz="4" w:space="0" w:color="auto"/>
              <w:left w:val="single" w:sz="4" w:space="0" w:color="auto"/>
              <w:bottom w:val="single" w:sz="4" w:space="0" w:color="auto"/>
              <w:right w:val="single" w:sz="4" w:space="0" w:color="auto"/>
            </w:tcBorders>
            <w:vAlign w:val="center"/>
          </w:tcPr>
          <w:p w:rsidR="00EE6BC3" w:rsidRPr="0067729C" w:rsidRDefault="00046154" w:rsidP="003C0DA5">
            <w:pPr>
              <w:widowControl w:val="0"/>
              <w:jc w:val="center"/>
              <w:rPr>
                <w:noProof/>
                <w:kern w:val="2"/>
                <w:sz w:val="28"/>
                <w:szCs w:val="28"/>
              </w:rPr>
            </w:pPr>
            <w:r>
              <w:rPr>
                <w:noProof/>
                <w:kern w:val="2"/>
                <w:sz w:val="28"/>
                <w:szCs w:val="28"/>
              </w:rPr>
              <w:t>112,55</w:t>
            </w:r>
          </w:p>
        </w:tc>
        <w:tc>
          <w:tcPr>
            <w:tcW w:w="1505" w:type="dxa"/>
            <w:tcBorders>
              <w:top w:val="dotted" w:sz="4" w:space="0" w:color="auto"/>
              <w:left w:val="single" w:sz="4" w:space="0" w:color="auto"/>
              <w:bottom w:val="single" w:sz="4" w:space="0" w:color="auto"/>
              <w:right w:val="single" w:sz="4" w:space="0" w:color="auto"/>
            </w:tcBorders>
            <w:vAlign w:val="center"/>
          </w:tcPr>
          <w:p w:rsidR="00EE6BC3" w:rsidRPr="0067729C" w:rsidRDefault="00046154" w:rsidP="003C0DA5">
            <w:pPr>
              <w:widowControl w:val="0"/>
              <w:jc w:val="center"/>
              <w:rPr>
                <w:noProof/>
                <w:kern w:val="2"/>
                <w:sz w:val="28"/>
                <w:szCs w:val="28"/>
              </w:rPr>
            </w:pPr>
            <w:r>
              <w:rPr>
                <w:noProof/>
                <w:kern w:val="2"/>
                <w:sz w:val="28"/>
                <w:szCs w:val="28"/>
              </w:rPr>
              <w:t>1.667</w:t>
            </w:r>
          </w:p>
        </w:tc>
        <w:tc>
          <w:tcPr>
            <w:tcW w:w="1537" w:type="dxa"/>
            <w:tcBorders>
              <w:top w:val="dotted" w:sz="4" w:space="0" w:color="auto"/>
              <w:left w:val="single" w:sz="4" w:space="0" w:color="auto"/>
              <w:bottom w:val="single" w:sz="4" w:space="0" w:color="auto"/>
              <w:right w:val="single" w:sz="4" w:space="0" w:color="auto"/>
            </w:tcBorders>
            <w:vAlign w:val="center"/>
          </w:tcPr>
          <w:p w:rsidR="00EE6BC3" w:rsidRPr="0067729C" w:rsidRDefault="00046154" w:rsidP="003C0DA5">
            <w:pPr>
              <w:widowControl w:val="0"/>
              <w:jc w:val="center"/>
              <w:rPr>
                <w:noProof/>
                <w:kern w:val="2"/>
                <w:sz w:val="28"/>
                <w:szCs w:val="28"/>
              </w:rPr>
            </w:pPr>
            <w:r>
              <w:rPr>
                <w:noProof/>
                <w:kern w:val="2"/>
                <w:sz w:val="28"/>
                <w:szCs w:val="28"/>
              </w:rPr>
              <w:t>0</w:t>
            </w:r>
          </w:p>
        </w:tc>
      </w:tr>
      <w:tr w:rsidR="00873A2B" w:rsidRPr="00705A4F" w:rsidTr="00EE45E9">
        <w:trPr>
          <w:cantSplit/>
          <w:trHeight w:val="340"/>
          <w:jc w:val="center"/>
        </w:trPr>
        <w:tc>
          <w:tcPr>
            <w:tcW w:w="1795" w:type="dxa"/>
            <w:vMerge w:val="restart"/>
            <w:tcBorders>
              <w:top w:val="single" w:sz="4" w:space="0" w:color="auto"/>
              <w:left w:val="single" w:sz="4" w:space="0" w:color="auto"/>
              <w:bottom w:val="dotted" w:sz="4" w:space="0" w:color="auto"/>
              <w:right w:val="single" w:sz="4" w:space="0" w:color="auto"/>
            </w:tcBorders>
            <w:vAlign w:val="center"/>
          </w:tcPr>
          <w:p w:rsidR="00873A2B" w:rsidRPr="001F2EC2" w:rsidRDefault="00873A2B" w:rsidP="003C0DA5">
            <w:pPr>
              <w:widowControl w:val="0"/>
              <w:tabs>
                <w:tab w:val="right" w:pos="2869"/>
              </w:tabs>
              <w:jc w:val="center"/>
              <w:rPr>
                <w:noProof/>
                <w:kern w:val="2"/>
                <w:sz w:val="28"/>
                <w:szCs w:val="28"/>
                <w:lang w:val="vi-VN"/>
              </w:rPr>
            </w:pPr>
            <w:r w:rsidRPr="001F2EC2">
              <w:rPr>
                <w:noProof/>
                <w:kern w:val="2"/>
                <w:sz w:val="28"/>
                <w:szCs w:val="28"/>
                <w:lang w:val="vi-VN"/>
              </w:rPr>
              <w:t>Hòa Bình</w:t>
            </w:r>
          </w:p>
        </w:tc>
        <w:tc>
          <w:tcPr>
            <w:tcW w:w="873" w:type="dxa"/>
            <w:tcBorders>
              <w:top w:val="single" w:sz="4" w:space="0" w:color="auto"/>
              <w:left w:val="single" w:sz="4" w:space="0" w:color="auto"/>
              <w:bottom w:val="dotted" w:sz="4" w:space="0" w:color="auto"/>
              <w:right w:val="single" w:sz="4" w:space="0" w:color="auto"/>
            </w:tcBorders>
            <w:vAlign w:val="center"/>
          </w:tcPr>
          <w:p w:rsidR="00873A2B" w:rsidRPr="001F2EC2" w:rsidRDefault="00873A2B" w:rsidP="00FB049E">
            <w:pPr>
              <w:widowControl w:val="0"/>
              <w:jc w:val="center"/>
              <w:rPr>
                <w:noProof/>
                <w:kern w:val="2"/>
                <w:sz w:val="28"/>
                <w:szCs w:val="28"/>
                <w:lang w:val="vi-VN"/>
              </w:rPr>
            </w:pPr>
            <w:r w:rsidRPr="001F2EC2">
              <w:rPr>
                <w:noProof/>
                <w:kern w:val="2"/>
                <w:sz w:val="28"/>
                <w:szCs w:val="28"/>
                <w:lang w:val="vi-VN"/>
              </w:rPr>
              <w:t>7h</w:t>
            </w:r>
          </w:p>
        </w:tc>
        <w:tc>
          <w:tcPr>
            <w:tcW w:w="850" w:type="dxa"/>
            <w:tcBorders>
              <w:top w:val="single" w:sz="4" w:space="0" w:color="auto"/>
              <w:left w:val="single" w:sz="4" w:space="0" w:color="auto"/>
              <w:bottom w:val="dotted" w:sz="4" w:space="0" w:color="auto"/>
              <w:right w:val="single" w:sz="4" w:space="0" w:color="auto"/>
            </w:tcBorders>
            <w:vAlign w:val="center"/>
          </w:tcPr>
          <w:p w:rsidR="00873A2B" w:rsidRPr="001F2EC2" w:rsidRDefault="00873A2B" w:rsidP="00FB049E">
            <w:pPr>
              <w:widowControl w:val="0"/>
              <w:jc w:val="center"/>
              <w:rPr>
                <w:noProof/>
                <w:kern w:val="2"/>
                <w:sz w:val="28"/>
                <w:szCs w:val="28"/>
              </w:rPr>
            </w:pPr>
            <w:r w:rsidRPr="001F2EC2">
              <w:rPr>
                <w:noProof/>
                <w:kern w:val="2"/>
                <w:sz w:val="28"/>
                <w:szCs w:val="28"/>
              </w:rPr>
              <w:t>1</w:t>
            </w:r>
            <w:r>
              <w:rPr>
                <w:noProof/>
                <w:kern w:val="2"/>
                <w:sz w:val="28"/>
                <w:szCs w:val="28"/>
              </w:rPr>
              <w:t>8</w:t>
            </w:r>
            <w:r w:rsidRPr="001F2EC2">
              <w:rPr>
                <w:noProof/>
                <w:kern w:val="2"/>
                <w:sz w:val="28"/>
                <w:szCs w:val="28"/>
              </w:rPr>
              <w:t>/7</w:t>
            </w:r>
          </w:p>
        </w:tc>
        <w:tc>
          <w:tcPr>
            <w:tcW w:w="1310" w:type="dxa"/>
            <w:tcBorders>
              <w:top w:val="single" w:sz="4" w:space="0" w:color="auto"/>
              <w:left w:val="single" w:sz="4" w:space="0" w:color="auto"/>
              <w:bottom w:val="dotted" w:sz="4" w:space="0" w:color="auto"/>
              <w:right w:val="single" w:sz="4" w:space="0" w:color="auto"/>
            </w:tcBorders>
            <w:vAlign w:val="center"/>
          </w:tcPr>
          <w:p w:rsidR="00873A2B" w:rsidRPr="0067729C" w:rsidRDefault="00873A2B" w:rsidP="00FB049E">
            <w:pPr>
              <w:widowControl w:val="0"/>
              <w:jc w:val="center"/>
              <w:rPr>
                <w:noProof/>
                <w:kern w:val="2"/>
                <w:sz w:val="28"/>
                <w:szCs w:val="28"/>
              </w:rPr>
            </w:pPr>
            <w:r>
              <w:rPr>
                <w:noProof/>
                <w:kern w:val="2"/>
                <w:sz w:val="28"/>
                <w:szCs w:val="28"/>
              </w:rPr>
              <w:t>91,90</w:t>
            </w:r>
          </w:p>
        </w:tc>
        <w:tc>
          <w:tcPr>
            <w:tcW w:w="1333" w:type="dxa"/>
            <w:tcBorders>
              <w:top w:val="single" w:sz="4" w:space="0" w:color="auto"/>
              <w:left w:val="single" w:sz="4" w:space="0" w:color="auto"/>
              <w:bottom w:val="dotted" w:sz="4" w:space="0" w:color="auto"/>
              <w:right w:val="single" w:sz="4" w:space="0" w:color="auto"/>
            </w:tcBorders>
            <w:vAlign w:val="center"/>
          </w:tcPr>
          <w:p w:rsidR="00873A2B" w:rsidRPr="0067729C" w:rsidRDefault="00873A2B" w:rsidP="00FB049E">
            <w:pPr>
              <w:widowControl w:val="0"/>
              <w:jc w:val="center"/>
              <w:rPr>
                <w:noProof/>
                <w:kern w:val="2"/>
                <w:sz w:val="28"/>
                <w:szCs w:val="28"/>
              </w:rPr>
            </w:pPr>
            <w:r>
              <w:rPr>
                <w:noProof/>
                <w:kern w:val="2"/>
                <w:sz w:val="28"/>
                <w:szCs w:val="28"/>
              </w:rPr>
              <w:t>11,05</w:t>
            </w:r>
          </w:p>
        </w:tc>
        <w:tc>
          <w:tcPr>
            <w:tcW w:w="1505" w:type="dxa"/>
            <w:tcBorders>
              <w:top w:val="single" w:sz="4" w:space="0" w:color="auto"/>
              <w:left w:val="single" w:sz="4" w:space="0" w:color="auto"/>
              <w:bottom w:val="dotted" w:sz="4" w:space="0" w:color="auto"/>
              <w:right w:val="single" w:sz="4" w:space="0" w:color="auto"/>
            </w:tcBorders>
            <w:vAlign w:val="center"/>
          </w:tcPr>
          <w:p w:rsidR="00873A2B" w:rsidRPr="0067729C" w:rsidRDefault="00873A2B" w:rsidP="00FB049E">
            <w:pPr>
              <w:widowControl w:val="0"/>
              <w:jc w:val="center"/>
              <w:rPr>
                <w:noProof/>
                <w:kern w:val="2"/>
                <w:sz w:val="28"/>
                <w:szCs w:val="28"/>
              </w:rPr>
            </w:pPr>
            <w:r>
              <w:rPr>
                <w:noProof/>
                <w:kern w:val="2"/>
                <w:sz w:val="28"/>
                <w:szCs w:val="28"/>
              </w:rPr>
              <w:t>680</w:t>
            </w:r>
          </w:p>
        </w:tc>
        <w:tc>
          <w:tcPr>
            <w:tcW w:w="1537" w:type="dxa"/>
            <w:tcBorders>
              <w:top w:val="single" w:sz="4" w:space="0" w:color="auto"/>
              <w:left w:val="single" w:sz="4" w:space="0" w:color="auto"/>
              <w:bottom w:val="dotted" w:sz="4" w:space="0" w:color="auto"/>
              <w:right w:val="single" w:sz="4" w:space="0" w:color="auto"/>
            </w:tcBorders>
            <w:vAlign w:val="center"/>
          </w:tcPr>
          <w:p w:rsidR="00873A2B" w:rsidRPr="0067729C" w:rsidRDefault="00873A2B" w:rsidP="00FB049E">
            <w:pPr>
              <w:widowControl w:val="0"/>
              <w:jc w:val="center"/>
              <w:rPr>
                <w:noProof/>
                <w:kern w:val="2"/>
                <w:sz w:val="28"/>
                <w:szCs w:val="28"/>
              </w:rPr>
            </w:pPr>
            <w:r>
              <w:rPr>
                <w:noProof/>
                <w:kern w:val="2"/>
                <w:sz w:val="28"/>
                <w:szCs w:val="28"/>
              </w:rPr>
              <w:t>460</w:t>
            </w:r>
          </w:p>
        </w:tc>
      </w:tr>
      <w:tr w:rsidR="00EE6BC3" w:rsidRPr="00705A4F" w:rsidTr="00EE45E9">
        <w:trPr>
          <w:cantSplit/>
          <w:trHeight w:val="340"/>
          <w:jc w:val="center"/>
        </w:trPr>
        <w:tc>
          <w:tcPr>
            <w:tcW w:w="1795" w:type="dxa"/>
            <w:vMerge/>
            <w:tcBorders>
              <w:top w:val="dotted" w:sz="4" w:space="0" w:color="auto"/>
              <w:left w:val="single" w:sz="4" w:space="0" w:color="auto"/>
              <w:bottom w:val="single" w:sz="4" w:space="0" w:color="auto"/>
              <w:right w:val="single" w:sz="4" w:space="0" w:color="auto"/>
            </w:tcBorders>
            <w:vAlign w:val="center"/>
          </w:tcPr>
          <w:p w:rsidR="00EE6BC3" w:rsidRPr="001F2EC2" w:rsidRDefault="00EE6BC3" w:rsidP="003C0DA5">
            <w:pPr>
              <w:widowControl w:val="0"/>
              <w:tabs>
                <w:tab w:val="right" w:pos="2869"/>
              </w:tabs>
              <w:jc w:val="center"/>
              <w:rPr>
                <w:noProof/>
                <w:kern w:val="2"/>
                <w:sz w:val="28"/>
                <w:szCs w:val="28"/>
                <w:lang w:val="vi-VN"/>
              </w:rPr>
            </w:pPr>
          </w:p>
        </w:tc>
        <w:tc>
          <w:tcPr>
            <w:tcW w:w="873" w:type="dxa"/>
            <w:tcBorders>
              <w:top w:val="dotted" w:sz="4" w:space="0" w:color="auto"/>
              <w:left w:val="single" w:sz="4" w:space="0" w:color="auto"/>
              <w:bottom w:val="single" w:sz="4" w:space="0" w:color="auto"/>
              <w:right w:val="single" w:sz="4" w:space="0" w:color="auto"/>
            </w:tcBorders>
            <w:vAlign w:val="center"/>
          </w:tcPr>
          <w:p w:rsidR="00EE6BC3" w:rsidRPr="001F2EC2" w:rsidRDefault="00EE6BC3" w:rsidP="00FB049E">
            <w:pPr>
              <w:widowControl w:val="0"/>
              <w:jc w:val="center"/>
              <w:rPr>
                <w:noProof/>
                <w:kern w:val="2"/>
                <w:sz w:val="28"/>
                <w:szCs w:val="28"/>
                <w:lang w:val="vi-VN"/>
              </w:rPr>
            </w:pPr>
            <w:r w:rsidRPr="001F2EC2">
              <w:rPr>
                <w:noProof/>
                <w:kern w:val="2"/>
                <w:sz w:val="28"/>
                <w:szCs w:val="28"/>
                <w:lang w:val="vi-VN"/>
              </w:rPr>
              <w:t>7h</w:t>
            </w:r>
          </w:p>
        </w:tc>
        <w:tc>
          <w:tcPr>
            <w:tcW w:w="850" w:type="dxa"/>
            <w:tcBorders>
              <w:top w:val="dotted" w:sz="4" w:space="0" w:color="auto"/>
              <w:left w:val="single" w:sz="4" w:space="0" w:color="auto"/>
              <w:bottom w:val="single" w:sz="4" w:space="0" w:color="auto"/>
              <w:right w:val="single" w:sz="4" w:space="0" w:color="auto"/>
            </w:tcBorders>
            <w:vAlign w:val="center"/>
          </w:tcPr>
          <w:p w:rsidR="00EE6BC3" w:rsidRPr="001F2EC2" w:rsidRDefault="00EE6BC3" w:rsidP="00FB049E">
            <w:pPr>
              <w:widowControl w:val="0"/>
              <w:jc w:val="center"/>
              <w:rPr>
                <w:noProof/>
                <w:kern w:val="2"/>
                <w:sz w:val="28"/>
                <w:szCs w:val="28"/>
              </w:rPr>
            </w:pPr>
            <w:r w:rsidRPr="001F2EC2">
              <w:rPr>
                <w:noProof/>
                <w:kern w:val="2"/>
                <w:sz w:val="28"/>
                <w:szCs w:val="28"/>
              </w:rPr>
              <w:t>1</w:t>
            </w:r>
            <w:r>
              <w:rPr>
                <w:noProof/>
                <w:kern w:val="2"/>
                <w:sz w:val="28"/>
                <w:szCs w:val="28"/>
              </w:rPr>
              <w:t>9</w:t>
            </w:r>
            <w:r w:rsidRPr="001F2EC2">
              <w:rPr>
                <w:noProof/>
                <w:kern w:val="2"/>
                <w:sz w:val="28"/>
                <w:szCs w:val="28"/>
              </w:rPr>
              <w:t>/7</w:t>
            </w:r>
          </w:p>
        </w:tc>
        <w:tc>
          <w:tcPr>
            <w:tcW w:w="1310" w:type="dxa"/>
            <w:tcBorders>
              <w:top w:val="dotted" w:sz="4" w:space="0" w:color="auto"/>
              <w:left w:val="single" w:sz="4" w:space="0" w:color="auto"/>
              <w:bottom w:val="single" w:sz="4" w:space="0" w:color="auto"/>
              <w:right w:val="single" w:sz="4" w:space="0" w:color="auto"/>
            </w:tcBorders>
            <w:vAlign w:val="center"/>
          </w:tcPr>
          <w:p w:rsidR="00EE6BC3" w:rsidRPr="0067729C" w:rsidRDefault="0097260E" w:rsidP="003C0DA5">
            <w:pPr>
              <w:widowControl w:val="0"/>
              <w:jc w:val="center"/>
              <w:rPr>
                <w:noProof/>
                <w:kern w:val="2"/>
                <w:sz w:val="28"/>
                <w:szCs w:val="28"/>
              </w:rPr>
            </w:pPr>
            <w:r>
              <w:rPr>
                <w:noProof/>
                <w:kern w:val="2"/>
                <w:sz w:val="28"/>
                <w:szCs w:val="28"/>
              </w:rPr>
              <w:t>91,96</w:t>
            </w:r>
          </w:p>
        </w:tc>
        <w:tc>
          <w:tcPr>
            <w:tcW w:w="1333" w:type="dxa"/>
            <w:tcBorders>
              <w:top w:val="dotted" w:sz="4" w:space="0" w:color="auto"/>
              <w:left w:val="single" w:sz="4" w:space="0" w:color="auto"/>
              <w:bottom w:val="single" w:sz="4" w:space="0" w:color="auto"/>
              <w:right w:val="single" w:sz="4" w:space="0" w:color="auto"/>
            </w:tcBorders>
            <w:vAlign w:val="center"/>
          </w:tcPr>
          <w:p w:rsidR="00EE6BC3" w:rsidRPr="0067729C" w:rsidRDefault="007A6C5F" w:rsidP="003C0DA5">
            <w:pPr>
              <w:widowControl w:val="0"/>
              <w:jc w:val="center"/>
              <w:rPr>
                <w:noProof/>
                <w:kern w:val="2"/>
                <w:sz w:val="28"/>
                <w:szCs w:val="28"/>
              </w:rPr>
            </w:pPr>
            <w:r>
              <w:rPr>
                <w:noProof/>
                <w:kern w:val="2"/>
                <w:sz w:val="28"/>
                <w:szCs w:val="28"/>
              </w:rPr>
              <w:t>10,56</w:t>
            </w:r>
          </w:p>
        </w:tc>
        <w:tc>
          <w:tcPr>
            <w:tcW w:w="1505" w:type="dxa"/>
            <w:tcBorders>
              <w:top w:val="dotted" w:sz="4" w:space="0" w:color="auto"/>
              <w:left w:val="single" w:sz="4" w:space="0" w:color="auto"/>
              <w:bottom w:val="single" w:sz="4" w:space="0" w:color="auto"/>
              <w:right w:val="single" w:sz="4" w:space="0" w:color="auto"/>
            </w:tcBorders>
            <w:vAlign w:val="center"/>
          </w:tcPr>
          <w:p w:rsidR="00EE6BC3" w:rsidRPr="0067729C" w:rsidRDefault="007A6C5F" w:rsidP="003C0DA5">
            <w:pPr>
              <w:widowControl w:val="0"/>
              <w:jc w:val="center"/>
              <w:rPr>
                <w:noProof/>
                <w:kern w:val="2"/>
                <w:sz w:val="28"/>
                <w:szCs w:val="28"/>
              </w:rPr>
            </w:pPr>
            <w:r>
              <w:rPr>
                <w:noProof/>
                <w:kern w:val="2"/>
                <w:sz w:val="28"/>
                <w:szCs w:val="28"/>
              </w:rPr>
              <w:t>320</w:t>
            </w:r>
          </w:p>
        </w:tc>
        <w:tc>
          <w:tcPr>
            <w:tcW w:w="1537" w:type="dxa"/>
            <w:tcBorders>
              <w:top w:val="dotted" w:sz="4" w:space="0" w:color="auto"/>
              <w:left w:val="single" w:sz="4" w:space="0" w:color="auto"/>
              <w:bottom w:val="single" w:sz="4" w:space="0" w:color="auto"/>
              <w:right w:val="single" w:sz="4" w:space="0" w:color="auto"/>
            </w:tcBorders>
            <w:vAlign w:val="center"/>
          </w:tcPr>
          <w:p w:rsidR="00EE6BC3" w:rsidRPr="0067729C" w:rsidRDefault="007A6C5F" w:rsidP="007A6C5F">
            <w:pPr>
              <w:widowControl w:val="0"/>
              <w:jc w:val="center"/>
              <w:rPr>
                <w:noProof/>
                <w:kern w:val="2"/>
                <w:sz w:val="28"/>
                <w:szCs w:val="28"/>
              </w:rPr>
            </w:pPr>
            <w:r>
              <w:rPr>
                <w:noProof/>
                <w:kern w:val="2"/>
                <w:sz w:val="28"/>
                <w:szCs w:val="28"/>
              </w:rPr>
              <w:t>300</w:t>
            </w:r>
          </w:p>
        </w:tc>
      </w:tr>
      <w:tr w:rsidR="00873A2B" w:rsidRPr="00705A4F" w:rsidTr="00EE45E9">
        <w:trPr>
          <w:cantSplit/>
          <w:trHeight w:val="340"/>
          <w:jc w:val="center"/>
        </w:trPr>
        <w:tc>
          <w:tcPr>
            <w:tcW w:w="1795" w:type="dxa"/>
            <w:vMerge w:val="restart"/>
            <w:tcBorders>
              <w:top w:val="single" w:sz="4" w:space="0" w:color="auto"/>
              <w:left w:val="single" w:sz="4" w:space="0" w:color="auto"/>
              <w:bottom w:val="dotted" w:sz="4" w:space="0" w:color="auto"/>
              <w:right w:val="single" w:sz="4" w:space="0" w:color="auto"/>
            </w:tcBorders>
            <w:vAlign w:val="center"/>
          </w:tcPr>
          <w:p w:rsidR="00873A2B" w:rsidRPr="001F2EC2" w:rsidRDefault="00873A2B" w:rsidP="003C0DA5">
            <w:pPr>
              <w:widowControl w:val="0"/>
              <w:tabs>
                <w:tab w:val="right" w:pos="2869"/>
              </w:tabs>
              <w:jc w:val="center"/>
              <w:rPr>
                <w:noProof/>
                <w:kern w:val="2"/>
                <w:sz w:val="28"/>
                <w:szCs w:val="28"/>
                <w:lang w:val="vi-VN"/>
              </w:rPr>
            </w:pPr>
            <w:r w:rsidRPr="001F2EC2">
              <w:rPr>
                <w:noProof/>
                <w:kern w:val="2"/>
                <w:sz w:val="28"/>
                <w:szCs w:val="28"/>
                <w:lang w:val="vi-VN"/>
              </w:rPr>
              <w:t>Tuyên Quang</w:t>
            </w:r>
          </w:p>
        </w:tc>
        <w:tc>
          <w:tcPr>
            <w:tcW w:w="873" w:type="dxa"/>
            <w:tcBorders>
              <w:top w:val="single" w:sz="4" w:space="0" w:color="auto"/>
              <w:left w:val="single" w:sz="4" w:space="0" w:color="auto"/>
              <w:bottom w:val="dotted" w:sz="4" w:space="0" w:color="auto"/>
              <w:right w:val="single" w:sz="4" w:space="0" w:color="auto"/>
            </w:tcBorders>
            <w:vAlign w:val="center"/>
          </w:tcPr>
          <w:p w:rsidR="00873A2B" w:rsidRPr="001F2EC2" w:rsidRDefault="00873A2B" w:rsidP="00FB049E">
            <w:pPr>
              <w:widowControl w:val="0"/>
              <w:jc w:val="center"/>
              <w:rPr>
                <w:noProof/>
                <w:kern w:val="2"/>
                <w:sz w:val="28"/>
                <w:szCs w:val="28"/>
                <w:lang w:val="vi-VN"/>
              </w:rPr>
            </w:pPr>
            <w:r w:rsidRPr="001F2EC2">
              <w:rPr>
                <w:noProof/>
                <w:kern w:val="2"/>
                <w:sz w:val="28"/>
                <w:szCs w:val="28"/>
                <w:lang w:val="vi-VN"/>
              </w:rPr>
              <w:t>7h</w:t>
            </w:r>
          </w:p>
        </w:tc>
        <w:tc>
          <w:tcPr>
            <w:tcW w:w="850" w:type="dxa"/>
            <w:tcBorders>
              <w:top w:val="single" w:sz="4" w:space="0" w:color="auto"/>
              <w:left w:val="single" w:sz="4" w:space="0" w:color="auto"/>
              <w:bottom w:val="dotted" w:sz="4" w:space="0" w:color="auto"/>
              <w:right w:val="single" w:sz="4" w:space="0" w:color="auto"/>
            </w:tcBorders>
            <w:vAlign w:val="center"/>
          </w:tcPr>
          <w:p w:rsidR="00873A2B" w:rsidRPr="001F2EC2" w:rsidRDefault="00873A2B" w:rsidP="00FB049E">
            <w:pPr>
              <w:widowControl w:val="0"/>
              <w:jc w:val="center"/>
              <w:rPr>
                <w:noProof/>
                <w:kern w:val="2"/>
                <w:sz w:val="28"/>
                <w:szCs w:val="28"/>
              </w:rPr>
            </w:pPr>
            <w:r w:rsidRPr="001F2EC2">
              <w:rPr>
                <w:noProof/>
                <w:kern w:val="2"/>
                <w:sz w:val="28"/>
                <w:szCs w:val="28"/>
              </w:rPr>
              <w:t>1</w:t>
            </w:r>
            <w:r>
              <w:rPr>
                <w:noProof/>
                <w:kern w:val="2"/>
                <w:sz w:val="28"/>
                <w:szCs w:val="28"/>
              </w:rPr>
              <w:t>8</w:t>
            </w:r>
            <w:r w:rsidRPr="001F2EC2">
              <w:rPr>
                <w:noProof/>
                <w:kern w:val="2"/>
                <w:sz w:val="28"/>
                <w:szCs w:val="28"/>
              </w:rPr>
              <w:t>/7</w:t>
            </w:r>
          </w:p>
        </w:tc>
        <w:tc>
          <w:tcPr>
            <w:tcW w:w="1310" w:type="dxa"/>
            <w:tcBorders>
              <w:top w:val="single" w:sz="4" w:space="0" w:color="auto"/>
              <w:left w:val="single" w:sz="4" w:space="0" w:color="auto"/>
              <w:bottom w:val="dotted" w:sz="4" w:space="0" w:color="auto"/>
              <w:right w:val="single" w:sz="4" w:space="0" w:color="auto"/>
            </w:tcBorders>
            <w:vAlign w:val="center"/>
          </w:tcPr>
          <w:p w:rsidR="00873A2B" w:rsidRPr="0067729C" w:rsidRDefault="00873A2B" w:rsidP="00FB049E">
            <w:pPr>
              <w:widowControl w:val="0"/>
              <w:jc w:val="center"/>
              <w:rPr>
                <w:noProof/>
                <w:kern w:val="2"/>
                <w:sz w:val="28"/>
                <w:szCs w:val="28"/>
              </w:rPr>
            </w:pPr>
            <w:r>
              <w:rPr>
                <w:noProof/>
                <w:kern w:val="2"/>
                <w:sz w:val="28"/>
                <w:szCs w:val="28"/>
              </w:rPr>
              <w:t>95,36</w:t>
            </w:r>
          </w:p>
        </w:tc>
        <w:tc>
          <w:tcPr>
            <w:tcW w:w="1333" w:type="dxa"/>
            <w:tcBorders>
              <w:top w:val="single" w:sz="4" w:space="0" w:color="auto"/>
              <w:left w:val="single" w:sz="4" w:space="0" w:color="auto"/>
              <w:bottom w:val="dotted" w:sz="4" w:space="0" w:color="auto"/>
              <w:right w:val="single" w:sz="4" w:space="0" w:color="auto"/>
            </w:tcBorders>
            <w:vAlign w:val="center"/>
          </w:tcPr>
          <w:p w:rsidR="00873A2B" w:rsidRPr="0067729C" w:rsidRDefault="00873A2B" w:rsidP="00FB049E">
            <w:pPr>
              <w:widowControl w:val="0"/>
              <w:jc w:val="center"/>
              <w:rPr>
                <w:noProof/>
                <w:kern w:val="2"/>
                <w:sz w:val="28"/>
                <w:szCs w:val="28"/>
              </w:rPr>
            </w:pPr>
            <w:r>
              <w:rPr>
                <w:noProof/>
                <w:kern w:val="2"/>
                <w:sz w:val="28"/>
                <w:szCs w:val="28"/>
              </w:rPr>
              <w:t>47,00</w:t>
            </w:r>
          </w:p>
        </w:tc>
        <w:tc>
          <w:tcPr>
            <w:tcW w:w="1505" w:type="dxa"/>
            <w:tcBorders>
              <w:top w:val="single" w:sz="4" w:space="0" w:color="auto"/>
              <w:left w:val="single" w:sz="4" w:space="0" w:color="auto"/>
              <w:bottom w:val="dotted" w:sz="4" w:space="0" w:color="auto"/>
              <w:right w:val="single" w:sz="4" w:space="0" w:color="auto"/>
            </w:tcBorders>
            <w:vAlign w:val="center"/>
          </w:tcPr>
          <w:p w:rsidR="00873A2B" w:rsidRPr="0067729C" w:rsidRDefault="00873A2B" w:rsidP="00FB049E">
            <w:pPr>
              <w:widowControl w:val="0"/>
              <w:jc w:val="center"/>
              <w:rPr>
                <w:noProof/>
                <w:kern w:val="2"/>
                <w:sz w:val="28"/>
                <w:szCs w:val="28"/>
              </w:rPr>
            </w:pPr>
            <w:r>
              <w:rPr>
                <w:noProof/>
                <w:kern w:val="2"/>
                <w:sz w:val="28"/>
                <w:szCs w:val="28"/>
              </w:rPr>
              <w:t>209</w:t>
            </w:r>
          </w:p>
        </w:tc>
        <w:tc>
          <w:tcPr>
            <w:tcW w:w="1537" w:type="dxa"/>
            <w:tcBorders>
              <w:top w:val="single" w:sz="4" w:space="0" w:color="auto"/>
              <w:left w:val="single" w:sz="4" w:space="0" w:color="auto"/>
              <w:bottom w:val="dotted" w:sz="4" w:space="0" w:color="auto"/>
              <w:right w:val="single" w:sz="4" w:space="0" w:color="auto"/>
            </w:tcBorders>
            <w:vAlign w:val="center"/>
          </w:tcPr>
          <w:p w:rsidR="00873A2B" w:rsidRPr="0067729C" w:rsidRDefault="00873A2B" w:rsidP="00FB049E">
            <w:pPr>
              <w:widowControl w:val="0"/>
              <w:jc w:val="center"/>
              <w:rPr>
                <w:noProof/>
                <w:kern w:val="2"/>
                <w:sz w:val="28"/>
                <w:szCs w:val="28"/>
              </w:rPr>
            </w:pPr>
            <w:r>
              <w:rPr>
                <w:noProof/>
                <w:kern w:val="2"/>
                <w:sz w:val="28"/>
                <w:szCs w:val="28"/>
              </w:rPr>
              <w:t>0</w:t>
            </w:r>
          </w:p>
        </w:tc>
      </w:tr>
      <w:tr w:rsidR="00EE6BC3" w:rsidRPr="00705A4F" w:rsidTr="00EE45E9">
        <w:trPr>
          <w:cantSplit/>
          <w:trHeight w:val="340"/>
          <w:jc w:val="center"/>
        </w:trPr>
        <w:tc>
          <w:tcPr>
            <w:tcW w:w="1795" w:type="dxa"/>
            <w:vMerge/>
            <w:tcBorders>
              <w:top w:val="dotted" w:sz="4" w:space="0" w:color="auto"/>
              <w:left w:val="single" w:sz="4" w:space="0" w:color="auto"/>
              <w:bottom w:val="single" w:sz="4" w:space="0" w:color="auto"/>
              <w:right w:val="single" w:sz="4" w:space="0" w:color="auto"/>
            </w:tcBorders>
            <w:vAlign w:val="center"/>
          </w:tcPr>
          <w:p w:rsidR="00EE6BC3" w:rsidRPr="001F2EC2" w:rsidRDefault="00EE6BC3" w:rsidP="003C0DA5">
            <w:pPr>
              <w:widowControl w:val="0"/>
              <w:tabs>
                <w:tab w:val="right" w:pos="2869"/>
              </w:tabs>
              <w:jc w:val="center"/>
              <w:rPr>
                <w:noProof/>
                <w:kern w:val="2"/>
                <w:sz w:val="28"/>
                <w:szCs w:val="28"/>
                <w:lang w:val="vi-VN"/>
              </w:rPr>
            </w:pPr>
          </w:p>
        </w:tc>
        <w:tc>
          <w:tcPr>
            <w:tcW w:w="873" w:type="dxa"/>
            <w:tcBorders>
              <w:top w:val="dotted" w:sz="4" w:space="0" w:color="auto"/>
              <w:left w:val="single" w:sz="4" w:space="0" w:color="auto"/>
              <w:bottom w:val="single" w:sz="4" w:space="0" w:color="auto"/>
              <w:right w:val="single" w:sz="4" w:space="0" w:color="auto"/>
            </w:tcBorders>
            <w:vAlign w:val="center"/>
          </w:tcPr>
          <w:p w:rsidR="00EE6BC3" w:rsidRPr="001F2EC2" w:rsidRDefault="00EE6BC3" w:rsidP="00FB049E">
            <w:pPr>
              <w:widowControl w:val="0"/>
              <w:jc w:val="center"/>
              <w:rPr>
                <w:noProof/>
                <w:kern w:val="2"/>
                <w:sz w:val="28"/>
                <w:szCs w:val="28"/>
                <w:lang w:val="vi-VN"/>
              </w:rPr>
            </w:pPr>
            <w:r w:rsidRPr="001F2EC2">
              <w:rPr>
                <w:noProof/>
                <w:kern w:val="2"/>
                <w:sz w:val="28"/>
                <w:szCs w:val="28"/>
                <w:lang w:val="vi-VN"/>
              </w:rPr>
              <w:t>7h</w:t>
            </w:r>
          </w:p>
        </w:tc>
        <w:tc>
          <w:tcPr>
            <w:tcW w:w="850" w:type="dxa"/>
            <w:tcBorders>
              <w:top w:val="dotted" w:sz="4" w:space="0" w:color="auto"/>
              <w:left w:val="single" w:sz="4" w:space="0" w:color="auto"/>
              <w:bottom w:val="single" w:sz="4" w:space="0" w:color="auto"/>
              <w:right w:val="single" w:sz="4" w:space="0" w:color="auto"/>
            </w:tcBorders>
            <w:vAlign w:val="center"/>
          </w:tcPr>
          <w:p w:rsidR="00EE6BC3" w:rsidRPr="001F2EC2" w:rsidRDefault="00EE6BC3" w:rsidP="00FB049E">
            <w:pPr>
              <w:widowControl w:val="0"/>
              <w:jc w:val="center"/>
              <w:rPr>
                <w:noProof/>
                <w:kern w:val="2"/>
                <w:sz w:val="28"/>
                <w:szCs w:val="28"/>
              </w:rPr>
            </w:pPr>
            <w:r w:rsidRPr="001F2EC2">
              <w:rPr>
                <w:noProof/>
                <w:kern w:val="2"/>
                <w:sz w:val="28"/>
                <w:szCs w:val="28"/>
              </w:rPr>
              <w:t>1</w:t>
            </w:r>
            <w:r>
              <w:rPr>
                <w:noProof/>
                <w:kern w:val="2"/>
                <w:sz w:val="28"/>
                <w:szCs w:val="28"/>
              </w:rPr>
              <w:t>9</w:t>
            </w:r>
            <w:r w:rsidRPr="001F2EC2">
              <w:rPr>
                <w:noProof/>
                <w:kern w:val="2"/>
                <w:sz w:val="28"/>
                <w:szCs w:val="28"/>
              </w:rPr>
              <w:t>/7</w:t>
            </w:r>
          </w:p>
        </w:tc>
        <w:tc>
          <w:tcPr>
            <w:tcW w:w="1310" w:type="dxa"/>
            <w:tcBorders>
              <w:top w:val="dotted" w:sz="4" w:space="0" w:color="auto"/>
              <w:left w:val="single" w:sz="4" w:space="0" w:color="auto"/>
              <w:bottom w:val="single" w:sz="4" w:space="0" w:color="auto"/>
              <w:right w:val="single" w:sz="4" w:space="0" w:color="auto"/>
            </w:tcBorders>
            <w:vAlign w:val="center"/>
          </w:tcPr>
          <w:p w:rsidR="00EE6BC3" w:rsidRPr="0067729C" w:rsidRDefault="00046154" w:rsidP="003C0DA5">
            <w:pPr>
              <w:widowControl w:val="0"/>
              <w:jc w:val="center"/>
              <w:rPr>
                <w:noProof/>
                <w:kern w:val="2"/>
                <w:sz w:val="28"/>
                <w:szCs w:val="28"/>
              </w:rPr>
            </w:pPr>
            <w:r>
              <w:rPr>
                <w:noProof/>
                <w:kern w:val="2"/>
                <w:sz w:val="28"/>
                <w:szCs w:val="28"/>
              </w:rPr>
              <w:t>95,69</w:t>
            </w:r>
          </w:p>
        </w:tc>
        <w:tc>
          <w:tcPr>
            <w:tcW w:w="1333" w:type="dxa"/>
            <w:tcBorders>
              <w:top w:val="dotted" w:sz="4" w:space="0" w:color="auto"/>
              <w:left w:val="single" w:sz="4" w:space="0" w:color="auto"/>
              <w:bottom w:val="single" w:sz="4" w:space="0" w:color="auto"/>
              <w:right w:val="single" w:sz="4" w:space="0" w:color="auto"/>
            </w:tcBorders>
            <w:vAlign w:val="center"/>
          </w:tcPr>
          <w:p w:rsidR="00EE6BC3" w:rsidRPr="0067729C" w:rsidRDefault="00046154" w:rsidP="003C0DA5">
            <w:pPr>
              <w:widowControl w:val="0"/>
              <w:jc w:val="center"/>
              <w:rPr>
                <w:noProof/>
                <w:kern w:val="2"/>
                <w:sz w:val="28"/>
                <w:szCs w:val="28"/>
              </w:rPr>
            </w:pPr>
            <w:r>
              <w:rPr>
                <w:noProof/>
                <w:kern w:val="2"/>
                <w:sz w:val="28"/>
                <w:szCs w:val="28"/>
              </w:rPr>
              <w:t>47,00</w:t>
            </w:r>
          </w:p>
        </w:tc>
        <w:tc>
          <w:tcPr>
            <w:tcW w:w="1505" w:type="dxa"/>
            <w:tcBorders>
              <w:top w:val="dotted" w:sz="4" w:space="0" w:color="auto"/>
              <w:left w:val="single" w:sz="4" w:space="0" w:color="auto"/>
              <w:bottom w:val="single" w:sz="4" w:space="0" w:color="auto"/>
              <w:right w:val="single" w:sz="4" w:space="0" w:color="auto"/>
            </w:tcBorders>
            <w:vAlign w:val="center"/>
          </w:tcPr>
          <w:p w:rsidR="00EE6BC3" w:rsidRPr="0067729C" w:rsidRDefault="00046154" w:rsidP="003C0DA5">
            <w:pPr>
              <w:widowControl w:val="0"/>
              <w:jc w:val="center"/>
              <w:rPr>
                <w:noProof/>
                <w:kern w:val="2"/>
                <w:sz w:val="28"/>
                <w:szCs w:val="28"/>
              </w:rPr>
            </w:pPr>
            <w:r>
              <w:rPr>
                <w:noProof/>
                <w:kern w:val="2"/>
                <w:sz w:val="28"/>
                <w:szCs w:val="28"/>
              </w:rPr>
              <w:t>312</w:t>
            </w:r>
          </w:p>
        </w:tc>
        <w:tc>
          <w:tcPr>
            <w:tcW w:w="1537" w:type="dxa"/>
            <w:tcBorders>
              <w:top w:val="dotted" w:sz="4" w:space="0" w:color="auto"/>
              <w:left w:val="single" w:sz="4" w:space="0" w:color="auto"/>
              <w:bottom w:val="single" w:sz="4" w:space="0" w:color="auto"/>
              <w:right w:val="single" w:sz="4" w:space="0" w:color="auto"/>
            </w:tcBorders>
            <w:vAlign w:val="center"/>
          </w:tcPr>
          <w:p w:rsidR="00EE6BC3" w:rsidRPr="0067729C" w:rsidRDefault="00046154" w:rsidP="003C0DA5">
            <w:pPr>
              <w:widowControl w:val="0"/>
              <w:jc w:val="center"/>
              <w:rPr>
                <w:noProof/>
                <w:kern w:val="2"/>
                <w:sz w:val="28"/>
                <w:szCs w:val="28"/>
              </w:rPr>
            </w:pPr>
            <w:r>
              <w:rPr>
                <w:noProof/>
                <w:kern w:val="2"/>
                <w:sz w:val="28"/>
                <w:szCs w:val="28"/>
              </w:rPr>
              <w:t>0</w:t>
            </w:r>
          </w:p>
        </w:tc>
      </w:tr>
      <w:tr w:rsidR="00873A2B" w:rsidRPr="0067729C" w:rsidTr="00EF1460">
        <w:trPr>
          <w:cantSplit/>
          <w:trHeight w:val="340"/>
          <w:jc w:val="center"/>
        </w:trPr>
        <w:tc>
          <w:tcPr>
            <w:tcW w:w="1795" w:type="dxa"/>
            <w:vMerge w:val="restart"/>
            <w:tcBorders>
              <w:top w:val="single" w:sz="4" w:space="0" w:color="auto"/>
              <w:left w:val="single" w:sz="4" w:space="0" w:color="auto"/>
              <w:bottom w:val="single" w:sz="4" w:space="0" w:color="auto"/>
              <w:right w:val="single" w:sz="4" w:space="0" w:color="auto"/>
            </w:tcBorders>
            <w:vAlign w:val="center"/>
          </w:tcPr>
          <w:p w:rsidR="00873A2B" w:rsidRPr="0067729C" w:rsidRDefault="00873A2B" w:rsidP="003C0DA5">
            <w:pPr>
              <w:widowControl w:val="0"/>
              <w:tabs>
                <w:tab w:val="right" w:pos="2869"/>
              </w:tabs>
              <w:jc w:val="center"/>
              <w:rPr>
                <w:noProof/>
                <w:kern w:val="2"/>
                <w:sz w:val="28"/>
                <w:szCs w:val="28"/>
                <w:lang w:val="vi-VN"/>
              </w:rPr>
            </w:pPr>
            <w:r w:rsidRPr="0067729C">
              <w:rPr>
                <w:noProof/>
                <w:kern w:val="2"/>
                <w:sz w:val="28"/>
                <w:szCs w:val="28"/>
                <w:lang w:val="vi-VN"/>
              </w:rPr>
              <w:t>Thác Bà</w:t>
            </w:r>
          </w:p>
        </w:tc>
        <w:tc>
          <w:tcPr>
            <w:tcW w:w="873" w:type="dxa"/>
            <w:tcBorders>
              <w:top w:val="single" w:sz="4" w:space="0" w:color="auto"/>
              <w:left w:val="single" w:sz="4" w:space="0" w:color="auto"/>
              <w:bottom w:val="dotted" w:sz="4" w:space="0" w:color="auto"/>
              <w:right w:val="single" w:sz="4" w:space="0" w:color="auto"/>
            </w:tcBorders>
            <w:vAlign w:val="center"/>
          </w:tcPr>
          <w:p w:rsidR="00873A2B" w:rsidRPr="0067729C" w:rsidRDefault="00873A2B" w:rsidP="00FB049E">
            <w:pPr>
              <w:widowControl w:val="0"/>
              <w:jc w:val="center"/>
              <w:rPr>
                <w:noProof/>
                <w:kern w:val="2"/>
                <w:sz w:val="28"/>
                <w:szCs w:val="28"/>
                <w:lang w:val="vi-VN"/>
              </w:rPr>
            </w:pPr>
            <w:r w:rsidRPr="0067729C">
              <w:rPr>
                <w:noProof/>
                <w:kern w:val="2"/>
                <w:sz w:val="28"/>
                <w:szCs w:val="28"/>
                <w:lang w:val="vi-VN"/>
              </w:rPr>
              <w:t>7h</w:t>
            </w:r>
          </w:p>
        </w:tc>
        <w:tc>
          <w:tcPr>
            <w:tcW w:w="850" w:type="dxa"/>
            <w:tcBorders>
              <w:top w:val="single" w:sz="4" w:space="0" w:color="auto"/>
              <w:left w:val="single" w:sz="4" w:space="0" w:color="auto"/>
              <w:bottom w:val="dotted" w:sz="4" w:space="0" w:color="auto"/>
              <w:right w:val="single" w:sz="4" w:space="0" w:color="auto"/>
            </w:tcBorders>
            <w:vAlign w:val="center"/>
          </w:tcPr>
          <w:p w:rsidR="00873A2B" w:rsidRPr="001F2EC2" w:rsidRDefault="00873A2B" w:rsidP="00FB049E">
            <w:pPr>
              <w:widowControl w:val="0"/>
              <w:jc w:val="center"/>
              <w:rPr>
                <w:noProof/>
                <w:kern w:val="2"/>
                <w:sz w:val="28"/>
                <w:szCs w:val="28"/>
              </w:rPr>
            </w:pPr>
            <w:r w:rsidRPr="001F2EC2">
              <w:rPr>
                <w:noProof/>
                <w:kern w:val="2"/>
                <w:sz w:val="28"/>
                <w:szCs w:val="28"/>
              </w:rPr>
              <w:t>1</w:t>
            </w:r>
            <w:r>
              <w:rPr>
                <w:noProof/>
                <w:kern w:val="2"/>
                <w:sz w:val="28"/>
                <w:szCs w:val="28"/>
              </w:rPr>
              <w:t>8</w:t>
            </w:r>
            <w:r w:rsidRPr="001F2EC2">
              <w:rPr>
                <w:noProof/>
                <w:kern w:val="2"/>
                <w:sz w:val="28"/>
                <w:szCs w:val="28"/>
              </w:rPr>
              <w:t>/7</w:t>
            </w:r>
          </w:p>
        </w:tc>
        <w:tc>
          <w:tcPr>
            <w:tcW w:w="1310" w:type="dxa"/>
            <w:tcBorders>
              <w:top w:val="single" w:sz="4" w:space="0" w:color="auto"/>
              <w:left w:val="single" w:sz="4" w:space="0" w:color="auto"/>
              <w:bottom w:val="dotted" w:sz="4" w:space="0" w:color="auto"/>
              <w:right w:val="single" w:sz="4" w:space="0" w:color="auto"/>
            </w:tcBorders>
          </w:tcPr>
          <w:p w:rsidR="00873A2B" w:rsidRPr="0067729C" w:rsidRDefault="00873A2B" w:rsidP="00FB049E">
            <w:pPr>
              <w:widowControl w:val="0"/>
              <w:jc w:val="center"/>
              <w:rPr>
                <w:noProof/>
                <w:kern w:val="2"/>
                <w:sz w:val="28"/>
                <w:szCs w:val="28"/>
              </w:rPr>
            </w:pPr>
            <w:r>
              <w:rPr>
                <w:noProof/>
                <w:kern w:val="2"/>
                <w:sz w:val="28"/>
                <w:szCs w:val="28"/>
              </w:rPr>
              <w:t>46,15</w:t>
            </w:r>
          </w:p>
        </w:tc>
        <w:tc>
          <w:tcPr>
            <w:tcW w:w="1333" w:type="dxa"/>
            <w:tcBorders>
              <w:top w:val="single" w:sz="4" w:space="0" w:color="auto"/>
              <w:left w:val="single" w:sz="4" w:space="0" w:color="auto"/>
              <w:bottom w:val="dotted" w:sz="4" w:space="0" w:color="auto"/>
              <w:right w:val="single" w:sz="4" w:space="0" w:color="auto"/>
            </w:tcBorders>
          </w:tcPr>
          <w:p w:rsidR="00873A2B" w:rsidRPr="0067729C" w:rsidRDefault="00873A2B" w:rsidP="00FB049E">
            <w:pPr>
              <w:widowControl w:val="0"/>
              <w:jc w:val="center"/>
              <w:rPr>
                <w:noProof/>
                <w:kern w:val="2"/>
                <w:sz w:val="28"/>
                <w:szCs w:val="28"/>
              </w:rPr>
            </w:pPr>
            <w:r>
              <w:rPr>
                <w:noProof/>
                <w:kern w:val="2"/>
                <w:sz w:val="28"/>
                <w:szCs w:val="28"/>
              </w:rPr>
              <w:t>20,77</w:t>
            </w:r>
          </w:p>
        </w:tc>
        <w:tc>
          <w:tcPr>
            <w:tcW w:w="1505" w:type="dxa"/>
            <w:vMerge w:val="restart"/>
            <w:tcBorders>
              <w:top w:val="single" w:sz="4" w:space="0" w:color="auto"/>
              <w:left w:val="single" w:sz="4" w:space="0" w:color="auto"/>
              <w:right w:val="single" w:sz="4" w:space="0" w:color="auto"/>
            </w:tcBorders>
            <w:vAlign w:val="center"/>
          </w:tcPr>
          <w:p w:rsidR="00873A2B" w:rsidRPr="00436221" w:rsidRDefault="00436221" w:rsidP="00723AF4">
            <w:pPr>
              <w:widowControl w:val="0"/>
              <w:ind w:left="-97" w:right="-45"/>
              <w:jc w:val="center"/>
              <w:rPr>
                <w:noProof/>
                <w:kern w:val="2"/>
                <w:sz w:val="28"/>
                <w:szCs w:val="28"/>
              </w:rPr>
            </w:pPr>
            <w:r w:rsidRPr="00436221">
              <w:rPr>
                <w:noProof/>
                <w:kern w:val="2"/>
                <w:sz w:val="28"/>
                <w:szCs w:val="28"/>
              </w:rPr>
              <w:t>59</w:t>
            </w:r>
            <w:r w:rsidR="00873A2B" w:rsidRPr="00436221">
              <w:rPr>
                <w:noProof/>
                <w:kern w:val="2"/>
                <w:sz w:val="28"/>
                <w:szCs w:val="28"/>
              </w:rPr>
              <w:t xml:space="preserve"> (</w:t>
            </w:r>
            <w:r w:rsidR="00873A2B" w:rsidRPr="00436221">
              <w:rPr>
                <w:noProof/>
                <w:kern w:val="2"/>
                <w:sz w:val="28"/>
                <w:szCs w:val="28"/>
                <w:lang w:val="vi-VN"/>
              </w:rPr>
              <w:t>Q</w:t>
            </w:r>
            <w:r w:rsidR="00873A2B" w:rsidRPr="00436221">
              <w:rPr>
                <w:noProof/>
                <w:kern w:val="2"/>
                <w:sz w:val="28"/>
                <w:szCs w:val="28"/>
                <w:vertAlign w:val="subscript"/>
                <w:lang w:val="vi-VN"/>
              </w:rPr>
              <w:t>vào</w:t>
            </w:r>
            <w:r w:rsidR="00873A2B" w:rsidRPr="00436221">
              <w:rPr>
                <w:noProof/>
                <w:kern w:val="2"/>
                <w:sz w:val="28"/>
                <w:szCs w:val="28"/>
                <w:lang w:val="vi-VN"/>
              </w:rPr>
              <w:t>TB</w:t>
            </w:r>
            <w:r w:rsidR="00873A2B" w:rsidRPr="00436221">
              <w:rPr>
                <w:noProof/>
                <w:kern w:val="2"/>
                <w:sz w:val="28"/>
                <w:szCs w:val="28"/>
              </w:rPr>
              <w:t xml:space="preserve"> </w:t>
            </w:r>
            <w:r w:rsidR="00873A2B" w:rsidRPr="00436221">
              <w:rPr>
                <w:noProof/>
                <w:kern w:val="2"/>
                <w:sz w:val="28"/>
                <w:szCs w:val="28"/>
                <w:lang w:val="vi-VN"/>
              </w:rPr>
              <w:t xml:space="preserve">ngày </w:t>
            </w:r>
            <w:r w:rsidR="00873A2B" w:rsidRPr="00436221">
              <w:rPr>
                <w:noProof/>
                <w:kern w:val="2"/>
                <w:sz w:val="28"/>
                <w:szCs w:val="28"/>
              </w:rPr>
              <w:t>1</w:t>
            </w:r>
            <w:r w:rsidR="00723AF4" w:rsidRPr="00436221">
              <w:rPr>
                <w:noProof/>
                <w:kern w:val="2"/>
                <w:sz w:val="28"/>
                <w:szCs w:val="28"/>
              </w:rPr>
              <w:t>8</w:t>
            </w:r>
            <w:r w:rsidR="00873A2B" w:rsidRPr="00436221">
              <w:rPr>
                <w:noProof/>
                <w:kern w:val="2"/>
                <w:sz w:val="28"/>
                <w:szCs w:val="28"/>
              </w:rPr>
              <w:t>/7</w:t>
            </w:r>
            <w:r w:rsidR="00873A2B" w:rsidRPr="00436221">
              <w:rPr>
                <w:noProof/>
                <w:kern w:val="2"/>
                <w:sz w:val="28"/>
                <w:szCs w:val="28"/>
                <w:lang w:val="vi-VN"/>
              </w:rPr>
              <w:t>)</w:t>
            </w:r>
          </w:p>
        </w:tc>
        <w:tc>
          <w:tcPr>
            <w:tcW w:w="1537" w:type="dxa"/>
            <w:vMerge w:val="restart"/>
            <w:tcBorders>
              <w:top w:val="single" w:sz="4" w:space="0" w:color="auto"/>
              <w:left w:val="single" w:sz="4" w:space="0" w:color="auto"/>
              <w:right w:val="single" w:sz="4" w:space="0" w:color="auto"/>
            </w:tcBorders>
            <w:vAlign w:val="center"/>
          </w:tcPr>
          <w:p w:rsidR="00873A2B" w:rsidRPr="00436221" w:rsidRDefault="00436221" w:rsidP="00723AF4">
            <w:pPr>
              <w:widowControl w:val="0"/>
              <w:ind w:left="-97" w:right="-45"/>
              <w:jc w:val="center"/>
              <w:rPr>
                <w:noProof/>
                <w:kern w:val="2"/>
                <w:sz w:val="28"/>
                <w:szCs w:val="28"/>
              </w:rPr>
            </w:pPr>
            <w:r w:rsidRPr="00436221">
              <w:rPr>
                <w:noProof/>
                <w:kern w:val="2"/>
                <w:sz w:val="28"/>
                <w:szCs w:val="28"/>
              </w:rPr>
              <w:t xml:space="preserve">49 </w:t>
            </w:r>
            <w:r w:rsidR="00873A2B" w:rsidRPr="00436221">
              <w:rPr>
                <w:noProof/>
                <w:kern w:val="2"/>
                <w:sz w:val="28"/>
                <w:szCs w:val="28"/>
              </w:rPr>
              <w:t>(</w:t>
            </w:r>
            <w:r w:rsidR="00873A2B" w:rsidRPr="00436221">
              <w:rPr>
                <w:noProof/>
                <w:kern w:val="2"/>
                <w:sz w:val="28"/>
                <w:szCs w:val="28"/>
                <w:lang w:val="vi-VN"/>
              </w:rPr>
              <w:t>Q</w:t>
            </w:r>
            <w:r w:rsidR="00873A2B" w:rsidRPr="00436221">
              <w:rPr>
                <w:noProof/>
                <w:kern w:val="2"/>
                <w:sz w:val="28"/>
                <w:szCs w:val="28"/>
                <w:vertAlign w:val="subscript"/>
                <w:lang w:val="vi-VN"/>
              </w:rPr>
              <w:t>ra</w:t>
            </w:r>
            <w:r w:rsidR="00873A2B" w:rsidRPr="00436221">
              <w:rPr>
                <w:noProof/>
                <w:kern w:val="2"/>
                <w:sz w:val="28"/>
                <w:szCs w:val="28"/>
                <w:lang w:val="vi-VN"/>
              </w:rPr>
              <w:t xml:space="preserve">TB ngày </w:t>
            </w:r>
            <w:r w:rsidR="00873A2B" w:rsidRPr="00436221">
              <w:rPr>
                <w:noProof/>
                <w:kern w:val="2"/>
                <w:sz w:val="28"/>
                <w:szCs w:val="28"/>
              </w:rPr>
              <w:t>1</w:t>
            </w:r>
            <w:r w:rsidRPr="00436221">
              <w:rPr>
                <w:noProof/>
                <w:kern w:val="2"/>
                <w:sz w:val="28"/>
                <w:szCs w:val="28"/>
              </w:rPr>
              <w:t>8</w:t>
            </w:r>
            <w:r w:rsidR="00873A2B" w:rsidRPr="00436221">
              <w:rPr>
                <w:noProof/>
                <w:kern w:val="2"/>
                <w:sz w:val="28"/>
                <w:szCs w:val="28"/>
                <w:lang w:val="vi-VN"/>
              </w:rPr>
              <w:t>/7</w:t>
            </w:r>
            <w:r w:rsidR="00873A2B" w:rsidRPr="00436221">
              <w:rPr>
                <w:noProof/>
                <w:kern w:val="2"/>
                <w:sz w:val="28"/>
                <w:szCs w:val="28"/>
              </w:rPr>
              <w:t>)</w:t>
            </w:r>
          </w:p>
        </w:tc>
      </w:tr>
      <w:tr w:rsidR="00EE6BC3" w:rsidRPr="0067729C" w:rsidTr="00EE45E9">
        <w:trPr>
          <w:cantSplit/>
          <w:trHeight w:val="340"/>
          <w:jc w:val="center"/>
        </w:trPr>
        <w:tc>
          <w:tcPr>
            <w:tcW w:w="1795" w:type="dxa"/>
            <w:vMerge/>
            <w:tcBorders>
              <w:top w:val="dotted" w:sz="4" w:space="0" w:color="auto"/>
              <w:left w:val="single" w:sz="4" w:space="0" w:color="auto"/>
              <w:bottom w:val="single" w:sz="4" w:space="0" w:color="auto"/>
              <w:right w:val="single" w:sz="4" w:space="0" w:color="auto"/>
            </w:tcBorders>
            <w:vAlign w:val="center"/>
          </w:tcPr>
          <w:p w:rsidR="00EE6BC3" w:rsidRPr="0067729C" w:rsidRDefault="00EE6BC3" w:rsidP="003C0DA5">
            <w:pPr>
              <w:widowControl w:val="0"/>
              <w:tabs>
                <w:tab w:val="right" w:pos="2869"/>
              </w:tabs>
              <w:ind w:firstLine="480"/>
              <w:jc w:val="center"/>
              <w:rPr>
                <w:noProof/>
                <w:kern w:val="2"/>
                <w:sz w:val="28"/>
                <w:szCs w:val="28"/>
                <w:lang w:val="vi-VN"/>
              </w:rPr>
            </w:pPr>
          </w:p>
        </w:tc>
        <w:tc>
          <w:tcPr>
            <w:tcW w:w="873" w:type="dxa"/>
            <w:tcBorders>
              <w:top w:val="dotted" w:sz="4" w:space="0" w:color="auto"/>
              <w:left w:val="single" w:sz="4" w:space="0" w:color="auto"/>
              <w:bottom w:val="single" w:sz="4" w:space="0" w:color="auto"/>
              <w:right w:val="single" w:sz="4" w:space="0" w:color="auto"/>
            </w:tcBorders>
            <w:vAlign w:val="center"/>
          </w:tcPr>
          <w:p w:rsidR="00EE6BC3" w:rsidRPr="001F2EC2" w:rsidRDefault="00EE6BC3" w:rsidP="00FB049E">
            <w:pPr>
              <w:widowControl w:val="0"/>
              <w:jc w:val="center"/>
              <w:rPr>
                <w:noProof/>
                <w:kern w:val="2"/>
                <w:sz w:val="28"/>
                <w:szCs w:val="28"/>
                <w:lang w:val="vi-VN"/>
              </w:rPr>
            </w:pPr>
            <w:r w:rsidRPr="001F2EC2">
              <w:rPr>
                <w:noProof/>
                <w:kern w:val="2"/>
                <w:sz w:val="28"/>
                <w:szCs w:val="28"/>
                <w:lang w:val="vi-VN"/>
              </w:rPr>
              <w:t>7h</w:t>
            </w:r>
          </w:p>
        </w:tc>
        <w:tc>
          <w:tcPr>
            <w:tcW w:w="850" w:type="dxa"/>
            <w:tcBorders>
              <w:top w:val="dotted" w:sz="4" w:space="0" w:color="auto"/>
              <w:left w:val="single" w:sz="4" w:space="0" w:color="auto"/>
              <w:bottom w:val="single" w:sz="4" w:space="0" w:color="auto"/>
              <w:right w:val="single" w:sz="4" w:space="0" w:color="auto"/>
            </w:tcBorders>
            <w:vAlign w:val="center"/>
          </w:tcPr>
          <w:p w:rsidR="00EE6BC3" w:rsidRPr="001F2EC2" w:rsidRDefault="00EE6BC3" w:rsidP="00FB049E">
            <w:pPr>
              <w:widowControl w:val="0"/>
              <w:jc w:val="center"/>
              <w:rPr>
                <w:noProof/>
                <w:kern w:val="2"/>
                <w:sz w:val="28"/>
                <w:szCs w:val="28"/>
              </w:rPr>
            </w:pPr>
            <w:r w:rsidRPr="001F2EC2">
              <w:rPr>
                <w:noProof/>
                <w:kern w:val="2"/>
                <w:sz w:val="28"/>
                <w:szCs w:val="28"/>
              </w:rPr>
              <w:t>1</w:t>
            </w:r>
            <w:r>
              <w:rPr>
                <w:noProof/>
                <w:kern w:val="2"/>
                <w:sz w:val="28"/>
                <w:szCs w:val="28"/>
              </w:rPr>
              <w:t>9</w:t>
            </w:r>
            <w:r w:rsidRPr="001F2EC2">
              <w:rPr>
                <w:noProof/>
                <w:kern w:val="2"/>
                <w:sz w:val="28"/>
                <w:szCs w:val="28"/>
              </w:rPr>
              <w:t>/7</w:t>
            </w:r>
          </w:p>
        </w:tc>
        <w:tc>
          <w:tcPr>
            <w:tcW w:w="1310" w:type="dxa"/>
            <w:tcBorders>
              <w:top w:val="dotted" w:sz="4" w:space="0" w:color="auto"/>
              <w:left w:val="single" w:sz="4" w:space="0" w:color="auto"/>
              <w:bottom w:val="single" w:sz="4" w:space="0" w:color="auto"/>
              <w:right w:val="single" w:sz="4" w:space="0" w:color="auto"/>
            </w:tcBorders>
          </w:tcPr>
          <w:p w:rsidR="00EE6BC3" w:rsidRPr="0067729C" w:rsidRDefault="00046154" w:rsidP="003C0DA5">
            <w:pPr>
              <w:widowControl w:val="0"/>
              <w:jc w:val="center"/>
              <w:rPr>
                <w:noProof/>
                <w:kern w:val="2"/>
                <w:sz w:val="28"/>
                <w:szCs w:val="28"/>
              </w:rPr>
            </w:pPr>
            <w:r>
              <w:rPr>
                <w:noProof/>
                <w:kern w:val="2"/>
                <w:sz w:val="28"/>
                <w:szCs w:val="28"/>
              </w:rPr>
              <w:t>46,20</w:t>
            </w:r>
          </w:p>
        </w:tc>
        <w:tc>
          <w:tcPr>
            <w:tcW w:w="1333" w:type="dxa"/>
            <w:tcBorders>
              <w:top w:val="dotted" w:sz="4" w:space="0" w:color="auto"/>
              <w:left w:val="single" w:sz="4" w:space="0" w:color="auto"/>
              <w:bottom w:val="single" w:sz="4" w:space="0" w:color="auto"/>
              <w:right w:val="single" w:sz="4" w:space="0" w:color="auto"/>
            </w:tcBorders>
          </w:tcPr>
          <w:p w:rsidR="00EE6BC3" w:rsidRPr="0067729C" w:rsidRDefault="00046154" w:rsidP="003C0DA5">
            <w:pPr>
              <w:widowControl w:val="0"/>
              <w:jc w:val="center"/>
              <w:rPr>
                <w:noProof/>
                <w:kern w:val="2"/>
                <w:sz w:val="28"/>
                <w:szCs w:val="28"/>
              </w:rPr>
            </w:pPr>
            <w:r>
              <w:rPr>
                <w:noProof/>
                <w:kern w:val="2"/>
                <w:sz w:val="28"/>
                <w:szCs w:val="28"/>
              </w:rPr>
              <w:t>20,78</w:t>
            </w:r>
          </w:p>
        </w:tc>
        <w:tc>
          <w:tcPr>
            <w:tcW w:w="1505" w:type="dxa"/>
            <w:vMerge/>
            <w:tcBorders>
              <w:left w:val="single" w:sz="4" w:space="0" w:color="auto"/>
              <w:bottom w:val="single" w:sz="4" w:space="0" w:color="auto"/>
              <w:right w:val="single" w:sz="4" w:space="0" w:color="auto"/>
            </w:tcBorders>
          </w:tcPr>
          <w:p w:rsidR="00EE6BC3" w:rsidRPr="0067729C" w:rsidRDefault="00EE6BC3" w:rsidP="003C0DA5">
            <w:pPr>
              <w:widowControl w:val="0"/>
              <w:jc w:val="center"/>
              <w:rPr>
                <w:noProof/>
                <w:kern w:val="2"/>
                <w:sz w:val="28"/>
                <w:szCs w:val="28"/>
              </w:rPr>
            </w:pPr>
          </w:p>
        </w:tc>
        <w:tc>
          <w:tcPr>
            <w:tcW w:w="1537" w:type="dxa"/>
            <w:vMerge/>
            <w:tcBorders>
              <w:left w:val="single" w:sz="4" w:space="0" w:color="auto"/>
              <w:bottom w:val="single" w:sz="4" w:space="0" w:color="auto"/>
              <w:right w:val="single" w:sz="4" w:space="0" w:color="auto"/>
            </w:tcBorders>
          </w:tcPr>
          <w:p w:rsidR="00EE6BC3" w:rsidRPr="0067729C" w:rsidRDefault="00EE6BC3" w:rsidP="003C0DA5">
            <w:pPr>
              <w:widowControl w:val="0"/>
              <w:jc w:val="center"/>
              <w:rPr>
                <w:noProof/>
                <w:kern w:val="2"/>
                <w:sz w:val="28"/>
                <w:szCs w:val="28"/>
              </w:rPr>
            </w:pPr>
          </w:p>
        </w:tc>
      </w:tr>
    </w:tbl>
    <w:p w:rsidR="009432DA" w:rsidRPr="00FF783F" w:rsidRDefault="00FF783F" w:rsidP="003C0DA5">
      <w:pPr>
        <w:spacing w:before="60" w:after="60"/>
        <w:jc w:val="both"/>
        <w:rPr>
          <w:b/>
          <w:kern w:val="2"/>
          <w:sz w:val="28"/>
          <w:szCs w:val="28"/>
        </w:rPr>
      </w:pPr>
      <w:r w:rsidRPr="0067729C">
        <w:rPr>
          <w:b/>
          <w:kern w:val="2"/>
          <w:sz w:val="28"/>
          <w:szCs w:val="28"/>
        </w:rPr>
        <w:t>I</w:t>
      </w:r>
      <w:r w:rsidR="009432DA" w:rsidRPr="0067729C">
        <w:rPr>
          <w:b/>
          <w:kern w:val="2"/>
          <w:sz w:val="28"/>
          <w:szCs w:val="28"/>
        </w:rPr>
        <w:t>V. TÌNH HÌNH THIỆT HẠI DO THIÊN TAI</w:t>
      </w:r>
    </w:p>
    <w:p w:rsidR="009432DA" w:rsidRDefault="006D66FE" w:rsidP="000E7EEB">
      <w:pPr>
        <w:pStyle w:val="ListParagraph"/>
        <w:widowControl w:val="0"/>
        <w:spacing w:before="40" w:after="40"/>
        <w:ind w:left="0" w:firstLine="567"/>
        <w:contextualSpacing w:val="0"/>
        <w:jc w:val="both"/>
        <w:rPr>
          <w:spacing w:val="-4"/>
          <w:kern w:val="2"/>
          <w:sz w:val="28"/>
          <w:szCs w:val="28"/>
          <w:lang w:val="it-IT"/>
        </w:rPr>
      </w:pPr>
      <w:r>
        <w:rPr>
          <w:spacing w:val="-4"/>
          <w:kern w:val="2"/>
          <w:sz w:val="28"/>
          <w:szCs w:val="28"/>
          <w:lang w:val="it-IT"/>
        </w:rPr>
        <w:t>Theo báo cáo qua điện thoại</w:t>
      </w:r>
      <w:r w:rsidR="000E7EEB" w:rsidRPr="00FF783F">
        <w:rPr>
          <w:spacing w:val="-4"/>
          <w:kern w:val="2"/>
          <w:sz w:val="28"/>
          <w:szCs w:val="28"/>
          <w:lang w:val="it-IT"/>
        </w:rPr>
        <w:t xml:space="preserve"> của Ban chỉ huy Phòng chống thiên tai và Tìm kiếm cứu nạn tỉnh </w:t>
      </w:r>
      <w:r w:rsidR="000E7EEB">
        <w:rPr>
          <w:spacing w:val="-4"/>
          <w:kern w:val="2"/>
          <w:sz w:val="28"/>
          <w:szCs w:val="28"/>
          <w:lang w:val="it-IT"/>
        </w:rPr>
        <w:t>Lai Châu</w:t>
      </w:r>
      <w:r w:rsidR="000E7EEB" w:rsidRPr="00FF783F">
        <w:rPr>
          <w:spacing w:val="-4"/>
          <w:kern w:val="2"/>
          <w:sz w:val="28"/>
          <w:szCs w:val="28"/>
          <w:lang w:val="it-IT"/>
        </w:rPr>
        <w:t>:</w:t>
      </w:r>
      <w:r w:rsidR="000E7EEB">
        <w:rPr>
          <w:spacing w:val="-4"/>
          <w:kern w:val="2"/>
          <w:sz w:val="28"/>
          <w:szCs w:val="28"/>
          <w:lang w:val="it-IT"/>
        </w:rPr>
        <w:t xml:space="preserve"> </w:t>
      </w:r>
      <w:r w:rsidR="000E7EEB">
        <w:rPr>
          <w:spacing w:val="-4"/>
          <w:kern w:val="2"/>
          <w:sz w:val="28"/>
          <w:szCs w:val="28"/>
          <w:lang w:val="it-IT"/>
        </w:rPr>
        <w:t>đường tỉnh lộ 132 đoạn Dào San – Pa Vây Sử</w:t>
      </w:r>
      <w:r w:rsidR="008A5D68">
        <w:rPr>
          <w:spacing w:val="-4"/>
          <w:kern w:val="2"/>
          <w:sz w:val="28"/>
          <w:szCs w:val="28"/>
          <w:lang w:val="it-IT"/>
        </w:rPr>
        <w:t xml:space="preserve"> thuộc huyện Phong Thổ</w:t>
      </w:r>
      <w:r w:rsidR="000E7EEB">
        <w:rPr>
          <w:spacing w:val="-4"/>
          <w:kern w:val="2"/>
          <w:sz w:val="28"/>
          <w:szCs w:val="28"/>
          <w:lang w:val="it-IT"/>
        </w:rPr>
        <w:t xml:space="preserve"> bị sạt lở khoảng 1000m</w:t>
      </w:r>
      <w:r w:rsidR="000E7EEB">
        <w:rPr>
          <w:spacing w:val="-4"/>
          <w:kern w:val="2"/>
          <w:sz w:val="28"/>
          <w:szCs w:val="28"/>
          <w:vertAlign w:val="superscript"/>
          <w:lang w:val="it-IT"/>
        </w:rPr>
        <w:t xml:space="preserve">3 </w:t>
      </w:r>
      <w:r w:rsidR="000E7EEB" w:rsidRPr="0054456D">
        <w:rPr>
          <w:spacing w:val="-4"/>
          <w:kern w:val="2"/>
          <w:sz w:val="28"/>
          <w:szCs w:val="28"/>
          <w:lang w:val="it-IT"/>
        </w:rPr>
        <w:t>đ</w:t>
      </w:r>
      <w:r w:rsidR="000E7EEB">
        <w:rPr>
          <w:spacing w:val="-4"/>
          <w:kern w:val="2"/>
          <w:sz w:val="28"/>
          <w:szCs w:val="28"/>
          <w:lang w:val="it-IT"/>
        </w:rPr>
        <w:t>ất</w:t>
      </w:r>
      <w:r w:rsidR="000E7EEB">
        <w:rPr>
          <w:spacing w:val="-4"/>
          <w:kern w:val="2"/>
          <w:sz w:val="28"/>
          <w:szCs w:val="28"/>
          <w:lang w:val="it-IT"/>
        </w:rPr>
        <w:t xml:space="preserve"> do mưa to trong 2 ngày 16-17/7</w:t>
      </w:r>
      <w:r>
        <w:rPr>
          <w:spacing w:val="-4"/>
          <w:kern w:val="2"/>
          <w:sz w:val="28"/>
          <w:szCs w:val="28"/>
          <w:lang w:val="it-IT"/>
        </w:rPr>
        <w:t>, đơn vị thi công đã tích cực triển khai huy động nhân lực, phương tiện</w:t>
      </w:r>
      <w:r w:rsidR="008A5D68">
        <w:rPr>
          <w:spacing w:val="-4"/>
          <w:kern w:val="2"/>
          <w:sz w:val="28"/>
          <w:szCs w:val="28"/>
          <w:lang w:val="it-IT"/>
        </w:rPr>
        <w:t>,</w:t>
      </w:r>
      <w:r>
        <w:rPr>
          <w:spacing w:val="-4"/>
          <w:kern w:val="2"/>
          <w:sz w:val="28"/>
          <w:szCs w:val="28"/>
          <w:lang w:val="it-IT"/>
        </w:rPr>
        <w:t xml:space="preserve"> máy móc thiết bị để khắc phục</w:t>
      </w:r>
      <w:r w:rsidR="008A5D68">
        <w:rPr>
          <w:spacing w:val="-4"/>
          <w:kern w:val="2"/>
          <w:sz w:val="28"/>
          <w:szCs w:val="28"/>
          <w:lang w:val="it-IT"/>
        </w:rPr>
        <w:t xml:space="preserve"> hậu quả mưa lũ</w:t>
      </w:r>
      <w:r>
        <w:rPr>
          <w:spacing w:val="-4"/>
          <w:kern w:val="2"/>
          <w:sz w:val="28"/>
          <w:szCs w:val="28"/>
          <w:lang w:val="it-IT"/>
        </w:rPr>
        <w:t xml:space="preserve"> và đến</w:t>
      </w:r>
      <w:r w:rsidR="008A5D68">
        <w:rPr>
          <w:spacing w:val="-4"/>
          <w:kern w:val="2"/>
          <w:sz w:val="28"/>
          <w:szCs w:val="28"/>
          <w:lang w:val="it-IT"/>
        </w:rPr>
        <w:t xml:space="preserve"> 18</w:t>
      </w:r>
      <w:r>
        <w:rPr>
          <w:spacing w:val="-4"/>
          <w:kern w:val="2"/>
          <w:sz w:val="28"/>
          <w:szCs w:val="28"/>
          <w:lang w:val="it-IT"/>
        </w:rPr>
        <w:t>h ngày 18/7 đã thông đường tạm thời cho các phương tiện giao thông nhỏ đi qua</w:t>
      </w:r>
      <w:r w:rsidR="008A5D68">
        <w:rPr>
          <w:spacing w:val="-4"/>
          <w:kern w:val="2"/>
          <w:sz w:val="28"/>
          <w:szCs w:val="28"/>
          <w:lang w:val="it-IT"/>
        </w:rPr>
        <w:t>, dự kiến đến hết ngày hôm nay 19/7 sẽ thông xe toàn bộ</w:t>
      </w:r>
      <w:bookmarkStart w:id="0" w:name="_GoBack"/>
      <w:bookmarkEnd w:id="0"/>
      <w:r w:rsidR="000E7EEB">
        <w:rPr>
          <w:spacing w:val="-4"/>
          <w:kern w:val="2"/>
          <w:sz w:val="28"/>
          <w:szCs w:val="28"/>
          <w:lang w:val="it-IT"/>
        </w:rPr>
        <w:t>.</w:t>
      </w:r>
    </w:p>
    <w:p w:rsidR="000E7EEB" w:rsidRPr="000E7EEB" w:rsidRDefault="000E7EEB" w:rsidP="000E7EEB">
      <w:pPr>
        <w:pStyle w:val="ListParagraph"/>
        <w:widowControl w:val="0"/>
        <w:spacing w:after="40"/>
        <w:ind w:left="0" w:firstLine="567"/>
        <w:contextualSpacing w:val="0"/>
        <w:jc w:val="both"/>
        <w:rPr>
          <w:spacing w:val="-4"/>
          <w:kern w:val="2"/>
          <w:sz w:val="16"/>
          <w:szCs w:val="16"/>
          <w:lang w:val="it-IT"/>
        </w:rPr>
      </w:pPr>
    </w:p>
    <w:tbl>
      <w:tblPr>
        <w:tblW w:w="4910" w:type="pct"/>
        <w:tblInd w:w="108" w:type="dxa"/>
        <w:tblLayout w:type="fixed"/>
        <w:tblLook w:val="01E0" w:firstRow="1" w:lastRow="1" w:firstColumn="1" w:lastColumn="1" w:noHBand="0" w:noVBand="0"/>
      </w:tblPr>
      <w:tblGrid>
        <w:gridCol w:w="5064"/>
        <w:gridCol w:w="4391"/>
      </w:tblGrid>
      <w:tr w:rsidR="009A117F" w:rsidRPr="00CD703D" w:rsidTr="00EE45E9">
        <w:trPr>
          <w:trHeight w:val="505"/>
        </w:trPr>
        <w:tc>
          <w:tcPr>
            <w:tcW w:w="2678" w:type="pct"/>
            <w:shd w:val="clear" w:color="auto" w:fill="auto"/>
          </w:tcPr>
          <w:p w:rsidR="002278E3" w:rsidRPr="00CD703D" w:rsidRDefault="007B6E19" w:rsidP="008F3BB6">
            <w:pPr>
              <w:widowControl w:val="0"/>
              <w:ind w:left="-102"/>
              <w:jc w:val="both"/>
              <w:rPr>
                <w:b/>
                <w:i/>
                <w:noProof/>
                <w:lang w:val="vi-VN"/>
              </w:rPr>
            </w:pPr>
            <w:r w:rsidRPr="00CD703D">
              <w:rPr>
                <w:b/>
                <w:i/>
                <w:noProof/>
                <w:szCs w:val="22"/>
                <w:lang w:val="vi-VN"/>
              </w:rPr>
              <w:t>N</w:t>
            </w:r>
            <w:r w:rsidR="002278E3" w:rsidRPr="00CD703D">
              <w:rPr>
                <w:b/>
                <w:i/>
                <w:noProof/>
                <w:szCs w:val="22"/>
                <w:lang w:val="vi-VN"/>
              </w:rPr>
              <w:t>ơi nhận:</w:t>
            </w:r>
          </w:p>
          <w:p w:rsidR="002278E3" w:rsidRPr="00CD703D" w:rsidRDefault="002278E3" w:rsidP="008F3BB6">
            <w:pPr>
              <w:widowControl w:val="0"/>
              <w:ind w:left="-102"/>
              <w:jc w:val="both"/>
              <w:rPr>
                <w:lang w:val="de-DE"/>
              </w:rPr>
            </w:pPr>
            <w:r w:rsidRPr="00CD703D">
              <w:rPr>
                <w:sz w:val="22"/>
                <w:szCs w:val="22"/>
                <w:lang w:val="de-DE"/>
              </w:rPr>
              <w:t>- Văn phòng Chính phủ (để b/c);</w:t>
            </w:r>
          </w:p>
          <w:p w:rsidR="002278E3" w:rsidRPr="00CD703D" w:rsidRDefault="002278E3" w:rsidP="008F3BB6">
            <w:pPr>
              <w:widowControl w:val="0"/>
              <w:ind w:left="-102"/>
              <w:jc w:val="both"/>
              <w:rPr>
                <w:lang w:val="de-DE"/>
              </w:rPr>
            </w:pPr>
            <w:r w:rsidRPr="00CD703D">
              <w:rPr>
                <w:sz w:val="22"/>
                <w:szCs w:val="22"/>
                <w:lang w:val="de-DE"/>
              </w:rPr>
              <w:t xml:space="preserve">- </w:t>
            </w:r>
            <w:r w:rsidR="00432C0E" w:rsidRPr="00CD703D">
              <w:rPr>
                <w:sz w:val="22"/>
                <w:szCs w:val="22"/>
                <w:lang w:val="de-DE"/>
              </w:rPr>
              <w:t>Các t</w:t>
            </w:r>
            <w:r w:rsidRPr="00CD703D">
              <w:rPr>
                <w:sz w:val="22"/>
                <w:szCs w:val="22"/>
                <w:lang w:val="de-DE"/>
              </w:rPr>
              <w:t>hành viên BCĐ TW về PCTT (để b/c);</w:t>
            </w:r>
          </w:p>
          <w:p w:rsidR="00863019" w:rsidRPr="00CD703D" w:rsidRDefault="00863019" w:rsidP="008F3BB6">
            <w:pPr>
              <w:widowControl w:val="0"/>
              <w:ind w:left="-102"/>
              <w:jc w:val="both"/>
              <w:rPr>
                <w:lang w:val="de-DE"/>
              </w:rPr>
            </w:pPr>
            <w:r w:rsidRPr="00CD703D">
              <w:rPr>
                <w:sz w:val="22"/>
                <w:szCs w:val="22"/>
                <w:lang w:val="de-DE"/>
              </w:rPr>
              <w:t>- Lãnh đạo Bộ NN&amp;PTNT (để b/c);</w:t>
            </w:r>
          </w:p>
          <w:p w:rsidR="002278E3" w:rsidRPr="00CD703D" w:rsidRDefault="002278E3" w:rsidP="008F3BB6">
            <w:pPr>
              <w:widowControl w:val="0"/>
              <w:ind w:left="-102"/>
              <w:jc w:val="both"/>
              <w:rPr>
                <w:lang w:val="de-DE"/>
              </w:rPr>
            </w:pPr>
            <w:r w:rsidRPr="00CD703D">
              <w:rPr>
                <w:sz w:val="22"/>
                <w:szCs w:val="22"/>
                <w:lang w:val="de-DE"/>
              </w:rPr>
              <w:t>- Văn phòng UBQGTKCN;</w:t>
            </w:r>
          </w:p>
          <w:p w:rsidR="002278E3" w:rsidRPr="00CD703D" w:rsidRDefault="002278E3" w:rsidP="008F3BB6">
            <w:pPr>
              <w:widowControl w:val="0"/>
              <w:ind w:left="-102"/>
              <w:jc w:val="both"/>
              <w:rPr>
                <w:lang w:val="de-DE"/>
              </w:rPr>
            </w:pPr>
            <w:r w:rsidRPr="00CD703D">
              <w:rPr>
                <w:sz w:val="22"/>
                <w:szCs w:val="22"/>
                <w:lang w:val="de-DE"/>
              </w:rPr>
              <w:t>- Văn phòng Bộ NN&amp;PTNT;</w:t>
            </w:r>
          </w:p>
          <w:p w:rsidR="00863019" w:rsidRPr="00CD703D" w:rsidRDefault="00657A86" w:rsidP="008F3BB6">
            <w:pPr>
              <w:widowControl w:val="0"/>
              <w:ind w:left="-102"/>
              <w:jc w:val="both"/>
              <w:rPr>
                <w:sz w:val="22"/>
                <w:szCs w:val="22"/>
                <w:lang w:val="de-DE"/>
              </w:rPr>
            </w:pPr>
            <w:r w:rsidRPr="00CD703D">
              <w:rPr>
                <w:sz w:val="22"/>
                <w:szCs w:val="22"/>
                <w:lang w:val="de-DE"/>
              </w:rPr>
              <w:t xml:space="preserve">- </w:t>
            </w:r>
            <w:r w:rsidR="00863019" w:rsidRPr="00CD703D">
              <w:rPr>
                <w:sz w:val="22"/>
                <w:szCs w:val="22"/>
                <w:lang w:val="de-DE"/>
              </w:rPr>
              <w:t>Các đơn vị liên quan trong Bộ NN&amp;PTNT;</w:t>
            </w:r>
          </w:p>
          <w:p w:rsidR="002278E3" w:rsidRPr="00CD703D" w:rsidRDefault="002278E3" w:rsidP="008F3BB6">
            <w:pPr>
              <w:ind w:left="-102"/>
              <w:jc w:val="both"/>
              <w:rPr>
                <w:noProof/>
                <w:sz w:val="28"/>
                <w:szCs w:val="28"/>
              </w:rPr>
            </w:pPr>
            <w:r w:rsidRPr="00CD703D">
              <w:rPr>
                <w:sz w:val="22"/>
                <w:szCs w:val="22"/>
              </w:rPr>
              <w:t>- Lưu VT.</w:t>
            </w:r>
          </w:p>
        </w:tc>
        <w:tc>
          <w:tcPr>
            <w:tcW w:w="2322" w:type="pct"/>
            <w:shd w:val="clear" w:color="auto" w:fill="auto"/>
          </w:tcPr>
          <w:p w:rsidR="002278E3" w:rsidRPr="00CD703D" w:rsidRDefault="0044711C" w:rsidP="00C26C87">
            <w:pPr>
              <w:pStyle w:val="Heading3"/>
              <w:spacing w:before="0"/>
              <w:jc w:val="center"/>
              <w:rPr>
                <w:rFonts w:ascii="Times New Roman" w:hAnsi="Times New Roman" w:cs="Times New Roman"/>
                <w:noProof/>
                <w:color w:val="auto"/>
                <w:sz w:val="26"/>
              </w:rPr>
            </w:pPr>
            <w:r w:rsidRPr="00CD703D">
              <w:rPr>
                <w:rFonts w:ascii="Times New Roman" w:hAnsi="Times New Roman" w:cs="Times New Roman"/>
                <w:noProof/>
                <w:color w:val="auto"/>
                <w:sz w:val="26"/>
              </w:rPr>
              <w:t xml:space="preserve">KT. </w:t>
            </w:r>
            <w:r w:rsidR="002278E3" w:rsidRPr="00CD703D">
              <w:rPr>
                <w:rFonts w:ascii="Times New Roman" w:hAnsi="Times New Roman" w:cs="Times New Roman"/>
                <w:noProof/>
                <w:color w:val="auto"/>
                <w:sz w:val="26"/>
                <w:lang w:val="vi-VN"/>
              </w:rPr>
              <w:t>CHÁNH VĂN PHÒNG</w:t>
            </w:r>
          </w:p>
          <w:p w:rsidR="0044711C" w:rsidRPr="00CD703D" w:rsidRDefault="0044711C" w:rsidP="0044711C">
            <w:pPr>
              <w:jc w:val="center"/>
              <w:rPr>
                <w:b/>
                <w:sz w:val="26"/>
              </w:rPr>
            </w:pPr>
            <w:r w:rsidRPr="00CD703D">
              <w:rPr>
                <w:b/>
                <w:sz w:val="26"/>
              </w:rPr>
              <w:t xml:space="preserve">PHÓ </w:t>
            </w:r>
            <w:r w:rsidR="00B42A7A" w:rsidRPr="00CD703D">
              <w:rPr>
                <w:b/>
                <w:sz w:val="26"/>
                <w:lang w:val="vi-VN"/>
              </w:rPr>
              <w:t xml:space="preserve">CHÁNH </w:t>
            </w:r>
            <w:r w:rsidRPr="00CD703D">
              <w:rPr>
                <w:b/>
                <w:sz w:val="26"/>
              </w:rPr>
              <w:t>VĂN PHÒNG</w:t>
            </w:r>
          </w:p>
          <w:p w:rsidR="00C458C6" w:rsidRPr="00CD703D" w:rsidRDefault="00C458C6" w:rsidP="00C26C87">
            <w:pPr>
              <w:widowControl w:val="0"/>
              <w:jc w:val="center"/>
              <w:rPr>
                <w:rFonts w:eastAsiaTheme="majorEastAsia"/>
                <w:b/>
                <w:bCs/>
                <w:i/>
                <w:noProof/>
                <w:sz w:val="28"/>
                <w:szCs w:val="28"/>
              </w:rPr>
            </w:pPr>
          </w:p>
          <w:p w:rsidR="00CA2A46" w:rsidRPr="00CD703D" w:rsidRDefault="00CA2A46" w:rsidP="00C26C87">
            <w:pPr>
              <w:widowControl w:val="0"/>
              <w:jc w:val="center"/>
              <w:rPr>
                <w:rFonts w:eastAsiaTheme="majorEastAsia"/>
                <w:b/>
                <w:bCs/>
                <w:i/>
                <w:noProof/>
                <w:sz w:val="36"/>
                <w:szCs w:val="28"/>
              </w:rPr>
            </w:pPr>
          </w:p>
          <w:p w:rsidR="00F75FEE" w:rsidRDefault="00F75FEE" w:rsidP="00C26C87">
            <w:pPr>
              <w:widowControl w:val="0"/>
              <w:jc w:val="center"/>
              <w:rPr>
                <w:rFonts w:eastAsiaTheme="majorEastAsia"/>
                <w:bCs/>
                <w:i/>
                <w:noProof/>
                <w:sz w:val="28"/>
                <w:szCs w:val="28"/>
              </w:rPr>
            </w:pPr>
          </w:p>
          <w:p w:rsidR="00F75FEE" w:rsidRDefault="00F75FEE" w:rsidP="00C26C87">
            <w:pPr>
              <w:widowControl w:val="0"/>
              <w:jc w:val="center"/>
              <w:rPr>
                <w:rFonts w:eastAsiaTheme="majorEastAsia"/>
                <w:bCs/>
                <w:i/>
                <w:noProof/>
                <w:sz w:val="28"/>
                <w:szCs w:val="28"/>
              </w:rPr>
            </w:pPr>
          </w:p>
          <w:p w:rsidR="00EE45E9" w:rsidRDefault="00EE45E9" w:rsidP="00C26C87">
            <w:pPr>
              <w:widowControl w:val="0"/>
              <w:jc w:val="center"/>
              <w:rPr>
                <w:rFonts w:eastAsiaTheme="majorEastAsia"/>
                <w:bCs/>
                <w:i/>
                <w:noProof/>
                <w:sz w:val="28"/>
                <w:szCs w:val="28"/>
              </w:rPr>
            </w:pPr>
          </w:p>
          <w:p w:rsidR="00C10DE3" w:rsidRPr="00CD703D" w:rsidRDefault="00C10DE3" w:rsidP="00C26C87">
            <w:pPr>
              <w:widowControl w:val="0"/>
              <w:jc w:val="center"/>
              <w:rPr>
                <w:rFonts w:eastAsiaTheme="majorEastAsia"/>
                <w:bCs/>
                <w:i/>
                <w:noProof/>
                <w:sz w:val="6"/>
                <w:szCs w:val="28"/>
              </w:rPr>
            </w:pPr>
          </w:p>
          <w:p w:rsidR="002278E3" w:rsidRPr="00CD703D" w:rsidRDefault="000E35CD" w:rsidP="00C26C87">
            <w:pPr>
              <w:widowControl w:val="0"/>
              <w:spacing w:before="120" w:after="10"/>
              <w:jc w:val="center"/>
              <w:rPr>
                <w:rFonts w:eastAsiaTheme="majorEastAsia"/>
                <w:b/>
                <w:bCs/>
                <w:noProof/>
                <w:sz w:val="26"/>
                <w:szCs w:val="26"/>
              </w:rPr>
            </w:pPr>
            <w:r>
              <w:rPr>
                <w:rFonts w:eastAsiaTheme="majorEastAsia"/>
                <w:b/>
                <w:bCs/>
                <w:noProof/>
                <w:sz w:val="28"/>
                <w:szCs w:val="26"/>
              </w:rPr>
              <w:t>Tăng Quốc Chính</w:t>
            </w:r>
          </w:p>
        </w:tc>
      </w:tr>
    </w:tbl>
    <w:p w:rsidR="00254443" w:rsidRPr="00CD703D" w:rsidRDefault="00254443" w:rsidP="00A65F29">
      <w:pPr>
        <w:spacing w:after="200" w:line="276" w:lineRule="auto"/>
      </w:pPr>
    </w:p>
    <w:sectPr w:rsidR="00254443" w:rsidRPr="00CD703D" w:rsidSect="00EE45E9">
      <w:footerReference w:type="default" r:id="rId9"/>
      <w:pgSz w:w="11907" w:h="16840" w:code="9"/>
      <w:pgMar w:top="1134" w:right="1021" w:bottom="709" w:left="1474" w:header="397"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CEB" w:rsidRDefault="00DD7CEB" w:rsidP="004C1FA3">
      <w:r>
        <w:separator/>
      </w:r>
    </w:p>
  </w:endnote>
  <w:endnote w:type="continuationSeparator" w:id="0">
    <w:p w:rsidR="00DD7CEB" w:rsidRDefault="00DD7CEB" w:rsidP="004C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456391"/>
      <w:docPartObj>
        <w:docPartGallery w:val="Page Numbers (Bottom of Page)"/>
        <w:docPartUnique/>
      </w:docPartObj>
    </w:sdtPr>
    <w:sdtEndPr>
      <w:rPr>
        <w:noProof/>
      </w:rPr>
    </w:sdtEndPr>
    <w:sdtContent>
      <w:p w:rsidR="00BF204A" w:rsidRDefault="00BF204A">
        <w:pPr>
          <w:pStyle w:val="Footer"/>
          <w:jc w:val="right"/>
        </w:pPr>
        <w:r>
          <w:fldChar w:fldCharType="begin"/>
        </w:r>
        <w:r>
          <w:instrText xml:space="preserve"> PAGE   \* MERGEFORMAT </w:instrText>
        </w:r>
        <w:r>
          <w:fldChar w:fldCharType="separate"/>
        </w:r>
        <w:r w:rsidR="008A5D68">
          <w:rPr>
            <w:noProof/>
          </w:rPr>
          <w:t>2</w:t>
        </w:r>
        <w:r>
          <w:rPr>
            <w:noProof/>
          </w:rPr>
          <w:fldChar w:fldCharType="end"/>
        </w:r>
      </w:p>
    </w:sdtContent>
  </w:sdt>
  <w:p w:rsidR="00BF204A" w:rsidRDefault="00BF20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CEB" w:rsidRDefault="00DD7CEB" w:rsidP="004C1FA3">
      <w:r>
        <w:separator/>
      </w:r>
    </w:p>
  </w:footnote>
  <w:footnote w:type="continuationSeparator" w:id="0">
    <w:p w:rsidR="00DD7CEB" w:rsidRDefault="00DD7CEB" w:rsidP="004C1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6D7B"/>
    <w:multiLevelType w:val="hybridMultilevel"/>
    <w:tmpl w:val="1E980856"/>
    <w:lvl w:ilvl="0" w:tplc="CBA860D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4490980"/>
    <w:multiLevelType w:val="hybridMultilevel"/>
    <w:tmpl w:val="7DFA3CD2"/>
    <w:lvl w:ilvl="0" w:tplc="672ED7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ED662A"/>
    <w:multiLevelType w:val="hybridMultilevel"/>
    <w:tmpl w:val="F4B09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24EBB"/>
    <w:multiLevelType w:val="hybridMultilevel"/>
    <w:tmpl w:val="82BA7D54"/>
    <w:lvl w:ilvl="0" w:tplc="E4C4CA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FF5E22"/>
    <w:multiLevelType w:val="hybridMultilevel"/>
    <w:tmpl w:val="60EC92CE"/>
    <w:lvl w:ilvl="0" w:tplc="C890DF3A">
      <w:start w:val="2"/>
      <w:numFmt w:val="bullet"/>
      <w:lvlText w:val="-"/>
      <w:lvlJc w:val="left"/>
      <w:pPr>
        <w:ind w:left="993" w:hanging="360"/>
      </w:pPr>
      <w:rPr>
        <w:rFonts w:ascii="Times New Roman" w:eastAsia="Times New Roman" w:hAnsi="Times New Roman" w:cs="Times New Roman" w:hint="default"/>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5">
    <w:nsid w:val="124344EC"/>
    <w:multiLevelType w:val="hybridMultilevel"/>
    <w:tmpl w:val="7B8646B2"/>
    <w:lvl w:ilvl="0" w:tplc="8FE02B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D1359A"/>
    <w:multiLevelType w:val="hybridMultilevel"/>
    <w:tmpl w:val="AC18B0F4"/>
    <w:lvl w:ilvl="0" w:tplc="FDE2674E">
      <w:start w:val="1"/>
      <w:numFmt w:val="bullet"/>
      <w:lvlText w:val="-"/>
      <w:lvlJc w:val="left"/>
      <w:pPr>
        <w:ind w:left="1069" w:hanging="360"/>
      </w:pPr>
      <w:rPr>
        <w:rFonts w:ascii="Times New Roman" w:eastAsia="Times New Roman" w:hAnsi="Times New Roman" w:cs="Times New Roman" w:hint="default"/>
        <w:color w:val="FF000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18454759"/>
    <w:multiLevelType w:val="hybridMultilevel"/>
    <w:tmpl w:val="62B8A586"/>
    <w:lvl w:ilvl="0" w:tplc="FEF8366E">
      <w:start w:val="1"/>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8">
    <w:nsid w:val="1E6952EF"/>
    <w:multiLevelType w:val="hybridMultilevel"/>
    <w:tmpl w:val="50288408"/>
    <w:lvl w:ilvl="0" w:tplc="A3EC123E">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22234E5F"/>
    <w:multiLevelType w:val="hybridMultilevel"/>
    <w:tmpl w:val="9EC0B9D6"/>
    <w:lvl w:ilvl="0" w:tplc="75BC32F0">
      <w:start w:val="2"/>
      <w:numFmt w:val="bullet"/>
      <w:lvlText w:val="-"/>
      <w:lvlJc w:val="left"/>
      <w:pPr>
        <w:ind w:left="1069" w:hanging="360"/>
      </w:pPr>
      <w:rPr>
        <w:rFonts w:ascii="Times New Roman" w:eastAsia="Times New Roman" w:hAnsi="Times New Roman" w:cs="Times New Roman" w:hint="default"/>
        <w:i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23745664"/>
    <w:multiLevelType w:val="hybridMultilevel"/>
    <w:tmpl w:val="B44AF6F4"/>
    <w:lvl w:ilvl="0" w:tplc="57C82EFA">
      <w:start w:val="1"/>
      <w:numFmt w:val="bullet"/>
      <w:lvlText w:val="-"/>
      <w:lvlJc w:val="left"/>
      <w:pPr>
        <w:ind w:left="644" w:hanging="360"/>
      </w:pPr>
      <w:rPr>
        <w:rFonts w:ascii="Times New Roman" w:eastAsia="Times New Roman" w:hAnsi="Times New Roman" w:cs="Times New Roman" w:hint="default"/>
        <w:color w:val="00000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271B668A"/>
    <w:multiLevelType w:val="hybridMultilevel"/>
    <w:tmpl w:val="C1EC2EEE"/>
    <w:lvl w:ilvl="0" w:tplc="E3B2D86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29B0015B"/>
    <w:multiLevelType w:val="hybridMultilevel"/>
    <w:tmpl w:val="D188FD34"/>
    <w:lvl w:ilvl="0" w:tplc="89FCF1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C2D54E9"/>
    <w:multiLevelType w:val="hybridMultilevel"/>
    <w:tmpl w:val="1E48F150"/>
    <w:lvl w:ilvl="0" w:tplc="179614B0">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DA53141"/>
    <w:multiLevelType w:val="hybridMultilevel"/>
    <w:tmpl w:val="B48CE3BC"/>
    <w:lvl w:ilvl="0" w:tplc="5ADC2C4C">
      <w:start w:val="2"/>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5">
    <w:nsid w:val="426D11CD"/>
    <w:multiLevelType w:val="hybridMultilevel"/>
    <w:tmpl w:val="9BE299DA"/>
    <w:lvl w:ilvl="0" w:tplc="1C1A722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42C6578E"/>
    <w:multiLevelType w:val="hybridMultilevel"/>
    <w:tmpl w:val="B9D83BF6"/>
    <w:lvl w:ilvl="0" w:tplc="153E6CD6">
      <w:start w:val="2"/>
      <w:numFmt w:val="bullet"/>
      <w:lvlText w:val="-"/>
      <w:lvlJc w:val="left"/>
      <w:pPr>
        <w:ind w:left="1069" w:hanging="360"/>
      </w:pPr>
      <w:rPr>
        <w:rFonts w:ascii="Times New Roman" w:eastAsia="Times New Roman" w:hAnsi="Times New Roman" w:cs="Times New Roman" w:hint="default"/>
        <w:color w:val="000000" w:themeColor="text1"/>
        <w:sz w:val="28"/>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nsid w:val="4BFF33AB"/>
    <w:multiLevelType w:val="hybridMultilevel"/>
    <w:tmpl w:val="55306EB4"/>
    <w:lvl w:ilvl="0" w:tplc="D744C7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29577F8"/>
    <w:multiLevelType w:val="hybridMultilevel"/>
    <w:tmpl w:val="5FE0748E"/>
    <w:lvl w:ilvl="0" w:tplc="6B40D5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5DAD7994"/>
    <w:multiLevelType w:val="hybridMultilevel"/>
    <w:tmpl w:val="DA52051E"/>
    <w:lvl w:ilvl="0" w:tplc="1D14D64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2051C52"/>
    <w:multiLevelType w:val="hybridMultilevel"/>
    <w:tmpl w:val="8BFCDE8E"/>
    <w:lvl w:ilvl="0" w:tplc="D660DA8A">
      <w:start w:val="2"/>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2D307EF"/>
    <w:multiLevelType w:val="hybridMultilevel"/>
    <w:tmpl w:val="6F0EC780"/>
    <w:lvl w:ilvl="0" w:tplc="C8D2D8D2">
      <w:start w:val="12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6046C7B"/>
    <w:multiLevelType w:val="hybridMultilevel"/>
    <w:tmpl w:val="CD943568"/>
    <w:lvl w:ilvl="0" w:tplc="837A726A">
      <w:start w:val="2"/>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86F4010"/>
    <w:multiLevelType w:val="hybridMultilevel"/>
    <w:tmpl w:val="83026682"/>
    <w:lvl w:ilvl="0" w:tplc="41E8B89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1517B00"/>
    <w:multiLevelType w:val="hybridMultilevel"/>
    <w:tmpl w:val="03808464"/>
    <w:lvl w:ilvl="0" w:tplc="3E42FB8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nsid w:val="77E021FC"/>
    <w:multiLevelType w:val="hybridMultilevel"/>
    <w:tmpl w:val="ED50ABD8"/>
    <w:lvl w:ilvl="0" w:tplc="FE08403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7"/>
  </w:num>
  <w:num w:numId="2">
    <w:abstractNumId w:val="18"/>
  </w:num>
  <w:num w:numId="3">
    <w:abstractNumId w:val="0"/>
  </w:num>
  <w:num w:numId="4">
    <w:abstractNumId w:val="22"/>
  </w:num>
  <w:num w:numId="5">
    <w:abstractNumId w:val="20"/>
  </w:num>
  <w:num w:numId="6">
    <w:abstractNumId w:val="6"/>
  </w:num>
  <w:num w:numId="7">
    <w:abstractNumId w:val="7"/>
  </w:num>
  <w:num w:numId="8">
    <w:abstractNumId w:val="25"/>
  </w:num>
  <w:num w:numId="9">
    <w:abstractNumId w:val="15"/>
  </w:num>
  <w:num w:numId="10">
    <w:abstractNumId w:val="9"/>
  </w:num>
  <w:num w:numId="11">
    <w:abstractNumId w:val="16"/>
  </w:num>
  <w:num w:numId="12">
    <w:abstractNumId w:val="12"/>
  </w:num>
  <w:num w:numId="13">
    <w:abstractNumId w:val="2"/>
  </w:num>
  <w:num w:numId="14">
    <w:abstractNumId w:val="3"/>
  </w:num>
  <w:num w:numId="15">
    <w:abstractNumId w:val="1"/>
  </w:num>
  <w:num w:numId="16">
    <w:abstractNumId w:val="10"/>
  </w:num>
  <w:num w:numId="17">
    <w:abstractNumId w:val="24"/>
  </w:num>
  <w:num w:numId="18">
    <w:abstractNumId w:val="14"/>
  </w:num>
  <w:num w:numId="19">
    <w:abstractNumId w:val="4"/>
  </w:num>
  <w:num w:numId="20">
    <w:abstractNumId w:val="11"/>
  </w:num>
  <w:num w:numId="21">
    <w:abstractNumId w:val="23"/>
  </w:num>
  <w:num w:numId="22">
    <w:abstractNumId w:val="19"/>
  </w:num>
  <w:num w:numId="23">
    <w:abstractNumId w:val="13"/>
  </w:num>
  <w:num w:numId="24">
    <w:abstractNumId w:val="21"/>
  </w:num>
  <w:num w:numId="25">
    <w:abstractNumId w:val="5"/>
  </w:num>
  <w:num w:numId="26">
    <w:abstractNumId w:val="8"/>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22"/>
    <w:rsid w:val="00000993"/>
    <w:rsid w:val="000014DF"/>
    <w:rsid w:val="00002001"/>
    <w:rsid w:val="00003DC4"/>
    <w:rsid w:val="000052A3"/>
    <w:rsid w:val="000052B1"/>
    <w:rsid w:val="000052CB"/>
    <w:rsid w:val="000056B6"/>
    <w:rsid w:val="00005CC0"/>
    <w:rsid w:val="000060D2"/>
    <w:rsid w:val="00006145"/>
    <w:rsid w:val="00006990"/>
    <w:rsid w:val="00006BF2"/>
    <w:rsid w:val="00007D08"/>
    <w:rsid w:val="00007F4B"/>
    <w:rsid w:val="00010ECE"/>
    <w:rsid w:val="00011221"/>
    <w:rsid w:val="00012B22"/>
    <w:rsid w:val="00012DA9"/>
    <w:rsid w:val="0001332B"/>
    <w:rsid w:val="0001404A"/>
    <w:rsid w:val="000140DE"/>
    <w:rsid w:val="00014575"/>
    <w:rsid w:val="000146C0"/>
    <w:rsid w:val="000147AC"/>
    <w:rsid w:val="00014CC6"/>
    <w:rsid w:val="00014D89"/>
    <w:rsid w:val="00015308"/>
    <w:rsid w:val="000155A7"/>
    <w:rsid w:val="00015EAE"/>
    <w:rsid w:val="000162B7"/>
    <w:rsid w:val="00016F32"/>
    <w:rsid w:val="000179E6"/>
    <w:rsid w:val="000215B0"/>
    <w:rsid w:val="00022197"/>
    <w:rsid w:val="000235F9"/>
    <w:rsid w:val="00023D9B"/>
    <w:rsid w:val="00024B7B"/>
    <w:rsid w:val="00026210"/>
    <w:rsid w:val="000263E1"/>
    <w:rsid w:val="00026423"/>
    <w:rsid w:val="0002671C"/>
    <w:rsid w:val="00026FAB"/>
    <w:rsid w:val="00033425"/>
    <w:rsid w:val="000351C2"/>
    <w:rsid w:val="00035843"/>
    <w:rsid w:val="00036646"/>
    <w:rsid w:val="000406D2"/>
    <w:rsid w:val="00041231"/>
    <w:rsid w:val="00041523"/>
    <w:rsid w:val="000420C1"/>
    <w:rsid w:val="0004245A"/>
    <w:rsid w:val="00042DAA"/>
    <w:rsid w:val="00043BCB"/>
    <w:rsid w:val="00043C18"/>
    <w:rsid w:val="00043EA3"/>
    <w:rsid w:val="00043EDE"/>
    <w:rsid w:val="000444B4"/>
    <w:rsid w:val="000453FB"/>
    <w:rsid w:val="00046154"/>
    <w:rsid w:val="00046A35"/>
    <w:rsid w:val="000472E0"/>
    <w:rsid w:val="000475CF"/>
    <w:rsid w:val="000529BF"/>
    <w:rsid w:val="00052DE6"/>
    <w:rsid w:val="00053D48"/>
    <w:rsid w:val="00053FBF"/>
    <w:rsid w:val="0005472F"/>
    <w:rsid w:val="00055093"/>
    <w:rsid w:val="00056538"/>
    <w:rsid w:val="00056958"/>
    <w:rsid w:val="000571CF"/>
    <w:rsid w:val="0005763D"/>
    <w:rsid w:val="000579D2"/>
    <w:rsid w:val="0006002C"/>
    <w:rsid w:val="00060060"/>
    <w:rsid w:val="00060B6A"/>
    <w:rsid w:val="00061C62"/>
    <w:rsid w:val="0006336D"/>
    <w:rsid w:val="000633E3"/>
    <w:rsid w:val="000637D4"/>
    <w:rsid w:val="00063C8A"/>
    <w:rsid w:val="000641FB"/>
    <w:rsid w:val="00064331"/>
    <w:rsid w:val="00064BB7"/>
    <w:rsid w:val="00065668"/>
    <w:rsid w:val="00065D15"/>
    <w:rsid w:val="00065EA2"/>
    <w:rsid w:val="00066ACC"/>
    <w:rsid w:val="00066F2F"/>
    <w:rsid w:val="000672FB"/>
    <w:rsid w:val="00067307"/>
    <w:rsid w:val="00067331"/>
    <w:rsid w:val="00067F7E"/>
    <w:rsid w:val="00070F3A"/>
    <w:rsid w:val="00071BCB"/>
    <w:rsid w:val="00074791"/>
    <w:rsid w:val="00074D6B"/>
    <w:rsid w:val="00075A39"/>
    <w:rsid w:val="00075EB9"/>
    <w:rsid w:val="00076281"/>
    <w:rsid w:val="00076B04"/>
    <w:rsid w:val="00077CD2"/>
    <w:rsid w:val="00080091"/>
    <w:rsid w:val="00080725"/>
    <w:rsid w:val="00080956"/>
    <w:rsid w:val="00080C8C"/>
    <w:rsid w:val="000812D2"/>
    <w:rsid w:val="0008139E"/>
    <w:rsid w:val="00081A60"/>
    <w:rsid w:val="0008239F"/>
    <w:rsid w:val="0008244E"/>
    <w:rsid w:val="0008289B"/>
    <w:rsid w:val="00082A74"/>
    <w:rsid w:val="00082AC5"/>
    <w:rsid w:val="0008435B"/>
    <w:rsid w:val="00084453"/>
    <w:rsid w:val="000845FD"/>
    <w:rsid w:val="00084A00"/>
    <w:rsid w:val="00084F8C"/>
    <w:rsid w:val="000863EE"/>
    <w:rsid w:val="0008756E"/>
    <w:rsid w:val="000907DE"/>
    <w:rsid w:val="0009192A"/>
    <w:rsid w:val="00092464"/>
    <w:rsid w:val="0009254C"/>
    <w:rsid w:val="00092C00"/>
    <w:rsid w:val="00093222"/>
    <w:rsid w:val="0009391A"/>
    <w:rsid w:val="000943F1"/>
    <w:rsid w:val="000947F6"/>
    <w:rsid w:val="00094A42"/>
    <w:rsid w:val="00095050"/>
    <w:rsid w:val="00095154"/>
    <w:rsid w:val="0009619C"/>
    <w:rsid w:val="000979E3"/>
    <w:rsid w:val="000A1349"/>
    <w:rsid w:val="000A1896"/>
    <w:rsid w:val="000A35D4"/>
    <w:rsid w:val="000A3611"/>
    <w:rsid w:val="000A361C"/>
    <w:rsid w:val="000A3F7C"/>
    <w:rsid w:val="000A3FA9"/>
    <w:rsid w:val="000A3FB1"/>
    <w:rsid w:val="000A40A0"/>
    <w:rsid w:val="000A4502"/>
    <w:rsid w:val="000A59D8"/>
    <w:rsid w:val="000A5DA3"/>
    <w:rsid w:val="000A67C2"/>
    <w:rsid w:val="000A7D06"/>
    <w:rsid w:val="000A7D47"/>
    <w:rsid w:val="000B0E0D"/>
    <w:rsid w:val="000B0EA0"/>
    <w:rsid w:val="000B127D"/>
    <w:rsid w:val="000B2C27"/>
    <w:rsid w:val="000B2E7E"/>
    <w:rsid w:val="000B475A"/>
    <w:rsid w:val="000B58D2"/>
    <w:rsid w:val="000B5AE5"/>
    <w:rsid w:val="000B6DF7"/>
    <w:rsid w:val="000B6EEF"/>
    <w:rsid w:val="000B6EF5"/>
    <w:rsid w:val="000B74EF"/>
    <w:rsid w:val="000C0CB7"/>
    <w:rsid w:val="000C0D76"/>
    <w:rsid w:val="000C1E53"/>
    <w:rsid w:val="000C23B8"/>
    <w:rsid w:val="000C302F"/>
    <w:rsid w:val="000C35D1"/>
    <w:rsid w:val="000C3983"/>
    <w:rsid w:val="000C4B07"/>
    <w:rsid w:val="000C6AC2"/>
    <w:rsid w:val="000C6DC8"/>
    <w:rsid w:val="000C77DA"/>
    <w:rsid w:val="000D0244"/>
    <w:rsid w:val="000D0E41"/>
    <w:rsid w:val="000D0F68"/>
    <w:rsid w:val="000D129C"/>
    <w:rsid w:val="000D2711"/>
    <w:rsid w:val="000D2732"/>
    <w:rsid w:val="000D2784"/>
    <w:rsid w:val="000D2FDC"/>
    <w:rsid w:val="000D358B"/>
    <w:rsid w:val="000D4BE9"/>
    <w:rsid w:val="000D54C3"/>
    <w:rsid w:val="000D5548"/>
    <w:rsid w:val="000D5CAE"/>
    <w:rsid w:val="000D5E8F"/>
    <w:rsid w:val="000D6426"/>
    <w:rsid w:val="000D6459"/>
    <w:rsid w:val="000D689A"/>
    <w:rsid w:val="000D68BD"/>
    <w:rsid w:val="000D6B77"/>
    <w:rsid w:val="000D6FAB"/>
    <w:rsid w:val="000D7EF3"/>
    <w:rsid w:val="000E023F"/>
    <w:rsid w:val="000E0E04"/>
    <w:rsid w:val="000E12A8"/>
    <w:rsid w:val="000E17DC"/>
    <w:rsid w:val="000E1C7E"/>
    <w:rsid w:val="000E2698"/>
    <w:rsid w:val="000E2913"/>
    <w:rsid w:val="000E29C8"/>
    <w:rsid w:val="000E2EA3"/>
    <w:rsid w:val="000E35CD"/>
    <w:rsid w:val="000E4AB8"/>
    <w:rsid w:val="000E5594"/>
    <w:rsid w:val="000E5788"/>
    <w:rsid w:val="000E6CEE"/>
    <w:rsid w:val="000E7EEB"/>
    <w:rsid w:val="000F02BD"/>
    <w:rsid w:val="000F1510"/>
    <w:rsid w:val="000F2BE7"/>
    <w:rsid w:val="000F3A72"/>
    <w:rsid w:val="000F4582"/>
    <w:rsid w:val="000F4755"/>
    <w:rsid w:val="000F4AF3"/>
    <w:rsid w:val="000F4DAE"/>
    <w:rsid w:val="000F7205"/>
    <w:rsid w:val="000F747E"/>
    <w:rsid w:val="000F7489"/>
    <w:rsid w:val="000F7FD1"/>
    <w:rsid w:val="00100383"/>
    <w:rsid w:val="00100E53"/>
    <w:rsid w:val="00101060"/>
    <w:rsid w:val="0010167E"/>
    <w:rsid w:val="001017DF"/>
    <w:rsid w:val="001032C5"/>
    <w:rsid w:val="0010376C"/>
    <w:rsid w:val="00103929"/>
    <w:rsid w:val="00103B50"/>
    <w:rsid w:val="00103BDA"/>
    <w:rsid w:val="00104271"/>
    <w:rsid w:val="001043BB"/>
    <w:rsid w:val="00104DFF"/>
    <w:rsid w:val="001059C9"/>
    <w:rsid w:val="00105E72"/>
    <w:rsid w:val="0010635F"/>
    <w:rsid w:val="001073DD"/>
    <w:rsid w:val="00107808"/>
    <w:rsid w:val="0010783C"/>
    <w:rsid w:val="00107CEF"/>
    <w:rsid w:val="00110123"/>
    <w:rsid w:val="001108B8"/>
    <w:rsid w:val="00110F1B"/>
    <w:rsid w:val="00112531"/>
    <w:rsid w:val="00112BB5"/>
    <w:rsid w:val="00112CD8"/>
    <w:rsid w:val="001148AD"/>
    <w:rsid w:val="00115694"/>
    <w:rsid w:val="0012036F"/>
    <w:rsid w:val="001209E3"/>
    <w:rsid w:val="00120EA4"/>
    <w:rsid w:val="00121295"/>
    <w:rsid w:val="001218F5"/>
    <w:rsid w:val="00123F77"/>
    <w:rsid w:val="0012467B"/>
    <w:rsid w:val="001249E5"/>
    <w:rsid w:val="00125032"/>
    <w:rsid w:val="001258CB"/>
    <w:rsid w:val="00125AEE"/>
    <w:rsid w:val="00126565"/>
    <w:rsid w:val="00126880"/>
    <w:rsid w:val="001274ED"/>
    <w:rsid w:val="0013057A"/>
    <w:rsid w:val="001305B7"/>
    <w:rsid w:val="00130CAE"/>
    <w:rsid w:val="0013189B"/>
    <w:rsid w:val="00132BB2"/>
    <w:rsid w:val="0013342B"/>
    <w:rsid w:val="001344E1"/>
    <w:rsid w:val="00136148"/>
    <w:rsid w:val="0013713F"/>
    <w:rsid w:val="001371CF"/>
    <w:rsid w:val="00137E24"/>
    <w:rsid w:val="0014011D"/>
    <w:rsid w:val="00140F8F"/>
    <w:rsid w:val="00141787"/>
    <w:rsid w:val="00141819"/>
    <w:rsid w:val="0014244A"/>
    <w:rsid w:val="00142C43"/>
    <w:rsid w:val="001439EC"/>
    <w:rsid w:val="00144E38"/>
    <w:rsid w:val="00145005"/>
    <w:rsid w:val="001451BA"/>
    <w:rsid w:val="001453BC"/>
    <w:rsid w:val="00145AEC"/>
    <w:rsid w:val="00146688"/>
    <w:rsid w:val="00146ABE"/>
    <w:rsid w:val="00146BC8"/>
    <w:rsid w:val="00146C17"/>
    <w:rsid w:val="00147D01"/>
    <w:rsid w:val="001504A3"/>
    <w:rsid w:val="001504EC"/>
    <w:rsid w:val="0015066A"/>
    <w:rsid w:val="0015090E"/>
    <w:rsid w:val="0015124F"/>
    <w:rsid w:val="001513BC"/>
    <w:rsid w:val="001514A1"/>
    <w:rsid w:val="00152262"/>
    <w:rsid w:val="00152C69"/>
    <w:rsid w:val="00152DDE"/>
    <w:rsid w:val="001535CF"/>
    <w:rsid w:val="00154F73"/>
    <w:rsid w:val="00155366"/>
    <w:rsid w:val="00155D72"/>
    <w:rsid w:val="00156349"/>
    <w:rsid w:val="00156BC0"/>
    <w:rsid w:val="00156C59"/>
    <w:rsid w:val="00160397"/>
    <w:rsid w:val="00160CF5"/>
    <w:rsid w:val="001611C5"/>
    <w:rsid w:val="00161613"/>
    <w:rsid w:val="001624F6"/>
    <w:rsid w:val="001629A2"/>
    <w:rsid w:val="00162B4B"/>
    <w:rsid w:val="00163B80"/>
    <w:rsid w:val="00163EE8"/>
    <w:rsid w:val="0016518D"/>
    <w:rsid w:val="00166305"/>
    <w:rsid w:val="0016686B"/>
    <w:rsid w:val="00166D40"/>
    <w:rsid w:val="00167BB2"/>
    <w:rsid w:val="00167DF0"/>
    <w:rsid w:val="00170CF1"/>
    <w:rsid w:val="00170FED"/>
    <w:rsid w:val="00171689"/>
    <w:rsid w:val="001716F4"/>
    <w:rsid w:val="0017172D"/>
    <w:rsid w:val="0017260C"/>
    <w:rsid w:val="00172852"/>
    <w:rsid w:val="00172BEE"/>
    <w:rsid w:val="00173A07"/>
    <w:rsid w:val="00174D6D"/>
    <w:rsid w:val="00176167"/>
    <w:rsid w:val="00176500"/>
    <w:rsid w:val="0017658E"/>
    <w:rsid w:val="00177EBB"/>
    <w:rsid w:val="00180578"/>
    <w:rsid w:val="00180CF3"/>
    <w:rsid w:val="00180E3B"/>
    <w:rsid w:val="00181DAD"/>
    <w:rsid w:val="00182A7E"/>
    <w:rsid w:val="00182B6E"/>
    <w:rsid w:val="00182C70"/>
    <w:rsid w:val="0018332F"/>
    <w:rsid w:val="0018449F"/>
    <w:rsid w:val="001844E9"/>
    <w:rsid w:val="00184A4A"/>
    <w:rsid w:val="001850D7"/>
    <w:rsid w:val="00185DFC"/>
    <w:rsid w:val="001864FC"/>
    <w:rsid w:val="001866CA"/>
    <w:rsid w:val="0019033D"/>
    <w:rsid w:val="00190C8C"/>
    <w:rsid w:val="00190E00"/>
    <w:rsid w:val="00192510"/>
    <w:rsid w:val="00192932"/>
    <w:rsid w:val="00194890"/>
    <w:rsid w:val="00194B02"/>
    <w:rsid w:val="00194CB2"/>
    <w:rsid w:val="00195883"/>
    <w:rsid w:val="00195F21"/>
    <w:rsid w:val="00196742"/>
    <w:rsid w:val="00197DD2"/>
    <w:rsid w:val="001A0F54"/>
    <w:rsid w:val="001A1CFB"/>
    <w:rsid w:val="001A1E01"/>
    <w:rsid w:val="001A2024"/>
    <w:rsid w:val="001A36DE"/>
    <w:rsid w:val="001A3A0A"/>
    <w:rsid w:val="001A4021"/>
    <w:rsid w:val="001A4401"/>
    <w:rsid w:val="001A448C"/>
    <w:rsid w:val="001A4D87"/>
    <w:rsid w:val="001A4EB1"/>
    <w:rsid w:val="001A6F4E"/>
    <w:rsid w:val="001A733A"/>
    <w:rsid w:val="001A7C6E"/>
    <w:rsid w:val="001B018C"/>
    <w:rsid w:val="001B2151"/>
    <w:rsid w:val="001B2270"/>
    <w:rsid w:val="001B297D"/>
    <w:rsid w:val="001B39F7"/>
    <w:rsid w:val="001B3B6C"/>
    <w:rsid w:val="001B3BDC"/>
    <w:rsid w:val="001B4156"/>
    <w:rsid w:val="001B5891"/>
    <w:rsid w:val="001B6758"/>
    <w:rsid w:val="001B6C93"/>
    <w:rsid w:val="001B76E7"/>
    <w:rsid w:val="001C0085"/>
    <w:rsid w:val="001C0C8F"/>
    <w:rsid w:val="001C0C98"/>
    <w:rsid w:val="001C0DB5"/>
    <w:rsid w:val="001C1633"/>
    <w:rsid w:val="001C1AAC"/>
    <w:rsid w:val="001C3F3E"/>
    <w:rsid w:val="001C45EC"/>
    <w:rsid w:val="001C48E6"/>
    <w:rsid w:val="001C5666"/>
    <w:rsid w:val="001C5A6C"/>
    <w:rsid w:val="001C5CF1"/>
    <w:rsid w:val="001C7542"/>
    <w:rsid w:val="001C775A"/>
    <w:rsid w:val="001D0BF6"/>
    <w:rsid w:val="001D1B04"/>
    <w:rsid w:val="001D2E0E"/>
    <w:rsid w:val="001D2F22"/>
    <w:rsid w:val="001D344C"/>
    <w:rsid w:val="001D4532"/>
    <w:rsid w:val="001D4AC0"/>
    <w:rsid w:val="001D4BBB"/>
    <w:rsid w:val="001D59D0"/>
    <w:rsid w:val="001D5EEA"/>
    <w:rsid w:val="001D650D"/>
    <w:rsid w:val="001D6A06"/>
    <w:rsid w:val="001D6AF9"/>
    <w:rsid w:val="001D6C32"/>
    <w:rsid w:val="001D6C4C"/>
    <w:rsid w:val="001D76D0"/>
    <w:rsid w:val="001E03F5"/>
    <w:rsid w:val="001E072E"/>
    <w:rsid w:val="001E0753"/>
    <w:rsid w:val="001E1931"/>
    <w:rsid w:val="001E2A98"/>
    <w:rsid w:val="001E2D6C"/>
    <w:rsid w:val="001E43D4"/>
    <w:rsid w:val="001E4FA4"/>
    <w:rsid w:val="001E5340"/>
    <w:rsid w:val="001E5A5F"/>
    <w:rsid w:val="001E633E"/>
    <w:rsid w:val="001E7070"/>
    <w:rsid w:val="001E754F"/>
    <w:rsid w:val="001E766E"/>
    <w:rsid w:val="001E7977"/>
    <w:rsid w:val="001E7B67"/>
    <w:rsid w:val="001F013B"/>
    <w:rsid w:val="001F0983"/>
    <w:rsid w:val="001F25AA"/>
    <w:rsid w:val="001F267F"/>
    <w:rsid w:val="001F2EC2"/>
    <w:rsid w:val="001F3A45"/>
    <w:rsid w:val="001F3B56"/>
    <w:rsid w:val="001F4BE0"/>
    <w:rsid w:val="001F4CFD"/>
    <w:rsid w:val="001F4E9A"/>
    <w:rsid w:val="001F651B"/>
    <w:rsid w:val="001F78C9"/>
    <w:rsid w:val="002000B5"/>
    <w:rsid w:val="0020032D"/>
    <w:rsid w:val="0020065D"/>
    <w:rsid w:val="00200AFD"/>
    <w:rsid w:val="0020102C"/>
    <w:rsid w:val="00201A2A"/>
    <w:rsid w:val="00201E33"/>
    <w:rsid w:val="0020200C"/>
    <w:rsid w:val="00202145"/>
    <w:rsid w:val="00202ABC"/>
    <w:rsid w:val="00202BCD"/>
    <w:rsid w:val="002032F7"/>
    <w:rsid w:val="0020397D"/>
    <w:rsid w:val="0020458A"/>
    <w:rsid w:val="00204EAE"/>
    <w:rsid w:val="00205E05"/>
    <w:rsid w:val="00205FBA"/>
    <w:rsid w:val="00210F22"/>
    <w:rsid w:val="002111F1"/>
    <w:rsid w:val="00211C31"/>
    <w:rsid w:val="0021211C"/>
    <w:rsid w:val="0021369D"/>
    <w:rsid w:val="002137D6"/>
    <w:rsid w:val="00213EF0"/>
    <w:rsid w:val="00214D44"/>
    <w:rsid w:val="00215A27"/>
    <w:rsid w:val="00215A9A"/>
    <w:rsid w:val="00216313"/>
    <w:rsid w:val="00216ACA"/>
    <w:rsid w:val="00220941"/>
    <w:rsid w:val="00220AE6"/>
    <w:rsid w:val="0022384A"/>
    <w:rsid w:val="002241F9"/>
    <w:rsid w:val="002246C4"/>
    <w:rsid w:val="00226469"/>
    <w:rsid w:val="0022693C"/>
    <w:rsid w:val="00226E7C"/>
    <w:rsid w:val="00226F88"/>
    <w:rsid w:val="002278E3"/>
    <w:rsid w:val="00227FE1"/>
    <w:rsid w:val="0023179A"/>
    <w:rsid w:val="0023331F"/>
    <w:rsid w:val="002346C8"/>
    <w:rsid w:val="002347F0"/>
    <w:rsid w:val="0023484D"/>
    <w:rsid w:val="00234B11"/>
    <w:rsid w:val="00234F87"/>
    <w:rsid w:val="002354AE"/>
    <w:rsid w:val="0023683E"/>
    <w:rsid w:val="00236AB2"/>
    <w:rsid w:val="00236E6F"/>
    <w:rsid w:val="002371A5"/>
    <w:rsid w:val="0023761B"/>
    <w:rsid w:val="00237898"/>
    <w:rsid w:val="002402C1"/>
    <w:rsid w:val="00240BA4"/>
    <w:rsid w:val="00241195"/>
    <w:rsid w:val="0024127E"/>
    <w:rsid w:val="002423A1"/>
    <w:rsid w:val="00243148"/>
    <w:rsid w:val="0024608D"/>
    <w:rsid w:val="00246EFD"/>
    <w:rsid w:val="0024755F"/>
    <w:rsid w:val="00250640"/>
    <w:rsid w:val="00250A3C"/>
    <w:rsid w:val="00251D9A"/>
    <w:rsid w:val="00252F7E"/>
    <w:rsid w:val="00253009"/>
    <w:rsid w:val="00253567"/>
    <w:rsid w:val="00253B6C"/>
    <w:rsid w:val="00253BDC"/>
    <w:rsid w:val="00254443"/>
    <w:rsid w:val="00255C74"/>
    <w:rsid w:val="00256365"/>
    <w:rsid w:val="002576FA"/>
    <w:rsid w:val="00257E85"/>
    <w:rsid w:val="00260622"/>
    <w:rsid w:val="0026191E"/>
    <w:rsid w:val="00261E79"/>
    <w:rsid w:val="00261EE2"/>
    <w:rsid w:val="002629B0"/>
    <w:rsid w:val="00263019"/>
    <w:rsid w:val="00263A13"/>
    <w:rsid w:val="00263CC8"/>
    <w:rsid w:val="0026588C"/>
    <w:rsid w:val="00265C32"/>
    <w:rsid w:val="0026649D"/>
    <w:rsid w:val="00267F34"/>
    <w:rsid w:val="00271152"/>
    <w:rsid w:val="002713AB"/>
    <w:rsid w:val="00271888"/>
    <w:rsid w:val="002725AC"/>
    <w:rsid w:val="00273BDF"/>
    <w:rsid w:val="00273C3B"/>
    <w:rsid w:val="00274B43"/>
    <w:rsid w:val="0027667F"/>
    <w:rsid w:val="0027690C"/>
    <w:rsid w:val="00282B87"/>
    <w:rsid w:val="00282BE2"/>
    <w:rsid w:val="0028312C"/>
    <w:rsid w:val="002837BB"/>
    <w:rsid w:val="00283F28"/>
    <w:rsid w:val="00283FFE"/>
    <w:rsid w:val="0028431F"/>
    <w:rsid w:val="00284BD0"/>
    <w:rsid w:val="00285022"/>
    <w:rsid w:val="0028527E"/>
    <w:rsid w:val="00285605"/>
    <w:rsid w:val="00285F0C"/>
    <w:rsid w:val="002863DF"/>
    <w:rsid w:val="00286659"/>
    <w:rsid w:val="002875BA"/>
    <w:rsid w:val="00287982"/>
    <w:rsid w:val="00287EF9"/>
    <w:rsid w:val="0029157A"/>
    <w:rsid w:val="002928A1"/>
    <w:rsid w:val="00292C17"/>
    <w:rsid w:val="0029430A"/>
    <w:rsid w:val="00294479"/>
    <w:rsid w:val="00295DA5"/>
    <w:rsid w:val="002960EF"/>
    <w:rsid w:val="0029657F"/>
    <w:rsid w:val="00296932"/>
    <w:rsid w:val="00297843"/>
    <w:rsid w:val="00297B5F"/>
    <w:rsid w:val="00297E29"/>
    <w:rsid w:val="002A0108"/>
    <w:rsid w:val="002A01A6"/>
    <w:rsid w:val="002A0994"/>
    <w:rsid w:val="002A0C53"/>
    <w:rsid w:val="002A1045"/>
    <w:rsid w:val="002A1F39"/>
    <w:rsid w:val="002A26D6"/>
    <w:rsid w:val="002A2A5B"/>
    <w:rsid w:val="002A3350"/>
    <w:rsid w:val="002A3558"/>
    <w:rsid w:val="002A53EE"/>
    <w:rsid w:val="002A62E6"/>
    <w:rsid w:val="002A711A"/>
    <w:rsid w:val="002A784E"/>
    <w:rsid w:val="002A7BA6"/>
    <w:rsid w:val="002B080E"/>
    <w:rsid w:val="002B1C3F"/>
    <w:rsid w:val="002B22B5"/>
    <w:rsid w:val="002B2C8B"/>
    <w:rsid w:val="002B2FB0"/>
    <w:rsid w:val="002B4F40"/>
    <w:rsid w:val="002B5A22"/>
    <w:rsid w:val="002B5C91"/>
    <w:rsid w:val="002B6996"/>
    <w:rsid w:val="002B6A51"/>
    <w:rsid w:val="002B7153"/>
    <w:rsid w:val="002B7633"/>
    <w:rsid w:val="002C014F"/>
    <w:rsid w:val="002C076E"/>
    <w:rsid w:val="002C1062"/>
    <w:rsid w:val="002C19FB"/>
    <w:rsid w:val="002C1F9E"/>
    <w:rsid w:val="002C246D"/>
    <w:rsid w:val="002C279C"/>
    <w:rsid w:val="002C31E2"/>
    <w:rsid w:val="002C54B7"/>
    <w:rsid w:val="002C597F"/>
    <w:rsid w:val="002C5F19"/>
    <w:rsid w:val="002C641F"/>
    <w:rsid w:val="002C66ED"/>
    <w:rsid w:val="002C6FE5"/>
    <w:rsid w:val="002C77F1"/>
    <w:rsid w:val="002D046D"/>
    <w:rsid w:val="002D1024"/>
    <w:rsid w:val="002D151D"/>
    <w:rsid w:val="002D15A1"/>
    <w:rsid w:val="002D1A09"/>
    <w:rsid w:val="002D1DD3"/>
    <w:rsid w:val="002D21A5"/>
    <w:rsid w:val="002D2B81"/>
    <w:rsid w:val="002D2BA7"/>
    <w:rsid w:val="002D3B99"/>
    <w:rsid w:val="002D4742"/>
    <w:rsid w:val="002D47FA"/>
    <w:rsid w:val="002D5312"/>
    <w:rsid w:val="002D5703"/>
    <w:rsid w:val="002D584E"/>
    <w:rsid w:val="002D5B75"/>
    <w:rsid w:val="002D5D1B"/>
    <w:rsid w:val="002D60F0"/>
    <w:rsid w:val="002D7C61"/>
    <w:rsid w:val="002E04DB"/>
    <w:rsid w:val="002E0617"/>
    <w:rsid w:val="002E1990"/>
    <w:rsid w:val="002E1A18"/>
    <w:rsid w:val="002E2905"/>
    <w:rsid w:val="002E30B3"/>
    <w:rsid w:val="002E318C"/>
    <w:rsid w:val="002E3A56"/>
    <w:rsid w:val="002E3AD4"/>
    <w:rsid w:val="002E3B3A"/>
    <w:rsid w:val="002E4169"/>
    <w:rsid w:val="002E4F6C"/>
    <w:rsid w:val="002E563D"/>
    <w:rsid w:val="002E72B1"/>
    <w:rsid w:val="002E7731"/>
    <w:rsid w:val="002E7A31"/>
    <w:rsid w:val="002F004B"/>
    <w:rsid w:val="002F0277"/>
    <w:rsid w:val="002F1654"/>
    <w:rsid w:val="002F1F88"/>
    <w:rsid w:val="002F2666"/>
    <w:rsid w:val="002F2CE5"/>
    <w:rsid w:val="002F31C3"/>
    <w:rsid w:val="002F37D1"/>
    <w:rsid w:val="002F46B2"/>
    <w:rsid w:val="002F489F"/>
    <w:rsid w:val="002F5AFA"/>
    <w:rsid w:val="002F652B"/>
    <w:rsid w:val="002F6B2C"/>
    <w:rsid w:val="002F7055"/>
    <w:rsid w:val="002F7540"/>
    <w:rsid w:val="002F7BEB"/>
    <w:rsid w:val="00300434"/>
    <w:rsid w:val="00300B7A"/>
    <w:rsid w:val="00300EFA"/>
    <w:rsid w:val="00301033"/>
    <w:rsid w:val="00301DDA"/>
    <w:rsid w:val="00302271"/>
    <w:rsid w:val="00303158"/>
    <w:rsid w:val="00303C30"/>
    <w:rsid w:val="003041D7"/>
    <w:rsid w:val="0030496B"/>
    <w:rsid w:val="00305912"/>
    <w:rsid w:val="00305D21"/>
    <w:rsid w:val="00305FA7"/>
    <w:rsid w:val="00306312"/>
    <w:rsid w:val="003064F3"/>
    <w:rsid w:val="003065CA"/>
    <w:rsid w:val="00306A11"/>
    <w:rsid w:val="00307628"/>
    <w:rsid w:val="0030763D"/>
    <w:rsid w:val="00311E9A"/>
    <w:rsid w:val="00311EC8"/>
    <w:rsid w:val="00311FD2"/>
    <w:rsid w:val="0031234D"/>
    <w:rsid w:val="003126E0"/>
    <w:rsid w:val="00312E15"/>
    <w:rsid w:val="00313176"/>
    <w:rsid w:val="003137BF"/>
    <w:rsid w:val="00313DF0"/>
    <w:rsid w:val="00314753"/>
    <w:rsid w:val="00314A1D"/>
    <w:rsid w:val="00314A79"/>
    <w:rsid w:val="00314A8B"/>
    <w:rsid w:val="00316258"/>
    <w:rsid w:val="003170A1"/>
    <w:rsid w:val="003177A3"/>
    <w:rsid w:val="00321918"/>
    <w:rsid w:val="0032245D"/>
    <w:rsid w:val="003225C3"/>
    <w:rsid w:val="00322CF9"/>
    <w:rsid w:val="003233C1"/>
    <w:rsid w:val="003233F3"/>
    <w:rsid w:val="00323404"/>
    <w:rsid w:val="00323A9A"/>
    <w:rsid w:val="00323F08"/>
    <w:rsid w:val="00323FA8"/>
    <w:rsid w:val="003243DB"/>
    <w:rsid w:val="00325854"/>
    <w:rsid w:val="003261AC"/>
    <w:rsid w:val="0032645B"/>
    <w:rsid w:val="003270FF"/>
    <w:rsid w:val="0032756F"/>
    <w:rsid w:val="00330CE5"/>
    <w:rsid w:val="003329DD"/>
    <w:rsid w:val="00332EBF"/>
    <w:rsid w:val="003339A4"/>
    <w:rsid w:val="003342F0"/>
    <w:rsid w:val="00335F88"/>
    <w:rsid w:val="003366D2"/>
    <w:rsid w:val="00340DC3"/>
    <w:rsid w:val="003415CC"/>
    <w:rsid w:val="0034215C"/>
    <w:rsid w:val="003424A5"/>
    <w:rsid w:val="00342878"/>
    <w:rsid w:val="00343E69"/>
    <w:rsid w:val="00344B63"/>
    <w:rsid w:val="00345A3C"/>
    <w:rsid w:val="00345E00"/>
    <w:rsid w:val="003463A1"/>
    <w:rsid w:val="003468CD"/>
    <w:rsid w:val="003471DE"/>
    <w:rsid w:val="00347452"/>
    <w:rsid w:val="00347919"/>
    <w:rsid w:val="003502FE"/>
    <w:rsid w:val="003509D2"/>
    <w:rsid w:val="0035179A"/>
    <w:rsid w:val="00351E49"/>
    <w:rsid w:val="003521DE"/>
    <w:rsid w:val="0035254E"/>
    <w:rsid w:val="003525B3"/>
    <w:rsid w:val="00352665"/>
    <w:rsid w:val="003543E4"/>
    <w:rsid w:val="003548B4"/>
    <w:rsid w:val="0035522C"/>
    <w:rsid w:val="00360B12"/>
    <w:rsid w:val="00360FF3"/>
    <w:rsid w:val="003615A3"/>
    <w:rsid w:val="003634C8"/>
    <w:rsid w:val="0036362A"/>
    <w:rsid w:val="00363634"/>
    <w:rsid w:val="00364F79"/>
    <w:rsid w:val="003656E1"/>
    <w:rsid w:val="003660F7"/>
    <w:rsid w:val="00366103"/>
    <w:rsid w:val="00366526"/>
    <w:rsid w:val="0036798B"/>
    <w:rsid w:val="003708F6"/>
    <w:rsid w:val="003715E5"/>
    <w:rsid w:val="003719CD"/>
    <w:rsid w:val="0037226D"/>
    <w:rsid w:val="00372A3B"/>
    <w:rsid w:val="003731AB"/>
    <w:rsid w:val="0037321F"/>
    <w:rsid w:val="0037342B"/>
    <w:rsid w:val="003737C2"/>
    <w:rsid w:val="00373936"/>
    <w:rsid w:val="00374B0A"/>
    <w:rsid w:val="00375318"/>
    <w:rsid w:val="00375BE5"/>
    <w:rsid w:val="00375C53"/>
    <w:rsid w:val="00375F6D"/>
    <w:rsid w:val="00377ECB"/>
    <w:rsid w:val="00383220"/>
    <w:rsid w:val="003847B8"/>
    <w:rsid w:val="00384AC5"/>
    <w:rsid w:val="00384D39"/>
    <w:rsid w:val="00385257"/>
    <w:rsid w:val="00385271"/>
    <w:rsid w:val="00385876"/>
    <w:rsid w:val="00385BB8"/>
    <w:rsid w:val="003868F1"/>
    <w:rsid w:val="0038732A"/>
    <w:rsid w:val="00387625"/>
    <w:rsid w:val="00390493"/>
    <w:rsid w:val="003908B2"/>
    <w:rsid w:val="00391189"/>
    <w:rsid w:val="00391F89"/>
    <w:rsid w:val="003924B3"/>
    <w:rsid w:val="00392794"/>
    <w:rsid w:val="00392960"/>
    <w:rsid w:val="0039296F"/>
    <w:rsid w:val="003929BE"/>
    <w:rsid w:val="003930AE"/>
    <w:rsid w:val="00393947"/>
    <w:rsid w:val="00393AB0"/>
    <w:rsid w:val="00393E17"/>
    <w:rsid w:val="0039455F"/>
    <w:rsid w:val="00394E4D"/>
    <w:rsid w:val="003963EB"/>
    <w:rsid w:val="00396C79"/>
    <w:rsid w:val="00397488"/>
    <w:rsid w:val="003977C3"/>
    <w:rsid w:val="003979DD"/>
    <w:rsid w:val="00397D7F"/>
    <w:rsid w:val="003A04DE"/>
    <w:rsid w:val="003A0EEE"/>
    <w:rsid w:val="003A11AB"/>
    <w:rsid w:val="003A1E76"/>
    <w:rsid w:val="003A1F20"/>
    <w:rsid w:val="003A316C"/>
    <w:rsid w:val="003A331D"/>
    <w:rsid w:val="003A499F"/>
    <w:rsid w:val="003A4BDF"/>
    <w:rsid w:val="003A4CB4"/>
    <w:rsid w:val="003A4F4F"/>
    <w:rsid w:val="003A51BE"/>
    <w:rsid w:val="003A5276"/>
    <w:rsid w:val="003A5855"/>
    <w:rsid w:val="003A7494"/>
    <w:rsid w:val="003A75AD"/>
    <w:rsid w:val="003A780A"/>
    <w:rsid w:val="003A7B0F"/>
    <w:rsid w:val="003B035A"/>
    <w:rsid w:val="003B0469"/>
    <w:rsid w:val="003B0648"/>
    <w:rsid w:val="003B1188"/>
    <w:rsid w:val="003B1B67"/>
    <w:rsid w:val="003B1E0E"/>
    <w:rsid w:val="003B22ED"/>
    <w:rsid w:val="003B2448"/>
    <w:rsid w:val="003B3595"/>
    <w:rsid w:val="003B3599"/>
    <w:rsid w:val="003B40C8"/>
    <w:rsid w:val="003B4B72"/>
    <w:rsid w:val="003B4DD1"/>
    <w:rsid w:val="003B52E6"/>
    <w:rsid w:val="003B55FB"/>
    <w:rsid w:val="003B6346"/>
    <w:rsid w:val="003B667B"/>
    <w:rsid w:val="003B72B7"/>
    <w:rsid w:val="003C0A52"/>
    <w:rsid w:val="003C0DA5"/>
    <w:rsid w:val="003C0E7F"/>
    <w:rsid w:val="003C1ED5"/>
    <w:rsid w:val="003C32D9"/>
    <w:rsid w:val="003C38D4"/>
    <w:rsid w:val="003C4A3A"/>
    <w:rsid w:val="003C4F1B"/>
    <w:rsid w:val="003C55FD"/>
    <w:rsid w:val="003C5DFE"/>
    <w:rsid w:val="003C69EC"/>
    <w:rsid w:val="003C6A77"/>
    <w:rsid w:val="003C70E9"/>
    <w:rsid w:val="003C798C"/>
    <w:rsid w:val="003C7BD5"/>
    <w:rsid w:val="003D0891"/>
    <w:rsid w:val="003D0C24"/>
    <w:rsid w:val="003D31E6"/>
    <w:rsid w:val="003D38F0"/>
    <w:rsid w:val="003D3BC7"/>
    <w:rsid w:val="003D42BE"/>
    <w:rsid w:val="003D4963"/>
    <w:rsid w:val="003D5804"/>
    <w:rsid w:val="003D5CBD"/>
    <w:rsid w:val="003D5DA1"/>
    <w:rsid w:val="003D62A7"/>
    <w:rsid w:val="003D6415"/>
    <w:rsid w:val="003D6632"/>
    <w:rsid w:val="003D6F61"/>
    <w:rsid w:val="003E0D97"/>
    <w:rsid w:val="003E2B1A"/>
    <w:rsid w:val="003E35A8"/>
    <w:rsid w:val="003E36FB"/>
    <w:rsid w:val="003E3798"/>
    <w:rsid w:val="003E4398"/>
    <w:rsid w:val="003E5CC8"/>
    <w:rsid w:val="003E6B01"/>
    <w:rsid w:val="003F031C"/>
    <w:rsid w:val="003F0AB4"/>
    <w:rsid w:val="003F10B5"/>
    <w:rsid w:val="003F1D2C"/>
    <w:rsid w:val="003F1D94"/>
    <w:rsid w:val="003F3298"/>
    <w:rsid w:val="003F333A"/>
    <w:rsid w:val="003F382B"/>
    <w:rsid w:val="003F51A3"/>
    <w:rsid w:val="003F61F3"/>
    <w:rsid w:val="003F643A"/>
    <w:rsid w:val="003F78F3"/>
    <w:rsid w:val="004008B0"/>
    <w:rsid w:val="00402A6B"/>
    <w:rsid w:val="00402F96"/>
    <w:rsid w:val="00403213"/>
    <w:rsid w:val="00403588"/>
    <w:rsid w:val="00404798"/>
    <w:rsid w:val="00404B94"/>
    <w:rsid w:val="0040624F"/>
    <w:rsid w:val="00406579"/>
    <w:rsid w:val="00406AFB"/>
    <w:rsid w:val="00406F90"/>
    <w:rsid w:val="004079B0"/>
    <w:rsid w:val="00407ECC"/>
    <w:rsid w:val="00410A1A"/>
    <w:rsid w:val="00410BFB"/>
    <w:rsid w:val="00410E2F"/>
    <w:rsid w:val="004118A5"/>
    <w:rsid w:val="00411921"/>
    <w:rsid w:val="00411A53"/>
    <w:rsid w:val="00411A9E"/>
    <w:rsid w:val="00411BE5"/>
    <w:rsid w:val="00411BF2"/>
    <w:rsid w:val="00412E6E"/>
    <w:rsid w:val="00413702"/>
    <w:rsid w:val="004137C0"/>
    <w:rsid w:val="00413A45"/>
    <w:rsid w:val="004144F1"/>
    <w:rsid w:val="00414645"/>
    <w:rsid w:val="0041480E"/>
    <w:rsid w:val="00416380"/>
    <w:rsid w:val="004173BC"/>
    <w:rsid w:val="00417DE3"/>
    <w:rsid w:val="00420227"/>
    <w:rsid w:val="00421207"/>
    <w:rsid w:val="004229A6"/>
    <w:rsid w:val="0042330F"/>
    <w:rsid w:val="00423520"/>
    <w:rsid w:val="00424C31"/>
    <w:rsid w:val="00424CC4"/>
    <w:rsid w:val="00425144"/>
    <w:rsid w:val="00425909"/>
    <w:rsid w:val="004265E2"/>
    <w:rsid w:val="00426B5C"/>
    <w:rsid w:val="00427522"/>
    <w:rsid w:val="00427C09"/>
    <w:rsid w:val="00430CA5"/>
    <w:rsid w:val="0043224C"/>
    <w:rsid w:val="00432569"/>
    <w:rsid w:val="00432B6F"/>
    <w:rsid w:val="00432C0E"/>
    <w:rsid w:val="00432D11"/>
    <w:rsid w:val="00433300"/>
    <w:rsid w:val="00433F6B"/>
    <w:rsid w:val="0043426A"/>
    <w:rsid w:val="00434556"/>
    <w:rsid w:val="00434FAE"/>
    <w:rsid w:val="004358B9"/>
    <w:rsid w:val="00436221"/>
    <w:rsid w:val="004362C4"/>
    <w:rsid w:val="004375EF"/>
    <w:rsid w:val="004404FD"/>
    <w:rsid w:val="0044051E"/>
    <w:rsid w:val="00440C19"/>
    <w:rsid w:val="004413A9"/>
    <w:rsid w:val="0044161D"/>
    <w:rsid w:val="00441D24"/>
    <w:rsid w:val="004423D2"/>
    <w:rsid w:val="00442800"/>
    <w:rsid w:val="00443D1F"/>
    <w:rsid w:val="004452AE"/>
    <w:rsid w:val="00446155"/>
    <w:rsid w:val="0044711C"/>
    <w:rsid w:val="004476C0"/>
    <w:rsid w:val="004502FF"/>
    <w:rsid w:val="004504CE"/>
    <w:rsid w:val="004510AF"/>
    <w:rsid w:val="0045247E"/>
    <w:rsid w:val="0045378C"/>
    <w:rsid w:val="00453CAE"/>
    <w:rsid w:val="004568A5"/>
    <w:rsid w:val="00456BAD"/>
    <w:rsid w:val="00457F26"/>
    <w:rsid w:val="0046081C"/>
    <w:rsid w:val="00460FA2"/>
    <w:rsid w:val="00461EB1"/>
    <w:rsid w:val="00462F63"/>
    <w:rsid w:val="0046301F"/>
    <w:rsid w:val="00463055"/>
    <w:rsid w:val="00464560"/>
    <w:rsid w:val="004649DA"/>
    <w:rsid w:val="004651B2"/>
    <w:rsid w:val="004653DF"/>
    <w:rsid w:val="00466B28"/>
    <w:rsid w:val="00466BDF"/>
    <w:rsid w:val="00466C6A"/>
    <w:rsid w:val="00467712"/>
    <w:rsid w:val="00467740"/>
    <w:rsid w:val="00467A34"/>
    <w:rsid w:val="00467C35"/>
    <w:rsid w:val="00467EE3"/>
    <w:rsid w:val="0047005D"/>
    <w:rsid w:val="00470076"/>
    <w:rsid w:val="0047054A"/>
    <w:rsid w:val="004705A7"/>
    <w:rsid w:val="0047082E"/>
    <w:rsid w:val="00470D3E"/>
    <w:rsid w:val="00472722"/>
    <w:rsid w:val="00474693"/>
    <w:rsid w:val="00474A86"/>
    <w:rsid w:val="00474C74"/>
    <w:rsid w:val="00475BB3"/>
    <w:rsid w:val="004801F4"/>
    <w:rsid w:val="004805B7"/>
    <w:rsid w:val="004807DF"/>
    <w:rsid w:val="00484594"/>
    <w:rsid w:val="00485E11"/>
    <w:rsid w:val="00486269"/>
    <w:rsid w:val="0048630E"/>
    <w:rsid w:val="00486414"/>
    <w:rsid w:val="0048646C"/>
    <w:rsid w:val="0048654F"/>
    <w:rsid w:val="004868F1"/>
    <w:rsid w:val="00487BFB"/>
    <w:rsid w:val="00490B97"/>
    <w:rsid w:val="00492D76"/>
    <w:rsid w:val="0049383C"/>
    <w:rsid w:val="00493AC7"/>
    <w:rsid w:val="00494C4A"/>
    <w:rsid w:val="00495D92"/>
    <w:rsid w:val="004960DC"/>
    <w:rsid w:val="004971E6"/>
    <w:rsid w:val="0049776E"/>
    <w:rsid w:val="00497917"/>
    <w:rsid w:val="00497940"/>
    <w:rsid w:val="00497B54"/>
    <w:rsid w:val="004A036B"/>
    <w:rsid w:val="004A0EEA"/>
    <w:rsid w:val="004A144C"/>
    <w:rsid w:val="004A395A"/>
    <w:rsid w:val="004A473E"/>
    <w:rsid w:val="004A4CB3"/>
    <w:rsid w:val="004A50E9"/>
    <w:rsid w:val="004A72DF"/>
    <w:rsid w:val="004A7302"/>
    <w:rsid w:val="004A732A"/>
    <w:rsid w:val="004A7BDC"/>
    <w:rsid w:val="004A7F33"/>
    <w:rsid w:val="004B0189"/>
    <w:rsid w:val="004B1000"/>
    <w:rsid w:val="004B2A77"/>
    <w:rsid w:val="004B348A"/>
    <w:rsid w:val="004B34FF"/>
    <w:rsid w:val="004B37DF"/>
    <w:rsid w:val="004B57BA"/>
    <w:rsid w:val="004B6314"/>
    <w:rsid w:val="004B6BEF"/>
    <w:rsid w:val="004B6DB9"/>
    <w:rsid w:val="004B79CF"/>
    <w:rsid w:val="004C042B"/>
    <w:rsid w:val="004C084C"/>
    <w:rsid w:val="004C1803"/>
    <w:rsid w:val="004C19FF"/>
    <w:rsid w:val="004C1BE4"/>
    <w:rsid w:val="004C1FA3"/>
    <w:rsid w:val="004C20A8"/>
    <w:rsid w:val="004C28D7"/>
    <w:rsid w:val="004C357B"/>
    <w:rsid w:val="004C35FE"/>
    <w:rsid w:val="004C495D"/>
    <w:rsid w:val="004C4CAA"/>
    <w:rsid w:val="004C50E6"/>
    <w:rsid w:val="004C5C38"/>
    <w:rsid w:val="004C64EB"/>
    <w:rsid w:val="004C6E7E"/>
    <w:rsid w:val="004C738E"/>
    <w:rsid w:val="004C7AE0"/>
    <w:rsid w:val="004D0E33"/>
    <w:rsid w:val="004D186D"/>
    <w:rsid w:val="004D4959"/>
    <w:rsid w:val="004D53F0"/>
    <w:rsid w:val="004D6889"/>
    <w:rsid w:val="004D725F"/>
    <w:rsid w:val="004D73EB"/>
    <w:rsid w:val="004E011A"/>
    <w:rsid w:val="004E064C"/>
    <w:rsid w:val="004E0CAE"/>
    <w:rsid w:val="004E13B4"/>
    <w:rsid w:val="004E1752"/>
    <w:rsid w:val="004E23E1"/>
    <w:rsid w:val="004E2558"/>
    <w:rsid w:val="004E2665"/>
    <w:rsid w:val="004E2713"/>
    <w:rsid w:val="004E292C"/>
    <w:rsid w:val="004E2CDF"/>
    <w:rsid w:val="004E3648"/>
    <w:rsid w:val="004E44F7"/>
    <w:rsid w:val="004E4FC7"/>
    <w:rsid w:val="004E53BA"/>
    <w:rsid w:val="004E5900"/>
    <w:rsid w:val="004E5E6D"/>
    <w:rsid w:val="004E65C6"/>
    <w:rsid w:val="004E675A"/>
    <w:rsid w:val="004E6BAA"/>
    <w:rsid w:val="004E6E77"/>
    <w:rsid w:val="004E7217"/>
    <w:rsid w:val="004E7291"/>
    <w:rsid w:val="004E7583"/>
    <w:rsid w:val="004F04F2"/>
    <w:rsid w:val="004F10BB"/>
    <w:rsid w:val="004F17AE"/>
    <w:rsid w:val="004F1DFF"/>
    <w:rsid w:val="004F2229"/>
    <w:rsid w:val="004F26FE"/>
    <w:rsid w:val="004F608F"/>
    <w:rsid w:val="004F62E5"/>
    <w:rsid w:val="004F64B9"/>
    <w:rsid w:val="004F6559"/>
    <w:rsid w:val="004F65EE"/>
    <w:rsid w:val="004F680E"/>
    <w:rsid w:val="004F6D3F"/>
    <w:rsid w:val="004F74F8"/>
    <w:rsid w:val="004F7DBE"/>
    <w:rsid w:val="004F7F26"/>
    <w:rsid w:val="005003F0"/>
    <w:rsid w:val="005012FF"/>
    <w:rsid w:val="005018CF"/>
    <w:rsid w:val="00501F63"/>
    <w:rsid w:val="00502C9B"/>
    <w:rsid w:val="005037D0"/>
    <w:rsid w:val="00503966"/>
    <w:rsid w:val="00503BD7"/>
    <w:rsid w:val="005048E5"/>
    <w:rsid w:val="00504E10"/>
    <w:rsid w:val="00504FD7"/>
    <w:rsid w:val="005052BB"/>
    <w:rsid w:val="005057D4"/>
    <w:rsid w:val="00505DA5"/>
    <w:rsid w:val="00505E3C"/>
    <w:rsid w:val="00506593"/>
    <w:rsid w:val="00507ABE"/>
    <w:rsid w:val="00507B23"/>
    <w:rsid w:val="00510346"/>
    <w:rsid w:val="00510502"/>
    <w:rsid w:val="0051080D"/>
    <w:rsid w:val="00510B51"/>
    <w:rsid w:val="0051119C"/>
    <w:rsid w:val="00511608"/>
    <w:rsid w:val="00511F91"/>
    <w:rsid w:val="005123CC"/>
    <w:rsid w:val="00514907"/>
    <w:rsid w:val="005155B4"/>
    <w:rsid w:val="0051628C"/>
    <w:rsid w:val="0051672E"/>
    <w:rsid w:val="005176D8"/>
    <w:rsid w:val="00517A60"/>
    <w:rsid w:val="00517C0D"/>
    <w:rsid w:val="00517E18"/>
    <w:rsid w:val="00520CD1"/>
    <w:rsid w:val="00521547"/>
    <w:rsid w:val="005215E4"/>
    <w:rsid w:val="0052184F"/>
    <w:rsid w:val="005224C9"/>
    <w:rsid w:val="005226D7"/>
    <w:rsid w:val="005228EA"/>
    <w:rsid w:val="00522D1C"/>
    <w:rsid w:val="005231B9"/>
    <w:rsid w:val="0052424D"/>
    <w:rsid w:val="005244F9"/>
    <w:rsid w:val="0052454C"/>
    <w:rsid w:val="00524B2A"/>
    <w:rsid w:val="00524B5D"/>
    <w:rsid w:val="00524CB1"/>
    <w:rsid w:val="00524CDA"/>
    <w:rsid w:val="00524DB7"/>
    <w:rsid w:val="0052632B"/>
    <w:rsid w:val="005268A7"/>
    <w:rsid w:val="00526E6B"/>
    <w:rsid w:val="005270F8"/>
    <w:rsid w:val="00527156"/>
    <w:rsid w:val="0052752F"/>
    <w:rsid w:val="0053152B"/>
    <w:rsid w:val="00531BDE"/>
    <w:rsid w:val="00532271"/>
    <w:rsid w:val="00533982"/>
    <w:rsid w:val="00533DA8"/>
    <w:rsid w:val="00535DCE"/>
    <w:rsid w:val="00536752"/>
    <w:rsid w:val="00536E5D"/>
    <w:rsid w:val="00537C3A"/>
    <w:rsid w:val="00537D75"/>
    <w:rsid w:val="00537E6A"/>
    <w:rsid w:val="0054017E"/>
    <w:rsid w:val="00540C3C"/>
    <w:rsid w:val="00540D63"/>
    <w:rsid w:val="005411E5"/>
    <w:rsid w:val="00541C3A"/>
    <w:rsid w:val="00541E7B"/>
    <w:rsid w:val="005424C4"/>
    <w:rsid w:val="00542708"/>
    <w:rsid w:val="0054316C"/>
    <w:rsid w:val="00543375"/>
    <w:rsid w:val="005440F0"/>
    <w:rsid w:val="005441B0"/>
    <w:rsid w:val="0054456D"/>
    <w:rsid w:val="005448D8"/>
    <w:rsid w:val="00544B00"/>
    <w:rsid w:val="00544E0D"/>
    <w:rsid w:val="00545251"/>
    <w:rsid w:val="00545691"/>
    <w:rsid w:val="00545F52"/>
    <w:rsid w:val="005463CC"/>
    <w:rsid w:val="00546513"/>
    <w:rsid w:val="005476FC"/>
    <w:rsid w:val="00550026"/>
    <w:rsid w:val="00550B75"/>
    <w:rsid w:val="005515ED"/>
    <w:rsid w:val="00552183"/>
    <w:rsid w:val="005535E8"/>
    <w:rsid w:val="005535F9"/>
    <w:rsid w:val="0055387C"/>
    <w:rsid w:val="00554259"/>
    <w:rsid w:val="00554C7F"/>
    <w:rsid w:val="0055541B"/>
    <w:rsid w:val="0055560C"/>
    <w:rsid w:val="00556349"/>
    <w:rsid w:val="005568C0"/>
    <w:rsid w:val="00556D52"/>
    <w:rsid w:val="005572EF"/>
    <w:rsid w:val="00560080"/>
    <w:rsid w:val="00561178"/>
    <w:rsid w:val="00561CE3"/>
    <w:rsid w:val="005620C7"/>
    <w:rsid w:val="005621D2"/>
    <w:rsid w:val="00562452"/>
    <w:rsid w:val="00562758"/>
    <w:rsid w:val="00563289"/>
    <w:rsid w:val="005636B8"/>
    <w:rsid w:val="00563D34"/>
    <w:rsid w:val="00563E70"/>
    <w:rsid w:val="00563FDE"/>
    <w:rsid w:val="00564766"/>
    <w:rsid w:val="00564BA2"/>
    <w:rsid w:val="005703DA"/>
    <w:rsid w:val="00570EAD"/>
    <w:rsid w:val="00571B25"/>
    <w:rsid w:val="00571C81"/>
    <w:rsid w:val="00572912"/>
    <w:rsid w:val="00572B86"/>
    <w:rsid w:val="005732B4"/>
    <w:rsid w:val="00573B25"/>
    <w:rsid w:val="00574189"/>
    <w:rsid w:val="005747DE"/>
    <w:rsid w:val="00576418"/>
    <w:rsid w:val="00577794"/>
    <w:rsid w:val="00577A8E"/>
    <w:rsid w:val="0058050E"/>
    <w:rsid w:val="00580703"/>
    <w:rsid w:val="0058127E"/>
    <w:rsid w:val="005813AF"/>
    <w:rsid w:val="00581A25"/>
    <w:rsid w:val="005820D9"/>
    <w:rsid w:val="00583586"/>
    <w:rsid w:val="005838D3"/>
    <w:rsid w:val="00583E15"/>
    <w:rsid w:val="005841AE"/>
    <w:rsid w:val="00584573"/>
    <w:rsid w:val="00584A76"/>
    <w:rsid w:val="00585E74"/>
    <w:rsid w:val="005863A6"/>
    <w:rsid w:val="0058747C"/>
    <w:rsid w:val="00587A12"/>
    <w:rsid w:val="00587E50"/>
    <w:rsid w:val="00587F54"/>
    <w:rsid w:val="005901DA"/>
    <w:rsid w:val="00590802"/>
    <w:rsid w:val="00590A83"/>
    <w:rsid w:val="00590D4C"/>
    <w:rsid w:val="00590DA6"/>
    <w:rsid w:val="005914FD"/>
    <w:rsid w:val="005917A2"/>
    <w:rsid w:val="00592126"/>
    <w:rsid w:val="005929F0"/>
    <w:rsid w:val="005945F1"/>
    <w:rsid w:val="00594EEE"/>
    <w:rsid w:val="0059591F"/>
    <w:rsid w:val="00595AE2"/>
    <w:rsid w:val="00596BB7"/>
    <w:rsid w:val="00596CD7"/>
    <w:rsid w:val="00597739"/>
    <w:rsid w:val="00597F45"/>
    <w:rsid w:val="00597F75"/>
    <w:rsid w:val="005A1A05"/>
    <w:rsid w:val="005A1EF3"/>
    <w:rsid w:val="005A2617"/>
    <w:rsid w:val="005A2D85"/>
    <w:rsid w:val="005A31B7"/>
    <w:rsid w:val="005A421A"/>
    <w:rsid w:val="005A42DC"/>
    <w:rsid w:val="005A4A78"/>
    <w:rsid w:val="005A5E9A"/>
    <w:rsid w:val="005A5FCD"/>
    <w:rsid w:val="005A6041"/>
    <w:rsid w:val="005A635B"/>
    <w:rsid w:val="005A6CB2"/>
    <w:rsid w:val="005A715B"/>
    <w:rsid w:val="005B0591"/>
    <w:rsid w:val="005B0E1B"/>
    <w:rsid w:val="005B1472"/>
    <w:rsid w:val="005B17A6"/>
    <w:rsid w:val="005B550E"/>
    <w:rsid w:val="005B643B"/>
    <w:rsid w:val="005B64DA"/>
    <w:rsid w:val="005B6E80"/>
    <w:rsid w:val="005B737D"/>
    <w:rsid w:val="005B77ED"/>
    <w:rsid w:val="005C0087"/>
    <w:rsid w:val="005C0608"/>
    <w:rsid w:val="005C31C8"/>
    <w:rsid w:val="005C330B"/>
    <w:rsid w:val="005C35ED"/>
    <w:rsid w:val="005C3AB0"/>
    <w:rsid w:val="005C3E6A"/>
    <w:rsid w:val="005C5972"/>
    <w:rsid w:val="005C5A02"/>
    <w:rsid w:val="005C5B19"/>
    <w:rsid w:val="005C61E3"/>
    <w:rsid w:val="005C6303"/>
    <w:rsid w:val="005C64EC"/>
    <w:rsid w:val="005C6697"/>
    <w:rsid w:val="005C66E8"/>
    <w:rsid w:val="005C6756"/>
    <w:rsid w:val="005C6ABE"/>
    <w:rsid w:val="005C7197"/>
    <w:rsid w:val="005C7413"/>
    <w:rsid w:val="005C741C"/>
    <w:rsid w:val="005C74D9"/>
    <w:rsid w:val="005C786C"/>
    <w:rsid w:val="005D0337"/>
    <w:rsid w:val="005D0AA7"/>
    <w:rsid w:val="005D16CB"/>
    <w:rsid w:val="005D2EC8"/>
    <w:rsid w:val="005D33B3"/>
    <w:rsid w:val="005D58A0"/>
    <w:rsid w:val="005D688A"/>
    <w:rsid w:val="005D6E06"/>
    <w:rsid w:val="005D7525"/>
    <w:rsid w:val="005E054B"/>
    <w:rsid w:val="005E0568"/>
    <w:rsid w:val="005E12A7"/>
    <w:rsid w:val="005E13C6"/>
    <w:rsid w:val="005E162F"/>
    <w:rsid w:val="005E2763"/>
    <w:rsid w:val="005E2E6F"/>
    <w:rsid w:val="005E3644"/>
    <w:rsid w:val="005E386D"/>
    <w:rsid w:val="005E40BE"/>
    <w:rsid w:val="005E4D39"/>
    <w:rsid w:val="005E502D"/>
    <w:rsid w:val="005E529E"/>
    <w:rsid w:val="005E5AAB"/>
    <w:rsid w:val="005E6476"/>
    <w:rsid w:val="005E6767"/>
    <w:rsid w:val="005F0679"/>
    <w:rsid w:val="005F09D8"/>
    <w:rsid w:val="005F0E23"/>
    <w:rsid w:val="005F15A3"/>
    <w:rsid w:val="005F2267"/>
    <w:rsid w:val="005F3A22"/>
    <w:rsid w:val="005F4D5B"/>
    <w:rsid w:val="005F501D"/>
    <w:rsid w:val="005F5045"/>
    <w:rsid w:val="005F5754"/>
    <w:rsid w:val="005F61B1"/>
    <w:rsid w:val="00601479"/>
    <w:rsid w:val="00601646"/>
    <w:rsid w:val="00601806"/>
    <w:rsid w:val="00601DCB"/>
    <w:rsid w:val="006021EF"/>
    <w:rsid w:val="006023D9"/>
    <w:rsid w:val="0060295E"/>
    <w:rsid w:val="00602BD8"/>
    <w:rsid w:val="00603984"/>
    <w:rsid w:val="006044D7"/>
    <w:rsid w:val="00605BFE"/>
    <w:rsid w:val="00605C9A"/>
    <w:rsid w:val="00606000"/>
    <w:rsid w:val="0060618D"/>
    <w:rsid w:val="00606429"/>
    <w:rsid w:val="006077B5"/>
    <w:rsid w:val="006077F9"/>
    <w:rsid w:val="00607D56"/>
    <w:rsid w:val="00610382"/>
    <w:rsid w:val="006104DE"/>
    <w:rsid w:val="00610819"/>
    <w:rsid w:val="0061161D"/>
    <w:rsid w:val="006119D5"/>
    <w:rsid w:val="00611AEE"/>
    <w:rsid w:val="00611DB2"/>
    <w:rsid w:val="00612AF1"/>
    <w:rsid w:val="00613107"/>
    <w:rsid w:val="00613B0D"/>
    <w:rsid w:val="00613D75"/>
    <w:rsid w:val="00613DD1"/>
    <w:rsid w:val="00615484"/>
    <w:rsid w:val="00615865"/>
    <w:rsid w:val="00615FB7"/>
    <w:rsid w:val="00616289"/>
    <w:rsid w:val="006164D0"/>
    <w:rsid w:val="00616896"/>
    <w:rsid w:val="006206FC"/>
    <w:rsid w:val="006212EF"/>
    <w:rsid w:val="00621A11"/>
    <w:rsid w:val="00621E40"/>
    <w:rsid w:val="006223F5"/>
    <w:rsid w:val="00622401"/>
    <w:rsid w:val="00622604"/>
    <w:rsid w:val="00623326"/>
    <w:rsid w:val="006233F5"/>
    <w:rsid w:val="006249E8"/>
    <w:rsid w:val="006253B4"/>
    <w:rsid w:val="00626931"/>
    <w:rsid w:val="00632832"/>
    <w:rsid w:val="00632D3A"/>
    <w:rsid w:val="00633AF3"/>
    <w:rsid w:val="00634B74"/>
    <w:rsid w:val="006353D8"/>
    <w:rsid w:val="00635BBE"/>
    <w:rsid w:val="00637B95"/>
    <w:rsid w:val="00637D16"/>
    <w:rsid w:val="006404DE"/>
    <w:rsid w:val="00640B77"/>
    <w:rsid w:val="00640C78"/>
    <w:rsid w:val="00643712"/>
    <w:rsid w:val="00644232"/>
    <w:rsid w:val="00644614"/>
    <w:rsid w:val="006448BD"/>
    <w:rsid w:val="00644E7F"/>
    <w:rsid w:val="0064522A"/>
    <w:rsid w:val="006457AC"/>
    <w:rsid w:val="00645A6E"/>
    <w:rsid w:val="006460CF"/>
    <w:rsid w:val="00646B40"/>
    <w:rsid w:val="0064707E"/>
    <w:rsid w:val="006471EE"/>
    <w:rsid w:val="00647256"/>
    <w:rsid w:val="00647814"/>
    <w:rsid w:val="006508D0"/>
    <w:rsid w:val="006508F2"/>
    <w:rsid w:val="00650DB9"/>
    <w:rsid w:val="006519D0"/>
    <w:rsid w:val="006522E8"/>
    <w:rsid w:val="00652EEC"/>
    <w:rsid w:val="00654DE0"/>
    <w:rsid w:val="00654F72"/>
    <w:rsid w:val="00654FAA"/>
    <w:rsid w:val="00655362"/>
    <w:rsid w:val="006557B4"/>
    <w:rsid w:val="00655C92"/>
    <w:rsid w:val="00655EF4"/>
    <w:rsid w:val="00656BAB"/>
    <w:rsid w:val="0065728C"/>
    <w:rsid w:val="00657353"/>
    <w:rsid w:val="006577C6"/>
    <w:rsid w:val="00657A86"/>
    <w:rsid w:val="00657D65"/>
    <w:rsid w:val="0066061B"/>
    <w:rsid w:val="00660F42"/>
    <w:rsid w:val="0066242B"/>
    <w:rsid w:val="00663399"/>
    <w:rsid w:val="00664040"/>
    <w:rsid w:val="00664D7B"/>
    <w:rsid w:val="00665647"/>
    <w:rsid w:val="006656ED"/>
    <w:rsid w:val="00665C03"/>
    <w:rsid w:val="00665C37"/>
    <w:rsid w:val="00665DF7"/>
    <w:rsid w:val="0066650E"/>
    <w:rsid w:val="00666776"/>
    <w:rsid w:val="00666B15"/>
    <w:rsid w:val="006670A7"/>
    <w:rsid w:val="006672E1"/>
    <w:rsid w:val="006679AB"/>
    <w:rsid w:val="0067073B"/>
    <w:rsid w:val="00671395"/>
    <w:rsid w:val="00671982"/>
    <w:rsid w:val="006720F5"/>
    <w:rsid w:val="0067297C"/>
    <w:rsid w:val="006729C9"/>
    <w:rsid w:val="006738D4"/>
    <w:rsid w:val="00674701"/>
    <w:rsid w:val="0067475B"/>
    <w:rsid w:val="00674B0A"/>
    <w:rsid w:val="00674BDF"/>
    <w:rsid w:val="00675BD0"/>
    <w:rsid w:val="0067729C"/>
    <w:rsid w:val="00677D2C"/>
    <w:rsid w:val="00680DDB"/>
    <w:rsid w:val="00681E41"/>
    <w:rsid w:val="006833B7"/>
    <w:rsid w:val="0068363D"/>
    <w:rsid w:val="0068396C"/>
    <w:rsid w:val="006840F7"/>
    <w:rsid w:val="00684A26"/>
    <w:rsid w:val="0068541F"/>
    <w:rsid w:val="0068768D"/>
    <w:rsid w:val="00687D43"/>
    <w:rsid w:val="0069023A"/>
    <w:rsid w:val="00691A7C"/>
    <w:rsid w:val="00692E8E"/>
    <w:rsid w:val="0069322B"/>
    <w:rsid w:val="00693CB3"/>
    <w:rsid w:val="00694D7E"/>
    <w:rsid w:val="00695C59"/>
    <w:rsid w:val="00695F60"/>
    <w:rsid w:val="00696891"/>
    <w:rsid w:val="006968D5"/>
    <w:rsid w:val="00697793"/>
    <w:rsid w:val="00697CB8"/>
    <w:rsid w:val="006A0545"/>
    <w:rsid w:val="006A190E"/>
    <w:rsid w:val="006A204F"/>
    <w:rsid w:val="006A284C"/>
    <w:rsid w:val="006A2883"/>
    <w:rsid w:val="006A28F8"/>
    <w:rsid w:val="006A2907"/>
    <w:rsid w:val="006A2DEE"/>
    <w:rsid w:val="006A31C4"/>
    <w:rsid w:val="006A3628"/>
    <w:rsid w:val="006A454F"/>
    <w:rsid w:val="006A4B30"/>
    <w:rsid w:val="006A4BE1"/>
    <w:rsid w:val="006A59D1"/>
    <w:rsid w:val="006A5AAD"/>
    <w:rsid w:val="006A6396"/>
    <w:rsid w:val="006A674B"/>
    <w:rsid w:val="006A6782"/>
    <w:rsid w:val="006A6AE9"/>
    <w:rsid w:val="006A7CBE"/>
    <w:rsid w:val="006A7D19"/>
    <w:rsid w:val="006B00A2"/>
    <w:rsid w:val="006B01B8"/>
    <w:rsid w:val="006B0581"/>
    <w:rsid w:val="006B0BCA"/>
    <w:rsid w:val="006B158D"/>
    <w:rsid w:val="006B15AF"/>
    <w:rsid w:val="006B1747"/>
    <w:rsid w:val="006B2212"/>
    <w:rsid w:val="006B22BC"/>
    <w:rsid w:val="006B2D5D"/>
    <w:rsid w:val="006B34DB"/>
    <w:rsid w:val="006B40F6"/>
    <w:rsid w:val="006B461D"/>
    <w:rsid w:val="006B4843"/>
    <w:rsid w:val="006B4BF2"/>
    <w:rsid w:val="006B57C8"/>
    <w:rsid w:val="006B5FDE"/>
    <w:rsid w:val="006B75D6"/>
    <w:rsid w:val="006B76B5"/>
    <w:rsid w:val="006B7A18"/>
    <w:rsid w:val="006C051A"/>
    <w:rsid w:val="006C07A6"/>
    <w:rsid w:val="006C2CB6"/>
    <w:rsid w:val="006C4DE5"/>
    <w:rsid w:val="006C4F3C"/>
    <w:rsid w:val="006C4F77"/>
    <w:rsid w:val="006C57CC"/>
    <w:rsid w:val="006C5E7A"/>
    <w:rsid w:val="006C64E8"/>
    <w:rsid w:val="006C6D09"/>
    <w:rsid w:val="006C72C8"/>
    <w:rsid w:val="006C7912"/>
    <w:rsid w:val="006D0031"/>
    <w:rsid w:val="006D41F1"/>
    <w:rsid w:val="006D456E"/>
    <w:rsid w:val="006D4610"/>
    <w:rsid w:val="006D483E"/>
    <w:rsid w:val="006D57FC"/>
    <w:rsid w:val="006D650E"/>
    <w:rsid w:val="006D66FE"/>
    <w:rsid w:val="006D69F9"/>
    <w:rsid w:val="006E0D75"/>
    <w:rsid w:val="006E1BD0"/>
    <w:rsid w:val="006E2338"/>
    <w:rsid w:val="006E28F0"/>
    <w:rsid w:val="006E2D9F"/>
    <w:rsid w:val="006E347E"/>
    <w:rsid w:val="006E3E67"/>
    <w:rsid w:val="006E5018"/>
    <w:rsid w:val="006E5CD4"/>
    <w:rsid w:val="006E5DB3"/>
    <w:rsid w:val="006E75DC"/>
    <w:rsid w:val="006E7681"/>
    <w:rsid w:val="006E7AA1"/>
    <w:rsid w:val="006F0778"/>
    <w:rsid w:val="006F099F"/>
    <w:rsid w:val="006F1326"/>
    <w:rsid w:val="006F20F8"/>
    <w:rsid w:val="006F25AC"/>
    <w:rsid w:val="006F444F"/>
    <w:rsid w:val="006F6479"/>
    <w:rsid w:val="006F7287"/>
    <w:rsid w:val="006F7BBA"/>
    <w:rsid w:val="00701C0C"/>
    <w:rsid w:val="00702AEC"/>
    <w:rsid w:val="00704978"/>
    <w:rsid w:val="0070507C"/>
    <w:rsid w:val="00705254"/>
    <w:rsid w:val="00705A4F"/>
    <w:rsid w:val="00706701"/>
    <w:rsid w:val="00706E4C"/>
    <w:rsid w:val="007078E4"/>
    <w:rsid w:val="0071209D"/>
    <w:rsid w:val="007126AD"/>
    <w:rsid w:val="00712C23"/>
    <w:rsid w:val="007132D2"/>
    <w:rsid w:val="00713A59"/>
    <w:rsid w:val="007143A8"/>
    <w:rsid w:val="00715299"/>
    <w:rsid w:val="0071543D"/>
    <w:rsid w:val="00717FD4"/>
    <w:rsid w:val="007210A7"/>
    <w:rsid w:val="007213FC"/>
    <w:rsid w:val="0072149F"/>
    <w:rsid w:val="00722C9B"/>
    <w:rsid w:val="00723214"/>
    <w:rsid w:val="00723AF4"/>
    <w:rsid w:val="00723B0A"/>
    <w:rsid w:val="00724B3F"/>
    <w:rsid w:val="00724EF1"/>
    <w:rsid w:val="007252C4"/>
    <w:rsid w:val="00725814"/>
    <w:rsid w:val="00726BE7"/>
    <w:rsid w:val="00726DD0"/>
    <w:rsid w:val="00726DD8"/>
    <w:rsid w:val="00727A52"/>
    <w:rsid w:val="00727D09"/>
    <w:rsid w:val="00727F4A"/>
    <w:rsid w:val="00731A75"/>
    <w:rsid w:val="007321AA"/>
    <w:rsid w:val="00732ADE"/>
    <w:rsid w:val="00733275"/>
    <w:rsid w:val="007334D3"/>
    <w:rsid w:val="00733CB7"/>
    <w:rsid w:val="00734B15"/>
    <w:rsid w:val="0073597A"/>
    <w:rsid w:val="00736118"/>
    <w:rsid w:val="007365A5"/>
    <w:rsid w:val="007366D9"/>
    <w:rsid w:val="00741183"/>
    <w:rsid w:val="007419A9"/>
    <w:rsid w:val="00741BA4"/>
    <w:rsid w:val="00742F1F"/>
    <w:rsid w:val="00743863"/>
    <w:rsid w:val="00743AAE"/>
    <w:rsid w:val="0074493A"/>
    <w:rsid w:val="00744F0F"/>
    <w:rsid w:val="007459B8"/>
    <w:rsid w:val="00745B96"/>
    <w:rsid w:val="007469F5"/>
    <w:rsid w:val="00747CF7"/>
    <w:rsid w:val="00747F7D"/>
    <w:rsid w:val="0075006D"/>
    <w:rsid w:val="00750AB4"/>
    <w:rsid w:val="00751B8B"/>
    <w:rsid w:val="00752666"/>
    <w:rsid w:val="00752CC0"/>
    <w:rsid w:val="00753875"/>
    <w:rsid w:val="007556C5"/>
    <w:rsid w:val="00755C1B"/>
    <w:rsid w:val="00756144"/>
    <w:rsid w:val="0075630D"/>
    <w:rsid w:val="007564AC"/>
    <w:rsid w:val="00757410"/>
    <w:rsid w:val="007613A3"/>
    <w:rsid w:val="0076243A"/>
    <w:rsid w:val="00762904"/>
    <w:rsid w:val="00762C19"/>
    <w:rsid w:val="00763C36"/>
    <w:rsid w:val="007650F8"/>
    <w:rsid w:val="007654F3"/>
    <w:rsid w:val="007665FB"/>
    <w:rsid w:val="00766656"/>
    <w:rsid w:val="00770781"/>
    <w:rsid w:val="00770EC9"/>
    <w:rsid w:val="00771521"/>
    <w:rsid w:val="00771581"/>
    <w:rsid w:val="00771814"/>
    <w:rsid w:val="00771D15"/>
    <w:rsid w:val="00771E3D"/>
    <w:rsid w:val="00772A4B"/>
    <w:rsid w:val="00772B20"/>
    <w:rsid w:val="00772C7D"/>
    <w:rsid w:val="007747C2"/>
    <w:rsid w:val="0077553F"/>
    <w:rsid w:val="00775F0C"/>
    <w:rsid w:val="00777F96"/>
    <w:rsid w:val="007807E6"/>
    <w:rsid w:val="00782364"/>
    <w:rsid w:val="00782AEC"/>
    <w:rsid w:val="00782ECA"/>
    <w:rsid w:val="007834FC"/>
    <w:rsid w:val="007836BB"/>
    <w:rsid w:val="007853CB"/>
    <w:rsid w:val="0078602A"/>
    <w:rsid w:val="00786B1E"/>
    <w:rsid w:val="00786E33"/>
    <w:rsid w:val="00786F88"/>
    <w:rsid w:val="00787182"/>
    <w:rsid w:val="0078779E"/>
    <w:rsid w:val="00787E8F"/>
    <w:rsid w:val="0079073B"/>
    <w:rsid w:val="007910D1"/>
    <w:rsid w:val="00791255"/>
    <w:rsid w:val="00791EF1"/>
    <w:rsid w:val="00792188"/>
    <w:rsid w:val="00792A01"/>
    <w:rsid w:val="00793FC8"/>
    <w:rsid w:val="00794AB4"/>
    <w:rsid w:val="00795939"/>
    <w:rsid w:val="00795B52"/>
    <w:rsid w:val="00796CF3"/>
    <w:rsid w:val="00796DA0"/>
    <w:rsid w:val="00797238"/>
    <w:rsid w:val="00797569"/>
    <w:rsid w:val="007A0B70"/>
    <w:rsid w:val="007A0BBC"/>
    <w:rsid w:val="007A0DD9"/>
    <w:rsid w:val="007A2389"/>
    <w:rsid w:val="007A2FEC"/>
    <w:rsid w:val="007A3A9C"/>
    <w:rsid w:val="007A413C"/>
    <w:rsid w:val="007A42D7"/>
    <w:rsid w:val="007A49AE"/>
    <w:rsid w:val="007A4F33"/>
    <w:rsid w:val="007A6C5F"/>
    <w:rsid w:val="007B1141"/>
    <w:rsid w:val="007B1340"/>
    <w:rsid w:val="007B14BE"/>
    <w:rsid w:val="007B1881"/>
    <w:rsid w:val="007B191F"/>
    <w:rsid w:val="007B212A"/>
    <w:rsid w:val="007B3EDC"/>
    <w:rsid w:val="007B5C5B"/>
    <w:rsid w:val="007B6A1B"/>
    <w:rsid w:val="007B6D78"/>
    <w:rsid w:val="007B6E19"/>
    <w:rsid w:val="007B70B9"/>
    <w:rsid w:val="007B7CE9"/>
    <w:rsid w:val="007C0CDB"/>
    <w:rsid w:val="007C3167"/>
    <w:rsid w:val="007C332C"/>
    <w:rsid w:val="007C3E57"/>
    <w:rsid w:val="007C48E0"/>
    <w:rsid w:val="007C54F7"/>
    <w:rsid w:val="007C5517"/>
    <w:rsid w:val="007C57B7"/>
    <w:rsid w:val="007C5A37"/>
    <w:rsid w:val="007C69B8"/>
    <w:rsid w:val="007C6BD9"/>
    <w:rsid w:val="007C6D0A"/>
    <w:rsid w:val="007C708A"/>
    <w:rsid w:val="007C79F7"/>
    <w:rsid w:val="007C7E7C"/>
    <w:rsid w:val="007D065A"/>
    <w:rsid w:val="007D0F0B"/>
    <w:rsid w:val="007D2799"/>
    <w:rsid w:val="007D29DA"/>
    <w:rsid w:val="007D2AA3"/>
    <w:rsid w:val="007D3D4E"/>
    <w:rsid w:val="007D3E8A"/>
    <w:rsid w:val="007D4835"/>
    <w:rsid w:val="007D4EF8"/>
    <w:rsid w:val="007D52B4"/>
    <w:rsid w:val="007D614B"/>
    <w:rsid w:val="007D63AF"/>
    <w:rsid w:val="007D68BD"/>
    <w:rsid w:val="007D755F"/>
    <w:rsid w:val="007D76E3"/>
    <w:rsid w:val="007E02E6"/>
    <w:rsid w:val="007E2197"/>
    <w:rsid w:val="007E2597"/>
    <w:rsid w:val="007E336F"/>
    <w:rsid w:val="007E3A98"/>
    <w:rsid w:val="007E3B5E"/>
    <w:rsid w:val="007E4A64"/>
    <w:rsid w:val="007E4F8C"/>
    <w:rsid w:val="007E5A2C"/>
    <w:rsid w:val="007E5AF3"/>
    <w:rsid w:val="007E6DE1"/>
    <w:rsid w:val="007E6DF0"/>
    <w:rsid w:val="007F0656"/>
    <w:rsid w:val="007F1CDC"/>
    <w:rsid w:val="007F2056"/>
    <w:rsid w:val="007F299E"/>
    <w:rsid w:val="007F508D"/>
    <w:rsid w:val="007F50D7"/>
    <w:rsid w:val="007F55C4"/>
    <w:rsid w:val="007F631E"/>
    <w:rsid w:val="007F7C67"/>
    <w:rsid w:val="008008F5"/>
    <w:rsid w:val="00800F4C"/>
    <w:rsid w:val="008016D3"/>
    <w:rsid w:val="00801A7D"/>
    <w:rsid w:val="008020DC"/>
    <w:rsid w:val="0080226E"/>
    <w:rsid w:val="00802475"/>
    <w:rsid w:val="0080439C"/>
    <w:rsid w:val="00804553"/>
    <w:rsid w:val="00804717"/>
    <w:rsid w:val="00804F48"/>
    <w:rsid w:val="00805312"/>
    <w:rsid w:val="008056EF"/>
    <w:rsid w:val="00805EEA"/>
    <w:rsid w:val="00806BDF"/>
    <w:rsid w:val="00807A60"/>
    <w:rsid w:val="00807B47"/>
    <w:rsid w:val="008102E9"/>
    <w:rsid w:val="0081037F"/>
    <w:rsid w:val="0081108F"/>
    <w:rsid w:val="00812839"/>
    <w:rsid w:val="00812AF3"/>
    <w:rsid w:val="0081358F"/>
    <w:rsid w:val="00814736"/>
    <w:rsid w:val="008147DA"/>
    <w:rsid w:val="00815200"/>
    <w:rsid w:val="00815328"/>
    <w:rsid w:val="00816353"/>
    <w:rsid w:val="00816741"/>
    <w:rsid w:val="00816FF3"/>
    <w:rsid w:val="00817754"/>
    <w:rsid w:val="0082072E"/>
    <w:rsid w:val="00821ADD"/>
    <w:rsid w:val="00824A58"/>
    <w:rsid w:val="00824A87"/>
    <w:rsid w:val="0082627C"/>
    <w:rsid w:val="00827578"/>
    <w:rsid w:val="00827F5A"/>
    <w:rsid w:val="0083007F"/>
    <w:rsid w:val="0083031A"/>
    <w:rsid w:val="00830A1B"/>
    <w:rsid w:val="00830FA8"/>
    <w:rsid w:val="008314F1"/>
    <w:rsid w:val="00831555"/>
    <w:rsid w:val="0083175E"/>
    <w:rsid w:val="00831868"/>
    <w:rsid w:val="00832503"/>
    <w:rsid w:val="00832613"/>
    <w:rsid w:val="0083277E"/>
    <w:rsid w:val="00832B9C"/>
    <w:rsid w:val="008334A3"/>
    <w:rsid w:val="00834245"/>
    <w:rsid w:val="008347AF"/>
    <w:rsid w:val="00834C5E"/>
    <w:rsid w:val="00834E3B"/>
    <w:rsid w:val="00834F99"/>
    <w:rsid w:val="00835C65"/>
    <w:rsid w:val="00835F01"/>
    <w:rsid w:val="008361E4"/>
    <w:rsid w:val="008363A1"/>
    <w:rsid w:val="00836FF0"/>
    <w:rsid w:val="008370F3"/>
    <w:rsid w:val="008410F9"/>
    <w:rsid w:val="0084118C"/>
    <w:rsid w:val="008432AD"/>
    <w:rsid w:val="00843CF2"/>
    <w:rsid w:val="00844005"/>
    <w:rsid w:val="0084487D"/>
    <w:rsid w:val="00845EBF"/>
    <w:rsid w:val="0084658A"/>
    <w:rsid w:val="008466DA"/>
    <w:rsid w:val="008466F3"/>
    <w:rsid w:val="008474C5"/>
    <w:rsid w:val="0084784E"/>
    <w:rsid w:val="00847CB5"/>
    <w:rsid w:val="00847F49"/>
    <w:rsid w:val="008503D6"/>
    <w:rsid w:val="00850588"/>
    <w:rsid w:val="00852211"/>
    <w:rsid w:val="00853F58"/>
    <w:rsid w:val="00854602"/>
    <w:rsid w:val="0085475E"/>
    <w:rsid w:val="008553DA"/>
    <w:rsid w:val="00855E02"/>
    <w:rsid w:val="0085620A"/>
    <w:rsid w:val="0085662F"/>
    <w:rsid w:val="00860FDD"/>
    <w:rsid w:val="00861802"/>
    <w:rsid w:val="00861D8F"/>
    <w:rsid w:val="00861F2D"/>
    <w:rsid w:val="00863019"/>
    <w:rsid w:val="008634AA"/>
    <w:rsid w:val="00863B65"/>
    <w:rsid w:val="008644B9"/>
    <w:rsid w:val="0086665D"/>
    <w:rsid w:val="00867F1D"/>
    <w:rsid w:val="0087004A"/>
    <w:rsid w:val="00870471"/>
    <w:rsid w:val="00870D7D"/>
    <w:rsid w:val="008710AA"/>
    <w:rsid w:val="00873A2B"/>
    <w:rsid w:val="00873BCE"/>
    <w:rsid w:val="00873D3D"/>
    <w:rsid w:val="00873EED"/>
    <w:rsid w:val="00874C75"/>
    <w:rsid w:val="00875A51"/>
    <w:rsid w:val="00876A43"/>
    <w:rsid w:val="0087771B"/>
    <w:rsid w:val="00877B23"/>
    <w:rsid w:val="00880F3B"/>
    <w:rsid w:val="00881070"/>
    <w:rsid w:val="008810A5"/>
    <w:rsid w:val="0088164A"/>
    <w:rsid w:val="008817C1"/>
    <w:rsid w:val="008818A8"/>
    <w:rsid w:val="00883207"/>
    <w:rsid w:val="00883DE7"/>
    <w:rsid w:val="0088418A"/>
    <w:rsid w:val="0088458E"/>
    <w:rsid w:val="0088490B"/>
    <w:rsid w:val="00885598"/>
    <w:rsid w:val="00885AFD"/>
    <w:rsid w:val="00885B77"/>
    <w:rsid w:val="00886933"/>
    <w:rsid w:val="0088758C"/>
    <w:rsid w:val="00887B30"/>
    <w:rsid w:val="00887F97"/>
    <w:rsid w:val="008904A9"/>
    <w:rsid w:val="0089135E"/>
    <w:rsid w:val="00892F0F"/>
    <w:rsid w:val="008943A1"/>
    <w:rsid w:val="0089497E"/>
    <w:rsid w:val="00894AC3"/>
    <w:rsid w:val="00894AD8"/>
    <w:rsid w:val="0089525C"/>
    <w:rsid w:val="00895556"/>
    <w:rsid w:val="00895BAC"/>
    <w:rsid w:val="00895D4D"/>
    <w:rsid w:val="008A0116"/>
    <w:rsid w:val="008A027C"/>
    <w:rsid w:val="008A0745"/>
    <w:rsid w:val="008A079D"/>
    <w:rsid w:val="008A0871"/>
    <w:rsid w:val="008A1711"/>
    <w:rsid w:val="008A2D2A"/>
    <w:rsid w:val="008A403D"/>
    <w:rsid w:val="008A473E"/>
    <w:rsid w:val="008A4E0B"/>
    <w:rsid w:val="008A5CA0"/>
    <w:rsid w:val="008A5D68"/>
    <w:rsid w:val="008A624E"/>
    <w:rsid w:val="008A6DFE"/>
    <w:rsid w:val="008A726F"/>
    <w:rsid w:val="008A7F59"/>
    <w:rsid w:val="008B1133"/>
    <w:rsid w:val="008B117A"/>
    <w:rsid w:val="008B2072"/>
    <w:rsid w:val="008B3514"/>
    <w:rsid w:val="008B6F39"/>
    <w:rsid w:val="008B74B6"/>
    <w:rsid w:val="008B7BDA"/>
    <w:rsid w:val="008B7FB5"/>
    <w:rsid w:val="008C035F"/>
    <w:rsid w:val="008C05D0"/>
    <w:rsid w:val="008C1CF2"/>
    <w:rsid w:val="008C27C7"/>
    <w:rsid w:val="008C2955"/>
    <w:rsid w:val="008C36D7"/>
    <w:rsid w:val="008C457A"/>
    <w:rsid w:val="008C46ED"/>
    <w:rsid w:val="008C4B8A"/>
    <w:rsid w:val="008C51E2"/>
    <w:rsid w:val="008C5246"/>
    <w:rsid w:val="008C5B74"/>
    <w:rsid w:val="008C6969"/>
    <w:rsid w:val="008C798C"/>
    <w:rsid w:val="008C79C1"/>
    <w:rsid w:val="008D04D3"/>
    <w:rsid w:val="008D083F"/>
    <w:rsid w:val="008D1ECA"/>
    <w:rsid w:val="008D2DA0"/>
    <w:rsid w:val="008D3984"/>
    <w:rsid w:val="008D4EAB"/>
    <w:rsid w:val="008D5511"/>
    <w:rsid w:val="008D5C16"/>
    <w:rsid w:val="008D5F85"/>
    <w:rsid w:val="008D6708"/>
    <w:rsid w:val="008D796B"/>
    <w:rsid w:val="008E0DD7"/>
    <w:rsid w:val="008E10A3"/>
    <w:rsid w:val="008E19FE"/>
    <w:rsid w:val="008E3A78"/>
    <w:rsid w:val="008E3B3E"/>
    <w:rsid w:val="008E3F6B"/>
    <w:rsid w:val="008E43CA"/>
    <w:rsid w:val="008E4574"/>
    <w:rsid w:val="008E463E"/>
    <w:rsid w:val="008E46D5"/>
    <w:rsid w:val="008E4EFF"/>
    <w:rsid w:val="008E629D"/>
    <w:rsid w:val="008E6813"/>
    <w:rsid w:val="008E7329"/>
    <w:rsid w:val="008E75F6"/>
    <w:rsid w:val="008E7AB0"/>
    <w:rsid w:val="008F042A"/>
    <w:rsid w:val="008F1295"/>
    <w:rsid w:val="008F131B"/>
    <w:rsid w:val="008F178B"/>
    <w:rsid w:val="008F2158"/>
    <w:rsid w:val="008F27A6"/>
    <w:rsid w:val="008F3BB6"/>
    <w:rsid w:val="008F3DA1"/>
    <w:rsid w:val="008F5928"/>
    <w:rsid w:val="008F5F84"/>
    <w:rsid w:val="008F6001"/>
    <w:rsid w:val="008F70AB"/>
    <w:rsid w:val="008F7A37"/>
    <w:rsid w:val="008F7EDD"/>
    <w:rsid w:val="008F7F0F"/>
    <w:rsid w:val="009005FB"/>
    <w:rsid w:val="0090104B"/>
    <w:rsid w:val="009013BE"/>
    <w:rsid w:val="00901854"/>
    <w:rsid w:val="00901CFF"/>
    <w:rsid w:val="00902426"/>
    <w:rsid w:val="00902474"/>
    <w:rsid w:val="00903951"/>
    <w:rsid w:val="00904DD3"/>
    <w:rsid w:val="00904FEA"/>
    <w:rsid w:val="00905218"/>
    <w:rsid w:val="00905D8A"/>
    <w:rsid w:val="00905E9B"/>
    <w:rsid w:val="009069A3"/>
    <w:rsid w:val="00907080"/>
    <w:rsid w:val="0091084B"/>
    <w:rsid w:val="0091096A"/>
    <w:rsid w:val="009117C0"/>
    <w:rsid w:val="00911D5E"/>
    <w:rsid w:val="00913B45"/>
    <w:rsid w:val="00914A89"/>
    <w:rsid w:val="009154F9"/>
    <w:rsid w:val="0091637B"/>
    <w:rsid w:val="009164FF"/>
    <w:rsid w:val="00916685"/>
    <w:rsid w:val="009168B2"/>
    <w:rsid w:val="00916FFA"/>
    <w:rsid w:val="00920398"/>
    <w:rsid w:val="0092075F"/>
    <w:rsid w:val="00920B2E"/>
    <w:rsid w:val="00921B24"/>
    <w:rsid w:val="00921B8A"/>
    <w:rsid w:val="00922094"/>
    <w:rsid w:val="009227C7"/>
    <w:rsid w:val="00923716"/>
    <w:rsid w:val="009243A2"/>
    <w:rsid w:val="00924907"/>
    <w:rsid w:val="00924A17"/>
    <w:rsid w:val="00924F11"/>
    <w:rsid w:val="00925BEA"/>
    <w:rsid w:val="009274FA"/>
    <w:rsid w:val="00927FC8"/>
    <w:rsid w:val="009300CB"/>
    <w:rsid w:val="00930502"/>
    <w:rsid w:val="009317F0"/>
    <w:rsid w:val="00931D4C"/>
    <w:rsid w:val="00932CB5"/>
    <w:rsid w:val="00933480"/>
    <w:rsid w:val="00933521"/>
    <w:rsid w:val="009335BA"/>
    <w:rsid w:val="00933712"/>
    <w:rsid w:val="00933C6C"/>
    <w:rsid w:val="00934268"/>
    <w:rsid w:val="0093452C"/>
    <w:rsid w:val="00934AF2"/>
    <w:rsid w:val="00934BD1"/>
    <w:rsid w:val="00934F32"/>
    <w:rsid w:val="00934F78"/>
    <w:rsid w:val="0093531B"/>
    <w:rsid w:val="00940738"/>
    <w:rsid w:val="00940D62"/>
    <w:rsid w:val="0094180C"/>
    <w:rsid w:val="00941D0B"/>
    <w:rsid w:val="00941E62"/>
    <w:rsid w:val="00942B03"/>
    <w:rsid w:val="009431BD"/>
    <w:rsid w:val="009432DA"/>
    <w:rsid w:val="009453E5"/>
    <w:rsid w:val="00946939"/>
    <w:rsid w:val="00946BEB"/>
    <w:rsid w:val="009470C8"/>
    <w:rsid w:val="00947313"/>
    <w:rsid w:val="009474F5"/>
    <w:rsid w:val="009501AB"/>
    <w:rsid w:val="0095023E"/>
    <w:rsid w:val="009503F6"/>
    <w:rsid w:val="00951778"/>
    <w:rsid w:val="0095183B"/>
    <w:rsid w:val="00951A89"/>
    <w:rsid w:val="00951A9F"/>
    <w:rsid w:val="00952581"/>
    <w:rsid w:val="0095349A"/>
    <w:rsid w:val="00953B9D"/>
    <w:rsid w:val="00953E19"/>
    <w:rsid w:val="009541E4"/>
    <w:rsid w:val="00954AEA"/>
    <w:rsid w:val="009558A9"/>
    <w:rsid w:val="009560FD"/>
    <w:rsid w:val="00957781"/>
    <w:rsid w:val="0096002C"/>
    <w:rsid w:val="00960D07"/>
    <w:rsid w:val="00960D15"/>
    <w:rsid w:val="00961067"/>
    <w:rsid w:val="0096229F"/>
    <w:rsid w:val="0096431B"/>
    <w:rsid w:val="00965F8E"/>
    <w:rsid w:val="009679B5"/>
    <w:rsid w:val="009708B8"/>
    <w:rsid w:val="0097260E"/>
    <w:rsid w:val="009729ED"/>
    <w:rsid w:val="00972C8C"/>
    <w:rsid w:val="00973089"/>
    <w:rsid w:val="00974E10"/>
    <w:rsid w:val="00975EC5"/>
    <w:rsid w:val="00976062"/>
    <w:rsid w:val="009760EC"/>
    <w:rsid w:val="00976920"/>
    <w:rsid w:val="00976EA1"/>
    <w:rsid w:val="00981134"/>
    <w:rsid w:val="00981158"/>
    <w:rsid w:val="00982142"/>
    <w:rsid w:val="009854B3"/>
    <w:rsid w:val="00986BC0"/>
    <w:rsid w:val="0098742F"/>
    <w:rsid w:val="0098763C"/>
    <w:rsid w:val="00987919"/>
    <w:rsid w:val="00991291"/>
    <w:rsid w:val="0099140B"/>
    <w:rsid w:val="009918B8"/>
    <w:rsid w:val="00992274"/>
    <w:rsid w:val="00992860"/>
    <w:rsid w:val="00992D39"/>
    <w:rsid w:val="00994589"/>
    <w:rsid w:val="00994926"/>
    <w:rsid w:val="00994AB9"/>
    <w:rsid w:val="00995FDC"/>
    <w:rsid w:val="00996678"/>
    <w:rsid w:val="00996A7E"/>
    <w:rsid w:val="00997192"/>
    <w:rsid w:val="00997CD7"/>
    <w:rsid w:val="00997F1E"/>
    <w:rsid w:val="009A1039"/>
    <w:rsid w:val="009A117F"/>
    <w:rsid w:val="009A17CD"/>
    <w:rsid w:val="009A1ACA"/>
    <w:rsid w:val="009A2155"/>
    <w:rsid w:val="009A26F6"/>
    <w:rsid w:val="009A2E8F"/>
    <w:rsid w:val="009A2FB6"/>
    <w:rsid w:val="009A3F17"/>
    <w:rsid w:val="009A474E"/>
    <w:rsid w:val="009A48BC"/>
    <w:rsid w:val="009A5C03"/>
    <w:rsid w:val="009A5EC7"/>
    <w:rsid w:val="009A69EB"/>
    <w:rsid w:val="009A7840"/>
    <w:rsid w:val="009B0072"/>
    <w:rsid w:val="009B207A"/>
    <w:rsid w:val="009B4EF3"/>
    <w:rsid w:val="009B4EFF"/>
    <w:rsid w:val="009B54D4"/>
    <w:rsid w:val="009B5F34"/>
    <w:rsid w:val="009B6369"/>
    <w:rsid w:val="009C284F"/>
    <w:rsid w:val="009C3375"/>
    <w:rsid w:val="009C346C"/>
    <w:rsid w:val="009C3C0C"/>
    <w:rsid w:val="009C41A2"/>
    <w:rsid w:val="009C41CF"/>
    <w:rsid w:val="009C4746"/>
    <w:rsid w:val="009C50F7"/>
    <w:rsid w:val="009C5EF4"/>
    <w:rsid w:val="009C6750"/>
    <w:rsid w:val="009C7236"/>
    <w:rsid w:val="009C7C78"/>
    <w:rsid w:val="009D1083"/>
    <w:rsid w:val="009D2A81"/>
    <w:rsid w:val="009D37D2"/>
    <w:rsid w:val="009D4423"/>
    <w:rsid w:val="009D4D51"/>
    <w:rsid w:val="009D5645"/>
    <w:rsid w:val="009D5942"/>
    <w:rsid w:val="009D5A16"/>
    <w:rsid w:val="009D6C5A"/>
    <w:rsid w:val="009E0018"/>
    <w:rsid w:val="009E110B"/>
    <w:rsid w:val="009E1E59"/>
    <w:rsid w:val="009E235C"/>
    <w:rsid w:val="009E2B10"/>
    <w:rsid w:val="009E3065"/>
    <w:rsid w:val="009E39C8"/>
    <w:rsid w:val="009E3E46"/>
    <w:rsid w:val="009E3F33"/>
    <w:rsid w:val="009E43FB"/>
    <w:rsid w:val="009E5381"/>
    <w:rsid w:val="009E5466"/>
    <w:rsid w:val="009E56DF"/>
    <w:rsid w:val="009E57CB"/>
    <w:rsid w:val="009E58AA"/>
    <w:rsid w:val="009E6995"/>
    <w:rsid w:val="009E6D6B"/>
    <w:rsid w:val="009E75B7"/>
    <w:rsid w:val="009F16EC"/>
    <w:rsid w:val="009F1E5A"/>
    <w:rsid w:val="009F1EE9"/>
    <w:rsid w:val="009F1F77"/>
    <w:rsid w:val="009F2430"/>
    <w:rsid w:val="009F25BA"/>
    <w:rsid w:val="009F2943"/>
    <w:rsid w:val="009F3152"/>
    <w:rsid w:val="009F4430"/>
    <w:rsid w:val="009F46E8"/>
    <w:rsid w:val="009F4A69"/>
    <w:rsid w:val="009F4DEE"/>
    <w:rsid w:val="009F5822"/>
    <w:rsid w:val="009F6A40"/>
    <w:rsid w:val="009F70B4"/>
    <w:rsid w:val="00A0038E"/>
    <w:rsid w:val="00A003AF"/>
    <w:rsid w:val="00A0151B"/>
    <w:rsid w:val="00A0267A"/>
    <w:rsid w:val="00A02B0E"/>
    <w:rsid w:val="00A02EEC"/>
    <w:rsid w:val="00A0302F"/>
    <w:rsid w:val="00A031DA"/>
    <w:rsid w:val="00A032B0"/>
    <w:rsid w:val="00A044DB"/>
    <w:rsid w:val="00A04BE2"/>
    <w:rsid w:val="00A04C0B"/>
    <w:rsid w:val="00A061D5"/>
    <w:rsid w:val="00A063AF"/>
    <w:rsid w:val="00A06A41"/>
    <w:rsid w:val="00A078F7"/>
    <w:rsid w:val="00A07CBA"/>
    <w:rsid w:val="00A11124"/>
    <w:rsid w:val="00A11BD4"/>
    <w:rsid w:val="00A125A3"/>
    <w:rsid w:val="00A127B9"/>
    <w:rsid w:val="00A12F2E"/>
    <w:rsid w:val="00A12FDF"/>
    <w:rsid w:val="00A12FF6"/>
    <w:rsid w:val="00A13A15"/>
    <w:rsid w:val="00A14950"/>
    <w:rsid w:val="00A14AA3"/>
    <w:rsid w:val="00A14F31"/>
    <w:rsid w:val="00A150A8"/>
    <w:rsid w:val="00A15EDD"/>
    <w:rsid w:val="00A16088"/>
    <w:rsid w:val="00A17235"/>
    <w:rsid w:val="00A17610"/>
    <w:rsid w:val="00A17D8A"/>
    <w:rsid w:val="00A20199"/>
    <w:rsid w:val="00A2021C"/>
    <w:rsid w:val="00A20EE6"/>
    <w:rsid w:val="00A23896"/>
    <w:rsid w:val="00A23C53"/>
    <w:rsid w:val="00A24E89"/>
    <w:rsid w:val="00A252F5"/>
    <w:rsid w:val="00A253C3"/>
    <w:rsid w:val="00A27157"/>
    <w:rsid w:val="00A30401"/>
    <w:rsid w:val="00A3101A"/>
    <w:rsid w:val="00A316C0"/>
    <w:rsid w:val="00A319BC"/>
    <w:rsid w:val="00A3239A"/>
    <w:rsid w:val="00A32738"/>
    <w:rsid w:val="00A32ED0"/>
    <w:rsid w:val="00A32EDA"/>
    <w:rsid w:val="00A33039"/>
    <w:rsid w:val="00A3306E"/>
    <w:rsid w:val="00A33A6B"/>
    <w:rsid w:val="00A33E3E"/>
    <w:rsid w:val="00A3571F"/>
    <w:rsid w:val="00A35A10"/>
    <w:rsid w:val="00A35C04"/>
    <w:rsid w:val="00A36373"/>
    <w:rsid w:val="00A363ED"/>
    <w:rsid w:val="00A36516"/>
    <w:rsid w:val="00A3682B"/>
    <w:rsid w:val="00A3693E"/>
    <w:rsid w:val="00A372A6"/>
    <w:rsid w:val="00A3768C"/>
    <w:rsid w:val="00A40CB3"/>
    <w:rsid w:val="00A41797"/>
    <w:rsid w:val="00A42603"/>
    <w:rsid w:val="00A42775"/>
    <w:rsid w:val="00A42C0C"/>
    <w:rsid w:val="00A4471D"/>
    <w:rsid w:val="00A4583B"/>
    <w:rsid w:val="00A45F1A"/>
    <w:rsid w:val="00A45FCE"/>
    <w:rsid w:val="00A46048"/>
    <w:rsid w:val="00A465DB"/>
    <w:rsid w:val="00A467F0"/>
    <w:rsid w:val="00A4681A"/>
    <w:rsid w:val="00A46BBA"/>
    <w:rsid w:val="00A50131"/>
    <w:rsid w:val="00A50255"/>
    <w:rsid w:val="00A50F1A"/>
    <w:rsid w:val="00A50FCE"/>
    <w:rsid w:val="00A51BA2"/>
    <w:rsid w:val="00A52349"/>
    <w:rsid w:val="00A52F46"/>
    <w:rsid w:val="00A548A2"/>
    <w:rsid w:val="00A562E9"/>
    <w:rsid w:val="00A56A7E"/>
    <w:rsid w:val="00A57602"/>
    <w:rsid w:val="00A60567"/>
    <w:rsid w:val="00A61B81"/>
    <w:rsid w:val="00A624FE"/>
    <w:rsid w:val="00A638B7"/>
    <w:rsid w:val="00A64226"/>
    <w:rsid w:val="00A646DB"/>
    <w:rsid w:val="00A64D00"/>
    <w:rsid w:val="00A64EDB"/>
    <w:rsid w:val="00A64EE8"/>
    <w:rsid w:val="00A6558D"/>
    <w:rsid w:val="00A65636"/>
    <w:rsid w:val="00A65863"/>
    <w:rsid w:val="00A65F29"/>
    <w:rsid w:val="00A667D8"/>
    <w:rsid w:val="00A66CA1"/>
    <w:rsid w:val="00A67356"/>
    <w:rsid w:val="00A674F2"/>
    <w:rsid w:val="00A67F60"/>
    <w:rsid w:val="00A706C2"/>
    <w:rsid w:val="00A7071F"/>
    <w:rsid w:val="00A71933"/>
    <w:rsid w:val="00A737E8"/>
    <w:rsid w:val="00A73DD5"/>
    <w:rsid w:val="00A760C5"/>
    <w:rsid w:val="00A760E9"/>
    <w:rsid w:val="00A77B6B"/>
    <w:rsid w:val="00A8041A"/>
    <w:rsid w:val="00A814C4"/>
    <w:rsid w:val="00A81877"/>
    <w:rsid w:val="00A82342"/>
    <w:rsid w:val="00A830B8"/>
    <w:rsid w:val="00A8328D"/>
    <w:rsid w:val="00A84C15"/>
    <w:rsid w:val="00A84DF1"/>
    <w:rsid w:val="00A84F0E"/>
    <w:rsid w:val="00A859AD"/>
    <w:rsid w:val="00A85A7E"/>
    <w:rsid w:val="00A85E3F"/>
    <w:rsid w:val="00A8604F"/>
    <w:rsid w:val="00A86BCB"/>
    <w:rsid w:val="00A87681"/>
    <w:rsid w:val="00A8786D"/>
    <w:rsid w:val="00A918C1"/>
    <w:rsid w:val="00A925A3"/>
    <w:rsid w:val="00A9297F"/>
    <w:rsid w:val="00A95453"/>
    <w:rsid w:val="00A95533"/>
    <w:rsid w:val="00A960A2"/>
    <w:rsid w:val="00A96655"/>
    <w:rsid w:val="00A966E7"/>
    <w:rsid w:val="00A9722D"/>
    <w:rsid w:val="00AA0AA9"/>
    <w:rsid w:val="00AA0ECC"/>
    <w:rsid w:val="00AA1B9E"/>
    <w:rsid w:val="00AA2244"/>
    <w:rsid w:val="00AA2256"/>
    <w:rsid w:val="00AA2488"/>
    <w:rsid w:val="00AA26BA"/>
    <w:rsid w:val="00AA2781"/>
    <w:rsid w:val="00AA30BC"/>
    <w:rsid w:val="00AA459C"/>
    <w:rsid w:val="00AA46A6"/>
    <w:rsid w:val="00AA54DB"/>
    <w:rsid w:val="00AA64ED"/>
    <w:rsid w:val="00AA659F"/>
    <w:rsid w:val="00AA704C"/>
    <w:rsid w:val="00AA78B7"/>
    <w:rsid w:val="00AA7F8A"/>
    <w:rsid w:val="00AB0A9E"/>
    <w:rsid w:val="00AB0FBD"/>
    <w:rsid w:val="00AB1B18"/>
    <w:rsid w:val="00AB23DB"/>
    <w:rsid w:val="00AB3E29"/>
    <w:rsid w:val="00AB43EF"/>
    <w:rsid w:val="00AB44A1"/>
    <w:rsid w:val="00AB4966"/>
    <w:rsid w:val="00AB520E"/>
    <w:rsid w:val="00AB5556"/>
    <w:rsid w:val="00AB5894"/>
    <w:rsid w:val="00AB5E32"/>
    <w:rsid w:val="00AB6249"/>
    <w:rsid w:val="00AB640B"/>
    <w:rsid w:val="00AB6E16"/>
    <w:rsid w:val="00AB7882"/>
    <w:rsid w:val="00AB7F41"/>
    <w:rsid w:val="00AC27EA"/>
    <w:rsid w:val="00AC2EDE"/>
    <w:rsid w:val="00AC2F99"/>
    <w:rsid w:val="00AC326A"/>
    <w:rsid w:val="00AC34D8"/>
    <w:rsid w:val="00AC4644"/>
    <w:rsid w:val="00AC524C"/>
    <w:rsid w:val="00AC5812"/>
    <w:rsid w:val="00AC59A3"/>
    <w:rsid w:val="00AD00B8"/>
    <w:rsid w:val="00AD01EA"/>
    <w:rsid w:val="00AD0FF6"/>
    <w:rsid w:val="00AD2035"/>
    <w:rsid w:val="00AD2336"/>
    <w:rsid w:val="00AD24FD"/>
    <w:rsid w:val="00AD276A"/>
    <w:rsid w:val="00AD2AE3"/>
    <w:rsid w:val="00AD3EBE"/>
    <w:rsid w:val="00AD4478"/>
    <w:rsid w:val="00AE0212"/>
    <w:rsid w:val="00AE12D8"/>
    <w:rsid w:val="00AE13A2"/>
    <w:rsid w:val="00AE146C"/>
    <w:rsid w:val="00AE1E82"/>
    <w:rsid w:val="00AE2D31"/>
    <w:rsid w:val="00AE31EE"/>
    <w:rsid w:val="00AE3EBA"/>
    <w:rsid w:val="00AE3F26"/>
    <w:rsid w:val="00AE4062"/>
    <w:rsid w:val="00AE4326"/>
    <w:rsid w:val="00AE4A28"/>
    <w:rsid w:val="00AE4E9D"/>
    <w:rsid w:val="00AE4FD0"/>
    <w:rsid w:val="00AE5132"/>
    <w:rsid w:val="00AE538E"/>
    <w:rsid w:val="00AE55C5"/>
    <w:rsid w:val="00AE5D19"/>
    <w:rsid w:val="00AE722B"/>
    <w:rsid w:val="00AE74EA"/>
    <w:rsid w:val="00AE7B40"/>
    <w:rsid w:val="00AE7F33"/>
    <w:rsid w:val="00AF0418"/>
    <w:rsid w:val="00AF06C5"/>
    <w:rsid w:val="00AF0DB1"/>
    <w:rsid w:val="00AF0F0A"/>
    <w:rsid w:val="00AF157E"/>
    <w:rsid w:val="00AF16F3"/>
    <w:rsid w:val="00AF194A"/>
    <w:rsid w:val="00AF196F"/>
    <w:rsid w:val="00AF1FFC"/>
    <w:rsid w:val="00AF2B74"/>
    <w:rsid w:val="00AF2D9A"/>
    <w:rsid w:val="00AF2F8F"/>
    <w:rsid w:val="00AF3658"/>
    <w:rsid w:val="00AF409E"/>
    <w:rsid w:val="00AF464C"/>
    <w:rsid w:val="00AF4F97"/>
    <w:rsid w:val="00AF5ED6"/>
    <w:rsid w:val="00AF5F03"/>
    <w:rsid w:val="00AF6F55"/>
    <w:rsid w:val="00AF7898"/>
    <w:rsid w:val="00B001FC"/>
    <w:rsid w:val="00B02944"/>
    <w:rsid w:val="00B0295E"/>
    <w:rsid w:val="00B036CB"/>
    <w:rsid w:val="00B03880"/>
    <w:rsid w:val="00B03CA6"/>
    <w:rsid w:val="00B04129"/>
    <w:rsid w:val="00B04D02"/>
    <w:rsid w:val="00B06A3E"/>
    <w:rsid w:val="00B0714F"/>
    <w:rsid w:val="00B1238D"/>
    <w:rsid w:val="00B12CE3"/>
    <w:rsid w:val="00B12DEB"/>
    <w:rsid w:val="00B12F6B"/>
    <w:rsid w:val="00B1312A"/>
    <w:rsid w:val="00B136C4"/>
    <w:rsid w:val="00B1383F"/>
    <w:rsid w:val="00B13B01"/>
    <w:rsid w:val="00B13DCE"/>
    <w:rsid w:val="00B14BB6"/>
    <w:rsid w:val="00B14C43"/>
    <w:rsid w:val="00B15CF8"/>
    <w:rsid w:val="00B15FCC"/>
    <w:rsid w:val="00B1681A"/>
    <w:rsid w:val="00B16A92"/>
    <w:rsid w:val="00B179CB"/>
    <w:rsid w:val="00B17ADF"/>
    <w:rsid w:val="00B2070C"/>
    <w:rsid w:val="00B2086E"/>
    <w:rsid w:val="00B2177B"/>
    <w:rsid w:val="00B22196"/>
    <w:rsid w:val="00B2226F"/>
    <w:rsid w:val="00B23443"/>
    <w:rsid w:val="00B23FDE"/>
    <w:rsid w:val="00B24518"/>
    <w:rsid w:val="00B2559C"/>
    <w:rsid w:val="00B25844"/>
    <w:rsid w:val="00B25FB1"/>
    <w:rsid w:val="00B26584"/>
    <w:rsid w:val="00B26B13"/>
    <w:rsid w:val="00B26BAF"/>
    <w:rsid w:val="00B26FC6"/>
    <w:rsid w:val="00B271AC"/>
    <w:rsid w:val="00B30102"/>
    <w:rsid w:val="00B316B9"/>
    <w:rsid w:val="00B31CD9"/>
    <w:rsid w:val="00B330E1"/>
    <w:rsid w:val="00B3358C"/>
    <w:rsid w:val="00B335F5"/>
    <w:rsid w:val="00B33793"/>
    <w:rsid w:val="00B347D9"/>
    <w:rsid w:val="00B3486A"/>
    <w:rsid w:val="00B3502A"/>
    <w:rsid w:val="00B353CB"/>
    <w:rsid w:val="00B353F5"/>
    <w:rsid w:val="00B35782"/>
    <w:rsid w:val="00B35B31"/>
    <w:rsid w:val="00B35BFB"/>
    <w:rsid w:val="00B35DBE"/>
    <w:rsid w:val="00B36426"/>
    <w:rsid w:val="00B37193"/>
    <w:rsid w:val="00B37EDD"/>
    <w:rsid w:val="00B37EE6"/>
    <w:rsid w:val="00B40674"/>
    <w:rsid w:val="00B40B36"/>
    <w:rsid w:val="00B42A7A"/>
    <w:rsid w:val="00B433AA"/>
    <w:rsid w:val="00B43679"/>
    <w:rsid w:val="00B4455A"/>
    <w:rsid w:val="00B445AA"/>
    <w:rsid w:val="00B44926"/>
    <w:rsid w:val="00B44C64"/>
    <w:rsid w:val="00B4590A"/>
    <w:rsid w:val="00B45CF6"/>
    <w:rsid w:val="00B465FD"/>
    <w:rsid w:val="00B469FA"/>
    <w:rsid w:val="00B47B5B"/>
    <w:rsid w:val="00B51373"/>
    <w:rsid w:val="00B51D4B"/>
    <w:rsid w:val="00B51EF7"/>
    <w:rsid w:val="00B51FF2"/>
    <w:rsid w:val="00B5379D"/>
    <w:rsid w:val="00B53AF6"/>
    <w:rsid w:val="00B549C0"/>
    <w:rsid w:val="00B54A13"/>
    <w:rsid w:val="00B550CA"/>
    <w:rsid w:val="00B56948"/>
    <w:rsid w:val="00B56BE1"/>
    <w:rsid w:val="00B57888"/>
    <w:rsid w:val="00B60284"/>
    <w:rsid w:val="00B60B7B"/>
    <w:rsid w:val="00B61227"/>
    <w:rsid w:val="00B626D5"/>
    <w:rsid w:val="00B62B26"/>
    <w:rsid w:val="00B62D48"/>
    <w:rsid w:val="00B632B0"/>
    <w:rsid w:val="00B63E24"/>
    <w:rsid w:val="00B64976"/>
    <w:rsid w:val="00B64AF1"/>
    <w:rsid w:val="00B66A56"/>
    <w:rsid w:val="00B66C42"/>
    <w:rsid w:val="00B674F1"/>
    <w:rsid w:val="00B67E94"/>
    <w:rsid w:val="00B67F3E"/>
    <w:rsid w:val="00B70605"/>
    <w:rsid w:val="00B7070B"/>
    <w:rsid w:val="00B70810"/>
    <w:rsid w:val="00B70B43"/>
    <w:rsid w:val="00B70D16"/>
    <w:rsid w:val="00B712E3"/>
    <w:rsid w:val="00B714BF"/>
    <w:rsid w:val="00B72C87"/>
    <w:rsid w:val="00B73032"/>
    <w:rsid w:val="00B735D5"/>
    <w:rsid w:val="00B73632"/>
    <w:rsid w:val="00B7365D"/>
    <w:rsid w:val="00B737B5"/>
    <w:rsid w:val="00B73882"/>
    <w:rsid w:val="00B7483D"/>
    <w:rsid w:val="00B755EB"/>
    <w:rsid w:val="00B76E7B"/>
    <w:rsid w:val="00B77710"/>
    <w:rsid w:val="00B8044C"/>
    <w:rsid w:val="00B8048F"/>
    <w:rsid w:val="00B804C7"/>
    <w:rsid w:val="00B828B5"/>
    <w:rsid w:val="00B82F0F"/>
    <w:rsid w:val="00B84825"/>
    <w:rsid w:val="00B84A0B"/>
    <w:rsid w:val="00B85D3C"/>
    <w:rsid w:val="00B85F03"/>
    <w:rsid w:val="00B8629A"/>
    <w:rsid w:val="00B864BF"/>
    <w:rsid w:val="00B872A1"/>
    <w:rsid w:val="00B8770E"/>
    <w:rsid w:val="00B877ED"/>
    <w:rsid w:val="00B9079E"/>
    <w:rsid w:val="00B90E7A"/>
    <w:rsid w:val="00B91558"/>
    <w:rsid w:val="00B91A39"/>
    <w:rsid w:val="00B91D65"/>
    <w:rsid w:val="00B9221E"/>
    <w:rsid w:val="00B928A3"/>
    <w:rsid w:val="00B92AD7"/>
    <w:rsid w:val="00B930D6"/>
    <w:rsid w:val="00B942D7"/>
    <w:rsid w:val="00B94D4F"/>
    <w:rsid w:val="00B95007"/>
    <w:rsid w:val="00B959D4"/>
    <w:rsid w:val="00B95EC6"/>
    <w:rsid w:val="00B96E5F"/>
    <w:rsid w:val="00BA0774"/>
    <w:rsid w:val="00BA0B9D"/>
    <w:rsid w:val="00BA134A"/>
    <w:rsid w:val="00BA16BD"/>
    <w:rsid w:val="00BA173A"/>
    <w:rsid w:val="00BA19F4"/>
    <w:rsid w:val="00BA1ECB"/>
    <w:rsid w:val="00BA352B"/>
    <w:rsid w:val="00BA3681"/>
    <w:rsid w:val="00BA3683"/>
    <w:rsid w:val="00BA3BD9"/>
    <w:rsid w:val="00BA4579"/>
    <w:rsid w:val="00BA4AC2"/>
    <w:rsid w:val="00BA4CFA"/>
    <w:rsid w:val="00BA52A6"/>
    <w:rsid w:val="00BA6248"/>
    <w:rsid w:val="00BA63DA"/>
    <w:rsid w:val="00BA65AE"/>
    <w:rsid w:val="00BA6A5A"/>
    <w:rsid w:val="00BA76B7"/>
    <w:rsid w:val="00BA7B17"/>
    <w:rsid w:val="00BA7C76"/>
    <w:rsid w:val="00BB0494"/>
    <w:rsid w:val="00BB0FAF"/>
    <w:rsid w:val="00BB20CD"/>
    <w:rsid w:val="00BB27E4"/>
    <w:rsid w:val="00BB2841"/>
    <w:rsid w:val="00BB2845"/>
    <w:rsid w:val="00BB3499"/>
    <w:rsid w:val="00BB4133"/>
    <w:rsid w:val="00BB58E2"/>
    <w:rsid w:val="00BB728B"/>
    <w:rsid w:val="00BB73AD"/>
    <w:rsid w:val="00BB740E"/>
    <w:rsid w:val="00BB78E0"/>
    <w:rsid w:val="00BC0154"/>
    <w:rsid w:val="00BC04B7"/>
    <w:rsid w:val="00BC0C04"/>
    <w:rsid w:val="00BC1C36"/>
    <w:rsid w:val="00BC1FC1"/>
    <w:rsid w:val="00BC205D"/>
    <w:rsid w:val="00BC4557"/>
    <w:rsid w:val="00BC45DD"/>
    <w:rsid w:val="00BC6356"/>
    <w:rsid w:val="00BC64BE"/>
    <w:rsid w:val="00BC7608"/>
    <w:rsid w:val="00BD0337"/>
    <w:rsid w:val="00BD09D2"/>
    <w:rsid w:val="00BD0DDD"/>
    <w:rsid w:val="00BD10E9"/>
    <w:rsid w:val="00BD2342"/>
    <w:rsid w:val="00BD3110"/>
    <w:rsid w:val="00BD3CE3"/>
    <w:rsid w:val="00BD3E55"/>
    <w:rsid w:val="00BD59AC"/>
    <w:rsid w:val="00BD5E90"/>
    <w:rsid w:val="00BD6093"/>
    <w:rsid w:val="00BD65C1"/>
    <w:rsid w:val="00BD6FFE"/>
    <w:rsid w:val="00BD71AE"/>
    <w:rsid w:val="00BD7F65"/>
    <w:rsid w:val="00BE0B05"/>
    <w:rsid w:val="00BE0F07"/>
    <w:rsid w:val="00BE1221"/>
    <w:rsid w:val="00BE1E3B"/>
    <w:rsid w:val="00BE1F65"/>
    <w:rsid w:val="00BE2331"/>
    <w:rsid w:val="00BE2988"/>
    <w:rsid w:val="00BE3F5E"/>
    <w:rsid w:val="00BE432E"/>
    <w:rsid w:val="00BE47ED"/>
    <w:rsid w:val="00BE4998"/>
    <w:rsid w:val="00BE552F"/>
    <w:rsid w:val="00BE5870"/>
    <w:rsid w:val="00BE6408"/>
    <w:rsid w:val="00BE6C97"/>
    <w:rsid w:val="00BE764B"/>
    <w:rsid w:val="00BE7797"/>
    <w:rsid w:val="00BE7E3A"/>
    <w:rsid w:val="00BF0964"/>
    <w:rsid w:val="00BF0A95"/>
    <w:rsid w:val="00BF1A2E"/>
    <w:rsid w:val="00BF1A58"/>
    <w:rsid w:val="00BF1B5B"/>
    <w:rsid w:val="00BF204A"/>
    <w:rsid w:val="00BF2256"/>
    <w:rsid w:val="00BF2654"/>
    <w:rsid w:val="00BF27A7"/>
    <w:rsid w:val="00BF492D"/>
    <w:rsid w:val="00BF49B8"/>
    <w:rsid w:val="00BF4B76"/>
    <w:rsid w:val="00BF507D"/>
    <w:rsid w:val="00BF56C6"/>
    <w:rsid w:val="00BF5BEF"/>
    <w:rsid w:val="00BF5C36"/>
    <w:rsid w:val="00BF5FF7"/>
    <w:rsid w:val="00BF67FD"/>
    <w:rsid w:val="00BF68A1"/>
    <w:rsid w:val="00BF79E1"/>
    <w:rsid w:val="00C01735"/>
    <w:rsid w:val="00C01B50"/>
    <w:rsid w:val="00C01D2E"/>
    <w:rsid w:val="00C01D79"/>
    <w:rsid w:val="00C0226D"/>
    <w:rsid w:val="00C02946"/>
    <w:rsid w:val="00C036CE"/>
    <w:rsid w:val="00C03743"/>
    <w:rsid w:val="00C043C4"/>
    <w:rsid w:val="00C10630"/>
    <w:rsid w:val="00C10DE3"/>
    <w:rsid w:val="00C11302"/>
    <w:rsid w:val="00C1197C"/>
    <w:rsid w:val="00C13328"/>
    <w:rsid w:val="00C13E84"/>
    <w:rsid w:val="00C155B2"/>
    <w:rsid w:val="00C15A92"/>
    <w:rsid w:val="00C15CA7"/>
    <w:rsid w:val="00C15F68"/>
    <w:rsid w:val="00C16667"/>
    <w:rsid w:val="00C169BA"/>
    <w:rsid w:val="00C176C0"/>
    <w:rsid w:val="00C17800"/>
    <w:rsid w:val="00C2116A"/>
    <w:rsid w:val="00C21BDE"/>
    <w:rsid w:val="00C21DC8"/>
    <w:rsid w:val="00C21EE8"/>
    <w:rsid w:val="00C22C14"/>
    <w:rsid w:val="00C231A9"/>
    <w:rsid w:val="00C24079"/>
    <w:rsid w:val="00C24DEC"/>
    <w:rsid w:val="00C25245"/>
    <w:rsid w:val="00C256D3"/>
    <w:rsid w:val="00C257D4"/>
    <w:rsid w:val="00C26698"/>
    <w:rsid w:val="00C26C87"/>
    <w:rsid w:val="00C2700E"/>
    <w:rsid w:val="00C27113"/>
    <w:rsid w:val="00C27708"/>
    <w:rsid w:val="00C27989"/>
    <w:rsid w:val="00C27B77"/>
    <w:rsid w:val="00C30136"/>
    <w:rsid w:val="00C31D64"/>
    <w:rsid w:val="00C31D6F"/>
    <w:rsid w:val="00C32B1A"/>
    <w:rsid w:val="00C32B2B"/>
    <w:rsid w:val="00C32D3A"/>
    <w:rsid w:val="00C33BB3"/>
    <w:rsid w:val="00C34646"/>
    <w:rsid w:val="00C361AB"/>
    <w:rsid w:val="00C3665B"/>
    <w:rsid w:val="00C36DC8"/>
    <w:rsid w:val="00C379BD"/>
    <w:rsid w:val="00C37B97"/>
    <w:rsid w:val="00C407EA"/>
    <w:rsid w:val="00C41C88"/>
    <w:rsid w:val="00C43877"/>
    <w:rsid w:val="00C441E4"/>
    <w:rsid w:val="00C44B01"/>
    <w:rsid w:val="00C44D31"/>
    <w:rsid w:val="00C458C6"/>
    <w:rsid w:val="00C4591A"/>
    <w:rsid w:val="00C45CF0"/>
    <w:rsid w:val="00C464ED"/>
    <w:rsid w:val="00C46E27"/>
    <w:rsid w:val="00C47CD1"/>
    <w:rsid w:val="00C47FA8"/>
    <w:rsid w:val="00C50CBC"/>
    <w:rsid w:val="00C52CFE"/>
    <w:rsid w:val="00C5323C"/>
    <w:rsid w:val="00C53FC8"/>
    <w:rsid w:val="00C54793"/>
    <w:rsid w:val="00C55665"/>
    <w:rsid w:val="00C55BD1"/>
    <w:rsid w:val="00C561B6"/>
    <w:rsid w:val="00C563A1"/>
    <w:rsid w:val="00C57795"/>
    <w:rsid w:val="00C604F3"/>
    <w:rsid w:val="00C61964"/>
    <w:rsid w:val="00C61B69"/>
    <w:rsid w:val="00C62FFB"/>
    <w:rsid w:val="00C633F3"/>
    <w:rsid w:val="00C66C1E"/>
    <w:rsid w:val="00C67271"/>
    <w:rsid w:val="00C67C87"/>
    <w:rsid w:val="00C701F8"/>
    <w:rsid w:val="00C70681"/>
    <w:rsid w:val="00C709D5"/>
    <w:rsid w:val="00C71D2A"/>
    <w:rsid w:val="00C72915"/>
    <w:rsid w:val="00C72B4D"/>
    <w:rsid w:val="00C72E1D"/>
    <w:rsid w:val="00C73122"/>
    <w:rsid w:val="00C7333F"/>
    <w:rsid w:val="00C7467A"/>
    <w:rsid w:val="00C75C43"/>
    <w:rsid w:val="00C75F9F"/>
    <w:rsid w:val="00C76DC2"/>
    <w:rsid w:val="00C7723C"/>
    <w:rsid w:val="00C77466"/>
    <w:rsid w:val="00C806B5"/>
    <w:rsid w:val="00C80BAD"/>
    <w:rsid w:val="00C80E64"/>
    <w:rsid w:val="00C819A6"/>
    <w:rsid w:val="00C81DBA"/>
    <w:rsid w:val="00C82733"/>
    <w:rsid w:val="00C82B3C"/>
    <w:rsid w:val="00C830C5"/>
    <w:rsid w:val="00C8352A"/>
    <w:rsid w:val="00C83CB1"/>
    <w:rsid w:val="00C84593"/>
    <w:rsid w:val="00C858DA"/>
    <w:rsid w:val="00C85C54"/>
    <w:rsid w:val="00C85C71"/>
    <w:rsid w:val="00C85DD7"/>
    <w:rsid w:val="00C85FEE"/>
    <w:rsid w:val="00C8639F"/>
    <w:rsid w:val="00C86491"/>
    <w:rsid w:val="00C868F8"/>
    <w:rsid w:val="00C86E3A"/>
    <w:rsid w:val="00C877FF"/>
    <w:rsid w:val="00C904E4"/>
    <w:rsid w:val="00C90CDA"/>
    <w:rsid w:val="00C91181"/>
    <w:rsid w:val="00C91DE3"/>
    <w:rsid w:val="00C91E66"/>
    <w:rsid w:val="00C92FA7"/>
    <w:rsid w:val="00C93467"/>
    <w:rsid w:val="00C93CB8"/>
    <w:rsid w:val="00C96365"/>
    <w:rsid w:val="00C971E4"/>
    <w:rsid w:val="00C9748F"/>
    <w:rsid w:val="00C97B7E"/>
    <w:rsid w:val="00CA0807"/>
    <w:rsid w:val="00CA0B2B"/>
    <w:rsid w:val="00CA0D07"/>
    <w:rsid w:val="00CA278D"/>
    <w:rsid w:val="00CA296A"/>
    <w:rsid w:val="00CA2A46"/>
    <w:rsid w:val="00CA2CEB"/>
    <w:rsid w:val="00CA363F"/>
    <w:rsid w:val="00CA4AC3"/>
    <w:rsid w:val="00CA4CD9"/>
    <w:rsid w:val="00CA55BC"/>
    <w:rsid w:val="00CA7FB9"/>
    <w:rsid w:val="00CB073B"/>
    <w:rsid w:val="00CB12DE"/>
    <w:rsid w:val="00CB3A14"/>
    <w:rsid w:val="00CB3E82"/>
    <w:rsid w:val="00CB40C2"/>
    <w:rsid w:val="00CB4D8B"/>
    <w:rsid w:val="00CB6268"/>
    <w:rsid w:val="00CB71C7"/>
    <w:rsid w:val="00CC083B"/>
    <w:rsid w:val="00CC09D3"/>
    <w:rsid w:val="00CC1327"/>
    <w:rsid w:val="00CC19CB"/>
    <w:rsid w:val="00CC29B6"/>
    <w:rsid w:val="00CC2BD5"/>
    <w:rsid w:val="00CC3713"/>
    <w:rsid w:val="00CC4530"/>
    <w:rsid w:val="00CC48D3"/>
    <w:rsid w:val="00CC4B4B"/>
    <w:rsid w:val="00CC4DB4"/>
    <w:rsid w:val="00CC53B1"/>
    <w:rsid w:val="00CC68CB"/>
    <w:rsid w:val="00CC70EF"/>
    <w:rsid w:val="00CC7E43"/>
    <w:rsid w:val="00CD0273"/>
    <w:rsid w:val="00CD0A27"/>
    <w:rsid w:val="00CD1B8B"/>
    <w:rsid w:val="00CD1CE5"/>
    <w:rsid w:val="00CD28E3"/>
    <w:rsid w:val="00CD300B"/>
    <w:rsid w:val="00CD32C7"/>
    <w:rsid w:val="00CD3E9D"/>
    <w:rsid w:val="00CD40D9"/>
    <w:rsid w:val="00CD5108"/>
    <w:rsid w:val="00CD5700"/>
    <w:rsid w:val="00CD621E"/>
    <w:rsid w:val="00CD64DA"/>
    <w:rsid w:val="00CD6DEA"/>
    <w:rsid w:val="00CD703D"/>
    <w:rsid w:val="00CD7080"/>
    <w:rsid w:val="00CD7231"/>
    <w:rsid w:val="00CD7937"/>
    <w:rsid w:val="00CD7B28"/>
    <w:rsid w:val="00CD7E6C"/>
    <w:rsid w:val="00CE00A9"/>
    <w:rsid w:val="00CE0161"/>
    <w:rsid w:val="00CE0C26"/>
    <w:rsid w:val="00CE0C86"/>
    <w:rsid w:val="00CE0CBD"/>
    <w:rsid w:val="00CE0CF8"/>
    <w:rsid w:val="00CE16D9"/>
    <w:rsid w:val="00CE18B7"/>
    <w:rsid w:val="00CE1BF3"/>
    <w:rsid w:val="00CE20F1"/>
    <w:rsid w:val="00CE233B"/>
    <w:rsid w:val="00CE30AA"/>
    <w:rsid w:val="00CE33FD"/>
    <w:rsid w:val="00CE34BB"/>
    <w:rsid w:val="00CE3725"/>
    <w:rsid w:val="00CE3B8A"/>
    <w:rsid w:val="00CE3F6F"/>
    <w:rsid w:val="00CE447B"/>
    <w:rsid w:val="00CE593C"/>
    <w:rsid w:val="00CE68C4"/>
    <w:rsid w:val="00CE69E3"/>
    <w:rsid w:val="00CE6A88"/>
    <w:rsid w:val="00CE6BA5"/>
    <w:rsid w:val="00CE72EB"/>
    <w:rsid w:val="00CE773C"/>
    <w:rsid w:val="00CE7918"/>
    <w:rsid w:val="00CE7D63"/>
    <w:rsid w:val="00CF134D"/>
    <w:rsid w:val="00CF201A"/>
    <w:rsid w:val="00CF2BD8"/>
    <w:rsid w:val="00CF33ED"/>
    <w:rsid w:val="00CF3802"/>
    <w:rsid w:val="00CF3A9D"/>
    <w:rsid w:val="00CF47EE"/>
    <w:rsid w:val="00CF4C49"/>
    <w:rsid w:val="00CF4E54"/>
    <w:rsid w:val="00CF5B91"/>
    <w:rsid w:val="00CF634D"/>
    <w:rsid w:val="00CF6739"/>
    <w:rsid w:val="00D0056B"/>
    <w:rsid w:val="00D03911"/>
    <w:rsid w:val="00D03962"/>
    <w:rsid w:val="00D04081"/>
    <w:rsid w:val="00D045B8"/>
    <w:rsid w:val="00D04F89"/>
    <w:rsid w:val="00D07090"/>
    <w:rsid w:val="00D1017F"/>
    <w:rsid w:val="00D101BA"/>
    <w:rsid w:val="00D1083F"/>
    <w:rsid w:val="00D114B1"/>
    <w:rsid w:val="00D115EE"/>
    <w:rsid w:val="00D11765"/>
    <w:rsid w:val="00D12440"/>
    <w:rsid w:val="00D12670"/>
    <w:rsid w:val="00D12725"/>
    <w:rsid w:val="00D1341E"/>
    <w:rsid w:val="00D13D42"/>
    <w:rsid w:val="00D144AC"/>
    <w:rsid w:val="00D14855"/>
    <w:rsid w:val="00D149A2"/>
    <w:rsid w:val="00D159A3"/>
    <w:rsid w:val="00D15AB7"/>
    <w:rsid w:val="00D16385"/>
    <w:rsid w:val="00D16612"/>
    <w:rsid w:val="00D1722D"/>
    <w:rsid w:val="00D175F5"/>
    <w:rsid w:val="00D17C31"/>
    <w:rsid w:val="00D17D9F"/>
    <w:rsid w:val="00D213F4"/>
    <w:rsid w:val="00D215CA"/>
    <w:rsid w:val="00D21ACB"/>
    <w:rsid w:val="00D21B3F"/>
    <w:rsid w:val="00D22FB7"/>
    <w:rsid w:val="00D2368B"/>
    <w:rsid w:val="00D2369D"/>
    <w:rsid w:val="00D23B21"/>
    <w:rsid w:val="00D23ED5"/>
    <w:rsid w:val="00D24612"/>
    <w:rsid w:val="00D24615"/>
    <w:rsid w:val="00D24A60"/>
    <w:rsid w:val="00D250A5"/>
    <w:rsid w:val="00D25667"/>
    <w:rsid w:val="00D261EB"/>
    <w:rsid w:val="00D268E5"/>
    <w:rsid w:val="00D275D5"/>
    <w:rsid w:val="00D302AE"/>
    <w:rsid w:val="00D305EC"/>
    <w:rsid w:val="00D30CBA"/>
    <w:rsid w:val="00D3231C"/>
    <w:rsid w:val="00D3333D"/>
    <w:rsid w:val="00D3454A"/>
    <w:rsid w:val="00D34BD9"/>
    <w:rsid w:val="00D352C3"/>
    <w:rsid w:val="00D35705"/>
    <w:rsid w:val="00D35710"/>
    <w:rsid w:val="00D37CDF"/>
    <w:rsid w:val="00D37F13"/>
    <w:rsid w:val="00D40592"/>
    <w:rsid w:val="00D41938"/>
    <w:rsid w:val="00D44500"/>
    <w:rsid w:val="00D44FAB"/>
    <w:rsid w:val="00D46686"/>
    <w:rsid w:val="00D46936"/>
    <w:rsid w:val="00D46B7F"/>
    <w:rsid w:val="00D46F10"/>
    <w:rsid w:val="00D509E7"/>
    <w:rsid w:val="00D50B23"/>
    <w:rsid w:val="00D50B54"/>
    <w:rsid w:val="00D50D2F"/>
    <w:rsid w:val="00D50E1D"/>
    <w:rsid w:val="00D50ED8"/>
    <w:rsid w:val="00D51DDD"/>
    <w:rsid w:val="00D51E7B"/>
    <w:rsid w:val="00D533B0"/>
    <w:rsid w:val="00D534CF"/>
    <w:rsid w:val="00D5379B"/>
    <w:rsid w:val="00D54089"/>
    <w:rsid w:val="00D54300"/>
    <w:rsid w:val="00D545FA"/>
    <w:rsid w:val="00D54905"/>
    <w:rsid w:val="00D55F61"/>
    <w:rsid w:val="00D56D2B"/>
    <w:rsid w:val="00D56F82"/>
    <w:rsid w:val="00D570A0"/>
    <w:rsid w:val="00D60388"/>
    <w:rsid w:val="00D62095"/>
    <w:rsid w:val="00D6276E"/>
    <w:rsid w:val="00D63033"/>
    <w:rsid w:val="00D63F8B"/>
    <w:rsid w:val="00D64A60"/>
    <w:rsid w:val="00D64EB0"/>
    <w:rsid w:val="00D6526A"/>
    <w:rsid w:val="00D6582A"/>
    <w:rsid w:val="00D65A55"/>
    <w:rsid w:val="00D65F1F"/>
    <w:rsid w:val="00D66F13"/>
    <w:rsid w:val="00D673D3"/>
    <w:rsid w:val="00D7043D"/>
    <w:rsid w:val="00D7145E"/>
    <w:rsid w:val="00D73C2C"/>
    <w:rsid w:val="00D746DD"/>
    <w:rsid w:val="00D755F4"/>
    <w:rsid w:val="00D75DCB"/>
    <w:rsid w:val="00D771D2"/>
    <w:rsid w:val="00D8045D"/>
    <w:rsid w:val="00D807B8"/>
    <w:rsid w:val="00D8184D"/>
    <w:rsid w:val="00D81A58"/>
    <w:rsid w:val="00D81AF7"/>
    <w:rsid w:val="00D81B28"/>
    <w:rsid w:val="00D81F0B"/>
    <w:rsid w:val="00D82AB2"/>
    <w:rsid w:val="00D83D92"/>
    <w:rsid w:val="00D846F3"/>
    <w:rsid w:val="00D85755"/>
    <w:rsid w:val="00D859FE"/>
    <w:rsid w:val="00D85FA4"/>
    <w:rsid w:val="00D87393"/>
    <w:rsid w:val="00D87F02"/>
    <w:rsid w:val="00D87F6E"/>
    <w:rsid w:val="00D909FB"/>
    <w:rsid w:val="00D91262"/>
    <w:rsid w:val="00D915BA"/>
    <w:rsid w:val="00D91827"/>
    <w:rsid w:val="00D91A52"/>
    <w:rsid w:val="00D92014"/>
    <w:rsid w:val="00D92D97"/>
    <w:rsid w:val="00D93035"/>
    <w:rsid w:val="00D9523B"/>
    <w:rsid w:val="00D95980"/>
    <w:rsid w:val="00D96A70"/>
    <w:rsid w:val="00DA0BE8"/>
    <w:rsid w:val="00DA0FF1"/>
    <w:rsid w:val="00DA10DE"/>
    <w:rsid w:val="00DA17E3"/>
    <w:rsid w:val="00DA18A2"/>
    <w:rsid w:val="00DA1E1F"/>
    <w:rsid w:val="00DA239F"/>
    <w:rsid w:val="00DA2531"/>
    <w:rsid w:val="00DA282C"/>
    <w:rsid w:val="00DA3699"/>
    <w:rsid w:val="00DA373F"/>
    <w:rsid w:val="00DA4907"/>
    <w:rsid w:val="00DA4A3D"/>
    <w:rsid w:val="00DA4E93"/>
    <w:rsid w:val="00DA7EF8"/>
    <w:rsid w:val="00DB16BA"/>
    <w:rsid w:val="00DB22C9"/>
    <w:rsid w:val="00DB334C"/>
    <w:rsid w:val="00DB3AF1"/>
    <w:rsid w:val="00DB3D3B"/>
    <w:rsid w:val="00DB41BE"/>
    <w:rsid w:val="00DB4B7C"/>
    <w:rsid w:val="00DB4CD1"/>
    <w:rsid w:val="00DB5109"/>
    <w:rsid w:val="00DB556E"/>
    <w:rsid w:val="00DB5B8F"/>
    <w:rsid w:val="00DB5E4E"/>
    <w:rsid w:val="00DB6820"/>
    <w:rsid w:val="00DB7F34"/>
    <w:rsid w:val="00DC1BE3"/>
    <w:rsid w:val="00DC1E80"/>
    <w:rsid w:val="00DC221D"/>
    <w:rsid w:val="00DC2488"/>
    <w:rsid w:val="00DC24B5"/>
    <w:rsid w:val="00DC3482"/>
    <w:rsid w:val="00DC4F3A"/>
    <w:rsid w:val="00DC5008"/>
    <w:rsid w:val="00DC5565"/>
    <w:rsid w:val="00DC5BB5"/>
    <w:rsid w:val="00DC6E49"/>
    <w:rsid w:val="00DC6FA6"/>
    <w:rsid w:val="00DC7C43"/>
    <w:rsid w:val="00DD0785"/>
    <w:rsid w:val="00DD086B"/>
    <w:rsid w:val="00DD0877"/>
    <w:rsid w:val="00DD2195"/>
    <w:rsid w:val="00DD233B"/>
    <w:rsid w:val="00DD30DF"/>
    <w:rsid w:val="00DD3B6C"/>
    <w:rsid w:val="00DD4279"/>
    <w:rsid w:val="00DD44D3"/>
    <w:rsid w:val="00DD4C6A"/>
    <w:rsid w:val="00DD5A47"/>
    <w:rsid w:val="00DD6008"/>
    <w:rsid w:val="00DD786C"/>
    <w:rsid w:val="00DD7CEB"/>
    <w:rsid w:val="00DD7F2A"/>
    <w:rsid w:val="00DE0994"/>
    <w:rsid w:val="00DE1A6B"/>
    <w:rsid w:val="00DE215D"/>
    <w:rsid w:val="00DE2F7C"/>
    <w:rsid w:val="00DE2FB2"/>
    <w:rsid w:val="00DE3DFA"/>
    <w:rsid w:val="00DF0A6D"/>
    <w:rsid w:val="00DF0EA9"/>
    <w:rsid w:val="00DF0EAA"/>
    <w:rsid w:val="00DF156A"/>
    <w:rsid w:val="00DF18DD"/>
    <w:rsid w:val="00DF1CB0"/>
    <w:rsid w:val="00DF1FCF"/>
    <w:rsid w:val="00DF2E85"/>
    <w:rsid w:val="00DF3B86"/>
    <w:rsid w:val="00DF4119"/>
    <w:rsid w:val="00DF53AF"/>
    <w:rsid w:val="00DF5BB7"/>
    <w:rsid w:val="00DF66EF"/>
    <w:rsid w:val="00DF7518"/>
    <w:rsid w:val="00E0014E"/>
    <w:rsid w:val="00E0061C"/>
    <w:rsid w:val="00E01075"/>
    <w:rsid w:val="00E01459"/>
    <w:rsid w:val="00E01793"/>
    <w:rsid w:val="00E01A02"/>
    <w:rsid w:val="00E026DE"/>
    <w:rsid w:val="00E030A2"/>
    <w:rsid w:val="00E03663"/>
    <w:rsid w:val="00E03FAB"/>
    <w:rsid w:val="00E0443D"/>
    <w:rsid w:val="00E050A8"/>
    <w:rsid w:val="00E0598E"/>
    <w:rsid w:val="00E05F47"/>
    <w:rsid w:val="00E0689A"/>
    <w:rsid w:val="00E06C70"/>
    <w:rsid w:val="00E07DDE"/>
    <w:rsid w:val="00E11016"/>
    <w:rsid w:val="00E1162C"/>
    <w:rsid w:val="00E11ABA"/>
    <w:rsid w:val="00E11CBA"/>
    <w:rsid w:val="00E11F47"/>
    <w:rsid w:val="00E12B30"/>
    <w:rsid w:val="00E12C02"/>
    <w:rsid w:val="00E12CD7"/>
    <w:rsid w:val="00E1330E"/>
    <w:rsid w:val="00E139A1"/>
    <w:rsid w:val="00E14DC5"/>
    <w:rsid w:val="00E15516"/>
    <w:rsid w:val="00E15977"/>
    <w:rsid w:val="00E1597C"/>
    <w:rsid w:val="00E159B9"/>
    <w:rsid w:val="00E165AA"/>
    <w:rsid w:val="00E16CBE"/>
    <w:rsid w:val="00E17578"/>
    <w:rsid w:val="00E17804"/>
    <w:rsid w:val="00E21061"/>
    <w:rsid w:val="00E21098"/>
    <w:rsid w:val="00E211C8"/>
    <w:rsid w:val="00E216DA"/>
    <w:rsid w:val="00E21A35"/>
    <w:rsid w:val="00E225D3"/>
    <w:rsid w:val="00E23159"/>
    <w:rsid w:val="00E23358"/>
    <w:rsid w:val="00E238C9"/>
    <w:rsid w:val="00E23D63"/>
    <w:rsid w:val="00E253A1"/>
    <w:rsid w:val="00E27328"/>
    <w:rsid w:val="00E276C5"/>
    <w:rsid w:val="00E31E6B"/>
    <w:rsid w:val="00E33550"/>
    <w:rsid w:val="00E3438F"/>
    <w:rsid w:val="00E34B8D"/>
    <w:rsid w:val="00E3576A"/>
    <w:rsid w:val="00E3584D"/>
    <w:rsid w:val="00E35CAC"/>
    <w:rsid w:val="00E36238"/>
    <w:rsid w:val="00E37C87"/>
    <w:rsid w:val="00E4075F"/>
    <w:rsid w:val="00E40880"/>
    <w:rsid w:val="00E41048"/>
    <w:rsid w:val="00E41521"/>
    <w:rsid w:val="00E41F95"/>
    <w:rsid w:val="00E44E37"/>
    <w:rsid w:val="00E46121"/>
    <w:rsid w:val="00E46427"/>
    <w:rsid w:val="00E4667D"/>
    <w:rsid w:val="00E47513"/>
    <w:rsid w:val="00E47D16"/>
    <w:rsid w:val="00E508AE"/>
    <w:rsid w:val="00E508CB"/>
    <w:rsid w:val="00E50B0A"/>
    <w:rsid w:val="00E51DB2"/>
    <w:rsid w:val="00E5226E"/>
    <w:rsid w:val="00E530B9"/>
    <w:rsid w:val="00E532F6"/>
    <w:rsid w:val="00E538A1"/>
    <w:rsid w:val="00E5466A"/>
    <w:rsid w:val="00E54A4B"/>
    <w:rsid w:val="00E55025"/>
    <w:rsid w:val="00E5591C"/>
    <w:rsid w:val="00E55C38"/>
    <w:rsid w:val="00E55ECB"/>
    <w:rsid w:val="00E56FE5"/>
    <w:rsid w:val="00E605AD"/>
    <w:rsid w:val="00E60843"/>
    <w:rsid w:val="00E612EC"/>
    <w:rsid w:val="00E614CB"/>
    <w:rsid w:val="00E61618"/>
    <w:rsid w:val="00E61E06"/>
    <w:rsid w:val="00E625D4"/>
    <w:rsid w:val="00E63000"/>
    <w:rsid w:val="00E63828"/>
    <w:rsid w:val="00E64EC1"/>
    <w:rsid w:val="00E6594E"/>
    <w:rsid w:val="00E65A96"/>
    <w:rsid w:val="00E666FB"/>
    <w:rsid w:val="00E66CB1"/>
    <w:rsid w:val="00E67108"/>
    <w:rsid w:val="00E674AF"/>
    <w:rsid w:val="00E676F7"/>
    <w:rsid w:val="00E70581"/>
    <w:rsid w:val="00E71A8D"/>
    <w:rsid w:val="00E71C0D"/>
    <w:rsid w:val="00E71C80"/>
    <w:rsid w:val="00E7339F"/>
    <w:rsid w:val="00E753E0"/>
    <w:rsid w:val="00E768BA"/>
    <w:rsid w:val="00E773B9"/>
    <w:rsid w:val="00E80D26"/>
    <w:rsid w:val="00E81369"/>
    <w:rsid w:val="00E818C2"/>
    <w:rsid w:val="00E81D7A"/>
    <w:rsid w:val="00E82F89"/>
    <w:rsid w:val="00E85159"/>
    <w:rsid w:val="00E860BD"/>
    <w:rsid w:val="00E86587"/>
    <w:rsid w:val="00E90173"/>
    <w:rsid w:val="00E914CE"/>
    <w:rsid w:val="00E91C0A"/>
    <w:rsid w:val="00E93478"/>
    <w:rsid w:val="00E93580"/>
    <w:rsid w:val="00E94E72"/>
    <w:rsid w:val="00E95B22"/>
    <w:rsid w:val="00E95CCA"/>
    <w:rsid w:val="00E961FC"/>
    <w:rsid w:val="00E96A1E"/>
    <w:rsid w:val="00E97258"/>
    <w:rsid w:val="00E977D3"/>
    <w:rsid w:val="00E97ECA"/>
    <w:rsid w:val="00EA0087"/>
    <w:rsid w:val="00EA0E99"/>
    <w:rsid w:val="00EA1065"/>
    <w:rsid w:val="00EA1659"/>
    <w:rsid w:val="00EA4828"/>
    <w:rsid w:val="00EA4F08"/>
    <w:rsid w:val="00EA5551"/>
    <w:rsid w:val="00EA6230"/>
    <w:rsid w:val="00EA63A0"/>
    <w:rsid w:val="00EA674F"/>
    <w:rsid w:val="00EA6D0F"/>
    <w:rsid w:val="00EA72FC"/>
    <w:rsid w:val="00EB0031"/>
    <w:rsid w:val="00EB01AD"/>
    <w:rsid w:val="00EB0F0E"/>
    <w:rsid w:val="00EB1467"/>
    <w:rsid w:val="00EB2904"/>
    <w:rsid w:val="00EB383C"/>
    <w:rsid w:val="00EB412A"/>
    <w:rsid w:val="00EB45ED"/>
    <w:rsid w:val="00EB497A"/>
    <w:rsid w:val="00EB4FDF"/>
    <w:rsid w:val="00EB5B40"/>
    <w:rsid w:val="00EB613D"/>
    <w:rsid w:val="00EB6689"/>
    <w:rsid w:val="00EB6AE0"/>
    <w:rsid w:val="00EB7C8E"/>
    <w:rsid w:val="00EC1684"/>
    <w:rsid w:val="00EC18FE"/>
    <w:rsid w:val="00EC2612"/>
    <w:rsid w:val="00EC35B3"/>
    <w:rsid w:val="00EC498E"/>
    <w:rsid w:val="00EC4AC9"/>
    <w:rsid w:val="00EC4F27"/>
    <w:rsid w:val="00EC60EF"/>
    <w:rsid w:val="00EC66BF"/>
    <w:rsid w:val="00EC6980"/>
    <w:rsid w:val="00EC6C78"/>
    <w:rsid w:val="00EC7101"/>
    <w:rsid w:val="00EC7E27"/>
    <w:rsid w:val="00EC7F42"/>
    <w:rsid w:val="00ED02A9"/>
    <w:rsid w:val="00ED04E3"/>
    <w:rsid w:val="00ED0546"/>
    <w:rsid w:val="00ED1FA3"/>
    <w:rsid w:val="00ED2124"/>
    <w:rsid w:val="00ED220E"/>
    <w:rsid w:val="00ED2515"/>
    <w:rsid w:val="00ED25BC"/>
    <w:rsid w:val="00ED27AE"/>
    <w:rsid w:val="00ED2B06"/>
    <w:rsid w:val="00ED3BDB"/>
    <w:rsid w:val="00ED49DC"/>
    <w:rsid w:val="00ED505D"/>
    <w:rsid w:val="00ED6064"/>
    <w:rsid w:val="00ED61E9"/>
    <w:rsid w:val="00ED6D8E"/>
    <w:rsid w:val="00ED71A0"/>
    <w:rsid w:val="00EE0DC5"/>
    <w:rsid w:val="00EE13EC"/>
    <w:rsid w:val="00EE178F"/>
    <w:rsid w:val="00EE1D0D"/>
    <w:rsid w:val="00EE1D98"/>
    <w:rsid w:val="00EE2FA4"/>
    <w:rsid w:val="00EE45E9"/>
    <w:rsid w:val="00EE504F"/>
    <w:rsid w:val="00EE6A1F"/>
    <w:rsid w:val="00EE6BC3"/>
    <w:rsid w:val="00EE6F14"/>
    <w:rsid w:val="00EF015E"/>
    <w:rsid w:val="00EF066E"/>
    <w:rsid w:val="00EF1DEC"/>
    <w:rsid w:val="00EF27D7"/>
    <w:rsid w:val="00EF3596"/>
    <w:rsid w:val="00EF460E"/>
    <w:rsid w:val="00EF4A6D"/>
    <w:rsid w:val="00EF4E53"/>
    <w:rsid w:val="00EF5167"/>
    <w:rsid w:val="00EF55DF"/>
    <w:rsid w:val="00EF62AC"/>
    <w:rsid w:val="00EF62DA"/>
    <w:rsid w:val="00EF62DF"/>
    <w:rsid w:val="00EF69F4"/>
    <w:rsid w:val="00EF6B5D"/>
    <w:rsid w:val="00EF76B3"/>
    <w:rsid w:val="00EF78EE"/>
    <w:rsid w:val="00F00336"/>
    <w:rsid w:val="00F00778"/>
    <w:rsid w:val="00F00B00"/>
    <w:rsid w:val="00F013BA"/>
    <w:rsid w:val="00F02944"/>
    <w:rsid w:val="00F02FE4"/>
    <w:rsid w:val="00F03094"/>
    <w:rsid w:val="00F033C7"/>
    <w:rsid w:val="00F041B7"/>
    <w:rsid w:val="00F044DC"/>
    <w:rsid w:val="00F049D8"/>
    <w:rsid w:val="00F04A43"/>
    <w:rsid w:val="00F04DA8"/>
    <w:rsid w:val="00F05044"/>
    <w:rsid w:val="00F05508"/>
    <w:rsid w:val="00F05552"/>
    <w:rsid w:val="00F05574"/>
    <w:rsid w:val="00F05A5D"/>
    <w:rsid w:val="00F05F45"/>
    <w:rsid w:val="00F07A95"/>
    <w:rsid w:val="00F07F20"/>
    <w:rsid w:val="00F10320"/>
    <w:rsid w:val="00F10532"/>
    <w:rsid w:val="00F1063B"/>
    <w:rsid w:val="00F10815"/>
    <w:rsid w:val="00F10F67"/>
    <w:rsid w:val="00F10F8D"/>
    <w:rsid w:val="00F11093"/>
    <w:rsid w:val="00F1306E"/>
    <w:rsid w:val="00F1384A"/>
    <w:rsid w:val="00F13CE3"/>
    <w:rsid w:val="00F148F7"/>
    <w:rsid w:val="00F14A7D"/>
    <w:rsid w:val="00F14C01"/>
    <w:rsid w:val="00F1516B"/>
    <w:rsid w:val="00F15601"/>
    <w:rsid w:val="00F208E8"/>
    <w:rsid w:val="00F20A22"/>
    <w:rsid w:val="00F20D08"/>
    <w:rsid w:val="00F21338"/>
    <w:rsid w:val="00F226D6"/>
    <w:rsid w:val="00F23AF8"/>
    <w:rsid w:val="00F23F7F"/>
    <w:rsid w:val="00F243C6"/>
    <w:rsid w:val="00F248F2"/>
    <w:rsid w:val="00F2581E"/>
    <w:rsid w:val="00F2778B"/>
    <w:rsid w:val="00F27D41"/>
    <w:rsid w:val="00F301EF"/>
    <w:rsid w:val="00F30244"/>
    <w:rsid w:val="00F3032D"/>
    <w:rsid w:val="00F30AB8"/>
    <w:rsid w:val="00F30B06"/>
    <w:rsid w:val="00F32A48"/>
    <w:rsid w:val="00F34500"/>
    <w:rsid w:val="00F36617"/>
    <w:rsid w:val="00F36C55"/>
    <w:rsid w:val="00F36FA5"/>
    <w:rsid w:val="00F3767B"/>
    <w:rsid w:val="00F37775"/>
    <w:rsid w:val="00F37A75"/>
    <w:rsid w:val="00F37C0D"/>
    <w:rsid w:val="00F40032"/>
    <w:rsid w:val="00F4035B"/>
    <w:rsid w:val="00F404AE"/>
    <w:rsid w:val="00F40BF2"/>
    <w:rsid w:val="00F40D94"/>
    <w:rsid w:val="00F41329"/>
    <w:rsid w:val="00F419CF"/>
    <w:rsid w:val="00F423E8"/>
    <w:rsid w:val="00F42607"/>
    <w:rsid w:val="00F42AF5"/>
    <w:rsid w:val="00F44327"/>
    <w:rsid w:val="00F44BF8"/>
    <w:rsid w:val="00F45423"/>
    <w:rsid w:val="00F46A09"/>
    <w:rsid w:val="00F47048"/>
    <w:rsid w:val="00F50E36"/>
    <w:rsid w:val="00F51A68"/>
    <w:rsid w:val="00F52294"/>
    <w:rsid w:val="00F52FF9"/>
    <w:rsid w:val="00F54863"/>
    <w:rsid w:val="00F55A24"/>
    <w:rsid w:val="00F56F7E"/>
    <w:rsid w:val="00F573A5"/>
    <w:rsid w:val="00F57BF1"/>
    <w:rsid w:val="00F6029A"/>
    <w:rsid w:val="00F611A8"/>
    <w:rsid w:val="00F614A9"/>
    <w:rsid w:val="00F61B4B"/>
    <w:rsid w:val="00F620A6"/>
    <w:rsid w:val="00F623FA"/>
    <w:rsid w:val="00F632FB"/>
    <w:rsid w:val="00F63823"/>
    <w:rsid w:val="00F64119"/>
    <w:rsid w:val="00F6412E"/>
    <w:rsid w:val="00F64340"/>
    <w:rsid w:val="00F649F6"/>
    <w:rsid w:val="00F67B34"/>
    <w:rsid w:val="00F67DE8"/>
    <w:rsid w:val="00F702FC"/>
    <w:rsid w:val="00F71A55"/>
    <w:rsid w:val="00F71DF1"/>
    <w:rsid w:val="00F74BD9"/>
    <w:rsid w:val="00F75E7A"/>
    <w:rsid w:val="00F75FEE"/>
    <w:rsid w:val="00F76972"/>
    <w:rsid w:val="00F77089"/>
    <w:rsid w:val="00F77102"/>
    <w:rsid w:val="00F7739D"/>
    <w:rsid w:val="00F779F2"/>
    <w:rsid w:val="00F77E5A"/>
    <w:rsid w:val="00F81034"/>
    <w:rsid w:val="00F81045"/>
    <w:rsid w:val="00F81538"/>
    <w:rsid w:val="00F81AFF"/>
    <w:rsid w:val="00F81B96"/>
    <w:rsid w:val="00F8220E"/>
    <w:rsid w:val="00F829C1"/>
    <w:rsid w:val="00F8380E"/>
    <w:rsid w:val="00F848CA"/>
    <w:rsid w:val="00F85743"/>
    <w:rsid w:val="00F87875"/>
    <w:rsid w:val="00F879DA"/>
    <w:rsid w:val="00F87B2B"/>
    <w:rsid w:val="00F90B36"/>
    <w:rsid w:val="00F90FF2"/>
    <w:rsid w:val="00F9167E"/>
    <w:rsid w:val="00F94060"/>
    <w:rsid w:val="00F94C97"/>
    <w:rsid w:val="00F964D1"/>
    <w:rsid w:val="00F970CB"/>
    <w:rsid w:val="00F97845"/>
    <w:rsid w:val="00F97DB2"/>
    <w:rsid w:val="00FA0031"/>
    <w:rsid w:val="00FA0BE6"/>
    <w:rsid w:val="00FA0C08"/>
    <w:rsid w:val="00FA0F09"/>
    <w:rsid w:val="00FA13C9"/>
    <w:rsid w:val="00FA1E92"/>
    <w:rsid w:val="00FA4F9F"/>
    <w:rsid w:val="00FA6776"/>
    <w:rsid w:val="00FA74C5"/>
    <w:rsid w:val="00FA7BCD"/>
    <w:rsid w:val="00FA7BE9"/>
    <w:rsid w:val="00FB08D2"/>
    <w:rsid w:val="00FB2B08"/>
    <w:rsid w:val="00FB37F4"/>
    <w:rsid w:val="00FB38DE"/>
    <w:rsid w:val="00FB451F"/>
    <w:rsid w:val="00FB5002"/>
    <w:rsid w:val="00FB51F2"/>
    <w:rsid w:val="00FB5953"/>
    <w:rsid w:val="00FB59FD"/>
    <w:rsid w:val="00FB5F9F"/>
    <w:rsid w:val="00FB5FA6"/>
    <w:rsid w:val="00FB60EC"/>
    <w:rsid w:val="00FB6E0D"/>
    <w:rsid w:val="00FB7204"/>
    <w:rsid w:val="00FC003C"/>
    <w:rsid w:val="00FC02CD"/>
    <w:rsid w:val="00FC02D7"/>
    <w:rsid w:val="00FC071E"/>
    <w:rsid w:val="00FC0D89"/>
    <w:rsid w:val="00FC1C96"/>
    <w:rsid w:val="00FC2C15"/>
    <w:rsid w:val="00FC3FE3"/>
    <w:rsid w:val="00FC4291"/>
    <w:rsid w:val="00FC4C46"/>
    <w:rsid w:val="00FC5A6F"/>
    <w:rsid w:val="00FC5B44"/>
    <w:rsid w:val="00FC759B"/>
    <w:rsid w:val="00FC7A20"/>
    <w:rsid w:val="00FC7B7B"/>
    <w:rsid w:val="00FD1A5C"/>
    <w:rsid w:val="00FD288A"/>
    <w:rsid w:val="00FD2C4F"/>
    <w:rsid w:val="00FD2F7B"/>
    <w:rsid w:val="00FD2FF2"/>
    <w:rsid w:val="00FD3429"/>
    <w:rsid w:val="00FD3F0D"/>
    <w:rsid w:val="00FD4B64"/>
    <w:rsid w:val="00FD59BD"/>
    <w:rsid w:val="00FD6FD1"/>
    <w:rsid w:val="00FD7198"/>
    <w:rsid w:val="00FD7C76"/>
    <w:rsid w:val="00FE0480"/>
    <w:rsid w:val="00FE078E"/>
    <w:rsid w:val="00FE0EBD"/>
    <w:rsid w:val="00FE0F85"/>
    <w:rsid w:val="00FE1177"/>
    <w:rsid w:val="00FE139F"/>
    <w:rsid w:val="00FE3571"/>
    <w:rsid w:val="00FE39D9"/>
    <w:rsid w:val="00FE3C04"/>
    <w:rsid w:val="00FE425C"/>
    <w:rsid w:val="00FE4A62"/>
    <w:rsid w:val="00FE4DCF"/>
    <w:rsid w:val="00FE567B"/>
    <w:rsid w:val="00FE5C5C"/>
    <w:rsid w:val="00FF05F6"/>
    <w:rsid w:val="00FF131C"/>
    <w:rsid w:val="00FF15B4"/>
    <w:rsid w:val="00FF1605"/>
    <w:rsid w:val="00FF2643"/>
    <w:rsid w:val="00FF2877"/>
    <w:rsid w:val="00FF2FD2"/>
    <w:rsid w:val="00FF3BA7"/>
    <w:rsid w:val="00FF3FDE"/>
    <w:rsid w:val="00FF5573"/>
    <w:rsid w:val="00FF5BD7"/>
    <w:rsid w:val="00FF5FC5"/>
    <w:rsid w:val="00FF6D02"/>
    <w:rsid w:val="00FF711F"/>
    <w:rsid w:val="00FF75AB"/>
    <w:rsid w:val="00FF783F"/>
    <w:rsid w:val="00FF7B07"/>
    <w:rsid w:val="00FF7D69"/>
    <w:rsid w:val="00FF7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696">
      <w:bodyDiv w:val="1"/>
      <w:marLeft w:val="0"/>
      <w:marRight w:val="0"/>
      <w:marTop w:val="0"/>
      <w:marBottom w:val="0"/>
      <w:divBdr>
        <w:top w:val="none" w:sz="0" w:space="0" w:color="auto"/>
        <w:left w:val="none" w:sz="0" w:space="0" w:color="auto"/>
        <w:bottom w:val="none" w:sz="0" w:space="0" w:color="auto"/>
        <w:right w:val="none" w:sz="0" w:space="0" w:color="auto"/>
      </w:divBdr>
    </w:div>
    <w:div w:id="111483937">
      <w:bodyDiv w:val="1"/>
      <w:marLeft w:val="0"/>
      <w:marRight w:val="0"/>
      <w:marTop w:val="0"/>
      <w:marBottom w:val="0"/>
      <w:divBdr>
        <w:top w:val="none" w:sz="0" w:space="0" w:color="auto"/>
        <w:left w:val="none" w:sz="0" w:space="0" w:color="auto"/>
        <w:bottom w:val="none" w:sz="0" w:space="0" w:color="auto"/>
        <w:right w:val="none" w:sz="0" w:space="0" w:color="auto"/>
      </w:divBdr>
    </w:div>
    <w:div w:id="118837715">
      <w:bodyDiv w:val="1"/>
      <w:marLeft w:val="0"/>
      <w:marRight w:val="0"/>
      <w:marTop w:val="0"/>
      <w:marBottom w:val="0"/>
      <w:divBdr>
        <w:top w:val="none" w:sz="0" w:space="0" w:color="auto"/>
        <w:left w:val="none" w:sz="0" w:space="0" w:color="auto"/>
        <w:bottom w:val="none" w:sz="0" w:space="0" w:color="auto"/>
        <w:right w:val="none" w:sz="0" w:space="0" w:color="auto"/>
      </w:divBdr>
    </w:div>
    <w:div w:id="143359102">
      <w:bodyDiv w:val="1"/>
      <w:marLeft w:val="0"/>
      <w:marRight w:val="0"/>
      <w:marTop w:val="0"/>
      <w:marBottom w:val="0"/>
      <w:divBdr>
        <w:top w:val="none" w:sz="0" w:space="0" w:color="auto"/>
        <w:left w:val="none" w:sz="0" w:space="0" w:color="auto"/>
        <w:bottom w:val="none" w:sz="0" w:space="0" w:color="auto"/>
        <w:right w:val="none" w:sz="0" w:space="0" w:color="auto"/>
      </w:divBdr>
    </w:div>
    <w:div w:id="171795961">
      <w:bodyDiv w:val="1"/>
      <w:marLeft w:val="0"/>
      <w:marRight w:val="0"/>
      <w:marTop w:val="0"/>
      <w:marBottom w:val="0"/>
      <w:divBdr>
        <w:top w:val="none" w:sz="0" w:space="0" w:color="auto"/>
        <w:left w:val="none" w:sz="0" w:space="0" w:color="auto"/>
        <w:bottom w:val="none" w:sz="0" w:space="0" w:color="auto"/>
        <w:right w:val="none" w:sz="0" w:space="0" w:color="auto"/>
      </w:divBdr>
    </w:div>
    <w:div w:id="254477880">
      <w:bodyDiv w:val="1"/>
      <w:marLeft w:val="0"/>
      <w:marRight w:val="0"/>
      <w:marTop w:val="0"/>
      <w:marBottom w:val="0"/>
      <w:divBdr>
        <w:top w:val="none" w:sz="0" w:space="0" w:color="auto"/>
        <w:left w:val="none" w:sz="0" w:space="0" w:color="auto"/>
        <w:bottom w:val="none" w:sz="0" w:space="0" w:color="auto"/>
        <w:right w:val="none" w:sz="0" w:space="0" w:color="auto"/>
      </w:divBdr>
    </w:div>
    <w:div w:id="292908391">
      <w:bodyDiv w:val="1"/>
      <w:marLeft w:val="0"/>
      <w:marRight w:val="0"/>
      <w:marTop w:val="0"/>
      <w:marBottom w:val="0"/>
      <w:divBdr>
        <w:top w:val="none" w:sz="0" w:space="0" w:color="auto"/>
        <w:left w:val="none" w:sz="0" w:space="0" w:color="auto"/>
        <w:bottom w:val="none" w:sz="0" w:space="0" w:color="auto"/>
        <w:right w:val="none" w:sz="0" w:space="0" w:color="auto"/>
      </w:divBdr>
    </w:div>
    <w:div w:id="293366928">
      <w:bodyDiv w:val="1"/>
      <w:marLeft w:val="0"/>
      <w:marRight w:val="0"/>
      <w:marTop w:val="0"/>
      <w:marBottom w:val="0"/>
      <w:divBdr>
        <w:top w:val="none" w:sz="0" w:space="0" w:color="auto"/>
        <w:left w:val="none" w:sz="0" w:space="0" w:color="auto"/>
        <w:bottom w:val="none" w:sz="0" w:space="0" w:color="auto"/>
        <w:right w:val="none" w:sz="0" w:space="0" w:color="auto"/>
      </w:divBdr>
    </w:div>
    <w:div w:id="384836315">
      <w:bodyDiv w:val="1"/>
      <w:marLeft w:val="0"/>
      <w:marRight w:val="0"/>
      <w:marTop w:val="0"/>
      <w:marBottom w:val="0"/>
      <w:divBdr>
        <w:top w:val="none" w:sz="0" w:space="0" w:color="auto"/>
        <w:left w:val="none" w:sz="0" w:space="0" w:color="auto"/>
        <w:bottom w:val="none" w:sz="0" w:space="0" w:color="auto"/>
        <w:right w:val="none" w:sz="0" w:space="0" w:color="auto"/>
      </w:divBdr>
    </w:div>
    <w:div w:id="431172275">
      <w:bodyDiv w:val="1"/>
      <w:marLeft w:val="0"/>
      <w:marRight w:val="0"/>
      <w:marTop w:val="0"/>
      <w:marBottom w:val="0"/>
      <w:divBdr>
        <w:top w:val="none" w:sz="0" w:space="0" w:color="auto"/>
        <w:left w:val="none" w:sz="0" w:space="0" w:color="auto"/>
        <w:bottom w:val="none" w:sz="0" w:space="0" w:color="auto"/>
        <w:right w:val="none" w:sz="0" w:space="0" w:color="auto"/>
      </w:divBdr>
    </w:div>
    <w:div w:id="500436923">
      <w:bodyDiv w:val="1"/>
      <w:marLeft w:val="0"/>
      <w:marRight w:val="0"/>
      <w:marTop w:val="0"/>
      <w:marBottom w:val="0"/>
      <w:divBdr>
        <w:top w:val="none" w:sz="0" w:space="0" w:color="auto"/>
        <w:left w:val="none" w:sz="0" w:space="0" w:color="auto"/>
        <w:bottom w:val="none" w:sz="0" w:space="0" w:color="auto"/>
        <w:right w:val="none" w:sz="0" w:space="0" w:color="auto"/>
      </w:divBdr>
    </w:div>
    <w:div w:id="746153203">
      <w:bodyDiv w:val="1"/>
      <w:marLeft w:val="0"/>
      <w:marRight w:val="0"/>
      <w:marTop w:val="0"/>
      <w:marBottom w:val="0"/>
      <w:divBdr>
        <w:top w:val="none" w:sz="0" w:space="0" w:color="auto"/>
        <w:left w:val="none" w:sz="0" w:space="0" w:color="auto"/>
        <w:bottom w:val="none" w:sz="0" w:space="0" w:color="auto"/>
        <w:right w:val="none" w:sz="0" w:space="0" w:color="auto"/>
      </w:divBdr>
    </w:div>
    <w:div w:id="769928992">
      <w:bodyDiv w:val="1"/>
      <w:marLeft w:val="0"/>
      <w:marRight w:val="0"/>
      <w:marTop w:val="0"/>
      <w:marBottom w:val="0"/>
      <w:divBdr>
        <w:top w:val="none" w:sz="0" w:space="0" w:color="auto"/>
        <w:left w:val="none" w:sz="0" w:space="0" w:color="auto"/>
        <w:bottom w:val="none" w:sz="0" w:space="0" w:color="auto"/>
        <w:right w:val="none" w:sz="0" w:space="0" w:color="auto"/>
      </w:divBdr>
    </w:div>
    <w:div w:id="789473700">
      <w:bodyDiv w:val="1"/>
      <w:marLeft w:val="0"/>
      <w:marRight w:val="0"/>
      <w:marTop w:val="0"/>
      <w:marBottom w:val="0"/>
      <w:divBdr>
        <w:top w:val="none" w:sz="0" w:space="0" w:color="auto"/>
        <w:left w:val="none" w:sz="0" w:space="0" w:color="auto"/>
        <w:bottom w:val="none" w:sz="0" w:space="0" w:color="auto"/>
        <w:right w:val="none" w:sz="0" w:space="0" w:color="auto"/>
      </w:divBdr>
    </w:div>
    <w:div w:id="828596516">
      <w:bodyDiv w:val="1"/>
      <w:marLeft w:val="0"/>
      <w:marRight w:val="0"/>
      <w:marTop w:val="0"/>
      <w:marBottom w:val="0"/>
      <w:divBdr>
        <w:top w:val="none" w:sz="0" w:space="0" w:color="auto"/>
        <w:left w:val="none" w:sz="0" w:space="0" w:color="auto"/>
        <w:bottom w:val="none" w:sz="0" w:space="0" w:color="auto"/>
        <w:right w:val="none" w:sz="0" w:space="0" w:color="auto"/>
      </w:divBdr>
    </w:div>
    <w:div w:id="946693961">
      <w:bodyDiv w:val="1"/>
      <w:marLeft w:val="0"/>
      <w:marRight w:val="0"/>
      <w:marTop w:val="0"/>
      <w:marBottom w:val="0"/>
      <w:divBdr>
        <w:top w:val="none" w:sz="0" w:space="0" w:color="auto"/>
        <w:left w:val="none" w:sz="0" w:space="0" w:color="auto"/>
        <w:bottom w:val="none" w:sz="0" w:space="0" w:color="auto"/>
        <w:right w:val="none" w:sz="0" w:space="0" w:color="auto"/>
      </w:divBdr>
    </w:div>
    <w:div w:id="958220810">
      <w:bodyDiv w:val="1"/>
      <w:marLeft w:val="0"/>
      <w:marRight w:val="0"/>
      <w:marTop w:val="0"/>
      <w:marBottom w:val="0"/>
      <w:divBdr>
        <w:top w:val="none" w:sz="0" w:space="0" w:color="auto"/>
        <w:left w:val="none" w:sz="0" w:space="0" w:color="auto"/>
        <w:bottom w:val="none" w:sz="0" w:space="0" w:color="auto"/>
        <w:right w:val="none" w:sz="0" w:space="0" w:color="auto"/>
      </w:divBdr>
    </w:div>
    <w:div w:id="964701368">
      <w:bodyDiv w:val="1"/>
      <w:marLeft w:val="0"/>
      <w:marRight w:val="0"/>
      <w:marTop w:val="0"/>
      <w:marBottom w:val="0"/>
      <w:divBdr>
        <w:top w:val="none" w:sz="0" w:space="0" w:color="auto"/>
        <w:left w:val="none" w:sz="0" w:space="0" w:color="auto"/>
        <w:bottom w:val="none" w:sz="0" w:space="0" w:color="auto"/>
        <w:right w:val="none" w:sz="0" w:space="0" w:color="auto"/>
      </w:divBdr>
    </w:div>
    <w:div w:id="1001735894">
      <w:bodyDiv w:val="1"/>
      <w:marLeft w:val="0"/>
      <w:marRight w:val="0"/>
      <w:marTop w:val="0"/>
      <w:marBottom w:val="0"/>
      <w:divBdr>
        <w:top w:val="none" w:sz="0" w:space="0" w:color="auto"/>
        <w:left w:val="none" w:sz="0" w:space="0" w:color="auto"/>
        <w:bottom w:val="none" w:sz="0" w:space="0" w:color="auto"/>
        <w:right w:val="none" w:sz="0" w:space="0" w:color="auto"/>
      </w:divBdr>
    </w:div>
    <w:div w:id="1024600899">
      <w:bodyDiv w:val="1"/>
      <w:marLeft w:val="0"/>
      <w:marRight w:val="0"/>
      <w:marTop w:val="0"/>
      <w:marBottom w:val="0"/>
      <w:divBdr>
        <w:top w:val="none" w:sz="0" w:space="0" w:color="auto"/>
        <w:left w:val="none" w:sz="0" w:space="0" w:color="auto"/>
        <w:bottom w:val="none" w:sz="0" w:space="0" w:color="auto"/>
        <w:right w:val="none" w:sz="0" w:space="0" w:color="auto"/>
      </w:divBdr>
    </w:div>
    <w:div w:id="1115556984">
      <w:bodyDiv w:val="1"/>
      <w:marLeft w:val="0"/>
      <w:marRight w:val="0"/>
      <w:marTop w:val="0"/>
      <w:marBottom w:val="0"/>
      <w:divBdr>
        <w:top w:val="none" w:sz="0" w:space="0" w:color="auto"/>
        <w:left w:val="none" w:sz="0" w:space="0" w:color="auto"/>
        <w:bottom w:val="none" w:sz="0" w:space="0" w:color="auto"/>
        <w:right w:val="none" w:sz="0" w:space="0" w:color="auto"/>
      </w:divBdr>
    </w:div>
    <w:div w:id="1172256059">
      <w:bodyDiv w:val="1"/>
      <w:marLeft w:val="0"/>
      <w:marRight w:val="0"/>
      <w:marTop w:val="0"/>
      <w:marBottom w:val="0"/>
      <w:divBdr>
        <w:top w:val="none" w:sz="0" w:space="0" w:color="auto"/>
        <w:left w:val="none" w:sz="0" w:space="0" w:color="auto"/>
        <w:bottom w:val="none" w:sz="0" w:space="0" w:color="auto"/>
        <w:right w:val="none" w:sz="0" w:space="0" w:color="auto"/>
      </w:divBdr>
    </w:div>
    <w:div w:id="1196843744">
      <w:bodyDiv w:val="1"/>
      <w:marLeft w:val="0"/>
      <w:marRight w:val="0"/>
      <w:marTop w:val="0"/>
      <w:marBottom w:val="0"/>
      <w:divBdr>
        <w:top w:val="none" w:sz="0" w:space="0" w:color="auto"/>
        <w:left w:val="none" w:sz="0" w:space="0" w:color="auto"/>
        <w:bottom w:val="none" w:sz="0" w:space="0" w:color="auto"/>
        <w:right w:val="none" w:sz="0" w:space="0" w:color="auto"/>
      </w:divBdr>
    </w:div>
    <w:div w:id="1208565736">
      <w:bodyDiv w:val="1"/>
      <w:marLeft w:val="0"/>
      <w:marRight w:val="0"/>
      <w:marTop w:val="0"/>
      <w:marBottom w:val="0"/>
      <w:divBdr>
        <w:top w:val="none" w:sz="0" w:space="0" w:color="auto"/>
        <w:left w:val="none" w:sz="0" w:space="0" w:color="auto"/>
        <w:bottom w:val="none" w:sz="0" w:space="0" w:color="auto"/>
        <w:right w:val="none" w:sz="0" w:space="0" w:color="auto"/>
      </w:divBdr>
    </w:div>
    <w:div w:id="1294218116">
      <w:bodyDiv w:val="1"/>
      <w:marLeft w:val="0"/>
      <w:marRight w:val="0"/>
      <w:marTop w:val="0"/>
      <w:marBottom w:val="0"/>
      <w:divBdr>
        <w:top w:val="none" w:sz="0" w:space="0" w:color="auto"/>
        <w:left w:val="none" w:sz="0" w:space="0" w:color="auto"/>
        <w:bottom w:val="none" w:sz="0" w:space="0" w:color="auto"/>
        <w:right w:val="none" w:sz="0" w:space="0" w:color="auto"/>
      </w:divBdr>
    </w:div>
    <w:div w:id="1353530549">
      <w:bodyDiv w:val="1"/>
      <w:marLeft w:val="0"/>
      <w:marRight w:val="0"/>
      <w:marTop w:val="0"/>
      <w:marBottom w:val="0"/>
      <w:divBdr>
        <w:top w:val="none" w:sz="0" w:space="0" w:color="auto"/>
        <w:left w:val="none" w:sz="0" w:space="0" w:color="auto"/>
        <w:bottom w:val="none" w:sz="0" w:space="0" w:color="auto"/>
        <w:right w:val="none" w:sz="0" w:space="0" w:color="auto"/>
      </w:divBdr>
    </w:div>
    <w:div w:id="1408645861">
      <w:bodyDiv w:val="1"/>
      <w:marLeft w:val="0"/>
      <w:marRight w:val="0"/>
      <w:marTop w:val="0"/>
      <w:marBottom w:val="0"/>
      <w:divBdr>
        <w:top w:val="none" w:sz="0" w:space="0" w:color="auto"/>
        <w:left w:val="none" w:sz="0" w:space="0" w:color="auto"/>
        <w:bottom w:val="none" w:sz="0" w:space="0" w:color="auto"/>
        <w:right w:val="none" w:sz="0" w:space="0" w:color="auto"/>
      </w:divBdr>
    </w:div>
    <w:div w:id="1439181636">
      <w:bodyDiv w:val="1"/>
      <w:marLeft w:val="0"/>
      <w:marRight w:val="0"/>
      <w:marTop w:val="0"/>
      <w:marBottom w:val="0"/>
      <w:divBdr>
        <w:top w:val="none" w:sz="0" w:space="0" w:color="auto"/>
        <w:left w:val="none" w:sz="0" w:space="0" w:color="auto"/>
        <w:bottom w:val="none" w:sz="0" w:space="0" w:color="auto"/>
        <w:right w:val="none" w:sz="0" w:space="0" w:color="auto"/>
      </w:divBdr>
    </w:div>
    <w:div w:id="1445274686">
      <w:bodyDiv w:val="1"/>
      <w:marLeft w:val="0"/>
      <w:marRight w:val="0"/>
      <w:marTop w:val="0"/>
      <w:marBottom w:val="0"/>
      <w:divBdr>
        <w:top w:val="none" w:sz="0" w:space="0" w:color="auto"/>
        <w:left w:val="none" w:sz="0" w:space="0" w:color="auto"/>
        <w:bottom w:val="none" w:sz="0" w:space="0" w:color="auto"/>
        <w:right w:val="none" w:sz="0" w:space="0" w:color="auto"/>
      </w:divBdr>
    </w:div>
    <w:div w:id="1448312738">
      <w:bodyDiv w:val="1"/>
      <w:marLeft w:val="0"/>
      <w:marRight w:val="0"/>
      <w:marTop w:val="0"/>
      <w:marBottom w:val="0"/>
      <w:divBdr>
        <w:top w:val="none" w:sz="0" w:space="0" w:color="auto"/>
        <w:left w:val="none" w:sz="0" w:space="0" w:color="auto"/>
        <w:bottom w:val="none" w:sz="0" w:space="0" w:color="auto"/>
        <w:right w:val="none" w:sz="0" w:space="0" w:color="auto"/>
      </w:divBdr>
    </w:div>
    <w:div w:id="1467115217">
      <w:bodyDiv w:val="1"/>
      <w:marLeft w:val="0"/>
      <w:marRight w:val="0"/>
      <w:marTop w:val="0"/>
      <w:marBottom w:val="0"/>
      <w:divBdr>
        <w:top w:val="none" w:sz="0" w:space="0" w:color="auto"/>
        <w:left w:val="none" w:sz="0" w:space="0" w:color="auto"/>
        <w:bottom w:val="none" w:sz="0" w:space="0" w:color="auto"/>
        <w:right w:val="none" w:sz="0" w:space="0" w:color="auto"/>
      </w:divBdr>
    </w:div>
    <w:div w:id="1489325483">
      <w:bodyDiv w:val="1"/>
      <w:marLeft w:val="0"/>
      <w:marRight w:val="0"/>
      <w:marTop w:val="0"/>
      <w:marBottom w:val="0"/>
      <w:divBdr>
        <w:top w:val="none" w:sz="0" w:space="0" w:color="auto"/>
        <w:left w:val="none" w:sz="0" w:space="0" w:color="auto"/>
        <w:bottom w:val="none" w:sz="0" w:space="0" w:color="auto"/>
        <w:right w:val="none" w:sz="0" w:space="0" w:color="auto"/>
      </w:divBdr>
      <w:divsChild>
        <w:div w:id="976640489">
          <w:marLeft w:val="0"/>
          <w:marRight w:val="0"/>
          <w:marTop w:val="0"/>
          <w:marBottom w:val="0"/>
          <w:divBdr>
            <w:top w:val="none" w:sz="0" w:space="0" w:color="auto"/>
            <w:left w:val="none" w:sz="0" w:space="0" w:color="auto"/>
            <w:bottom w:val="none" w:sz="0" w:space="0" w:color="auto"/>
            <w:right w:val="none" w:sz="0" w:space="0" w:color="auto"/>
          </w:divBdr>
          <w:divsChild>
            <w:div w:id="1578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2203">
      <w:bodyDiv w:val="1"/>
      <w:marLeft w:val="0"/>
      <w:marRight w:val="0"/>
      <w:marTop w:val="0"/>
      <w:marBottom w:val="0"/>
      <w:divBdr>
        <w:top w:val="none" w:sz="0" w:space="0" w:color="auto"/>
        <w:left w:val="none" w:sz="0" w:space="0" w:color="auto"/>
        <w:bottom w:val="none" w:sz="0" w:space="0" w:color="auto"/>
        <w:right w:val="none" w:sz="0" w:space="0" w:color="auto"/>
      </w:divBdr>
    </w:div>
    <w:div w:id="1510604998">
      <w:bodyDiv w:val="1"/>
      <w:marLeft w:val="0"/>
      <w:marRight w:val="0"/>
      <w:marTop w:val="0"/>
      <w:marBottom w:val="0"/>
      <w:divBdr>
        <w:top w:val="none" w:sz="0" w:space="0" w:color="auto"/>
        <w:left w:val="none" w:sz="0" w:space="0" w:color="auto"/>
        <w:bottom w:val="none" w:sz="0" w:space="0" w:color="auto"/>
        <w:right w:val="none" w:sz="0" w:space="0" w:color="auto"/>
      </w:divBdr>
    </w:div>
    <w:div w:id="1525053884">
      <w:bodyDiv w:val="1"/>
      <w:marLeft w:val="0"/>
      <w:marRight w:val="0"/>
      <w:marTop w:val="0"/>
      <w:marBottom w:val="0"/>
      <w:divBdr>
        <w:top w:val="none" w:sz="0" w:space="0" w:color="auto"/>
        <w:left w:val="none" w:sz="0" w:space="0" w:color="auto"/>
        <w:bottom w:val="none" w:sz="0" w:space="0" w:color="auto"/>
        <w:right w:val="none" w:sz="0" w:space="0" w:color="auto"/>
      </w:divBdr>
    </w:div>
    <w:div w:id="1545292496">
      <w:bodyDiv w:val="1"/>
      <w:marLeft w:val="0"/>
      <w:marRight w:val="0"/>
      <w:marTop w:val="0"/>
      <w:marBottom w:val="0"/>
      <w:divBdr>
        <w:top w:val="none" w:sz="0" w:space="0" w:color="auto"/>
        <w:left w:val="none" w:sz="0" w:space="0" w:color="auto"/>
        <w:bottom w:val="none" w:sz="0" w:space="0" w:color="auto"/>
        <w:right w:val="none" w:sz="0" w:space="0" w:color="auto"/>
      </w:divBdr>
    </w:div>
    <w:div w:id="1547718475">
      <w:bodyDiv w:val="1"/>
      <w:marLeft w:val="0"/>
      <w:marRight w:val="0"/>
      <w:marTop w:val="0"/>
      <w:marBottom w:val="0"/>
      <w:divBdr>
        <w:top w:val="none" w:sz="0" w:space="0" w:color="auto"/>
        <w:left w:val="none" w:sz="0" w:space="0" w:color="auto"/>
        <w:bottom w:val="none" w:sz="0" w:space="0" w:color="auto"/>
        <w:right w:val="none" w:sz="0" w:space="0" w:color="auto"/>
      </w:divBdr>
    </w:div>
    <w:div w:id="1565217846">
      <w:bodyDiv w:val="1"/>
      <w:marLeft w:val="0"/>
      <w:marRight w:val="0"/>
      <w:marTop w:val="0"/>
      <w:marBottom w:val="0"/>
      <w:divBdr>
        <w:top w:val="none" w:sz="0" w:space="0" w:color="auto"/>
        <w:left w:val="none" w:sz="0" w:space="0" w:color="auto"/>
        <w:bottom w:val="none" w:sz="0" w:space="0" w:color="auto"/>
        <w:right w:val="none" w:sz="0" w:space="0" w:color="auto"/>
      </w:divBdr>
    </w:div>
    <w:div w:id="1572495372">
      <w:bodyDiv w:val="1"/>
      <w:marLeft w:val="0"/>
      <w:marRight w:val="0"/>
      <w:marTop w:val="0"/>
      <w:marBottom w:val="0"/>
      <w:divBdr>
        <w:top w:val="none" w:sz="0" w:space="0" w:color="auto"/>
        <w:left w:val="none" w:sz="0" w:space="0" w:color="auto"/>
        <w:bottom w:val="none" w:sz="0" w:space="0" w:color="auto"/>
        <w:right w:val="none" w:sz="0" w:space="0" w:color="auto"/>
      </w:divBdr>
    </w:div>
    <w:div w:id="1609047123">
      <w:bodyDiv w:val="1"/>
      <w:marLeft w:val="0"/>
      <w:marRight w:val="0"/>
      <w:marTop w:val="0"/>
      <w:marBottom w:val="0"/>
      <w:divBdr>
        <w:top w:val="none" w:sz="0" w:space="0" w:color="auto"/>
        <w:left w:val="none" w:sz="0" w:space="0" w:color="auto"/>
        <w:bottom w:val="none" w:sz="0" w:space="0" w:color="auto"/>
        <w:right w:val="none" w:sz="0" w:space="0" w:color="auto"/>
      </w:divBdr>
    </w:div>
    <w:div w:id="1612207058">
      <w:bodyDiv w:val="1"/>
      <w:marLeft w:val="0"/>
      <w:marRight w:val="0"/>
      <w:marTop w:val="0"/>
      <w:marBottom w:val="0"/>
      <w:divBdr>
        <w:top w:val="none" w:sz="0" w:space="0" w:color="auto"/>
        <w:left w:val="none" w:sz="0" w:space="0" w:color="auto"/>
        <w:bottom w:val="none" w:sz="0" w:space="0" w:color="auto"/>
        <w:right w:val="none" w:sz="0" w:space="0" w:color="auto"/>
      </w:divBdr>
    </w:div>
    <w:div w:id="1623415813">
      <w:bodyDiv w:val="1"/>
      <w:marLeft w:val="0"/>
      <w:marRight w:val="0"/>
      <w:marTop w:val="0"/>
      <w:marBottom w:val="0"/>
      <w:divBdr>
        <w:top w:val="none" w:sz="0" w:space="0" w:color="auto"/>
        <w:left w:val="none" w:sz="0" w:space="0" w:color="auto"/>
        <w:bottom w:val="none" w:sz="0" w:space="0" w:color="auto"/>
        <w:right w:val="none" w:sz="0" w:space="0" w:color="auto"/>
      </w:divBdr>
    </w:div>
    <w:div w:id="1640838986">
      <w:bodyDiv w:val="1"/>
      <w:marLeft w:val="0"/>
      <w:marRight w:val="0"/>
      <w:marTop w:val="0"/>
      <w:marBottom w:val="0"/>
      <w:divBdr>
        <w:top w:val="none" w:sz="0" w:space="0" w:color="auto"/>
        <w:left w:val="none" w:sz="0" w:space="0" w:color="auto"/>
        <w:bottom w:val="none" w:sz="0" w:space="0" w:color="auto"/>
        <w:right w:val="none" w:sz="0" w:space="0" w:color="auto"/>
      </w:divBdr>
    </w:div>
    <w:div w:id="1652100406">
      <w:bodyDiv w:val="1"/>
      <w:marLeft w:val="0"/>
      <w:marRight w:val="0"/>
      <w:marTop w:val="0"/>
      <w:marBottom w:val="0"/>
      <w:divBdr>
        <w:top w:val="none" w:sz="0" w:space="0" w:color="auto"/>
        <w:left w:val="none" w:sz="0" w:space="0" w:color="auto"/>
        <w:bottom w:val="none" w:sz="0" w:space="0" w:color="auto"/>
        <w:right w:val="none" w:sz="0" w:space="0" w:color="auto"/>
      </w:divBdr>
    </w:div>
    <w:div w:id="1720009696">
      <w:bodyDiv w:val="1"/>
      <w:marLeft w:val="0"/>
      <w:marRight w:val="0"/>
      <w:marTop w:val="0"/>
      <w:marBottom w:val="0"/>
      <w:divBdr>
        <w:top w:val="none" w:sz="0" w:space="0" w:color="auto"/>
        <w:left w:val="none" w:sz="0" w:space="0" w:color="auto"/>
        <w:bottom w:val="none" w:sz="0" w:space="0" w:color="auto"/>
        <w:right w:val="none" w:sz="0" w:space="0" w:color="auto"/>
      </w:divBdr>
    </w:div>
    <w:div w:id="1726955072">
      <w:bodyDiv w:val="1"/>
      <w:marLeft w:val="0"/>
      <w:marRight w:val="0"/>
      <w:marTop w:val="0"/>
      <w:marBottom w:val="0"/>
      <w:divBdr>
        <w:top w:val="none" w:sz="0" w:space="0" w:color="auto"/>
        <w:left w:val="none" w:sz="0" w:space="0" w:color="auto"/>
        <w:bottom w:val="none" w:sz="0" w:space="0" w:color="auto"/>
        <w:right w:val="none" w:sz="0" w:space="0" w:color="auto"/>
      </w:divBdr>
    </w:div>
    <w:div w:id="1803769360">
      <w:bodyDiv w:val="1"/>
      <w:marLeft w:val="0"/>
      <w:marRight w:val="0"/>
      <w:marTop w:val="0"/>
      <w:marBottom w:val="0"/>
      <w:divBdr>
        <w:top w:val="none" w:sz="0" w:space="0" w:color="auto"/>
        <w:left w:val="none" w:sz="0" w:space="0" w:color="auto"/>
        <w:bottom w:val="none" w:sz="0" w:space="0" w:color="auto"/>
        <w:right w:val="none" w:sz="0" w:space="0" w:color="auto"/>
      </w:divBdr>
    </w:div>
    <w:div w:id="1837069825">
      <w:bodyDiv w:val="1"/>
      <w:marLeft w:val="0"/>
      <w:marRight w:val="0"/>
      <w:marTop w:val="0"/>
      <w:marBottom w:val="0"/>
      <w:divBdr>
        <w:top w:val="none" w:sz="0" w:space="0" w:color="auto"/>
        <w:left w:val="none" w:sz="0" w:space="0" w:color="auto"/>
        <w:bottom w:val="none" w:sz="0" w:space="0" w:color="auto"/>
        <w:right w:val="none" w:sz="0" w:space="0" w:color="auto"/>
      </w:divBdr>
    </w:div>
    <w:div w:id="1843470680">
      <w:bodyDiv w:val="1"/>
      <w:marLeft w:val="0"/>
      <w:marRight w:val="0"/>
      <w:marTop w:val="0"/>
      <w:marBottom w:val="0"/>
      <w:divBdr>
        <w:top w:val="none" w:sz="0" w:space="0" w:color="auto"/>
        <w:left w:val="none" w:sz="0" w:space="0" w:color="auto"/>
        <w:bottom w:val="none" w:sz="0" w:space="0" w:color="auto"/>
        <w:right w:val="none" w:sz="0" w:space="0" w:color="auto"/>
      </w:divBdr>
    </w:div>
    <w:div w:id="1846480155">
      <w:bodyDiv w:val="1"/>
      <w:marLeft w:val="0"/>
      <w:marRight w:val="0"/>
      <w:marTop w:val="0"/>
      <w:marBottom w:val="0"/>
      <w:divBdr>
        <w:top w:val="none" w:sz="0" w:space="0" w:color="auto"/>
        <w:left w:val="none" w:sz="0" w:space="0" w:color="auto"/>
        <w:bottom w:val="none" w:sz="0" w:space="0" w:color="auto"/>
        <w:right w:val="none" w:sz="0" w:space="0" w:color="auto"/>
      </w:divBdr>
    </w:div>
    <w:div w:id="1915816729">
      <w:bodyDiv w:val="1"/>
      <w:marLeft w:val="0"/>
      <w:marRight w:val="0"/>
      <w:marTop w:val="0"/>
      <w:marBottom w:val="0"/>
      <w:divBdr>
        <w:top w:val="none" w:sz="0" w:space="0" w:color="auto"/>
        <w:left w:val="none" w:sz="0" w:space="0" w:color="auto"/>
        <w:bottom w:val="none" w:sz="0" w:space="0" w:color="auto"/>
        <w:right w:val="none" w:sz="0" w:space="0" w:color="auto"/>
      </w:divBdr>
    </w:div>
    <w:div w:id="1933972022">
      <w:bodyDiv w:val="1"/>
      <w:marLeft w:val="0"/>
      <w:marRight w:val="0"/>
      <w:marTop w:val="0"/>
      <w:marBottom w:val="0"/>
      <w:divBdr>
        <w:top w:val="none" w:sz="0" w:space="0" w:color="auto"/>
        <w:left w:val="none" w:sz="0" w:space="0" w:color="auto"/>
        <w:bottom w:val="none" w:sz="0" w:space="0" w:color="auto"/>
        <w:right w:val="none" w:sz="0" w:space="0" w:color="auto"/>
      </w:divBdr>
    </w:div>
    <w:div w:id="1943025660">
      <w:bodyDiv w:val="1"/>
      <w:marLeft w:val="0"/>
      <w:marRight w:val="0"/>
      <w:marTop w:val="0"/>
      <w:marBottom w:val="0"/>
      <w:divBdr>
        <w:top w:val="none" w:sz="0" w:space="0" w:color="auto"/>
        <w:left w:val="none" w:sz="0" w:space="0" w:color="auto"/>
        <w:bottom w:val="none" w:sz="0" w:space="0" w:color="auto"/>
        <w:right w:val="none" w:sz="0" w:space="0" w:color="auto"/>
      </w:divBdr>
    </w:div>
    <w:div w:id="2011175230">
      <w:bodyDiv w:val="1"/>
      <w:marLeft w:val="0"/>
      <w:marRight w:val="0"/>
      <w:marTop w:val="0"/>
      <w:marBottom w:val="0"/>
      <w:divBdr>
        <w:top w:val="none" w:sz="0" w:space="0" w:color="auto"/>
        <w:left w:val="none" w:sz="0" w:space="0" w:color="auto"/>
        <w:bottom w:val="none" w:sz="0" w:space="0" w:color="auto"/>
        <w:right w:val="none" w:sz="0" w:space="0" w:color="auto"/>
      </w:divBdr>
    </w:div>
    <w:div w:id="2110462681">
      <w:bodyDiv w:val="1"/>
      <w:marLeft w:val="0"/>
      <w:marRight w:val="0"/>
      <w:marTop w:val="0"/>
      <w:marBottom w:val="0"/>
      <w:divBdr>
        <w:top w:val="none" w:sz="0" w:space="0" w:color="auto"/>
        <w:left w:val="none" w:sz="0" w:space="0" w:color="auto"/>
        <w:bottom w:val="none" w:sz="0" w:space="0" w:color="auto"/>
        <w:right w:val="none" w:sz="0" w:space="0" w:color="auto"/>
      </w:divBdr>
    </w:div>
    <w:div w:id="21169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FCCBAC9FE03649B3AB57042A350E2F" ma:contentTypeVersion="0" ma:contentTypeDescription="Create a new document." ma:contentTypeScope="" ma:versionID="39543d23e1d8a1f19cc08aeae6a0af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7361BC-243C-4325-9DB2-C7D4980DECA1}">
  <ds:schemaRefs>
    <ds:schemaRef ds:uri="http://schemas.openxmlformats.org/officeDocument/2006/bibliography"/>
  </ds:schemaRefs>
</ds:datastoreItem>
</file>

<file path=customXml/itemProps2.xml><?xml version="1.0" encoding="utf-8"?>
<ds:datastoreItem xmlns:ds="http://schemas.openxmlformats.org/officeDocument/2006/customXml" ds:itemID="{A4CD4527-CF7C-4D00-BD2A-B1AA90DA09CF}"/>
</file>

<file path=customXml/itemProps3.xml><?xml version="1.0" encoding="utf-8"?>
<ds:datastoreItem xmlns:ds="http://schemas.openxmlformats.org/officeDocument/2006/customXml" ds:itemID="{6807D1E9-D9AA-48FD-B4B7-38B7F09D3D89}"/>
</file>

<file path=customXml/itemProps4.xml><?xml version="1.0" encoding="utf-8"?>
<ds:datastoreItem xmlns:ds="http://schemas.openxmlformats.org/officeDocument/2006/customXml" ds:itemID="{AE84B5A3-D5E2-4791-A191-A0101C81DF9A}"/>
</file>

<file path=docProps/app.xml><?xml version="1.0" encoding="utf-8"?>
<Properties xmlns="http://schemas.openxmlformats.org/officeDocument/2006/extended-properties" xmlns:vt="http://schemas.openxmlformats.org/officeDocument/2006/docPropsVTypes">
  <Template>Normal</Template>
  <TotalTime>1009</TotalTime>
  <Pages>2</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CCFSC</dc:creator>
  <cp:lastModifiedBy>CCFSC</cp:lastModifiedBy>
  <cp:revision>62</cp:revision>
  <cp:lastPrinted>2015-07-19T00:30:00Z</cp:lastPrinted>
  <dcterms:created xsi:type="dcterms:W3CDTF">2015-07-17T12:17:00Z</dcterms:created>
  <dcterms:modified xsi:type="dcterms:W3CDTF">2015-07-19T01:12:00Z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0x010100B7FCCBAC9FE03649B3AB57042A350E2F</vt:lpwstr>
  </property>
</Properties>
</file>