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A44482" w:rsidP="00BA4A7E">
            <w:pPr>
              <w:widowControl w:val="0"/>
              <w:tabs>
                <w:tab w:val="left" w:pos="3219"/>
              </w:tabs>
              <w:spacing w:before="180"/>
              <w:ind w:left="-108" w:right="-108"/>
              <w:jc w:val="center"/>
              <w:rPr>
                <w:color w:val="000000"/>
                <w:sz w:val="27"/>
                <w:szCs w:val="27"/>
              </w:rPr>
            </w:pPr>
            <w:r w:rsidRPr="00072F7F">
              <w:rPr>
                <w:noProof/>
                <w:color w:val="000000"/>
                <w:sz w:val="27"/>
                <w:szCs w:val="27"/>
              </w:rPr>
              <mc:AlternateContent>
                <mc:Choice Requires="wps">
                  <w:drawing>
                    <wp:anchor distT="4294967291" distB="4294967291" distL="114300" distR="114300" simplePos="0" relativeHeight="251662848" behindDoc="0" locked="0" layoutInCell="1" allowOverlap="1" wp14:anchorId="477D49D3" wp14:editId="2C85F301">
                      <wp:simplePos x="0" y="0"/>
                      <wp:positionH relativeFrom="column">
                        <wp:posOffset>447040</wp:posOffset>
                      </wp:positionH>
                      <wp:positionV relativeFrom="paragraph">
                        <wp:posOffset>15240</wp:posOffset>
                      </wp:positionV>
                      <wp:extent cx="1440180" cy="0"/>
                      <wp:effectExtent l="8890" t="5715" r="825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2pt,1.2pt" to="1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"/>
                  </w:pict>
                </mc:Fallback>
              </mc:AlternateContent>
            </w:r>
            <w:r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A44482" w:rsidP="00834032">
            <w:pPr>
              <w:widowControl w:val="0"/>
              <w:spacing w:before="440"/>
              <w:jc w:val="center"/>
              <w:rPr>
                <w:i/>
                <w:color w:val="000000"/>
                <w:sz w:val="27"/>
                <w:szCs w:val="27"/>
              </w:rPr>
            </w:pPr>
            <w:r w:rsidRPr="00072F7F">
              <w:rPr>
                <w:noProof/>
                <w:color w:val="000000"/>
              </w:rPr>
              <mc:AlternateContent>
                <mc:Choice Requires="wps">
                  <w:drawing>
                    <wp:anchor distT="4294967291" distB="4294967291" distL="114300" distR="114300" simplePos="0" relativeHeight="251661824" behindDoc="0" locked="0" layoutInCell="1" allowOverlap="1" wp14:anchorId="29C82E8D" wp14:editId="7FAEB21B">
                      <wp:simplePos x="0" y="0"/>
                      <wp:positionH relativeFrom="column">
                        <wp:posOffset>667385</wp:posOffset>
                      </wp:positionH>
                      <wp:positionV relativeFrom="paragraph">
                        <wp:posOffset>17780</wp:posOffset>
                      </wp:positionV>
                      <wp:extent cx="2127250" cy="0"/>
                      <wp:effectExtent l="10160"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Hà Nội, ngày 0</w:t>
            </w:r>
            <w:r w:rsidR="00217DEB">
              <w:rPr>
                <w:i/>
                <w:color w:val="000000"/>
                <w:sz w:val="27"/>
                <w:szCs w:val="27"/>
              </w:rPr>
              <w:t>5</w:t>
            </w:r>
            <w:r w:rsidR="00884D44" w:rsidRPr="00072F7F">
              <w:rPr>
                <w:i/>
                <w:color w:val="000000"/>
                <w:sz w:val="27"/>
                <w:szCs w:val="27"/>
              </w:rPr>
              <w:t xml:space="preserve"> tháng 01 năm 2017</w:t>
            </w:r>
          </w:p>
        </w:tc>
      </w:tr>
    </w:tbl>
    <w:p w:rsidR="00A44482" w:rsidRPr="00072F7F" w:rsidRDefault="00A44482" w:rsidP="00BA4A7E">
      <w:pPr>
        <w:widowControl w:val="0"/>
        <w:spacing w:before="120"/>
        <w:jc w:val="center"/>
        <w:rPr>
          <w:b/>
          <w:color w:val="000000"/>
          <w:sz w:val="10"/>
          <w:szCs w:val="28"/>
        </w:rPr>
      </w:pPr>
    </w:p>
    <w:p w:rsidR="00A44482" w:rsidRPr="002B1237" w:rsidRDefault="00A44482" w:rsidP="002B1237">
      <w:pPr>
        <w:widowControl w:val="0"/>
        <w:spacing w:before="120"/>
        <w:jc w:val="center"/>
        <w:rPr>
          <w:b/>
          <w:color w:val="000000"/>
          <w:sz w:val="28"/>
          <w:szCs w:val="28"/>
        </w:rPr>
      </w:pPr>
      <w:r w:rsidRPr="002B1237">
        <w:rPr>
          <w:b/>
          <w:color w:val="000000"/>
          <w:sz w:val="28"/>
          <w:szCs w:val="28"/>
        </w:rPr>
        <w:t>BÁO CÁO NHANH</w:t>
      </w:r>
    </w:p>
    <w:p w:rsidR="00A44482" w:rsidRPr="002B1237" w:rsidRDefault="00A44482" w:rsidP="002B1237">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F33312" w:rsidRPr="002B1237">
        <w:rPr>
          <w:b/>
          <w:color w:val="000000"/>
          <w:sz w:val="28"/>
          <w:szCs w:val="28"/>
        </w:rPr>
        <w:t>0</w:t>
      </w:r>
      <w:r w:rsidR="00217DEB">
        <w:rPr>
          <w:b/>
          <w:color w:val="000000"/>
          <w:sz w:val="28"/>
          <w:szCs w:val="28"/>
        </w:rPr>
        <w:t>4</w:t>
      </w:r>
      <w:r w:rsidRPr="002B1237">
        <w:rPr>
          <w:b/>
          <w:color w:val="000000"/>
          <w:sz w:val="28"/>
          <w:szCs w:val="28"/>
        </w:rPr>
        <w:t>/</w:t>
      </w:r>
      <w:r w:rsidR="00F33312" w:rsidRPr="002B1237">
        <w:rPr>
          <w:b/>
          <w:color w:val="000000"/>
          <w:sz w:val="28"/>
          <w:szCs w:val="28"/>
        </w:rPr>
        <w:t>01</w:t>
      </w:r>
      <w:r w:rsidRPr="002B1237">
        <w:rPr>
          <w:b/>
          <w:color w:val="000000"/>
          <w:sz w:val="28"/>
          <w:szCs w:val="28"/>
        </w:rPr>
        <w:t>/201</w:t>
      </w:r>
      <w:r w:rsidR="00F33312" w:rsidRPr="002B1237">
        <w:rPr>
          <w:b/>
          <w:color w:val="000000"/>
          <w:sz w:val="28"/>
          <w:szCs w:val="28"/>
        </w:rPr>
        <w:t>7</w:t>
      </w:r>
    </w:p>
    <w:p w:rsidR="00A44482" w:rsidRPr="002B1237" w:rsidRDefault="009145A2" w:rsidP="002B1237">
      <w:pPr>
        <w:widowControl w:val="0"/>
        <w:rPr>
          <w:sz w:val="28"/>
          <w:szCs w:val="28"/>
        </w:rPr>
      </w:pPr>
      <w:r w:rsidRPr="002B1237">
        <w:rPr>
          <w:b/>
          <w:bCs/>
          <w:noProof/>
          <w:color w:val="000000"/>
          <w:sz w:val="28"/>
          <w:szCs w:val="28"/>
        </w:rPr>
        <mc:AlternateContent>
          <mc:Choice Requires="wps">
            <w:drawing>
              <wp:anchor distT="4294967290" distB="4294967290" distL="114300" distR="114300" simplePos="0" relativeHeight="251663872" behindDoc="0" locked="0" layoutInCell="1" allowOverlap="1" wp14:anchorId="3538F22E" wp14:editId="64AF9451">
                <wp:simplePos x="0" y="0"/>
                <wp:positionH relativeFrom="column">
                  <wp:posOffset>2094543</wp:posOffset>
                </wp:positionH>
                <wp:positionV relativeFrom="paragraph">
                  <wp:posOffset>40005</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4.9pt,3.15pt" to="286.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"/>
            </w:pict>
          </mc:Fallback>
        </mc:AlternateContent>
      </w:r>
    </w:p>
    <w:p w:rsidR="003476BB" w:rsidRPr="002B1237" w:rsidRDefault="003476BB" w:rsidP="002B1237">
      <w:pPr>
        <w:widowControl w:val="0"/>
        <w:overflowPunct w:val="0"/>
        <w:autoSpaceDE w:val="0"/>
        <w:autoSpaceDN w:val="0"/>
        <w:adjustRightInd w:val="0"/>
        <w:spacing w:before="240" w:after="60" w:line="288" w:lineRule="auto"/>
        <w:jc w:val="both"/>
        <w:textAlignment w:val="baseline"/>
        <w:rPr>
          <w:b/>
          <w:sz w:val="28"/>
          <w:szCs w:val="28"/>
          <w:lang w:val="it-IT"/>
        </w:rPr>
      </w:pPr>
      <w:r w:rsidRPr="002B1237">
        <w:rPr>
          <w:b/>
          <w:sz w:val="28"/>
          <w:szCs w:val="28"/>
          <w:shd w:val="clear" w:color="auto" w:fill="FFFFFF"/>
          <w:lang w:val="da-DK"/>
        </w:rPr>
        <w:t>I</w:t>
      </w:r>
      <w:r w:rsidRPr="002B1237">
        <w:rPr>
          <w:b/>
          <w:sz w:val="28"/>
          <w:szCs w:val="28"/>
          <w:lang w:val="it-IT"/>
        </w:rPr>
        <w:t>. TÌNH HÌNH THỜI TIẾT</w:t>
      </w:r>
      <w:bookmarkStart w:id="0" w:name="_GoBack"/>
      <w:bookmarkEnd w:id="0"/>
    </w:p>
    <w:p w:rsidR="00340961" w:rsidRPr="002B1237" w:rsidRDefault="00340961" w:rsidP="002B1237">
      <w:pPr>
        <w:widowControl w:val="0"/>
        <w:spacing w:before="60" w:after="60" w:line="288" w:lineRule="auto"/>
        <w:jc w:val="both"/>
        <w:rPr>
          <w:sz w:val="28"/>
          <w:szCs w:val="28"/>
          <w:lang w:val="it-IT"/>
        </w:rPr>
      </w:pPr>
      <w:r w:rsidRPr="002B1237">
        <w:rPr>
          <w:b/>
          <w:sz w:val="28"/>
          <w:szCs w:val="28"/>
          <w:lang w:val="it-IT"/>
        </w:rPr>
        <w:tab/>
      </w:r>
      <w:r w:rsidRPr="002B1237">
        <w:rPr>
          <w:sz w:val="28"/>
          <w:szCs w:val="28"/>
          <w:lang w:val="it-IT"/>
        </w:rPr>
        <w:t>Theo dự báo của Trung tâm Khí tượng thủy văn Trung ương, thời tiết ngày và đêm 0</w:t>
      </w:r>
      <w:r w:rsidR="00217DEB">
        <w:rPr>
          <w:sz w:val="28"/>
          <w:szCs w:val="28"/>
          <w:lang w:val="it-IT"/>
        </w:rPr>
        <w:t>5</w:t>
      </w:r>
      <w:r w:rsidRPr="002B1237">
        <w:rPr>
          <w:sz w:val="28"/>
          <w:szCs w:val="28"/>
          <w:lang w:val="it-IT"/>
        </w:rPr>
        <w:t>/01 như sau:</w:t>
      </w:r>
    </w:p>
    <w:p w:rsidR="00381732" w:rsidRPr="002B1237" w:rsidRDefault="00381732" w:rsidP="002B1237">
      <w:pPr>
        <w:widowControl w:val="0"/>
        <w:spacing w:before="60" w:after="60" w:line="288" w:lineRule="auto"/>
        <w:ind w:firstLine="720"/>
        <w:jc w:val="both"/>
        <w:rPr>
          <w:sz w:val="28"/>
          <w:szCs w:val="28"/>
          <w:lang w:val="it-IT"/>
        </w:rPr>
      </w:pPr>
      <w:r w:rsidRPr="002B1237">
        <w:rPr>
          <w:sz w:val="28"/>
          <w:szCs w:val="28"/>
          <w:lang w:val="it-IT"/>
        </w:rPr>
        <w:t xml:space="preserve">- </w:t>
      </w:r>
      <w:r w:rsidR="00340961" w:rsidRPr="002B1237">
        <w:rPr>
          <w:sz w:val="28"/>
          <w:szCs w:val="28"/>
          <w:lang w:val="it-IT"/>
        </w:rPr>
        <w:t>Bắc Bộ</w:t>
      </w:r>
      <w:r w:rsidR="00871B7B" w:rsidRPr="002B1237">
        <w:rPr>
          <w:sz w:val="28"/>
          <w:szCs w:val="28"/>
          <w:lang w:val="it-IT"/>
        </w:rPr>
        <w:t xml:space="preserve"> và các tỉnh từ Thanh Hóa đến Thừa Thiên Huế</w:t>
      </w:r>
      <w:r w:rsidR="00340961" w:rsidRPr="002B1237">
        <w:rPr>
          <w:sz w:val="28"/>
          <w:szCs w:val="28"/>
          <w:lang w:val="it-IT"/>
        </w:rPr>
        <w:t xml:space="preserve">: </w:t>
      </w:r>
      <w:r w:rsidRPr="002B1237">
        <w:rPr>
          <w:sz w:val="28"/>
          <w:szCs w:val="28"/>
          <w:lang w:val="it-IT"/>
        </w:rPr>
        <w:t xml:space="preserve">Nhiều mây, có mưa vài nơi, sáng sớm </w:t>
      </w:r>
      <w:r w:rsidR="007A22DF" w:rsidRPr="002B1237">
        <w:rPr>
          <w:sz w:val="28"/>
          <w:szCs w:val="28"/>
          <w:lang w:val="it-IT"/>
        </w:rPr>
        <w:t xml:space="preserve">có nơi </w:t>
      </w:r>
      <w:r w:rsidRPr="002B1237">
        <w:rPr>
          <w:sz w:val="28"/>
          <w:szCs w:val="28"/>
          <w:lang w:val="it-IT"/>
        </w:rPr>
        <w:t>có sương mù và sương mù nhẹ rải rác.</w:t>
      </w:r>
    </w:p>
    <w:p w:rsidR="00871B7B" w:rsidRPr="002B1237" w:rsidRDefault="00871B7B" w:rsidP="002B1237">
      <w:pPr>
        <w:widowControl w:val="0"/>
        <w:spacing w:before="60" w:after="60" w:line="288" w:lineRule="auto"/>
        <w:ind w:firstLine="720"/>
        <w:jc w:val="both"/>
        <w:rPr>
          <w:sz w:val="28"/>
          <w:szCs w:val="28"/>
          <w:lang w:val="it-IT"/>
        </w:rPr>
      </w:pPr>
      <w:r w:rsidRPr="002B1237">
        <w:rPr>
          <w:sz w:val="28"/>
          <w:szCs w:val="28"/>
          <w:lang w:val="it-IT"/>
        </w:rPr>
        <w:t>- Các tỉnh từ</w:t>
      </w:r>
      <w:r w:rsidR="00F30721">
        <w:rPr>
          <w:sz w:val="28"/>
          <w:szCs w:val="28"/>
          <w:lang w:val="it-IT"/>
        </w:rPr>
        <w:t xml:space="preserve"> </w:t>
      </w:r>
      <w:r w:rsidRPr="002B1237">
        <w:rPr>
          <w:sz w:val="28"/>
          <w:szCs w:val="28"/>
          <w:lang w:val="it-IT"/>
        </w:rPr>
        <w:t xml:space="preserve">Đà Nẵng đến Bình Thuận và Tây Nguyên: </w:t>
      </w:r>
      <w:r w:rsidR="00F30721">
        <w:rPr>
          <w:sz w:val="28"/>
          <w:szCs w:val="28"/>
          <w:lang w:val="it-IT"/>
        </w:rPr>
        <w:t>Nhiều m</w:t>
      </w:r>
      <w:r w:rsidRPr="002B1237">
        <w:rPr>
          <w:sz w:val="28"/>
          <w:szCs w:val="28"/>
          <w:lang w:val="it-IT"/>
        </w:rPr>
        <w:t>ây, có mưa rào và dông vài nơi.</w:t>
      </w:r>
    </w:p>
    <w:p w:rsidR="00340961" w:rsidRPr="002B1237" w:rsidRDefault="00871B7B" w:rsidP="002B1237">
      <w:pPr>
        <w:widowControl w:val="0"/>
        <w:spacing w:before="60" w:after="60" w:line="288" w:lineRule="auto"/>
        <w:ind w:firstLine="720"/>
        <w:jc w:val="both"/>
        <w:rPr>
          <w:sz w:val="28"/>
          <w:szCs w:val="28"/>
          <w:lang w:val="it-IT"/>
        </w:rPr>
      </w:pPr>
      <w:r w:rsidRPr="002B1237">
        <w:rPr>
          <w:sz w:val="28"/>
          <w:szCs w:val="28"/>
          <w:lang w:val="it-IT"/>
        </w:rPr>
        <w:t xml:space="preserve">- Nam Bộ: </w:t>
      </w:r>
      <w:r w:rsidR="007A22DF" w:rsidRPr="002B1237">
        <w:rPr>
          <w:sz w:val="28"/>
          <w:szCs w:val="28"/>
          <w:lang w:val="it-IT"/>
        </w:rPr>
        <w:t>Mây thay đổi, ngày nắng, đêm có mưa rào và dông vài nơi.</w:t>
      </w:r>
    </w:p>
    <w:p w:rsidR="004F36F4" w:rsidRPr="002B1237" w:rsidRDefault="004F36F4" w:rsidP="002B1237">
      <w:pPr>
        <w:widowControl w:val="0"/>
        <w:spacing w:before="60" w:after="60" w:line="288" w:lineRule="auto"/>
        <w:jc w:val="both"/>
        <w:rPr>
          <w:b/>
          <w:sz w:val="28"/>
          <w:szCs w:val="28"/>
          <w:lang w:val="it-IT"/>
        </w:rPr>
      </w:pPr>
      <w:r w:rsidRPr="002B1237">
        <w:rPr>
          <w:b/>
          <w:sz w:val="28"/>
          <w:szCs w:val="28"/>
          <w:lang w:val="it-IT"/>
        </w:rPr>
        <w:t>II. TÌNH HÌNH MƯA</w:t>
      </w:r>
      <w:r w:rsidR="00E80A92" w:rsidRPr="002B1237">
        <w:rPr>
          <w:b/>
          <w:sz w:val="28"/>
          <w:szCs w:val="28"/>
          <w:lang w:val="it-IT"/>
        </w:rPr>
        <w:t xml:space="preserve"> VÀ THỦY VĂN</w:t>
      </w:r>
    </w:p>
    <w:p w:rsidR="00E80A92" w:rsidRPr="002B1237" w:rsidRDefault="006756DD" w:rsidP="002B1237">
      <w:pPr>
        <w:widowControl w:val="0"/>
        <w:overflowPunct w:val="0"/>
        <w:autoSpaceDE w:val="0"/>
        <w:autoSpaceDN w:val="0"/>
        <w:adjustRightInd w:val="0"/>
        <w:spacing w:before="60" w:after="60" w:line="288" w:lineRule="auto"/>
        <w:ind w:firstLine="567"/>
        <w:jc w:val="both"/>
        <w:textAlignment w:val="baseline"/>
        <w:rPr>
          <w:b/>
          <w:sz w:val="28"/>
          <w:szCs w:val="28"/>
        </w:rPr>
      </w:pPr>
      <w:r w:rsidRPr="002B1237">
        <w:rPr>
          <w:b/>
          <w:sz w:val="28"/>
          <w:szCs w:val="28"/>
        </w:rPr>
        <w:t>1</w:t>
      </w:r>
      <w:r w:rsidR="004B4B19" w:rsidRPr="002B1237">
        <w:rPr>
          <w:b/>
          <w:sz w:val="28"/>
          <w:szCs w:val="28"/>
        </w:rPr>
        <w:t>. Tình hình mưa</w:t>
      </w:r>
    </w:p>
    <w:p w:rsidR="00E91F79" w:rsidRDefault="006756DD" w:rsidP="00E91F79">
      <w:pPr>
        <w:widowControl w:val="0"/>
        <w:overflowPunct w:val="0"/>
        <w:autoSpaceDE w:val="0"/>
        <w:autoSpaceDN w:val="0"/>
        <w:adjustRightInd w:val="0"/>
        <w:spacing w:before="60" w:after="60" w:line="288" w:lineRule="auto"/>
        <w:ind w:firstLine="567"/>
        <w:jc w:val="both"/>
        <w:textAlignment w:val="baseline"/>
        <w:rPr>
          <w:sz w:val="28"/>
          <w:szCs w:val="28"/>
        </w:rPr>
      </w:pPr>
      <w:r w:rsidRPr="002B1237">
        <w:rPr>
          <w:b/>
          <w:i/>
          <w:sz w:val="28"/>
          <w:szCs w:val="28"/>
        </w:rPr>
        <w:t>1</w:t>
      </w:r>
      <w:r w:rsidR="00E80A92" w:rsidRPr="002B1237">
        <w:rPr>
          <w:b/>
          <w:i/>
          <w:sz w:val="28"/>
          <w:szCs w:val="28"/>
        </w:rPr>
        <w:t>.1. Lượng mưa ngày:</w:t>
      </w:r>
      <w:r w:rsidR="00E80A92" w:rsidRPr="002B1237">
        <w:rPr>
          <w:sz w:val="28"/>
          <w:szCs w:val="28"/>
        </w:rPr>
        <w:t xml:space="preserve"> </w:t>
      </w:r>
      <w:r w:rsidR="00F20FB2" w:rsidRPr="002B1237">
        <w:rPr>
          <w:sz w:val="28"/>
          <w:szCs w:val="28"/>
        </w:rPr>
        <w:t xml:space="preserve">Từ 19h00’ ngày </w:t>
      </w:r>
      <w:r w:rsidR="00247C0E" w:rsidRPr="002B1237">
        <w:rPr>
          <w:sz w:val="28"/>
          <w:szCs w:val="28"/>
        </w:rPr>
        <w:t>0</w:t>
      </w:r>
      <w:r w:rsidR="00217DEB">
        <w:rPr>
          <w:sz w:val="28"/>
          <w:szCs w:val="28"/>
        </w:rPr>
        <w:t>3</w:t>
      </w:r>
      <w:r w:rsidR="00F20FB2" w:rsidRPr="002B1237">
        <w:rPr>
          <w:sz w:val="28"/>
          <w:szCs w:val="28"/>
        </w:rPr>
        <w:t>/</w:t>
      </w:r>
      <w:r w:rsidR="00247C0E" w:rsidRPr="002B1237">
        <w:rPr>
          <w:sz w:val="28"/>
          <w:szCs w:val="28"/>
        </w:rPr>
        <w:t>01</w:t>
      </w:r>
      <w:r w:rsidR="008746CF" w:rsidRPr="002B1237">
        <w:rPr>
          <w:sz w:val="28"/>
          <w:szCs w:val="28"/>
        </w:rPr>
        <w:t xml:space="preserve"> </w:t>
      </w:r>
      <w:r w:rsidR="00F20FB2" w:rsidRPr="002B1237">
        <w:rPr>
          <w:sz w:val="28"/>
          <w:szCs w:val="28"/>
        </w:rPr>
        <w:t xml:space="preserve">đến 19h00’ ngày </w:t>
      </w:r>
      <w:r w:rsidR="001D4E23" w:rsidRPr="002B1237">
        <w:rPr>
          <w:sz w:val="28"/>
          <w:szCs w:val="28"/>
        </w:rPr>
        <w:t>0</w:t>
      </w:r>
      <w:r w:rsidR="00217DEB">
        <w:rPr>
          <w:sz w:val="28"/>
          <w:szCs w:val="28"/>
        </w:rPr>
        <w:t>4</w:t>
      </w:r>
      <w:r w:rsidR="00F20FB2" w:rsidRPr="002B1237">
        <w:rPr>
          <w:sz w:val="28"/>
          <w:szCs w:val="28"/>
        </w:rPr>
        <w:t>/</w:t>
      </w:r>
      <w:r w:rsidR="008746CF" w:rsidRPr="002B1237">
        <w:rPr>
          <w:sz w:val="28"/>
          <w:szCs w:val="28"/>
        </w:rPr>
        <w:t>01</w:t>
      </w:r>
      <w:r w:rsidR="00F20FB2" w:rsidRPr="002B1237">
        <w:rPr>
          <w:sz w:val="28"/>
          <w:szCs w:val="28"/>
        </w:rPr>
        <w:t xml:space="preserve">, </w:t>
      </w:r>
      <w:r w:rsidR="00E91F79" w:rsidRPr="002B1237">
        <w:rPr>
          <w:sz w:val="28"/>
          <w:szCs w:val="28"/>
        </w:rPr>
        <w:t>hầu hết các khu vực trên cả nước có mưa nhỏ hoặc không mưa</w:t>
      </w:r>
      <w:r w:rsidR="0073626D" w:rsidRPr="002B1237">
        <w:rPr>
          <w:sz w:val="28"/>
          <w:szCs w:val="28"/>
        </w:rPr>
        <w:t xml:space="preserve">. </w:t>
      </w:r>
    </w:p>
    <w:p w:rsidR="0064221D" w:rsidRPr="002B1237" w:rsidRDefault="006756DD" w:rsidP="00E91F79">
      <w:pPr>
        <w:widowControl w:val="0"/>
        <w:overflowPunct w:val="0"/>
        <w:autoSpaceDE w:val="0"/>
        <w:autoSpaceDN w:val="0"/>
        <w:adjustRightInd w:val="0"/>
        <w:spacing w:before="60" w:after="60" w:line="288" w:lineRule="auto"/>
        <w:ind w:firstLine="567"/>
        <w:jc w:val="both"/>
        <w:textAlignment w:val="baseline"/>
        <w:rPr>
          <w:sz w:val="28"/>
          <w:szCs w:val="28"/>
        </w:rPr>
      </w:pPr>
      <w:r w:rsidRPr="002B1237">
        <w:rPr>
          <w:b/>
          <w:i/>
          <w:sz w:val="28"/>
          <w:szCs w:val="28"/>
        </w:rPr>
        <w:t>1</w:t>
      </w:r>
      <w:r w:rsidR="00E80A92" w:rsidRPr="002B1237">
        <w:rPr>
          <w:b/>
          <w:i/>
          <w:sz w:val="28"/>
          <w:szCs w:val="28"/>
        </w:rPr>
        <w:t>.2. Lượng mưa đêm:</w:t>
      </w:r>
      <w:r w:rsidR="00E80A92" w:rsidRPr="002B1237">
        <w:rPr>
          <w:sz w:val="28"/>
          <w:szCs w:val="28"/>
        </w:rPr>
        <w:t xml:space="preserve"> Từ 19h00’ ngày </w:t>
      </w:r>
      <w:r w:rsidR="00C17BB7" w:rsidRPr="002B1237">
        <w:rPr>
          <w:sz w:val="28"/>
          <w:szCs w:val="28"/>
        </w:rPr>
        <w:t>0</w:t>
      </w:r>
      <w:r w:rsidR="00217DEB">
        <w:rPr>
          <w:sz w:val="28"/>
          <w:szCs w:val="28"/>
        </w:rPr>
        <w:t>4</w:t>
      </w:r>
      <w:r w:rsidR="00586E87" w:rsidRPr="002B1237">
        <w:rPr>
          <w:sz w:val="28"/>
          <w:szCs w:val="28"/>
        </w:rPr>
        <w:t>/</w:t>
      </w:r>
      <w:r w:rsidR="00C17BB7" w:rsidRPr="002B1237">
        <w:rPr>
          <w:sz w:val="28"/>
          <w:szCs w:val="28"/>
        </w:rPr>
        <w:t>01</w:t>
      </w:r>
      <w:r w:rsidR="00263A6C" w:rsidRPr="002B1237">
        <w:rPr>
          <w:sz w:val="28"/>
          <w:szCs w:val="28"/>
        </w:rPr>
        <w:t xml:space="preserve"> </w:t>
      </w:r>
      <w:r w:rsidR="00513591" w:rsidRPr="002B1237">
        <w:rPr>
          <w:sz w:val="28"/>
          <w:szCs w:val="28"/>
        </w:rPr>
        <w:t xml:space="preserve">đến 07h00’ </w:t>
      </w:r>
      <w:r w:rsidR="00586E87" w:rsidRPr="002B1237">
        <w:rPr>
          <w:sz w:val="28"/>
          <w:szCs w:val="28"/>
        </w:rPr>
        <w:t xml:space="preserve">ngày </w:t>
      </w:r>
      <w:r w:rsidR="00513591" w:rsidRPr="002B1237">
        <w:rPr>
          <w:sz w:val="28"/>
          <w:szCs w:val="28"/>
        </w:rPr>
        <w:t>0</w:t>
      </w:r>
      <w:r w:rsidR="00217DEB">
        <w:rPr>
          <w:sz w:val="28"/>
          <w:szCs w:val="28"/>
        </w:rPr>
        <w:t>5</w:t>
      </w:r>
      <w:r w:rsidR="00263A6C" w:rsidRPr="002B1237">
        <w:rPr>
          <w:sz w:val="28"/>
          <w:szCs w:val="28"/>
        </w:rPr>
        <w:t>/01</w:t>
      </w:r>
      <w:r w:rsidR="00E80A92" w:rsidRPr="002B1237">
        <w:rPr>
          <w:sz w:val="28"/>
          <w:szCs w:val="28"/>
        </w:rPr>
        <w:t xml:space="preserve">, </w:t>
      </w:r>
      <w:bookmarkStart w:id="1" w:name="OLE_LINK1"/>
      <w:bookmarkStart w:id="2" w:name="OLE_LINK2"/>
      <w:bookmarkStart w:id="3" w:name="OLE_LINK3"/>
      <w:bookmarkStart w:id="4" w:name="OLE_LINK4"/>
      <w:bookmarkStart w:id="5" w:name="OLE_LINK5"/>
      <w:r w:rsidR="00991E30" w:rsidRPr="002B1237">
        <w:rPr>
          <w:sz w:val="28"/>
          <w:szCs w:val="28"/>
        </w:rPr>
        <w:t>hầu hết các khu vực trên cả nước có mưa nhỏ hoặc không mưa</w:t>
      </w:r>
      <w:bookmarkEnd w:id="1"/>
      <w:bookmarkEnd w:id="2"/>
      <w:bookmarkEnd w:id="3"/>
      <w:bookmarkEnd w:id="4"/>
      <w:bookmarkEnd w:id="5"/>
      <w:r w:rsidR="0012333F" w:rsidRPr="002B1237">
        <w:rPr>
          <w:sz w:val="28"/>
          <w:szCs w:val="28"/>
        </w:rPr>
        <w:t>.</w:t>
      </w:r>
    </w:p>
    <w:p w:rsidR="00E91F79" w:rsidRDefault="006756DD" w:rsidP="00E91F79">
      <w:pPr>
        <w:widowControl w:val="0"/>
        <w:overflowPunct w:val="0"/>
        <w:autoSpaceDE w:val="0"/>
        <w:autoSpaceDN w:val="0"/>
        <w:adjustRightInd w:val="0"/>
        <w:spacing w:before="40" w:after="40" w:line="288" w:lineRule="auto"/>
        <w:ind w:firstLine="567"/>
        <w:jc w:val="both"/>
        <w:textAlignment w:val="baseline"/>
        <w:rPr>
          <w:sz w:val="28"/>
          <w:szCs w:val="28"/>
        </w:rPr>
      </w:pPr>
      <w:r w:rsidRPr="002B1237">
        <w:rPr>
          <w:b/>
          <w:i/>
          <w:sz w:val="28"/>
          <w:szCs w:val="28"/>
        </w:rPr>
        <w:t>1</w:t>
      </w:r>
      <w:r w:rsidR="00E80A92" w:rsidRPr="002B1237">
        <w:rPr>
          <w:b/>
          <w:i/>
          <w:sz w:val="28"/>
          <w:szCs w:val="28"/>
        </w:rPr>
        <w:t>.3. Lượng mưa 3 ngày:</w:t>
      </w:r>
      <w:r w:rsidR="00E80A92" w:rsidRPr="002B1237">
        <w:rPr>
          <w:sz w:val="28"/>
          <w:szCs w:val="28"/>
        </w:rPr>
        <w:t xml:space="preserve"> Từ 19h00’ ngày </w:t>
      </w:r>
      <w:r w:rsidR="00217DEB">
        <w:rPr>
          <w:sz w:val="28"/>
          <w:szCs w:val="28"/>
        </w:rPr>
        <w:t>0</w:t>
      </w:r>
      <w:r w:rsidR="000B4E19" w:rsidRPr="002B1237">
        <w:rPr>
          <w:sz w:val="28"/>
          <w:szCs w:val="28"/>
        </w:rPr>
        <w:t>1/01</w:t>
      </w:r>
      <w:r w:rsidR="008463AC" w:rsidRPr="002B1237">
        <w:rPr>
          <w:sz w:val="28"/>
          <w:szCs w:val="28"/>
        </w:rPr>
        <w:t>/2016</w:t>
      </w:r>
      <w:r w:rsidR="00E80A92" w:rsidRPr="002B1237">
        <w:rPr>
          <w:sz w:val="28"/>
          <w:szCs w:val="28"/>
        </w:rPr>
        <w:t xml:space="preserve"> đến 19h00’ ngày </w:t>
      </w:r>
      <w:r w:rsidR="00C17BB7" w:rsidRPr="002B1237">
        <w:rPr>
          <w:sz w:val="28"/>
          <w:szCs w:val="28"/>
        </w:rPr>
        <w:t>0</w:t>
      </w:r>
      <w:r w:rsidR="00217DEB">
        <w:rPr>
          <w:sz w:val="28"/>
          <w:szCs w:val="28"/>
        </w:rPr>
        <w:t>4</w:t>
      </w:r>
      <w:r w:rsidR="00E80A92" w:rsidRPr="002B1237">
        <w:rPr>
          <w:sz w:val="28"/>
          <w:szCs w:val="28"/>
        </w:rPr>
        <w:t>/</w:t>
      </w:r>
      <w:r w:rsidR="000B4E19" w:rsidRPr="002B1237">
        <w:rPr>
          <w:sz w:val="28"/>
          <w:szCs w:val="28"/>
        </w:rPr>
        <w:t>01</w:t>
      </w:r>
      <w:r w:rsidR="008463AC" w:rsidRPr="002B1237">
        <w:rPr>
          <w:sz w:val="28"/>
          <w:szCs w:val="28"/>
        </w:rPr>
        <w:t xml:space="preserve">/2017, </w:t>
      </w:r>
      <w:r w:rsidR="002200BC">
        <w:rPr>
          <w:sz w:val="28"/>
          <w:szCs w:val="28"/>
        </w:rPr>
        <w:t xml:space="preserve">khu vực Trung Bộ </w:t>
      </w:r>
      <w:r w:rsidR="00E91F79">
        <w:rPr>
          <w:sz w:val="28"/>
          <w:szCs w:val="28"/>
        </w:rPr>
        <w:t xml:space="preserve">và </w:t>
      </w:r>
      <w:r w:rsidR="002200BC">
        <w:rPr>
          <w:sz w:val="28"/>
          <w:szCs w:val="28"/>
        </w:rPr>
        <w:t xml:space="preserve">Đông </w:t>
      </w:r>
      <w:r w:rsidR="00E91F79">
        <w:rPr>
          <w:sz w:val="28"/>
          <w:szCs w:val="28"/>
        </w:rPr>
        <w:t>Nam Bộ</w:t>
      </w:r>
      <w:r w:rsidR="00E91F79" w:rsidRPr="003B1F61">
        <w:rPr>
          <w:sz w:val="28"/>
          <w:szCs w:val="28"/>
        </w:rPr>
        <w:t xml:space="preserve"> rải rác có </w:t>
      </w:r>
      <w:r w:rsidR="00E91F79">
        <w:rPr>
          <w:sz w:val="28"/>
          <w:szCs w:val="28"/>
        </w:rPr>
        <w:t xml:space="preserve">mưa, </w:t>
      </w:r>
      <w:r w:rsidR="00E91F79" w:rsidRPr="003B1F61">
        <w:rPr>
          <w:sz w:val="28"/>
          <w:szCs w:val="28"/>
        </w:rPr>
        <w:t xml:space="preserve">mưa vừa, lượng mưa phổ biến </w:t>
      </w:r>
      <w:r w:rsidR="00E91F79">
        <w:rPr>
          <w:sz w:val="28"/>
          <w:szCs w:val="28"/>
        </w:rPr>
        <w:t xml:space="preserve">dưới 50mm, các khu vực khác mưa nhỏ hoặc không mưa. </w:t>
      </w:r>
      <w:r w:rsidR="00E91F79" w:rsidRPr="003B1F61">
        <w:rPr>
          <w:sz w:val="28"/>
          <w:szCs w:val="28"/>
        </w:rPr>
        <w:t>Một số trạm có lượng mưa lớn</w:t>
      </w:r>
      <w:r w:rsidR="00E91F79">
        <w:rPr>
          <w:sz w:val="28"/>
          <w:szCs w:val="28"/>
        </w:rPr>
        <w:t xml:space="preserve"> hơn</w:t>
      </w:r>
      <w:r w:rsidR="00E91F79" w:rsidRPr="003B1F61">
        <w:rPr>
          <w:sz w:val="28"/>
          <w:szCs w:val="28"/>
        </w:rPr>
        <w:t xml:space="preserve"> như:</w:t>
      </w:r>
      <w:r w:rsidR="00E91F79">
        <w:rPr>
          <w:sz w:val="28"/>
          <w:szCs w:val="28"/>
        </w:rPr>
        <w:t xml:space="preserve"> </w:t>
      </w:r>
    </w:p>
    <w:tbl>
      <w:tblPr>
        <w:tblW w:w="9356" w:type="dxa"/>
        <w:tblInd w:w="-34" w:type="dxa"/>
        <w:tblLook w:val="04A0" w:firstRow="1" w:lastRow="0" w:firstColumn="1" w:lastColumn="0" w:noHBand="0" w:noVBand="1"/>
      </w:tblPr>
      <w:tblGrid>
        <w:gridCol w:w="2977"/>
        <w:gridCol w:w="1276"/>
        <w:gridCol w:w="425"/>
        <w:gridCol w:w="3544"/>
        <w:gridCol w:w="1134"/>
      </w:tblGrid>
      <w:tr w:rsidR="002200BC" w:rsidRPr="003B1F61" w:rsidTr="0057149A">
        <w:trPr>
          <w:trHeight w:val="414"/>
        </w:trPr>
        <w:tc>
          <w:tcPr>
            <w:tcW w:w="2977" w:type="dxa"/>
            <w:shd w:val="clear" w:color="auto" w:fill="auto"/>
            <w:vAlign w:val="center"/>
          </w:tcPr>
          <w:p w:rsidR="002200BC" w:rsidRPr="003B1F61" w:rsidRDefault="002200BC" w:rsidP="0057149A">
            <w:pPr>
              <w:widowControl w:val="0"/>
              <w:spacing w:before="40" w:after="40" w:line="288" w:lineRule="auto"/>
              <w:contextualSpacing/>
              <w:outlineLvl w:val="0"/>
              <w:rPr>
                <w:sz w:val="28"/>
                <w:szCs w:val="28"/>
                <w:lang w:val="it-IT"/>
              </w:rPr>
            </w:pPr>
            <w:r>
              <w:rPr>
                <w:sz w:val="28"/>
                <w:szCs w:val="28"/>
                <w:lang w:val="it-IT"/>
              </w:rPr>
              <w:t>A Lưới</w:t>
            </w:r>
            <w:r w:rsidRPr="003B1F61">
              <w:rPr>
                <w:sz w:val="28"/>
                <w:szCs w:val="28"/>
                <w:lang w:val="it-IT"/>
              </w:rPr>
              <w:t xml:space="preserve"> (</w:t>
            </w:r>
            <w:r>
              <w:rPr>
                <w:sz w:val="28"/>
                <w:szCs w:val="28"/>
                <w:lang w:val="it-IT"/>
              </w:rPr>
              <w:t>T.T.Huế</w:t>
            </w:r>
            <w:r w:rsidRPr="003B1F61">
              <w:rPr>
                <w:sz w:val="28"/>
                <w:szCs w:val="28"/>
                <w:lang w:val="it-IT"/>
              </w:rPr>
              <w:t>)</w:t>
            </w:r>
          </w:p>
        </w:tc>
        <w:tc>
          <w:tcPr>
            <w:tcW w:w="1276" w:type="dxa"/>
            <w:shd w:val="clear" w:color="auto" w:fill="auto"/>
            <w:vAlign w:val="center"/>
          </w:tcPr>
          <w:p w:rsidR="002200BC" w:rsidRPr="003B1F61" w:rsidRDefault="002200BC" w:rsidP="0057149A">
            <w:pPr>
              <w:widowControl w:val="0"/>
              <w:spacing w:before="40" w:after="40" w:line="288" w:lineRule="auto"/>
              <w:contextualSpacing/>
              <w:jc w:val="right"/>
              <w:outlineLvl w:val="0"/>
              <w:rPr>
                <w:sz w:val="28"/>
                <w:szCs w:val="28"/>
                <w:lang w:val="it-IT"/>
              </w:rPr>
            </w:pPr>
            <w:r>
              <w:rPr>
                <w:sz w:val="28"/>
                <w:szCs w:val="28"/>
                <w:lang w:val="it-IT"/>
              </w:rPr>
              <w:t>58</w:t>
            </w:r>
            <w:r w:rsidRPr="003B1F61">
              <w:rPr>
                <w:sz w:val="28"/>
                <w:szCs w:val="28"/>
                <w:lang w:val="it-IT"/>
              </w:rPr>
              <w:t xml:space="preserve"> mm</w:t>
            </w:r>
          </w:p>
        </w:tc>
        <w:tc>
          <w:tcPr>
            <w:tcW w:w="425" w:type="dxa"/>
            <w:shd w:val="clear" w:color="auto" w:fill="auto"/>
            <w:vAlign w:val="center"/>
          </w:tcPr>
          <w:p w:rsidR="002200BC" w:rsidRPr="003B1F61" w:rsidRDefault="002200BC" w:rsidP="0057149A">
            <w:pPr>
              <w:widowControl w:val="0"/>
              <w:spacing w:before="40" w:after="40" w:line="288" w:lineRule="auto"/>
              <w:contextualSpacing/>
              <w:outlineLvl w:val="0"/>
              <w:rPr>
                <w:sz w:val="28"/>
                <w:szCs w:val="28"/>
                <w:lang w:val="it-IT"/>
              </w:rPr>
            </w:pPr>
          </w:p>
        </w:tc>
        <w:tc>
          <w:tcPr>
            <w:tcW w:w="3544" w:type="dxa"/>
            <w:shd w:val="clear" w:color="auto" w:fill="auto"/>
            <w:vAlign w:val="center"/>
          </w:tcPr>
          <w:p w:rsidR="002200BC" w:rsidRPr="003B1F61" w:rsidRDefault="002200BC" w:rsidP="0057149A">
            <w:pPr>
              <w:widowControl w:val="0"/>
              <w:spacing w:before="40" w:after="40" w:line="288" w:lineRule="auto"/>
              <w:contextualSpacing/>
              <w:outlineLvl w:val="0"/>
              <w:rPr>
                <w:sz w:val="28"/>
                <w:szCs w:val="28"/>
              </w:rPr>
            </w:pPr>
            <w:r>
              <w:rPr>
                <w:sz w:val="28"/>
                <w:szCs w:val="28"/>
              </w:rPr>
              <w:t>Nông Sơn</w:t>
            </w:r>
            <w:r w:rsidRPr="003B1F61">
              <w:rPr>
                <w:sz w:val="28"/>
                <w:szCs w:val="28"/>
              </w:rPr>
              <w:t xml:space="preserve"> (Quảng Nam)</w:t>
            </w:r>
          </w:p>
        </w:tc>
        <w:tc>
          <w:tcPr>
            <w:tcW w:w="1134" w:type="dxa"/>
            <w:shd w:val="clear" w:color="auto" w:fill="auto"/>
            <w:vAlign w:val="center"/>
          </w:tcPr>
          <w:p w:rsidR="002200BC" w:rsidRPr="003B1F61" w:rsidRDefault="002200BC" w:rsidP="0057149A">
            <w:pPr>
              <w:widowControl w:val="0"/>
              <w:spacing w:before="40" w:after="40" w:line="288" w:lineRule="auto"/>
              <w:contextualSpacing/>
              <w:jc w:val="right"/>
              <w:outlineLvl w:val="0"/>
              <w:rPr>
                <w:sz w:val="28"/>
                <w:szCs w:val="28"/>
                <w:lang w:val="it-IT"/>
              </w:rPr>
            </w:pPr>
            <w:r>
              <w:rPr>
                <w:sz w:val="28"/>
                <w:szCs w:val="28"/>
                <w:lang w:val="it-IT"/>
              </w:rPr>
              <w:t>58</w:t>
            </w:r>
            <w:r w:rsidRPr="003B1F61">
              <w:rPr>
                <w:sz w:val="28"/>
                <w:szCs w:val="28"/>
                <w:lang w:val="it-IT"/>
              </w:rPr>
              <w:t xml:space="preserve"> mm</w:t>
            </w:r>
          </w:p>
        </w:tc>
      </w:tr>
      <w:tr w:rsidR="002200BC" w:rsidRPr="003B1F61" w:rsidTr="0057149A">
        <w:trPr>
          <w:trHeight w:val="414"/>
        </w:trPr>
        <w:tc>
          <w:tcPr>
            <w:tcW w:w="2977" w:type="dxa"/>
            <w:shd w:val="clear" w:color="auto" w:fill="auto"/>
            <w:vAlign w:val="center"/>
          </w:tcPr>
          <w:p w:rsidR="002200BC" w:rsidRPr="003B1F61" w:rsidRDefault="002200BC" w:rsidP="0057149A">
            <w:pPr>
              <w:widowControl w:val="0"/>
              <w:spacing w:before="40" w:after="40" w:line="288" w:lineRule="auto"/>
              <w:contextualSpacing/>
              <w:outlineLvl w:val="0"/>
              <w:rPr>
                <w:sz w:val="28"/>
                <w:szCs w:val="28"/>
              </w:rPr>
            </w:pPr>
            <w:bookmarkStart w:id="6" w:name="_Hlk471334434"/>
            <w:r>
              <w:rPr>
                <w:sz w:val="28"/>
                <w:szCs w:val="28"/>
              </w:rPr>
              <w:t>Trà My</w:t>
            </w:r>
            <w:r w:rsidRPr="003B1F61">
              <w:rPr>
                <w:sz w:val="28"/>
                <w:szCs w:val="28"/>
              </w:rPr>
              <w:t xml:space="preserve"> (Quảng Nam)</w:t>
            </w:r>
          </w:p>
        </w:tc>
        <w:tc>
          <w:tcPr>
            <w:tcW w:w="1276" w:type="dxa"/>
            <w:shd w:val="clear" w:color="auto" w:fill="auto"/>
            <w:vAlign w:val="center"/>
          </w:tcPr>
          <w:p w:rsidR="002200BC" w:rsidRPr="003B1F61" w:rsidRDefault="002200BC" w:rsidP="0057149A">
            <w:pPr>
              <w:widowControl w:val="0"/>
              <w:spacing w:before="40" w:after="40" w:line="288" w:lineRule="auto"/>
              <w:contextualSpacing/>
              <w:jc w:val="right"/>
              <w:outlineLvl w:val="0"/>
              <w:rPr>
                <w:sz w:val="28"/>
                <w:szCs w:val="28"/>
                <w:lang w:val="it-IT"/>
              </w:rPr>
            </w:pPr>
            <w:r>
              <w:rPr>
                <w:sz w:val="28"/>
                <w:szCs w:val="28"/>
                <w:lang w:val="it-IT"/>
              </w:rPr>
              <w:t>65</w:t>
            </w:r>
            <w:r w:rsidRPr="003B1F61">
              <w:rPr>
                <w:sz w:val="28"/>
                <w:szCs w:val="28"/>
                <w:lang w:val="it-IT"/>
              </w:rPr>
              <w:t xml:space="preserve"> mm</w:t>
            </w:r>
          </w:p>
        </w:tc>
        <w:tc>
          <w:tcPr>
            <w:tcW w:w="425" w:type="dxa"/>
            <w:shd w:val="clear" w:color="auto" w:fill="auto"/>
            <w:vAlign w:val="center"/>
          </w:tcPr>
          <w:p w:rsidR="002200BC" w:rsidRPr="003B1F61" w:rsidRDefault="002200BC" w:rsidP="0057149A">
            <w:pPr>
              <w:widowControl w:val="0"/>
              <w:spacing w:before="40" w:after="40" w:line="288" w:lineRule="auto"/>
              <w:contextualSpacing/>
              <w:outlineLvl w:val="0"/>
              <w:rPr>
                <w:sz w:val="28"/>
                <w:szCs w:val="28"/>
                <w:lang w:val="it-IT"/>
              </w:rPr>
            </w:pPr>
          </w:p>
        </w:tc>
        <w:tc>
          <w:tcPr>
            <w:tcW w:w="3544" w:type="dxa"/>
            <w:shd w:val="clear" w:color="auto" w:fill="auto"/>
            <w:vAlign w:val="center"/>
          </w:tcPr>
          <w:p w:rsidR="002200BC" w:rsidRPr="003B1F61" w:rsidRDefault="002200BC" w:rsidP="00290FD2">
            <w:pPr>
              <w:widowControl w:val="0"/>
              <w:spacing w:before="40" w:after="40" w:line="288" w:lineRule="auto"/>
              <w:contextualSpacing/>
              <w:outlineLvl w:val="0"/>
              <w:rPr>
                <w:sz w:val="28"/>
                <w:szCs w:val="28"/>
              </w:rPr>
            </w:pPr>
            <w:r>
              <w:rPr>
                <w:sz w:val="28"/>
                <w:szCs w:val="28"/>
              </w:rPr>
              <w:t>Huyền Trân (B.Rịa - V.Tàu)</w:t>
            </w:r>
          </w:p>
        </w:tc>
        <w:tc>
          <w:tcPr>
            <w:tcW w:w="1134" w:type="dxa"/>
            <w:shd w:val="clear" w:color="auto" w:fill="auto"/>
            <w:vAlign w:val="center"/>
          </w:tcPr>
          <w:p w:rsidR="002200BC" w:rsidRPr="003B1F61" w:rsidRDefault="002200BC" w:rsidP="00290FD2">
            <w:pPr>
              <w:widowControl w:val="0"/>
              <w:spacing w:before="40" w:after="40" w:line="288" w:lineRule="auto"/>
              <w:contextualSpacing/>
              <w:jc w:val="right"/>
              <w:outlineLvl w:val="0"/>
              <w:rPr>
                <w:sz w:val="28"/>
                <w:szCs w:val="28"/>
                <w:lang w:val="it-IT"/>
              </w:rPr>
            </w:pPr>
            <w:r>
              <w:rPr>
                <w:sz w:val="28"/>
                <w:szCs w:val="28"/>
                <w:lang w:val="it-IT"/>
              </w:rPr>
              <w:t>95 mm</w:t>
            </w:r>
          </w:p>
        </w:tc>
      </w:tr>
    </w:tbl>
    <w:bookmarkEnd w:id="6"/>
    <w:p w:rsidR="00F14F56" w:rsidRDefault="00E80A92" w:rsidP="00E91F79">
      <w:pPr>
        <w:widowControl w:val="0"/>
        <w:overflowPunct w:val="0"/>
        <w:autoSpaceDE w:val="0"/>
        <w:autoSpaceDN w:val="0"/>
        <w:adjustRightInd w:val="0"/>
        <w:spacing w:before="60" w:after="60" w:line="288" w:lineRule="auto"/>
        <w:ind w:firstLine="720"/>
        <w:jc w:val="both"/>
        <w:textAlignment w:val="baseline"/>
        <w:rPr>
          <w:sz w:val="28"/>
          <w:szCs w:val="28"/>
        </w:rPr>
      </w:pPr>
      <w:r w:rsidRPr="002B1237">
        <w:rPr>
          <w:b/>
          <w:sz w:val="28"/>
          <w:szCs w:val="28"/>
        </w:rPr>
        <w:t xml:space="preserve">2. Tình hình thủy văn: </w:t>
      </w:r>
      <w:r w:rsidR="008376AC" w:rsidRPr="002B1237">
        <w:rPr>
          <w:sz w:val="28"/>
          <w:szCs w:val="28"/>
        </w:rPr>
        <w:t>Hiện mực nước các sông khu vực Trung Bộ đang dao động ở mức</w:t>
      </w:r>
      <w:r w:rsidR="00217DEB">
        <w:rPr>
          <w:sz w:val="28"/>
          <w:szCs w:val="28"/>
        </w:rPr>
        <w:t xml:space="preserve"> thấp, chủ yếu dưới báo động 1.</w:t>
      </w:r>
    </w:p>
    <w:p w:rsidR="00D87EBF" w:rsidRPr="00126E30" w:rsidRDefault="00D87EBF" w:rsidP="00D87EBF">
      <w:pPr>
        <w:pStyle w:val="NormalWeb"/>
        <w:tabs>
          <w:tab w:val="left" w:pos="142"/>
          <w:tab w:val="left" w:pos="567"/>
        </w:tabs>
        <w:spacing w:before="240" w:beforeAutospacing="0" w:after="120" w:afterAutospacing="0" w:line="276" w:lineRule="auto"/>
        <w:jc w:val="both"/>
        <w:rPr>
          <w:b/>
          <w:sz w:val="26"/>
          <w:szCs w:val="26"/>
          <w:lang w:val="it-IT"/>
        </w:rPr>
      </w:pPr>
      <w:r>
        <w:rPr>
          <w:b/>
          <w:sz w:val="26"/>
          <w:szCs w:val="26"/>
          <w:lang w:val="it-IT"/>
        </w:rPr>
        <w:t xml:space="preserve">III. </w:t>
      </w:r>
      <w:r w:rsidRPr="00126E30">
        <w:rPr>
          <w:b/>
          <w:sz w:val="26"/>
          <w:szCs w:val="26"/>
          <w:lang w:val="it-IT"/>
        </w:rPr>
        <w:t xml:space="preserve">TÌNH </w:t>
      </w:r>
      <w:r w:rsidRPr="00126E30">
        <w:rPr>
          <w:b/>
          <w:sz w:val="26"/>
          <w:szCs w:val="26"/>
          <w:lang w:val="pt-BR"/>
        </w:rPr>
        <w:t>HÌNH</w:t>
      </w:r>
      <w:r w:rsidR="00B00DC1">
        <w:rPr>
          <w:b/>
          <w:sz w:val="26"/>
          <w:szCs w:val="26"/>
          <w:lang w:val="it-IT"/>
        </w:rPr>
        <w:t xml:space="preserve"> THIÊN TAI</w:t>
      </w:r>
    </w:p>
    <w:p w:rsidR="00D87EBF" w:rsidRPr="00D87EBF" w:rsidRDefault="00D87EBF" w:rsidP="00D87EBF">
      <w:pPr>
        <w:pStyle w:val="NormalWeb"/>
        <w:spacing w:before="120" w:beforeAutospacing="0" w:after="120" w:afterAutospacing="0" w:line="312" w:lineRule="auto"/>
        <w:ind w:firstLine="454"/>
        <w:jc w:val="both"/>
        <w:rPr>
          <w:sz w:val="28"/>
          <w:szCs w:val="28"/>
        </w:rPr>
      </w:pPr>
      <w:r w:rsidRPr="00D87EBF">
        <w:rPr>
          <w:sz w:val="28"/>
          <w:szCs w:val="28"/>
        </w:rPr>
        <w:t>Theo báo cáo</w:t>
      </w:r>
      <w:r w:rsidR="00AF3CE3">
        <w:rPr>
          <w:sz w:val="28"/>
          <w:szCs w:val="28"/>
        </w:rPr>
        <w:t xml:space="preserve"> nhanh</w:t>
      </w:r>
      <w:r w:rsidRPr="00D87EBF">
        <w:rPr>
          <w:sz w:val="28"/>
          <w:szCs w:val="28"/>
        </w:rPr>
        <w:t xml:space="preserve"> số 01/BC-PCTT ngày 03/01/2017 của BCH PCTT&amp;TKCN thành phố</w:t>
      </w:r>
      <w:r w:rsidR="00B00DC1">
        <w:rPr>
          <w:sz w:val="28"/>
          <w:szCs w:val="28"/>
        </w:rPr>
        <w:t xml:space="preserve"> Hồ Chí Minh</w:t>
      </w:r>
      <w:r w:rsidRPr="00D87EBF">
        <w:rPr>
          <w:sz w:val="28"/>
          <w:szCs w:val="28"/>
        </w:rPr>
        <w:t>, vào lúc 19</w:t>
      </w:r>
      <w:r w:rsidR="00B00DC1">
        <w:rPr>
          <w:sz w:val="28"/>
          <w:szCs w:val="28"/>
        </w:rPr>
        <w:t xml:space="preserve">h30’ </w:t>
      </w:r>
      <w:r w:rsidRPr="00D87EBF">
        <w:rPr>
          <w:sz w:val="28"/>
          <w:szCs w:val="28"/>
        </w:rPr>
        <w:t>ngày 02/01/2017 do ảnh hưởng áp lực của triều cường làm hư hỏng 02 cửa cống thuộc 2 phường Thạnh Xuân và Thạch Lộc do UBND quận 12 quản lý,</w:t>
      </w:r>
      <w:r w:rsidR="00B00DC1">
        <w:rPr>
          <w:sz w:val="28"/>
          <w:szCs w:val="28"/>
        </w:rPr>
        <w:t xml:space="preserve"> gây ngập úng</w:t>
      </w:r>
      <w:r w:rsidRPr="00D87EBF">
        <w:rPr>
          <w:sz w:val="28"/>
          <w:szCs w:val="28"/>
        </w:rPr>
        <w:t xml:space="preserve">, độ ngập sâu </w:t>
      </w:r>
      <w:r w:rsidRPr="00D87EBF">
        <w:rPr>
          <w:sz w:val="28"/>
          <w:szCs w:val="28"/>
        </w:rPr>
        <w:lastRenderedPageBreak/>
        <w:t>trung bình khoảng từ 20 – 30cm gây ảnh hưởng khoảng 80 hộ dân (không ảnh hưởng đến sản xuất nông nghiệp, cây cảnh).</w:t>
      </w:r>
    </w:p>
    <w:p w:rsidR="00D87EBF" w:rsidRPr="00D87EBF" w:rsidRDefault="00D87EBF" w:rsidP="00D87EBF">
      <w:pPr>
        <w:pStyle w:val="NormalWeb"/>
        <w:spacing w:before="120" w:beforeAutospacing="0" w:after="120" w:afterAutospacing="0" w:line="312" w:lineRule="auto"/>
        <w:ind w:firstLine="567"/>
        <w:jc w:val="both"/>
        <w:rPr>
          <w:sz w:val="28"/>
          <w:szCs w:val="28"/>
        </w:rPr>
      </w:pPr>
      <w:r w:rsidRPr="00D87EBF">
        <w:rPr>
          <w:sz w:val="28"/>
          <w:szCs w:val="28"/>
        </w:rPr>
        <w:t>Ngay sau khi nhận được thông tin về sự cố; VPTT BCH PCTT&amp;TKCN thành phố đã phối hợp với các đơn vị liên quan đã trực tiếp xuống hiện trường nơi xảy ra sự cố để kịp thời chỉ đạo, huy động lực lượng, phương tiện tại chỗ khắc phục sự cố ngập úng, hỗ trợ người dân mau chóng ổn định đời sống.</w:t>
      </w:r>
      <w:r>
        <w:rPr>
          <w:sz w:val="28"/>
          <w:szCs w:val="28"/>
        </w:rPr>
        <w:t>/.</w:t>
      </w:r>
    </w:p>
    <w:tbl>
      <w:tblPr>
        <w:tblW w:w="0" w:type="auto"/>
        <w:tblInd w:w="108" w:type="dxa"/>
        <w:tblLook w:val="04A0" w:firstRow="1" w:lastRow="0" w:firstColumn="1" w:lastColumn="0" w:noHBand="0" w:noVBand="1"/>
      </w:tblPr>
      <w:tblGrid>
        <w:gridCol w:w="4541"/>
        <w:gridCol w:w="4639"/>
      </w:tblGrid>
      <w:tr w:rsidR="000C0D85" w:rsidRPr="00072F7F" w:rsidTr="003476BB">
        <w:trPr>
          <w:trHeight w:val="1975"/>
        </w:trPr>
        <w:tc>
          <w:tcPr>
            <w:tcW w:w="4541" w:type="dxa"/>
            <w:shd w:val="clear" w:color="auto" w:fill="auto"/>
          </w:tcPr>
          <w:p w:rsidR="000C0D85" w:rsidRPr="00072F7F" w:rsidRDefault="000C0D85" w:rsidP="002B1237">
            <w:pPr>
              <w:widowControl w:val="0"/>
              <w:ind w:hanging="108"/>
              <w:jc w:val="both"/>
              <w:rPr>
                <w:b/>
                <w:i/>
                <w:noProof/>
                <w:color w:val="000000"/>
                <w:sz w:val="22"/>
                <w:szCs w:val="20"/>
                <w:lang w:val="it-IT"/>
              </w:rPr>
            </w:pPr>
            <w:r w:rsidRPr="00072F7F">
              <w:rPr>
                <w:b/>
                <w:i/>
                <w:noProof/>
                <w:color w:val="000000"/>
                <w:sz w:val="22"/>
                <w:szCs w:val="20"/>
                <w:lang w:val="vi-VN"/>
              </w:rPr>
              <w:t>Nơi nhận</w:t>
            </w:r>
            <w:r w:rsidRPr="00072F7F">
              <w:rPr>
                <w:b/>
                <w:i/>
                <w:noProof/>
                <w:color w:val="000000"/>
                <w:sz w:val="22"/>
                <w:szCs w:val="20"/>
                <w:lang w:val="it-IT"/>
              </w:rPr>
              <w:t>:</w:t>
            </w:r>
          </w:p>
          <w:p w:rsidR="000C0D85" w:rsidRPr="00072F7F" w:rsidRDefault="000C0D85" w:rsidP="002B1237">
            <w:pPr>
              <w:widowControl w:val="0"/>
              <w:ind w:left="-102"/>
              <w:jc w:val="both"/>
              <w:rPr>
                <w:color w:val="000000"/>
                <w:sz w:val="20"/>
                <w:szCs w:val="20"/>
                <w:lang w:val="de-DE"/>
              </w:rPr>
            </w:pPr>
            <w:r w:rsidRPr="00072F7F">
              <w:rPr>
                <w:color w:val="000000"/>
                <w:sz w:val="20"/>
                <w:szCs w:val="20"/>
                <w:lang w:val="de-DE"/>
              </w:rPr>
              <w:t>- Các thành viên BCĐ TW về PCTT (để b/c);</w:t>
            </w:r>
          </w:p>
          <w:p w:rsidR="000C0D85" w:rsidRPr="00072F7F" w:rsidRDefault="000C0D85" w:rsidP="002B1237">
            <w:pPr>
              <w:widowControl w:val="0"/>
              <w:ind w:left="-102"/>
              <w:jc w:val="both"/>
              <w:rPr>
                <w:color w:val="000000"/>
                <w:sz w:val="20"/>
                <w:szCs w:val="20"/>
                <w:lang w:val="de-DE"/>
              </w:rPr>
            </w:pPr>
            <w:r w:rsidRPr="00072F7F">
              <w:rPr>
                <w:color w:val="000000"/>
                <w:sz w:val="20"/>
                <w:szCs w:val="20"/>
                <w:lang w:val="de-DE"/>
              </w:rPr>
              <w:t>- Lãnh đạo Bộ NN&amp;PTNT (để b/c);</w:t>
            </w:r>
          </w:p>
          <w:p w:rsidR="000C0D85" w:rsidRPr="00072F7F" w:rsidRDefault="000C0D85" w:rsidP="002B1237">
            <w:pPr>
              <w:widowControl w:val="0"/>
              <w:ind w:left="-102"/>
              <w:jc w:val="both"/>
              <w:rPr>
                <w:color w:val="000000"/>
                <w:sz w:val="20"/>
                <w:szCs w:val="20"/>
                <w:lang w:val="de-DE"/>
              </w:rPr>
            </w:pPr>
            <w:r w:rsidRPr="00072F7F">
              <w:rPr>
                <w:color w:val="000000"/>
                <w:sz w:val="20"/>
                <w:szCs w:val="20"/>
                <w:lang w:val="de-DE"/>
              </w:rPr>
              <w:t>- Văn phòng Chính phủ (để b/c);</w:t>
            </w:r>
          </w:p>
          <w:p w:rsidR="000C0D85" w:rsidRPr="00072F7F" w:rsidRDefault="000C0D85" w:rsidP="002B1237">
            <w:pPr>
              <w:widowControl w:val="0"/>
              <w:ind w:left="-102"/>
              <w:jc w:val="both"/>
              <w:rPr>
                <w:color w:val="000000"/>
                <w:sz w:val="20"/>
                <w:szCs w:val="20"/>
                <w:lang w:val="de-DE"/>
              </w:rPr>
            </w:pPr>
            <w:r w:rsidRPr="00072F7F">
              <w:rPr>
                <w:color w:val="000000"/>
                <w:sz w:val="20"/>
                <w:szCs w:val="20"/>
                <w:lang w:val="de-DE"/>
              </w:rPr>
              <w:t>- Văn phòng UBQGTKCN;</w:t>
            </w:r>
          </w:p>
          <w:p w:rsidR="000C0D85" w:rsidRPr="00072F7F" w:rsidRDefault="000C0D85" w:rsidP="002B1237">
            <w:pPr>
              <w:widowControl w:val="0"/>
              <w:ind w:left="-102"/>
              <w:jc w:val="both"/>
              <w:rPr>
                <w:color w:val="000000"/>
                <w:sz w:val="20"/>
                <w:szCs w:val="20"/>
                <w:lang w:val="de-DE"/>
              </w:rPr>
            </w:pPr>
            <w:r w:rsidRPr="00072F7F">
              <w:rPr>
                <w:color w:val="000000"/>
                <w:sz w:val="20"/>
                <w:szCs w:val="20"/>
                <w:lang w:val="de-DE"/>
              </w:rPr>
              <w:t>- Các Cục: Trồng trọt, Chăn nuôi, Thú y;</w:t>
            </w:r>
          </w:p>
          <w:p w:rsidR="000C0D85" w:rsidRPr="00072F7F" w:rsidRDefault="000C0D85" w:rsidP="002B1237">
            <w:pPr>
              <w:widowControl w:val="0"/>
              <w:ind w:left="-102"/>
              <w:jc w:val="both"/>
              <w:rPr>
                <w:color w:val="000000"/>
                <w:sz w:val="22"/>
                <w:szCs w:val="20"/>
                <w:lang w:val="de-DE"/>
              </w:rPr>
            </w:pPr>
            <w:r w:rsidRPr="00072F7F">
              <w:rPr>
                <w:color w:val="000000"/>
                <w:sz w:val="20"/>
                <w:szCs w:val="20"/>
                <w:lang w:val="de-DE"/>
              </w:rPr>
              <w:t>- Lưu VT.</w:t>
            </w:r>
          </w:p>
        </w:tc>
        <w:tc>
          <w:tcPr>
            <w:tcW w:w="4639" w:type="dxa"/>
            <w:shd w:val="clear" w:color="auto" w:fill="auto"/>
          </w:tcPr>
          <w:p w:rsidR="000C0D85" w:rsidRPr="00741B18" w:rsidRDefault="002C79A9" w:rsidP="002B1237">
            <w:pPr>
              <w:pStyle w:val="Heading3"/>
              <w:keepNext w:val="0"/>
              <w:keepLines w:val="0"/>
              <w:widowControl w:val="0"/>
              <w:spacing w:before="0"/>
              <w:ind w:left="-79" w:right="-57"/>
              <w:jc w:val="center"/>
              <w:rPr>
                <w:rFonts w:ascii="Times New Roman" w:hAnsi="Times New Roman"/>
                <w:noProof/>
                <w:color w:val="000000"/>
                <w:sz w:val="26"/>
                <w:szCs w:val="26"/>
              </w:rPr>
            </w:pPr>
            <w:r w:rsidRPr="00741B18">
              <w:rPr>
                <w:rFonts w:ascii="Times New Roman" w:hAnsi="Times New Roman"/>
                <w:noProof/>
                <w:color w:val="000000"/>
                <w:sz w:val="26"/>
                <w:szCs w:val="26"/>
              </w:rPr>
              <w:t>KT.</w:t>
            </w:r>
            <w:r w:rsidR="00355B76">
              <w:rPr>
                <w:rFonts w:ascii="Times New Roman" w:hAnsi="Times New Roman"/>
                <w:noProof/>
                <w:color w:val="000000"/>
                <w:sz w:val="26"/>
                <w:szCs w:val="26"/>
              </w:rPr>
              <w:t xml:space="preserve"> </w:t>
            </w:r>
            <w:r w:rsidR="000C0D85" w:rsidRPr="00741B18">
              <w:rPr>
                <w:rFonts w:ascii="Times New Roman" w:hAnsi="Times New Roman"/>
                <w:noProof/>
                <w:color w:val="000000"/>
                <w:sz w:val="26"/>
                <w:szCs w:val="26"/>
              </w:rPr>
              <w:t>CHÁNH VĂN PHÒNG</w:t>
            </w:r>
          </w:p>
          <w:p w:rsidR="002C79A9" w:rsidRPr="00741B18" w:rsidRDefault="002C79A9" w:rsidP="002B1237">
            <w:pPr>
              <w:widowControl w:val="0"/>
              <w:jc w:val="center"/>
              <w:rPr>
                <w:b/>
                <w:sz w:val="26"/>
                <w:szCs w:val="26"/>
              </w:rPr>
            </w:pPr>
            <w:r w:rsidRPr="00741B18">
              <w:rPr>
                <w:b/>
                <w:sz w:val="26"/>
                <w:szCs w:val="26"/>
              </w:rPr>
              <w:t>PHÓ CHÁNH VĂN PHÒNG</w:t>
            </w:r>
          </w:p>
          <w:p w:rsidR="000C0D85" w:rsidRPr="00072F7F" w:rsidRDefault="000C0D85" w:rsidP="002B1237">
            <w:pPr>
              <w:widowControl w:val="0"/>
              <w:spacing w:line="252" w:lineRule="auto"/>
              <w:ind w:firstLine="45"/>
              <w:jc w:val="center"/>
              <w:rPr>
                <w:b/>
                <w:bCs/>
                <w:noProof/>
                <w:color w:val="000000"/>
                <w:sz w:val="28"/>
                <w:szCs w:val="28"/>
              </w:rPr>
            </w:pPr>
          </w:p>
          <w:p w:rsidR="000C0D85" w:rsidRPr="00D87EBF" w:rsidRDefault="000C0D85" w:rsidP="002B1237">
            <w:pPr>
              <w:widowControl w:val="0"/>
              <w:spacing w:line="252" w:lineRule="auto"/>
              <w:ind w:firstLine="45"/>
              <w:jc w:val="center"/>
              <w:rPr>
                <w:b/>
                <w:bCs/>
                <w:noProof/>
                <w:color w:val="000000"/>
                <w:sz w:val="30"/>
                <w:szCs w:val="28"/>
              </w:rPr>
            </w:pPr>
          </w:p>
          <w:p w:rsidR="008C646A" w:rsidRPr="00E91F79" w:rsidRDefault="008C646A" w:rsidP="002B1237">
            <w:pPr>
              <w:widowControl w:val="0"/>
              <w:spacing w:line="252" w:lineRule="auto"/>
              <w:ind w:firstLine="45"/>
              <w:jc w:val="center"/>
              <w:rPr>
                <w:b/>
                <w:bCs/>
                <w:noProof/>
                <w:color w:val="000000"/>
                <w:sz w:val="58"/>
                <w:szCs w:val="28"/>
              </w:rPr>
            </w:pPr>
          </w:p>
          <w:p w:rsidR="000C0D85" w:rsidRPr="00072F7F" w:rsidRDefault="000C0D85" w:rsidP="002B1237">
            <w:pPr>
              <w:widowControl w:val="0"/>
              <w:spacing w:line="252" w:lineRule="auto"/>
              <w:ind w:firstLine="45"/>
              <w:jc w:val="center"/>
              <w:rPr>
                <w:b/>
                <w:bCs/>
                <w:noProof/>
                <w:color w:val="000000"/>
                <w:sz w:val="14"/>
                <w:szCs w:val="28"/>
              </w:rPr>
            </w:pPr>
          </w:p>
          <w:p w:rsidR="000C0D85" w:rsidRPr="00072F7F" w:rsidRDefault="00A53AA2" w:rsidP="002B1237">
            <w:pPr>
              <w:widowControl w:val="0"/>
              <w:spacing w:line="252" w:lineRule="auto"/>
              <w:ind w:firstLine="45"/>
              <w:jc w:val="center"/>
              <w:rPr>
                <w:bCs/>
                <w:color w:val="000000"/>
                <w:sz w:val="28"/>
                <w:szCs w:val="28"/>
              </w:rPr>
            </w:pPr>
            <w:r>
              <w:rPr>
                <w:b/>
                <w:bCs/>
                <w:noProof/>
                <w:color w:val="000000"/>
                <w:sz w:val="28"/>
                <w:szCs w:val="28"/>
              </w:rPr>
              <w:t>Tăng Quốc Chính</w:t>
            </w:r>
          </w:p>
        </w:tc>
      </w:tr>
    </w:tbl>
    <w:p w:rsidR="000C0D85" w:rsidRDefault="000C0D85"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2B1237">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p w:rsidR="00FA3006" w:rsidRDefault="00FA3006" w:rsidP="00BA4A7E">
      <w:pPr>
        <w:pStyle w:val="NormalWeb"/>
        <w:widowControl w:val="0"/>
        <w:shd w:val="clear" w:color="auto" w:fill="FFFFFF"/>
        <w:spacing w:before="0" w:beforeAutospacing="0" w:after="80" w:afterAutospacing="0" w:line="264" w:lineRule="auto"/>
        <w:jc w:val="both"/>
        <w:rPr>
          <w:sz w:val="4"/>
          <w:szCs w:val="4"/>
        </w:rPr>
      </w:pPr>
    </w:p>
    <w:sectPr w:rsidR="00FA3006" w:rsidSect="00E91F79">
      <w:footerReference w:type="default" r:id="rId9"/>
      <w:pgSz w:w="11907" w:h="16840" w:code="9"/>
      <w:pgMar w:top="1077" w:right="1134" w:bottom="1021"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C7" w:rsidRDefault="008533C7" w:rsidP="004C1FA3">
      <w:r>
        <w:separator/>
      </w:r>
    </w:p>
  </w:endnote>
  <w:endnote w:type="continuationSeparator" w:id="0">
    <w:p w:rsidR="008533C7" w:rsidRDefault="008533C7"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3476BB" w:rsidRDefault="003476BB">
        <w:pPr>
          <w:pStyle w:val="Footer"/>
          <w:jc w:val="right"/>
        </w:pPr>
        <w:r>
          <w:fldChar w:fldCharType="begin"/>
        </w:r>
        <w:r>
          <w:instrText xml:space="preserve"> PAGE   \* MERGEFORMAT </w:instrText>
        </w:r>
        <w:r>
          <w:fldChar w:fldCharType="separate"/>
        </w:r>
        <w:r w:rsidR="00A53AA2">
          <w:rPr>
            <w:noProof/>
          </w:rPr>
          <w:t>2</w:t>
        </w:r>
        <w:r>
          <w:rPr>
            <w:noProof/>
          </w:rPr>
          <w:fldChar w:fldCharType="end"/>
        </w:r>
      </w:p>
    </w:sdtContent>
  </w:sdt>
  <w:p w:rsidR="003476BB" w:rsidRDefault="00347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C7" w:rsidRDefault="008533C7" w:rsidP="004C1FA3">
      <w:r>
        <w:separator/>
      </w:r>
    </w:p>
  </w:footnote>
  <w:footnote w:type="continuationSeparator" w:id="0">
    <w:p w:rsidR="008533C7" w:rsidRDefault="008533C7"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79C"/>
    <w:rsid w:val="00003DC4"/>
    <w:rsid w:val="000040B2"/>
    <w:rsid w:val="000052A3"/>
    <w:rsid w:val="000052B1"/>
    <w:rsid w:val="000052CB"/>
    <w:rsid w:val="000056B6"/>
    <w:rsid w:val="000056DA"/>
    <w:rsid w:val="00005CC0"/>
    <w:rsid w:val="000060D2"/>
    <w:rsid w:val="00006145"/>
    <w:rsid w:val="00006990"/>
    <w:rsid w:val="00006AC7"/>
    <w:rsid w:val="00006BF2"/>
    <w:rsid w:val="00007D08"/>
    <w:rsid w:val="00007F4B"/>
    <w:rsid w:val="00010ECE"/>
    <w:rsid w:val="00010FF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47956"/>
    <w:rsid w:val="00050FFE"/>
    <w:rsid w:val="0005130D"/>
    <w:rsid w:val="000517C1"/>
    <w:rsid w:val="00052365"/>
    <w:rsid w:val="000525DF"/>
    <w:rsid w:val="000529BF"/>
    <w:rsid w:val="00052DE6"/>
    <w:rsid w:val="00053145"/>
    <w:rsid w:val="00053BD2"/>
    <w:rsid w:val="00053D48"/>
    <w:rsid w:val="00053FBF"/>
    <w:rsid w:val="0005472F"/>
    <w:rsid w:val="00055093"/>
    <w:rsid w:val="00055946"/>
    <w:rsid w:val="000564A9"/>
    <w:rsid w:val="00056538"/>
    <w:rsid w:val="00056572"/>
    <w:rsid w:val="00056958"/>
    <w:rsid w:val="00056ACC"/>
    <w:rsid w:val="000571CF"/>
    <w:rsid w:val="00057618"/>
    <w:rsid w:val="0005763D"/>
    <w:rsid w:val="000579D2"/>
    <w:rsid w:val="00057EA5"/>
    <w:rsid w:val="0006002C"/>
    <w:rsid w:val="00060060"/>
    <w:rsid w:val="00060B6A"/>
    <w:rsid w:val="00060FD9"/>
    <w:rsid w:val="00061C62"/>
    <w:rsid w:val="00062BFD"/>
    <w:rsid w:val="0006336D"/>
    <w:rsid w:val="000633E3"/>
    <w:rsid w:val="000633F7"/>
    <w:rsid w:val="000637D4"/>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581"/>
    <w:rsid w:val="0007092C"/>
    <w:rsid w:val="00070F3A"/>
    <w:rsid w:val="00070FAB"/>
    <w:rsid w:val="00071BCB"/>
    <w:rsid w:val="00072F7F"/>
    <w:rsid w:val="00073181"/>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657"/>
    <w:rsid w:val="000A7D06"/>
    <w:rsid w:val="000A7D47"/>
    <w:rsid w:val="000B0AC5"/>
    <w:rsid w:val="000B0E0D"/>
    <w:rsid w:val="000B0EA0"/>
    <w:rsid w:val="000B0F90"/>
    <w:rsid w:val="000B127D"/>
    <w:rsid w:val="000B27C0"/>
    <w:rsid w:val="000B2C27"/>
    <w:rsid w:val="000B2E7E"/>
    <w:rsid w:val="000B475A"/>
    <w:rsid w:val="000B4E19"/>
    <w:rsid w:val="000B58D2"/>
    <w:rsid w:val="000B5AE5"/>
    <w:rsid w:val="000B6422"/>
    <w:rsid w:val="000B6DAB"/>
    <w:rsid w:val="000B6DF7"/>
    <w:rsid w:val="000B6EEF"/>
    <w:rsid w:val="000B6EF5"/>
    <w:rsid w:val="000B74EF"/>
    <w:rsid w:val="000B7579"/>
    <w:rsid w:val="000C0CB7"/>
    <w:rsid w:val="000C0D76"/>
    <w:rsid w:val="000C0D85"/>
    <w:rsid w:val="000C1E53"/>
    <w:rsid w:val="000C23B8"/>
    <w:rsid w:val="000C302F"/>
    <w:rsid w:val="000C35D1"/>
    <w:rsid w:val="000C3983"/>
    <w:rsid w:val="000C4B07"/>
    <w:rsid w:val="000C4ED7"/>
    <w:rsid w:val="000C63F7"/>
    <w:rsid w:val="000C6AC2"/>
    <w:rsid w:val="000C6DC8"/>
    <w:rsid w:val="000C7779"/>
    <w:rsid w:val="000C77DA"/>
    <w:rsid w:val="000C77F9"/>
    <w:rsid w:val="000C783E"/>
    <w:rsid w:val="000D0244"/>
    <w:rsid w:val="000D0B83"/>
    <w:rsid w:val="000D0E41"/>
    <w:rsid w:val="000D0F68"/>
    <w:rsid w:val="000D129C"/>
    <w:rsid w:val="000D1CDF"/>
    <w:rsid w:val="000D2628"/>
    <w:rsid w:val="000D2711"/>
    <w:rsid w:val="000D2732"/>
    <w:rsid w:val="000D2784"/>
    <w:rsid w:val="000D2FDC"/>
    <w:rsid w:val="000D358B"/>
    <w:rsid w:val="000D4A90"/>
    <w:rsid w:val="000D4BE9"/>
    <w:rsid w:val="000D54C3"/>
    <w:rsid w:val="000D5548"/>
    <w:rsid w:val="000D5CAE"/>
    <w:rsid w:val="000D5E8F"/>
    <w:rsid w:val="000D63C4"/>
    <w:rsid w:val="000D6426"/>
    <w:rsid w:val="000D6459"/>
    <w:rsid w:val="000D689A"/>
    <w:rsid w:val="000D68BD"/>
    <w:rsid w:val="000D6B77"/>
    <w:rsid w:val="000D6FAB"/>
    <w:rsid w:val="000D7A8E"/>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1CCF"/>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B50"/>
    <w:rsid w:val="00103BDA"/>
    <w:rsid w:val="00104271"/>
    <w:rsid w:val="001043BB"/>
    <w:rsid w:val="001043FF"/>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16B36"/>
    <w:rsid w:val="00116EC8"/>
    <w:rsid w:val="0012036F"/>
    <w:rsid w:val="001209E3"/>
    <w:rsid w:val="00120EA4"/>
    <w:rsid w:val="00121295"/>
    <w:rsid w:val="001218F5"/>
    <w:rsid w:val="0012333F"/>
    <w:rsid w:val="00123F77"/>
    <w:rsid w:val="0012467B"/>
    <w:rsid w:val="001249E5"/>
    <w:rsid w:val="00125032"/>
    <w:rsid w:val="001258CB"/>
    <w:rsid w:val="00125AEE"/>
    <w:rsid w:val="00126490"/>
    <w:rsid w:val="00126565"/>
    <w:rsid w:val="00126880"/>
    <w:rsid w:val="001274ED"/>
    <w:rsid w:val="0013057A"/>
    <w:rsid w:val="001305B7"/>
    <w:rsid w:val="00130CAE"/>
    <w:rsid w:val="00130FC3"/>
    <w:rsid w:val="0013189B"/>
    <w:rsid w:val="00132BB2"/>
    <w:rsid w:val="00132D21"/>
    <w:rsid w:val="0013342B"/>
    <w:rsid w:val="001344E1"/>
    <w:rsid w:val="00134507"/>
    <w:rsid w:val="00135721"/>
    <w:rsid w:val="00135B68"/>
    <w:rsid w:val="00136148"/>
    <w:rsid w:val="0013713F"/>
    <w:rsid w:val="001371CF"/>
    <w:rsid w:val="00137E24"/>
    <w:rsid w:val="0014011D"/>
    <w:rsid w:val="00140F8F"/>
    <w:rsid w:val="00141787"/>
    <w:rsid w:val="00141819"/>
    <w:rsid w:val="0014244A"/>
    <w:rsid w:val="00142C43"/>
    <w:rsid w:val="001439EC"/>
    <w:rsid w:val="00143DD6"/>
    <w:rsid w:val="00144973"/>
    <w:rsid w:val="00144E38"/>
    <w:rsid w:val="00145005"/>
    <w:rsid w:val="0014505B"/>
    <w:rsid w:val="001451BA"/>
    <w:rsid w:val="00145224"/>
    <w:rsid w:val="001453BC"/>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689"/>
    <w:rsid w:val="001716F4"/>
    <w:rsid w:val="0017172D"/>
    <w:rsid w:val="0017260C"/>
    <w:rsid w:val="0017265B"/>
    <w:rsid w:val="00172852"/>
    <w:rsid w:val="00172BEE"/>
    <w:rsid w:val="00173A07"/>
    <w:rsid w:val="00174D6D"/>
    <w:rsid w:val="00176167"/>
    <w:rsid w:val="00176193"/>
    <w:rsid w:val="00176500"/>
    <w:rsid w:val="0017658E"/>
    <w:rsid w:val="0017797D"/>
    <w:rsid w:val="00177BB6"/>
    <w:rsid w:val="00177EBB"/>
    <w:rsid w:val="00180578"/>
    <w:rsid w:val="00180C9A"/>
    <w:rsid w:val="00180CF3"/>
    <w:rsid w:val="00180E3B"/>
    <w:rsid w:val="001810E5"/>
    <w:rsid w:val="00181A9C"/>
    <w:rsid w:val="00181C08"/>
    <w:rsid w:val="00181DAD"/>
    <w:rsid w:val="00182A7E"/>
    <w:rsid w:val="00182B6E"/>
    <w:rsid w:val="00182C70"/>
    <w:rsid w:val="0018332F"/>
    <w:rsid w:val="0018449F"/>
    <w:rsid w:val="001844E9"/>
    <w:rsid w:val="00184A4A"/>
    <w:rsid w:val="001850D7"/>
    <w:rsid w:val="001855E2"/>
    <w:rsid w:val="00185DFC"/>
    <w:rsid w:val="001860A8"/>
    <w:rsid w:val="001864FC"/>
    <w:rsid w:val="001866CA"/>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579D"/>
    <w:rsid w:val="001A6B8F"/>
    <w:rsid w:val="001A6F4E"/>
    <w:rsid w:val="001A733A"/>
    <w:rsid w:val="001A73AE"/>
    <w:rsid w:val="001A7A1F"/>
    <w:rsid w:val="001A7C6E"/>
    <w:rsid w:val="001B018C"/>
    <w:rsid w:val="001B02CF"/>
    <w:rsid w:val="001B2151"/>
    <w:rsid w:val="001B2270"/>
    <w:rsid w:val="001B297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AC"/>
    <w:rsid w:val="001C1F7B"/>
    <w:rsid w:val="001C3F3E"/>
    <w:rsid w:val="001C45EC"/>
    <w:rsid w:val="001C48E6"/>
    <w:rsid w:val="001C4AAA"/>
    <w:rsid w:val="001C5666"/>
    <w:rsid w:val="001C5696"/>
    <w:rsid w:val="001C5A6C"/>
    <w:rsid w:val="001C5CF1"/>
    <w:rsid w:val="001C7542"/>
    <w:rsid w:val="001C7606"/>
    <w:rsid w:val="001C775A"/>
    <w:rsid w:val="001C7D23"/>
    <w:rsid w:val="001D051E"/>
    <w:rsid w:val="001D0BF6"/>
    <w:rsid w:val="001D1B04"/>
    <w:rsid w:val="001D2307"/>
    <w:rsid w:val="001D293D"/>
    <w:rsid w:val="001D2E0E"/>
    <w:rsid w:val="001D2F22"/>
    <w:rsid w:val="001D344C"/>
    <w:rsid w:val="001D3EA7"/>
    <w:rsid w:val="001D4532"/>
    <w:rsid w:val="001D4AC0"/>
    <w:rsid w:val="001D4BBB"/>
    <w:rsid w:val="001D4E23"/>
    <w:rsid w:val="001D59D0"/>
    <w:rsid w:val="001D5EEA"/>
    <w:rsid w:val="001D650D"/>
    <w:rsid w:val="001D6A06"/>
    <w:rsid w:val="001D6AF9"/>
    <w:rsid w:val="001D6C32"/>
    <w:rsid w:val="001D6C4C"/>
    <w:rsid w:val="001D76D0"/>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FA"/>
    <w:rsid w:val="001E6A82"/>
    <w:rsid w:val="001E6EAB"/>
    <w:rsid w:val="001E7070"/>
    <w:rsid w:val="001E727A"/>
    <w:rsid w:val="001E72EE"/>
    <w:rsid w:val="001E754F"/>
    <w:rsid w:val="001E766E"/>
    <w:rsid w:val="001E7977"/>
    <w:rsid w:val="001E7B67"/>
    <w:rsid w:val="001F013B"/>
    <w:rsid w:val="001F0983"/>
    <w:rsid w:val="001F12FF"/>
    <w:rsid w:val="001F1FE2"/>
    <w:rsid w:val="001F21B7"/>
    <w:rsid w:val="001F22C3"/>
    <w:rsid w:val="001F25AA"/>
    <w:rsid w:val="001F267F"/>
    <w:rsid w:val="001F2EC2"/>
    <w:rsid w:val="001F33D8"/>
    <w:rsid w:val="001F37B3"/>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453"/>
    <w:rsid w:val="00215A27"/>
    <w:rsid w:val="00215A9A"/>
    <w:rsid w:val="00216313"/>
    <w:rsid w:val="0021639B"/>
    <w:rsid w:val="00216ACA"/>
    <w:rsid w:val="002170B1"/>
    <w:rsid w:val="00217881"/>
    <w:rsid w:val="00217DEB"/>
    <w:rsid w:val="002200BC"/>
    <w:rsid w:val="00220941"/>
    <w:rsid w:val="00220AE6"/>
    <w:rsid w:val="002215B8"/>
    <w:rsid w:val="00221F08"/>
    <w:rsid w:val="0022384A"/>
    <w:rsid w:val="002241F9"/>
    <w:rsid w:val="002246C4"/>
    <w:rsid w:val="00226469"/>
    <w:rsid w:val="0022693C"/>
    <w:rsid w:val="00226E7C"/>
    <w:rsid w:val="00226F88"/>
    <w:rsid w:val="002278E3"/>
    <w:rsid w:val="00227FE1"/>
    <w:rsid w:val="0023057A"/>
    <w:rsid w:val="002305DF"/>
    <w:rsid w:val="00231640"/>
    <w:rsid w:val="0023179A"/>
    <w:rsid w:val="00233009"/>
    <w:rsid w:val="0023331F"/>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3148"/>
    <w:rsid w:val="00243A5C"/>
    <w:rsid w:val="00243D72"/>
    <w:rsid w:val="002453D5"/>
    <w:rsid w:val="0024608D"/>
    <w:rsid w:val="0024627E"/>
    <w:rsid w:val="00246EFD"/>
    <w:rsid w:val="0024755F"/>
    <w:rsid w:val="00247B0F"/>
    <w:rsid w:val="00247C0E"/>
    <w:rsid w:val="00250640"/>
    <w:rsid w:val="00250A3C"/>
    <w:rsid w:val="00251D9A"/>
    <w:rsid w:val="0025222D"/>
    <w:rsid w:val="00252F7E"/>
    <w:rsid w:val="00253009"/>
    <w:rsid w:val="00253567"/>
    <w:rsid w:val="00253B6C"/>
    <w:rsid w:val="00253BDC"/>
    <w:rsid w:val="00254443"/>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3019"/>
    <w:rsid w:val="00263A13"/>
    <w:rsid w:val="00263A6C"/>
    <w:rsid w:val="00263BF5"/>
    <w:rsid w:val="00263CC8"/>
    <w:rsid w:val="0026483A"/>
    <w:rsid w:val="0026500B"/>
    <w:rsid w:val="00265216"/>
    <w:rsid w:val="0026588C"/>
    <w:rsid w:val="00265C32"/>
    <w:rsid w:val="0026649D"/>
    <w:rsid w:val="00267F34"/>
    <w:rsid w:val="0027039F"/>
    <w:rsid w:val="002707C4"/>
    <w:rsid w:val="002710A0"/>
    <w:rsid w:val="00271152"/>
    <w:rsid w:val="002713AB"/>
    <w:rsid w:val="00271888"/>
    <w:rsid w:val="002725AC"/>
    <w:rsid w:val="00273002"/>
    <w:rsid w:val="002735AB"/>
    <w:rsid w:val="0027374F"/>
    <w:rsid w:val="00273AA9"/>
    <w:rsid w:val="00273BDF"/>
    <w:rsid w:val="00273C3B"/>
    <w:rsid w:val="0027408E"/>
    <w:rsid w:val="002742B1"/>
    <w:rsid w:val="00274B43"/>
    <w:rsid w:val="00276570"/>
    <w:rsid w:val="0027667F"/>
    <w:rsid w:val="00276900"/>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149"/>
    <w:rsid w:val="002863DF"/>
    <w:rsid w:val="00286659"/>
    <w:rsid w:val="00286711"/>
    <w:rsid w:val="00286B71"/>
    <w:rsid w:val="002875BA"/>
    <w:rsid w:val="00287982"/>
    <w:rsid w:val="00287EF9"/>
    <w:rsid w:val="0029157A"/>
    <w:rsid w:val="00291AA0"/>
    <w:rsid w:val="002928A1"/>
    <w:rsid w:val="00292A16"/>
    <w:rsid w:val="00292C17"/>
    <w:rsid w:val="0029430A"/>
    <w:rsid w:val="00294479"/>
    <w:rsid w:val="00294D04"/>
    <w:rsid w:val="00294F71"/>
    <w:rsid w:val="002957BD"/>
    <w:rsid w:val="00295DA5"/>
    <w:rsid w:val="002960EF"/>
    <w:rsid w:val="0029657F"/>
    <w:rsid w:val="0029672F"/>
    <w:rsid w:val="00296932"/>
    <w:rsid w:val="00297843"/>
    <w:rsid w:val="00297B5F"/>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62E6"/>
    <w:rsid w:val="002A711A"/>
    <w:rsid w:val="002A74AA"/>
    <w:rsid w:val="002A784E"/>
    <w:rsid w:val="002A7BA6"/>
    <w:rsid w:val="002B053E"/>
    <w:rsid w:val="002B080E"/>
    <w:rsid w:val="002B08BB"/>
    <w:rsid w:val="002B1237"/>
    <w:rsid w:val="002B1C3F"/>
    <w:rsid w:val="002B2169"/>
    <w:rsid w:val="002B22B5"/>
    <w:rsid w:val="002B28C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DE7"/>
    <w:rsid w:val="002C54B7"/>
    <w:rsid w:val="002C58E6"/>
    <w:rsid w:val="002C597F"/>
    <w:rsid w:val="002C5CC4"/>
    <w:rsid w:val="002C5F19"/>
    <w:rsid w:val="002C641F"/>
    <w:rsid w:val="002C66ED"/>
    <w:rsid w:val="002C6FE5"/>
    <w:rsid w:val="002C77F1"/>
    <w:rsid w:val="002C79A9"/>
    <w:rsid w:val="002D046D"/>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18EB"/>
    <w:rsid w:val="002E1990"/>
    <w:rsid w:val="002E1A18"/>
    <w:rsid w:val="002E284B"/>
    <w:rsid w:val="002E2905"/>
    <w:rsid w:val="002E2979"/>
    <w:rsid w:val="002E30B3"/>
    <w:rsid w:val="002E318C"/>
    <w:rsid w:val="002E3A56"/>
    <w:rsid w:val="002E3AD4"/>
    <w:rsid w:val="002E3B3A"/>
    <w:rsid w:val="002E4169"/>
    <w:rsid w:val="002E4B28"/>
    <w:rsid w:val="002E4F6C"/>
    <w:rsid w:val="002E563D"/>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6D99"/>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9BA"/>
    <w:rsid w:val="00312AE4"/>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161"/>
    <w:rsid w:val="0032581E"/>
    <w:rsid w:val="00325854"/>
    <w:rsid w:val="003261AC"/>
    <w:rsid w:val="0032645B"/>
    <w:rsid w:val="0032660E"/>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4819"/>
    <w:rsid w:val="00335F88"/>
    <w:rsid w:val="003366D2"/>
    <w:rsid w:val="0033699B"/>
    <w:rsid w:val="003371DC"/>
    <w:rsid w:val="0033741A"/>
    <w:rsid w:val="00337C44"/>
    <w:rsid w:val="00340961"/>
    <w:rsid w:val="00340DC3"/>
    <w:rsid w:val="00341314"/>
    <w:rsid w:val="003415CC"/>
    <w:rsid w:val="00341B16"/>
    <w:rsid w:val="0034215C"/>
    <w:rsid w:val="003424A5"/>
    <w:rsid w:val="00342878"/>
    <w:rsid w:val="00342936"/>
    <w:rsid w:val="00343510"/>
    <w:rsid w:val="00343E69"/>
    <w:rsid w:val="00344397"/>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3E4"/>
    <w:rsid w:val="003548B4"/>
    <w:rsid w:val="00354A44"/>
    <w:rsid w:val="00354E02"/>
    <w:rsid w:val="0035522C"/>
    <w:rsid w:val="00355333"/>
    <w:rsid w:val="00355B76"/>
    <w:rsid w:val="00355D1A"/>
    <w:rsid w:val="003563B2"/>
    <w:rsid w:val="00356D3B"/>
    <w:rsid w:val="003579DE"/>
    <w:rsid w:val="00360B12"/>
    <w:rsid w:val="00360FF3"/>
    <w:rsid w:val="003615A3"/>
    <w:rsid w:val="00361E80"/>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13BD"/>
    <w:rsid w:val="003715E5"/>
    <w:rsid w:val="003719CD"/>
    <w:rsid w:val="0037226D"/>
    <w:rsid w:val="00372A3B"/>
    <w:rsid w:val="00372D16"/>
    <w:rsid w:val="003731AB"/>
    <w:rsid w:val="0037321F"/>
    <w:rsid w:val="0037342B"/>
    <w:rsid w:val="003737C2"/>
    <w:rsid w:val="00373936"/>
    <w:rsid w:val="00374B0A"/>
    <w:rsid w:val="00375318"/>
    <w:rsid w:val="00375BE5"/>
    <w:rsid w:val="00375C53"/>
    <w:rsid w:val="00375DC9"/>
    <w:rsid w:val="00375F6D"/>
    <w:rsid w:val="0037611C"/>
    <w:rsid w:val="0037680E"/>
    <w:rsid w:val="00377394"/>
    <w:rsid w:val="003774B7"/>
    <w:rsid w:val="00377ECB"/>
    <w:rsid w:val="00380772"/>
    <w:rsid w:val="00380894"/>
    <w:rsid w:val="00381732"/>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2CBC"/>
    <w:rsid w:val="00392CF1"/>
    <w:rsid w:val="003930AE"/>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C04F2"/>
    <w:rsid w:val="003C0A52"/>
    <w:rsid w:val="003C0DA5"/>
    <w:rsid w:val="003C0E7F"/>
    <w:rsid w:val="003C1ED5"/>
    <w:rsid w:val="003C20D3"/>
    <w:rsid w:val="003C2A4B"/>
    <w:rsid w:val="003C32D9"/>
    <w:rsid w:val="003C363E"/>
    <w:rsid w:val="003C385F"/>
    <w:rsid w:val="003C38D4"/>
    <w:rsid w:val="003C4670"/>
    <w:rsid w:val="003C46E6"/>
    <w:rsid w:val="003C4A3A"/>
    <w:rsid w:val="003C4AFD"/>
    <w:rsid w:val="003C4F1B"/>
    <w:rsid w:val="003C4F5A"/>
    <w:rsid w:val="003C55FD"/>
    <w:rsid w:val="003C5DFE"/>
    <w:rsid w:val="003C69EC"/>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92"/>
    <w:rsid w:val="003E1829"/>
    <w:rsid w:val="003E1CF5"/>
    <w:rsid w:val="003E2597"/>
    <w:rsid w:val="003E2B1A"/>
    <w:rsid w:val="003E316E"/>
    <w:rsid w:val="003E35A8"/>
    <w:rsid w:val="003E36FB"/>
    <w:rsid w:val="003E3798"/>
    <w:rsid w:val="003E3E8A"/>
    <w:rsid w:val="003E4398"/>
    <w:rsid w:val="003E5C59"/>
    <w:rsid w:val="003E5CC8"/>
    <w:rsid w:val="003E6B01"/>
    <w:rsid w:val="003F027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409"/>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4CC"/>
    <w:rsid w:val="00424C31"/>
    <w:rsid w:val="00424CC4"/>
    <w:rsid w:val="00425144"/>
    <w:rsid w:val="00425909"/>
    <w:rsid w:val="00425C7E"/>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1AF"/>
    <w:rsid w:val="00436221"/>
    <w:rsid w:val="004362C4"/>
    <w:rsid w:val="004375EF"/>
    <w:rsid w:val="004404FD"/>
    <w:rsid w:val="0044051E"/>
    <w:rsid w:val="004407A1"/>
    <w:rsid w:val="00440C19"/>
    <w:rsid w:val="004413A9"/>
    <w:rsid w:val="0044161D"/>
    <w:rsid w:val="00441D24"/>
    <w:rsid w:val="004423D2"/>
    <w:rsid w:val="00442800"/>
    <w:rsid w:val="00443B91"/>
    <w:rsid w:val="00443C5F"/>
    <w:rsid w:val="00443D1F"/>
    <w:rsid w:val="004450D3"/>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684B"/>
    <w:rsid w:val="004568A5"/>
    <w:rsid w:val="00456BAD"/>
    <w:rsid w:val="00457F26"/>
    <w:rsid w:val="004607F2"/>
    <w:rsid w:val="0046081C"/>
    <w:rsid w:val="00460FA2"/>
    <w:rsid w:val="00461129"/>
    <w:rsid w:val="004611A3"/>
    <w:rsid w:val="00461EB1"/>
    <w:rsid w:val="00462A23"/>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B3E"/>
    <w:rsid w:val="004A0B64"/>
    <w:rsid w:val="004A0EEA"/>
    <w:rsid w:val="004A144C"/>
    <w:rsid w:val="004A1840"/>
    <w:rsid w:val="004A395A"/>
    <w:rsid w:val="004A473E"/>
    <w:rsid w:val="004A4C7A"/>
    <w:rsid w:val="004A4CB3"/>
    <w:rsid w:val="004A4CCA"/>
    <w:rsid w:val="004A5036"/>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4B19"/>
    <w:rsid w:val="004B5555"/>
    <w:rsid w:val="004B57BA"/>
    <w:rsid w:val="004B5B4A"/>
    <w:rsid w:val="004B5F17"/>
    <w:rsid w:val="004B6314"/>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1E2"/>
    <w:rsid w:val="004D4959"/>
    <w:rsid w:val="004D4BCA"/>
    <w:rsid w:val="004D53F0"/>
    <w:rsid w:val="004D5EDB"/>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2FDC"/>
    <w:rsid w:val="004E3648"/>
    <w:rsid w:val="004E3761"/>
    <w:rsid w:val="004E3CA6"/>
    <w:rsid w:val="004E3FCF"/>
    <w:rsid w:val="004E44F7"/>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FC6"/>
    <w:rsid w:val="004F04F2"/>
    <w:rsid w:val="004F0FC2"/>
    <w:rsid w:val="004F10BB"/>
    <w:rsid w:val="004F17AE"/>
    <w:rsid w:val="004F1DFF"/>
    <w:rsid w:val="004F2229"/>
    <w:rsid w:val="004F22B8"/>
    <w:rsid w:val="004F26FE"/>
    <w:rsid w:val="004F36F4"/>
    <w:rsid w:val="004F37B2"/>
    <w:rsid w:val="004F396F"/>
    <w:rsid w:val="004F3D09"/>
    <w:rsid w:val="004F4D28"/>
    <w:rsid w:val="004F532F"/>
    <w:rsid w:val="004F5FB6"/>
    <w:rsid w:val="004F608F"/>
    <w:rsid w:val="004F62E5"/>
    <w:rsid w:val="004F64B9"/>
    <w:rsid w:val="004F6559"/>
    <w:rsid w:val="004F65EE"/>
    <w:rsid w:val="004F66B5"/>
    <w:rsid w:val="004F680E"/>
    <w:rsid w:val="004F6D3F"/>
    <w:rsid w:val="004F7409"/>
    <w:rsid w:val="004F74F8"/>
    <w:rsid w:val="004F7DBE"/>
    <w:rsid w:val="004F7F26"/>
    <w:rsid w:val="005003F0"/>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DA5"/>
    <w:rsid w:val="00505E3C"/>
    <w:rsid w:val="00506593"/>
    <w:rsid w:val="00507ABE"/>
    <w:rsid w:val="00507B23"/>
    <w:rsid w:val="00510346"/>
    <w:rsid w:val="00510502"/>
    <w:rsid w:val="005105B7"/>
    <w:rsid w:val="005107BE"/>
    <w:rsid w:val="0051080D"/>
    <w:rsid w:val="00510B51"/>
    <w:rsid w:val="0051119C"/>
    <w:rsid w:val="00511608"/>
    <w:rsid w:val="00511F91"/>
    <w:rsid w:val="005123CC"/>
    <w:rsid w:val="00513591"/>
    <w:rsid w:val="00513AB2"/>
    <w:rsid w:val="00513E97"/>
    <w:rsid w:val="0051448C"/>
    <w:rsid w:val="00514907"/>
    <w:rsid w:val="005155B4"/>
    <w:rsid w:val="00515A0C"/>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322"/>
    <w:rsid w:val="00533405"/>
    <w:rsid w:val="00533982"/>
    <w:rsid w:val="00533DA8"/>
    <w:rsid w:val="00534284"/>
    <w:rsid w:val="00534AC6"/>
    <w:rsid w:val="00535DCE"/>
    <w:rsid w:val="00536752"/>
    <w:rsid w:val="00536E5D"/>
    <w:rsid w:val="00537BCE"/>
    <w:rsid w:val="00537C3A"/>
    <w:rsid w:val="00537D75"/>
    <w:rsid w:val="00537E6A"/>
    <w:rsid w:val="0054017E"/>
    <w:rsid w:val="00540C3C"/>
    <w:rsid w:val="00540D63"/>
    <w:rsid w:val="005411E5"/>
    <w:rsid w:val="00541851"/>
    <w:rsid w:val="00541C3A"/>
    <w:rsid w:val="00541E7B"/>
    <w:rsid w:val="005424C4"/>
    <w:rsid w:val="00542708"/>
    <w:rsid w:val="0054316C"/>
    <w:rsid w:val="00543375"/>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479A3"/>
    <w:rsid w:val="00550026"/>
    <w:rsid w:val="00550B75"/>
    <w:rsid w:val="00550CBF"/>
    <w:rsid w:val="005515ED"/>
    <w:rsid w:val="00552183"/>
    <w:rsid w:val="005535E8"/>
    <w:rsid w:val="005535F9"/>
    <w:rsid w:val="0055387C"/>
    <w:rsid w:val="00554259"/>
    <w:rsid w:val="00554C7F"/>
    <w:rsid w:val="00554D7F"/>
    <w:rsid w:val="0055541B"/>
    <w:rsid w:val="0055560C"/>
    <w:rsid w:val="00555FCE"/>
    <w:rsid w:val="00556349"/>
    <w:rsid w:val="005567E0"/>
    <w:rsid w:val="005568C0"/>
    <w:rsid w:val="00556D52"/>
    <w:rsid w:val="00556EB4"/>
    <w:rsid w:val="005572EF"/>
    <w:rsid w:val="00557D2F"/>
    <w:rsid w:val="00560080"/>
    <w:rsid w:val="00561178"/>
    <w:rsid w:val="0056196A"/>
    <w:rsid w:val="00561CE3"/>
    <w:rsid w:val="005620C7"/>
    <w:rsid w:val="005621BA"/>
    <w:rsid w:val="005621D2"/>
    <w:rsid w:val="00562452"/>
    <w:rsid w:val="00562758"/>
    <w:rsid w:val="00562F8B"/>
    <w:rsid w:val="00563289"/>
    <w:rsid w:val="005636B8"/>
    <w:rsid w:val="00563D34"/>
    <w:rsid w:val="00563E70"/>
    <w:rsid w:val="00563FDE"/>
    <w:rsid w:val="00564126"/>
    <w:rsid w:val="00564766"/>
    <w:rsid w:val="00564BA2"/>
    <w:rsid w:val="005674C9"/>
    <w:rsid w:val="00567990"/>
    <w:rsid w:val="005679BA"/>
    <w:rsid w:val="005703DA"/>
    <w:rsid w:val="00570EAD"/>
    <w:rsid w:val="00571B25"/>
    <w:rsid w:val="00571C81"/>
    <w:rsid w:val="00572912"/>
    <w:rsid w:val="00572B86"/>
    <w:rsid w:val="005732B4"/>
    <w:rsid w:val="005739D6"/>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274"/>
    <w:rsid w:val="00584573"/>
    <w:rsid w:val="005849F8"/>
    <w:rsid w:val="00584A76"/>
    <w:rsid w:val="00585E74"/>
    <w:rsid w:val="005863A6"/>
    <w:rsid w:val="00586E87"/>
    <w:rsid w:val="0058747C"/>
    <w:rsid w:val="00587A12"/>
    <w:rsid w:val="00587A2D"/>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A7770"/>
    <w:rsid w:val="005B0591"/>
    <w:rsid w:val="005B091A"/>
    <w:rsid w:val="005B0E1B"/>
    <w:rsid w:val="005B1472"/>
    <w:rsid w:val="005B17A6"/>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1E2F"/>
    <w:rsid w:val="005C31C8"/>
    <w:rsid w:val="005C330B"/>
    <w:rsid w:val="005C35ED"/>
    <w:rsid w:val="005C39CF"/>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6CB"/>
    <w:rsid w:val="005D2EC8"/>
    <w:rsid w:val="005D3279"/>
    <w:rsid w:val="005D33B3"/>
    <w:rsid w:val="005D58A0"/>
    <w:rsid w:val="005D5E8F"/>
    <w:rsid w:val="005D675E"/>
    <w:rsid w:val="005D688A"/>
    <w:rsid w:val="005D6C99"/>
    <w:rsid w:val="005D6E06"/>
    <w:rsid w:val="005D7525"/>
    <w:rsid w:val="005D78FE"/>
    <w:rsid w:val="005E054B"/>
    <w:rsid w:val="005E0568"/>
    <w:rsid w:val="005E12A7"/>
    <w:rsid w:val="005E13C6"/>
    <w:rsid w:val="005E1427"/>
    <w:rsid w:val="005E162F"/>
    <w:rsid w:val="005E2046"/>
    <w:rsid w:val="005E20E4"/>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A22"/>
    <w:rsid w:val="005F3B31"/>
    <w:rsid w:val="005F4D5B"/>
    <w:rsid w:val="005F501D"/>
    <w:rsid w:val="005F5045"/>
    <w:rsid w:val="005F5754"/>
    <w:rsid w:val="005F5C79"/>
    <w:rsid w:val="005F61B1"/>
    <w:rsid w:val="005F6FEA"/>
    <w:rsid w:val="005F7478"/>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0F09"/>
    <w:rsid w:val="006212EF"/>
    <w:rsid w:val="00621A11"/>
    <w:rsid w:val="00621DF3"/>
    <w:rsid w:val="00621E40"/>
    <w:rsid w:val="006223F5"/>
    <w:rsid w:val="00622401"/>
    <w:rsid w:val="00622604"/>
    <w:rsid w:val="006231AE"/>
    <w:rsid w:val="00623326"/>
    <w:rsid w:val="006233F5"/>
    <w:rsid w:val="006249E8"/>
    <w:rsid w:val="00624AD3"/>
    <w:rsid w:val="006253B4"/>
    <w:rsid w:val="0062547B"/>
    <w:rsid w:val="006257F5"/>
    <w:rsid w:val="00626931"/>
    <w:rsid w:val="00627EB7"/>
    <w:rsid w:val="006301AA"/>
    <w:rsid w:val="0063069C"/>
    <w:rsid w:val="00630E61"/>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221D"/>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728C"/>
    <w:rsid w:val="00657353"/>
    <w:rsid w:val="006577C6"/>
    <w:rsid w:val="00657A86"/>
    <w:rsid w:val="00657D65"/>
    <w:rsid w:val="006600BC"/>
    <w:rsid w:val="006603E2"/>
    <w:rsid w:val="00660519"/>
    <w:rsid w:val="0066061B"/>
    <w:rsid w:val="00660F42"/>
    <w:rsid w:val="00661655"/>
    <w:rsid w:val="00661FDD"/>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46F"/>
    <w:rsid w:val="00671982"/>
    <w:rsid w:val="006720F5"/>
    <w:rsid w:val="0067297C"/>
    <w:rsid w:val="006729C9"/>
    <w:rsid w:val="006732D9"/>
    <w:rsid w:val="0067379D"/>
    <w:rsid w:val="006738D4"/>
    <w:rsid w:val="00674296"/>
    <w:rsid w:val="00674701"/>
    <w:rsid w:val="0067475B"/>
    <w:rsid w:val="00674B0A"/>
    <w:rsid w:val="00674BDF"/>
    <w:rsid w:val="00675030"/>
    <w:rsid w:val="006750A3"/>
    <w:rsid w:val="006756DD"/>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0D1"/>
    <w:rsid w:val="0068768D"/>
    <w:rsid w:val="00687D43"/>
    <w:rsid w:val="00687F34"/>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BF2"/>
    <w:rsid w:val="006B57C8"/>
    <w:rsid w:val="006B5FDE"/>
    <w:rsid w:val="006B75D6"/>
    <w:rsid w:val="006B76B5"/>
    <w:rsid w:val="006B7A18"/>
    <w:rsid w:val="006C051A"/>
    <w:rsid w:val="006C07A6"/>
    <w:rsid w:val="006C09C1"/>
    <w:rsid w:val="006C20C8"/>
    <w:rsid w:val="006C2CB6"/>
    <w:rsid w:val="006C3C71"/>
    <w:rsid w:val="006C4DE5"/>
    <w:rsid w:val="006C4F3C"/>
    <w:rsid w:val="006C4F77"/>
    <w:rsid w:val="006C54DC"/>
    <w:rsid w:val="006C57CC"/>
    <w:rsid w:val="006C5E7A"/>
    <w:rsid w:val="006C64E8"/>
    <w:rsid w:val="006C6D09"/>
    <w:rsid w:val="006C6FFF"/>
    <w:rsid w:val="006C7006"/>
    <w:rsid w:val="006C723E"/>
    <w:rsid w:val="006C72C8"/>
    <w:rsid w:val="006C7912"/>
    <w:rsid w:val="006C7B36"/>
    <w:rsid w:val="006D0031"/>
    <w:rsid w:val="006D04A7"/>
    <w:rsid w:val="006D0BE4"/>
    <w:rsid w:val="006D19C7"/>
    <w:rsid w:val="006D1EF9"/>
    <w:rsid w:val="006D205B"/>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0A4"/>
    <w:rsid w:val="006E4ADF"/>
    <w:rsid w:val="006E5018"/>
    <w:rsid w:val="006E5C1D"/>
    <w:rsid w:val="006E5CD4"/>
    <w:rsid w:val="006E5DB3"/>
    <w:rsid w:val="006E6969"/>
    <w:rsid w:val="006E75DC"/>
    <w:rsid w:val="006E7681"/>
    <w:rsid w:val="006E76A4"/>
    <w:rsid w:val="006E7AA1"/>
    <w:rsid w:val="006E7C32"/>
    <w:rsid w:val="006F040F"/>
    <w:rsid w:val="006F0778"/>
    <w:rsid w:val="006F099F"/>
    <w:rsid w:val="006F10D5"/>
    <w:rsid w:val="006F1326"/>
    <w:rsid w:val="006F1D73"/>
    <w:rsid w:val="006F20F8"/>
    <w:rsid w:val="006F220A"/>
    <w:rsid w:val="006F25AC"/>
    <w:rsid w:val="006F2FB7"/>
    <w:rsid w:val="006F352F"/>
    <w:rsid w:val="006F39B1"/>
    <w:rsid w:val="006F444F"/>
    <w:rsid w:val="006F5750"/>
    <w:rsid w:val="006F5C24"/>
    <w:rsid w:val="006F6479"/>
    <w:rsid w:val="006F6B8D"/>
    <w:rsid w:val="006F7287"/>
    <w:rsid w:val="006F7BBA"/>
    <w:rsid w:val="00700988"/>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3FC"/>
    <w:rsid w:val="0072149F"/>
    <w:rsid w:val="0072201D"/>
    <w:rsid w:val="007222E9"/>
    <w:rsid w:val="00722C9B"/>
    <w:rsid w:val="00723214"/>
    <w:rsid w:val="00723AF4"/>
    <w:rsid w:val="00723B0A"/>
    <w:rsid w:val="00724B3F"/>
    <w:rsid w:val="00724EF1"/>
    <w:rsid w:val="007252C4"/>
    <w:rsid w:val="00725808"/>
    <w:rsid w:val="00725814"/>
    <w:rsid w:val="007258E6"/>
    <w:rsid w:val="00725907"/>
    <w:rsid w:val="00725E73"/>
    <w:rsid w:val="00726BE7"/>
    <w:rsid w:val="00726DD0"/>
    <w:rsid w:val="00726DD8"/>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6118"/>
    <w:rsid w:val="0073626D"/>
    <w:rsid w:val="007365A5"/>
    <w:rsid w:val="007366D9"/>
    <w:rsid w:val="00736DD8"/>
    <w:rsid w:val="00737AE1"/>
    <w:rsid w:val="0074042D"/>
    <w:rsid w:val="00740E27"/>
    <w:rsid w:val="007410EC"/>
    <w:rsid w:val="00741183"/>
    <w:rsid w:val="007419A9"/>
    <w:rsid w:val="00741B18"/>
    <w:rsid w:val="00741BA4"/>
    <w:rsid w:val="00741D7E"/>
    <w:rsid w:val="00741EC9"/>
    <w:rsid w:val="00742662"/>
    <w:rsid w:val="00742F1F"/>
    <w:rsid w:val="00743863"/>
    <w:rsid w:val="00743AAE"/>
    <w:rsid w:val="0074493A"/>
    <w:rsid w:val="00744F0F"/>
    <w:rsid w:val="007459B8"/>
    <w:rsid w:val="00745B96"/>
    <w:rsid w:val="007469F5"/>
    <w:rsid w:val="00747CF7"/>
    <w:rsid w:val="00747EC2"/>
    <w:rsid w:val="00747F7D"/>
    <w:rsid w:val="0075006D"/>
    <w:rsid w:val="00750907"/>
    <w:rsid w:val="00750AB4"/>
    <w:rsid w:val="00751B8B"/>
    <w:rsid w:val="007523B3"/>
    <w:rsid w:val="00752666"/>
    <w:rsid w:val="00752CC0"/>
    <w:rsid w:val="00753875"/>
    <w:rsid w:val="00755485"/>
    <w:rsid w:val="007556C5"/>
    <w:rsid w:val="00755C1B"/>
    <w:rsid w:val="00756144"/>
    <w:rsid w:val="0075630D"/>
    <w:rsid w:val="007564AC"/>
    <w:rsid w:val="00756FB7"/>
    <w:rsid w:val="00757410"/>
    <w:rsid w:val="00760B83"/>
    <w:rsid w:val="007613A3"/>
    <w:rsid w:val="00761A60"/>
    <w:rsid w:val="0076243A"/>
    <w:rsid w:val="00762904"/>
    <w:rsid w:val="00762C19"/>
    <w:rsid w:val="00763C36"/>
    <w:rsid w:val="007650F8"/>
    <w:rsid w:val="00765393"/>
    <w:rsid w:val="007654F3"/>
    <w:rsid w:val="007664AE"/>
    <w:rsid w:val="007665FB"/>
    <w:rsid w:val="00766656"/>
    <w:rsid w:val="00770781"/>
    <w:rsid w:val="007709EF"/>
    <w:rsid w:val="00770A4E"/>
    <w:rsid w:val="00770EC9"/>
    <w:rsid w:val="00771521"/>
    <w:rsid w:val="00771581"/>
    <w:rsid w:val="00771814"/>
    <w:rsid w:val="00771D15"/>
    <w:rsid w:val="00771E3D"/>
    <w:rsid w:val="00772A4B"/>
    <w:rsid w:val="00772B20"/>
    <w:rsid w:val="00772B4D"/>
    <w:rsid w:val="00772C7D"/>
    <w:rsid w:val="007747C2"/>
    <w:rsid w:val="0077553F"/>
    <w:rsid w:val="00775F0C"/>
    <w:rsid w:val="007760E1"/>
    <w:rsid w:val="00776318"/>
    <w:rsid w:val="00777F96"/>
    <w:rsid w:val="007807E6"/>
    <w:rsid w:val="00781A65"/>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A01"/>
    <w:rsid w:val="00792B8D"/>
    <w:rsid w:val="00792C4A"/>
    <w:rsid w:val="00793FC8"/>
    <w:rsid w:val="00794AB4"/>
    <w:rsid w:val="00795939"/>
    <w:rsid w:val="00795B52"/>
    <w:rsid w:val="00795D67"/>
    <w:rsid w:val="00795ECD"/>
    <w:rsid w:val="00796CF3"/>
    <w:rsid w:val="00796DA0"/>
    <w:rsid w:val="00797238"/>
    <w:rsid w:val="00797569"/>
    <w:rsid w:val="007A070F"/>
    <w:rsid w:val="007A0B70"/>
    <w:rsid w:val="007A0BBC"/>
    <w:rsid w:val="007A0DD9"/>
    <w:rsid w:val="007A12D6"/>
    <w:rsid w:val="007A1A2C"/>
    <w:rsid w:val="007A22DF"/>
    <w:rsid w:val="007A230D"/>
    <w:rsid w:val="007A2389"/>
    <w:rsid w:val="007A2FEC"/>
    <w:rsid w:val="007A3539"/>
    <w:rsid w:val="007A3A9C"/>
    <w:rsid w:val="007A3A9D"/>
    <w:rsid w:val="007A413C"/>
    <w:rsid w:val="007A42D7"/>
    <w:rsid w:val="007A49AE"/>
    <w:rsid w:val="007A4F33"/>
    <w:rsid w:val="007A6C5F"/>
    <w:rsid w:val="007B07E0"/>
    <w:rsid w:val="007B1141"/>
    <w:rsid w:val="007B1340"/>
    <w:rsid w:val="007B14BE"/>
    <w:rsid w:val="007B1881"/>
    <w:rsid w:val="007B191F"/>
    <w:rsid w:val="007B212A"/>
    <w:rsid w:val="007B2214"/>
    <w:rsid w:val="007B3A75"/>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1AE"/>
    <w:rsid w:val="007C54F7"/>
    <w:rsid w:val="007C5517"/>
    <w:rsid w:val="007C57B7"/>
    <w:rsid w:val="007C5A37"/>
    <w:rsid w:val="007C62FE"/>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3F72"/>
    <w:rsid w:val="007D4835"/>
    <w:rsid w:val="007D4EF8"/>
    <w:rsid w:val="007D52B4"/>
    <w:rsid w:val="007D614B"/>
    <w:rsid w:val="007D63AF"/>
    <w:rsid w:val="007D68BD"/>
    <w:rsid w:val="007D6BB8"/>
    <w:rsid w:val="007D755F"/>
    <w:rsid w:val="007D76E3"/>
    <w:rsid w:val="007D7C13"/>
    <w:rsid w:val="007E016B"/>
    <w:rsid w:val="007E02E6"/>
    <w:rsid w:val="007E1246"/>
    <w:rsid w:val="007E192B"/>
    <w:rsid w:val="007E2197"/>
    <w:rsid w:val="007E2597"/>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508D"/>
    <w:rsid w:val="007F50D7"/>
    <w:rsid w:val="007F515B"/>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27B"/>
    <w:rsid w:val="00806BDF"/>
    <w:rsid w:val="00807A60"/>
    <w:rsid w:val="00807B47"/>
    <w:rsid w:val="00807BF6"/>
    <w:rsid w:val="008102E9"/>
    <w:rsid w:val="0081037F"/>
    <w:rsid w:val="00810CBB"/>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3134"/>
    <w:rsid w:val="00823A4F"/>
    <w:rsid w:val="0082453F"/>
    <w:rsid w:val="00824A58"/>
    <w:rsid w:val="00824A87"/>
    <w:rsid w:val="0082627C"/>
    <w:rsid w:val="00827578"/>
    <w:rsid w:val="00827847"/>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7AF"/>
    <w:rsid w:val="00834C5E"/>
    <w:rsid w:val="00834E3B"/>
    <w:rsid w:val="00834F99"/>
    <w:rsid w:val="00835C65"/>
    <w:rsid w:val="00835F01"/>
    <w:rsid w:val="008361E4"/>
    <w:rsid w:val="008363A1"/>
    <w:rsid w:val="00836FF0"/>
    <w:rsid w:val="008370F3"/>
    <w:rsid w:val="00837254"/>
    <w:rsid w:val="0083729A"/>
    <w:rsid w:val="008376AC"/>
    <w:rsid w:val="00840C72"/>
    <w:rsid w:val="008410F9"/>
    <w:rsid w:val="0084118C"/>
    <w:rsid w:val="008418B2"/>
    <w:rsid w:val="008432AD"/>
    <w:rsid w:val="00843CF2"/>
    <w:rsid w:val="00843E87"/>
    <w:rsid w:val="00844005"/>
    <w:rsid w:val="0084487D"/>
    <w:rsid w:val="00845EBF"/>
    <w:rsid w:val="008463AC"/>
    <w:rsid w:val="0084658A"/>
    <w:rsid w:val="008466DA"/>
    <w:rsid w:val="008466F3"/>
    <w:rsid w:val="008474C5"/>
    <w:rsid w:val="0084784E"/>
    <w:rsid w:val="00847939"/>
    <w:rsid w:val="00847CB5"/>
    <w:rsid w:val="00847F49"/>
    <w:rsid w:val="008500EB"/>
    <w:rsid w:val="008503D6"/>
    <w:rsid w:val="00850588"/>
    <w:rsid w:val="00851ECF"/>
    <w:rsid w:val="00852211"/>
    <w:rsid w:val="008523D6"/>
    <w:rsid w:val="008533C7"/>
    <w:rsid w:val="00853F58"/>
    <w:rsid w:val="00854602"/>
    <w:rsid w:val="0085475E"/>
    <w:rsid w:val="008553DA"/>
    <w:rsid w:val="00855CB8"/>
    <w:rsid w:val="00855E02"/>
    <w:rsid w:val="0085620A"/>
    <w:rsid w:val="0085662F"/>
    <w:rsid w:val="00857E1A"/>
    <w:rsid w:val="00860FDD"/>
    <w:rsid w:val="008610A5"/>
    <w:rsid w:val="00861802"/>
    <w:rsid w:val="00861D8F"/>
    <w:rsid w:val="00861F0C"/>
    <w:rsid w:val="00861F2D"/>
    <w:rsid w:val="008620B1"/>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1B7B"/>
    <w:rsid w:val="00872101"/>
    <w:rsid w:val="00872682"/>
    <w:rsid w:val="00873A2B"/>
    <w:rsid w:val="00873BCE"/>
    <w:rsid w:val="00873D3D"/>
    <w:rsid w:val="00873EED"/>
    <w:rsid w:val="008746CF"/>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6F8"/>
    <w:rsid w:val="008828D7"/>
    <w:rsid w:val="00882D49"/>
    <w:rsid w:val="00883207"/>
    <w:rsid w:val="00883239"/>
    <w:rsid w:val="00883DE7"/>
    <w:rsid w:val="0088418A"/>
    <w:rsid w:val="008844B8"/>
    <w:rsid w:val="0088458E"/>
    <w:rsid w:val="0088490B"/>
    <w:rsid w:val="00884D44"/>
    <w:rsid w:val="00885598"/>
    <w:rsid w:val="00885A1D"/>
    <w:rsid w:val="00885AFD"/>
    <w:rsid w:val="00885B77"/>
    <w:rsid w:val="00885C7C"/>
    <w:rsid w:val="00886933"/>
    <w:rsid w:val="0088721A"/>
    <w:rsid w:val="0088758C"/>
    <w:rsid w:val="00887B30"/>
    <w:rsid w:val="00887F97"/>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BAC"/>
    <w:rsid w:val="00895D4D"/>
    <w:rsid w:val="00895E30"/>
    <w:rsid w:val="0089779F"/>
    <w:rsid w:val="008A002C"/>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A91"/>
    <w:rsid w:val="008B7BDA"/>
    <w:rsid w:val="008B7FB5"/>
    <w:rsid w:val="008C035F"/>
    <w:rsid w:val="008C05D0"/>
    <w:rsid w:val="008C098E"/>
    <w:rsid w:val="008C1CF2"/>
    <w:rsid w:val="008C216D"/>
    <w:rsid w:val="008C27C7"/>
    <w:rsid w:val="008C2955"/>
    <w:rsid w:val="008C363B"/>
    <w:rsid w:val="008C36D7"/>
    <w:rsid w:val="008C3DA9"/>
    <w:rsid w:val="008C41A6"/>
    <w:rsid w:val="008C457A"/>
    <w:rsid w:val="008C46ED"/>
    <w:rsid w:val="008C4B8A"/>
    <w:rsid w:val="008C51E2"/>
    <w:rsid w:val="008C5246"/>
    <w:rsid w:val="008C5A9B"/>
    <w:rsid w:val="008C5B74"/>
    <w:rsid w:val="008C646A"/>
    <w:rsid w:val="008C6969"/>
    <w:rsid w:val="008C6C81"/>
    <w:rsid w:val="008C798C"/>
    <w:rsid w:val="008C79C1"/>
    <w:rsid w:val="008D0054"/>
    <w:rsid w:val="008D04D3"/>
    <w:rsid w:val="008D083F"/>
    <w:rsid w:val="008D1ECA"/>
    <w:rsid w:val="008D2DA0"/>
    <w:rsid w:val="008D3984"/>
    <w:rsid w:val="008D3A3D"/>
    <w:rsid w:val="008D4EAB"/>
    <w:rsid w:val="008D5511"/>
    <w:rsid w:val="008D57EA"/>
    <w:rsid w:val="008D5C16"/>
    <w:rsid w:val="008D5F85"/>
    <w:rsid w:val="008D6708"/>
    <w:rsid w:val="008D796B"/>
    <w:rsid w:val="008E0DD7"/>
    <w:rsid w:val="008E0F3E"/>
    <w:rsid w:val="008E10A3"/>
    <w:rsid w:val="008E19FE"/>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30"/>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3BE"/>
    <w:rsid w:val="00913591"/>
    <w:rsid w:val="00913B45"/>
    <w:rsid w:val="009145A2"/>
    <w:rsid w:val="00914A89"/>
    <w:rsid w:val="00914C71"/>
    <w:rsid w:val="009154F9"/>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502"/>
    <w:rsid w:val="0093112A"/>
    <w:rsid w:val="009317F0"/>
    <w:rsid w:val="00931D4C"/>
    <w:rsid w:val="00932CB5"/>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9A8"/>
    <w:rsid w:val="00936B15"/>
    <w:rsid w:val="00937E2E"/>
    <w:rsid w:val="00937EAA"/>
    <w:rsid w:val="00940418"/>
    <w:rsid w:val="00940738"/>
    <w:rsid w:val="00940D62"/>
    <w:rsid w:val="009413B6"/>
    <w:rsid w:val="0094180C"/>
    <w:rsid w:val="00941D0B"/>
    <w:rsid w:val="00941E62"/>
    <w:rsid w:val="00942B03"/>
    <w:rsid w:val="00942FB0"/>
    <w:rsid w:val="009431BD"/>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C33"/>
    <w:rsid w:val="00953DB2"/>
    <w:rsid w:val="00953E19"/>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431B"/>
    <w:rsid w:val="00965CBC"/>
    <w:rsid w:val="00965F8E"/>
    <w:rsid w:val="009667D9"/>
    <w:rsid w:val="00967170"/>
    <w:rsid w:val="009679B5"/>
    <w:rsid w:val="00967B2D"/>
    <w:rsid w:val="00967DD3"/>
    <w:rsid w:val="009703F2"/>
    <w:rsid w:val="009708B8"/>
    <w:rsid w:val="00971DA4"/>
    <w:rsid w:val="0097260E"/>
    <w:rsid w:val="009729ED"/>
    <w:rsid w:val="00972C8C"/>
    <w:rsid w:val="00972FA1"/>
    <w:rsid w:val="00973089"/>
    <w:rsid w:val="00974DF7"/>
    <w:rsid w:val="00974E10"/>
    <w:rsid w:val="00975EC5"/>
    <w:rsid w:val="00976062"/>
    <w:rsid w:val="009760EC"/>
    <w:rsid w:val="00976920"/>
    <w:rsid w:val="00976EA1"/>
    <w:rsid w:val="00981134"/>
    <w:rsid w:val="00981158"/>
    <w:rsid w:val="00981631"/>
    <w:rsid w:val="00981E01"/>
    <w:rsid w:val="00982142"/>
    <w:rsid w:val="0098386F"/>
    <w:rsid w:val="00983DAD"/>
    <w:rsid w:val="00984822"/>
    <w:rsid w:val="00984C1B"/>
    <w:rsid w:val="009854B3"/>
    <w:rsid w:val="00986BC0"/>
    <w:rsid w:val="0098742F"/>
    <w:rsid w:val="0098763C"/>
    <w:rsid w:val="00987919"/>
    <w:rsid w:val="00990BC7"/>
    <w:rsid w:val="00991291"/>
    <w:rsid w:val="0099140B"/>
    <w:rsid w:val="009918B8"/>
    <w:rsid w:val="00991E30"/>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0EAB"/>
    <w:rsid w:val="009A1039"/>
    <w:rsid w:val="009A117F"/>
    <w:rsid w:val="009A13F2"/>
    <w:rsid w:val="009A17CD"/>
    <w:rsid w:val="009A1ACA"/>
    <w:rsid w:val="009A1B2F"/>
    <w:rsid w:val="009A2155"/>
    <w:rsid w:val="009A25BC"/>
    <w:rsid w:val="009A26F6"/>
    <w:rsid w:val="009A28D1"/>
    <w:rsid w:val="009A2E53"/>
    <w:rsid w:val="009A2E8F"/>
    <w:rsid w:val="009A2FB6"/>
    <w:rsid w:val="009A3F17"/>
    <w:rsid w:val="009A40D2"/>
    <w:rsid w:val="009A474E"/>
    <w:rsid w:val="009A48BC"/>
    <w:rsid w:val="009A4AB3"/>
    <w:rsid w:val="009A5C03"/>
    <w:rsid w:val="009A5EC7"/>
    <w:rsid w:val="009A69EB"/>
    <w:rsid w:val="009A6B16"/>
    <w:rsid w:val="009A7840"/>
    <w:rsid w:val="009B0072"/>
    <w:rsid w:val="009B00D8"/>
    <w:rsid w:val="009B1380"/>
    <w:rsid w:val="009B207A"/>
    <w:rsid w:val="009B219F"/>
    <w:rsid w:val="009B2AA0"/>
    <w:rsid w:val="009B4EF3"/>
    <w:rsid w:val="009B4EFF"/>
    <w:rsid w:val="009B54D4"/>
    <w:rsid w:val="009B5F34"/>
    <w:rsid w:val="009B6369"/>
    <w:rsid w:val="009B6DA7"/>
    <w:rsid w:val="009B7125"/>
    <w:rsid w:val="009C03C4"/>
    <w:rsid w:val="009C0975"/>
    <w:rsid w:val="009C108D"/>
    <w:rsid w:val="009C25BD"/>
    <w:rsid w:val="009C284F"/>
    <w:rsid w:val="009C2B13"/>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8AD"/>
    <w:rsid w:val="009D6C5A"/>
    <w:rsid w:val="009E0018"/>
    <w:rsid w:val="009E110B"/>
    <w:rsid w:val="009E175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12ED"/>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03"/>
    <w:rsid w:val="00A04BE2"/>
    <w:rsid w:val="00A04C0B"/>
    <w:rsid w:val="00A052E1"/>
    <w:rsid w:val="00A05D56"/>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EE6"/>
    <w:rsid w:val="00A21F88"/>
    <w:rsid w:val="00A231A0"/>
    <w:rsid w:val="00A23896"/>
    <w:rsid w:val="00A23C53"/>
    <w:rsid w:val="00A24B8B"/>
    <w:rsid w:val="00A24E89"/>
    <w:rsid w:val="00A252F5"/>
    <w:rsid w:val="00A253C3"/>
    <w:rsid w:val="00A25E78"/>
    <w:rsid w:val="00A27157"/>
    <w:rsid w:val="00A27CC8"/>
    <w:rsid w:val="00A303AE"/>
    <w:rsid w:val="00A30401"/>
    <w:rsid w:val="00A3101A"/>
    <w:rsid w:val="00A316C0"/>
    <w:rsid w:val="00A319BC"/>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21"/>
    <w:rsid w:val="00A372A6"/>
    <w:rsid w:val="00A3768C"/>
    <w:rsid w:val="00A37A2E"/>
    <w:rsid w:val="00A40CB3"/>
    <w:rsid w:val="00A41797"/>
    <w:rsid w:val="00A42603"/>
    <w:rsid w:val="00A42775"/>
    <w:rsid w:val="00A42AEF"/>
    <w:rsid w:val="00A42C0C"/>
    <w:rsid w:val="00A43380"/>
    <w:rsid w:val="00A44482"/>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1DDB"/>
    <w:rsid w:val="00A52349"/>
    <w:rsid w:val="00A5273F"/>
    <w:rsid w:val="00A52F46"/>
    <w:rsid w:val="00A53AA2"/>
    <w:rsid w:val="00A54448"/>
    <w:rsid w:val="00A548A2"/>
    <w:rsid w:val="00A54B60"/>
    <w:rsid w:val="00A55935"/>
    <w:rsid w:val="00A562E9"/>
    <w:rsid w:val="00A5670E"/>
    <w:rsid w:val="00A56903"/>
    <w:rsid w:val="00A56A7E"/>
    <w:rsid w:val="00A57523"/>
    <w:rsid w:val="00A57602"/>
    <w:rsid w:val="00A60567"/>
    <w:rsid w:val="00A61B81"/>
    <w:rsid w:val="00A62349"/>
    <w:rsid w:val="00A623C7"/>
    <w:rsid w:val="00A624FE"/>
    <w:rsid w:val="00A638B7"/>
    <w:rsid w:val="00A63F5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21FB"/>
    <w:rsid w:val="00A737E8"/>
    <w:rsid w:val="00A73DD5"/>
    <w:rsid w:val="00A74975"/>
    <w:rsid w:val="00A756F5"/>
    <w:rsid w:val="00A760C5"/>
    <w:rsid w:val="00A760E9"/>
    <w:rsid w:val="00A7743B"/>
    <w:rsid w:val="00A77B6B"/>
    <w:rsid w:val="00A8041A"/>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3B"/>
    <w:rsid w:val="00A85A7E"/>
    <w:rsid w:val="00A85E3F"/>
    <w:rsid w:val="00A8604F"/>
    <w:rsid w:val="00A86BCB"/>
    <w:rsid w:val="00A87681"/>
    <w:rsid w:val="00A8786D"/>
    <w:rsid w:val="00A911C2"/>
    <w:rsid w:val="00A918C1"/>
    <w:rsid w:val="00A923E4"/>
    <w:rsid w:val="00A925A3"/>
    <w:rsid w:val="00A9297F"/>
    <w:rsid w:val="00A95453"/>
    <w:rsid w:val="00A95533"/>
    <w:rsid w:val="00A960A2"/>
    <w:rsid w:val="00A9641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6786"/>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06C1"/>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B74"/>
    <w:rsid w:val="00AF2D9A"/>
    <w:rsid w:val="00AF2F8F"/>
    <w:rsid w:val="00AF3658"/>
    <w:rsid w:val="00AF3CE3"/>
    <w:rsid w:val="00AF409E"/>
    <w:rsid w:val="00AF4285"/>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AFE"/>
    <w:rsid w:val="00B01B31"/>
    <w:rsid w:val="00B01C57"/>
    <w:rsid w:val="00B02944"/>
    <w:rsid w:val="00B0295E"/>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9C7"/>
    <w:rsid w:val="00B45CF6"/>
    <w:rsid w:val="00B465FD"/>
    <w:rsid w:val="00B469FA"/>
    <w:rsid w:val="00B47B5B"/>
    <w:rsid w:val="00B51373"/>
    <w:rsid w:val="00B51D4B"/>
    <w:rsid w:val="00B51EF7"/>
    <w:rsid w:val="00B51FF2"/>
    <w:rsid w:val="00B52B36"/>
    <w:rsid w:val="00B5366B"/>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321"/>
    <w:rsid w:val="00B64976"/>
    <w:rsid w:val="00B64AF1"/>
    <w:rsid w:val="00B65438"/>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D0F"/>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00"/>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7E"/>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1838"/>
    <w:rsid w:val="00BB1B95"/>
    <w:rsid w:val="00BB20CD"/>
    <w:rsid w:val="00BB24AF"/>
    <w:rsid w:val="00BB27E4"/>
    <w:rsid w:val="00BB2841"/>
    <w:rsid w:val="00BB2845"/>
    <w:rsid w:val="00BB3499"/>
    <w:rsid w:val="00BB3A3D"/>
    <w:rsid w:val="00BB4133"/>
    <w:rsid w:val="00BB4263"/>
    <w:rsid w:val="00BB58E2"/>
    <w:rsid w:val="00BB5AE1"/>
    <w:rsid w:val="00BB6AC9"/>
    <w:rsid w:val="00BB728B"/>
    <w:rsid w:val="00BB73AD"/>
    <w:rsid w:val="00BB740E"/>
    <w:rsid w:val="00BB78E0"/>
    <w:rsid w:val="00BC0154"/>
    <w:rsid w:val="00BC04B7"/>
    <w:rsid w:val="00BC0C04"/>
    <w:rsid w:val="00BC1B73"/>
    <w:rsid w:val="00BC1C36"/>
    <w:rsid w:val="00BC1FC1"/>
    <w:rsid w:val="00BC205D"/>
    <w:rsid w:val="00BC2DC9"/>
    <w:rsid w:val="00BC32DB"/>
    <w:rsid w:val="00BC34DC"/>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CE3"/>
    <w:rsid w:val="00BD3E55"/>
    <w:rsid w:val="00BD40BB"/>
    <w:rsid w:val="00BD574A"/>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0E1"/>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3E04"/>
    <w:rsid w:val="00BF492D"/>
    <w:rsid w:val="00BF49B8"/>
    <w:rsid w:val="00BF4B76"/>
    <w:rsid w:val="00BF507D"/>
    <w:rsid w:val="00BF56C6"/>
    <w:rsid w:val="00BF5BEF"/>
    <w:rsid w:val="00BF5C36"/>
    <w:rsid w:val="00BF5D6B"/>
    <w:rsid w:val="00BF5FF7"/>
    <w:rsid w:val="00BF67FD"/>
    <w:rsid w:val="00BF68A1"/>
    <w:rsid w:val="00BF7522"/>
    <w:rsid w:val="00BF79E1"/>
    <w:rsid w:val="00C01735"/>
    <w:rsid w:val="00C01B50"/>
    <w:rsid w:val="00C01CAE"/>
    <w:rsid w:val="00C01D2E"/>
    <w:rsid w:val="00C01D79"/>
    <w:rsid w:val="00C0226D"/>
    <w:rsid w:val="00C02946"/>
    <w:rsid w:val="00C036CE"/>
    <w:rsid w:val="00C03743"/>
    <w:rsid w:val="00C043C4"/>
    <w:rsid w:val="00C0532A"/>
    <w:rsid w:val="00C055E5"/>
    <w:rsid w:val="00C06897"/>
    <w:rsid w:val="00C07DC1"/>
    <w:rsid w:val="00C10630"/>
    <w:rsid w:val="00C10DE3"/>
    <w:rsid w:val="00C11302"/>
    <w:rsid w:val="00C1197C"/>
    <w:rsid w:val="00C126B5"/>
    <w:rsid w:val="00C13328"/>
    <w:rsid w:val="00C13A35"/>
    <w:rsid w:val="00C13E84"/>
    <w:rsid w:val="00C1461A"/>
    <w:rsid w:val="00C14CFE"/>
    <w:rsid w:val="00C155B2"/>
    <w:rsid w:val="00C156A3"/>
    <w:rsid w:val="00C15A92"/>
    <w:rsid w:val="00C15CA7"/>
    <w:rsid w:val="00C15F68"/>
    <w:rsid w:val="00C16635"/>
    <w:rsid w:val="00C16667"/>
    <w:rsid w:val="00C168B2"/>
    <w:rsid w:val="00C169BA"/>
    <w:rsid w:val="00C16F89"/>
    <w:rsid w:val="00C176C0"/>
    <w:rsid w:val="00C17800"/>
    <w:rsid w:val="00C178BA"/>
    <w:rsid w:val="00C17913"/>
    <w:rsid w:val="00C17BB7"/>
    <w:rsid w:val="00C2116A"/>
    <w:rsid w:val="00C21BDE"/>
    <w:rsid w:val="00C21DC8"/>
    <w:rsid w:val="00C21EE8"/>
    <w:rsid w:val="00C22C14"/>
    <w:rsid w:val="00C231A9"/>
    <w:rsid w:val="00C24079"/>
    <w:rsid w:val="00C241BF"/>
    <w:rsid w:val="00C24DEC"/>
    <w:rsid w:val="00C25245"/>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36"/>
    <w:rsid w:val="00C31C77"/>
    <w:rsid w:val="00C31D64"/>
    <w:rsid w:val="00C31D6F"/>
    <w:rsid w:val="00C32604"/>
    <w:rsid w:val="00C327DE"/>
    <w:rsid w:val="00C32B1A"/>
    <w:rsid w:val="00C32B2B"/>
    <w:rsid w:val="00C32D3A"/>
    <w:rsid w:val="00C32DA0"/>
    <w:rsid w:val="00C3314D"/>
    <w:rsid w:val="00C33BB3"/>
    <w:rsid w:val="00C34646"/>
    <w:rsid w:val="00C353A9"/>
    <w:rsid w:val="00C361AB"/>
    <w:rsid w:val="00C36526"/>
    <w:rsid w:val="00C3665B"/>
    <w:rsid w:val="00C36DC8"/>
    <w:rsid w:val="00C379BD"/>
    <w:rsid w:val="00C37B97"/>
    <w:rsid w:val="00C407EA"/>
    <w:rsid w:val="00C417B8"/>
    <w:rsid w:val="00C41879"/>
    <w:rsid w:val="00C41C88"/>
    <w:rsid w:val="00C43877"/>
    <w:rsid w:val="00C43DCF"/>
    <w:rsid w:val="00C441E4"/>
    <w:rsid w:val="00C44B01"/>
    <w:rsid w:val="00C44D31"/>
    <w:rsid w:val="00C44FCF"/>
    <w:rsid w:val="00C453DE"/>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5791A"/>
    <w:rsid w:val="00C604F3"/>
    <w:rsid w:val="00C60D95"/>
    <w:rsid w:val="00C60EA7"/>
    <w:rsid w:val="00C61384"/>
    <w:rsid w:val="00C61964"/>
    <w:rsid w:val="00C61B69"/>
    <w:rsid w:val="00C62FFB"/>
    <w:rsid w:val="00C633F3"/>
    <w:rsid w:val="00C633F7"/>
    <w:rsid w:val="00C63A7C"/>
    <w:rsid w:val="00C65224"/>
    <w:rsid w:val="00C66659"/>
    <w:rsid w:val="00C66C1E"/>
    <w:rsid w:val="00C67271"/>
    <w:rsid w:val="00C67440"/>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4EA7"/>
    <w:rsid w:val="00C75C43"/>
    <w:rsid w:val="00C75F9F"/>
    <w:rsid w:val="00C7660C"/>
    <w:rsid w:val="00C76DC2"/>
    <w:rsid w:val="00C7723C"/>
    <w:rsid w:val="00C77466"/>
    <w:rsid w:val="00C77958"/>
    <w:rsid w:val="00C801C4"/>
    <w:rsid w:val="00C806B5"/>
    <w:rsid w:val="00C80BAD"/>
    <w:rsid w:val="00C80CA2"/>
    <w:rsid w:val="00C80E64"/>
    <w:rsid w:val="00C819A6"/>
    <w:rsid w:val="00C81A45"/>
    <w:rsid w:val="00C81DBA"/>
    <w:rsid w:val="00C82733"/>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143"/>
    <w:rsid w:val="00C96365"/>
    <w:rsid w:val="00C96C58"/>
    <w:rsid w:val="00C971E4"/>
    <w:rsid w:val="00C9748F"/>
    <w:rsid w:val="00C97B7E"/>
    <w:rsid w:val="00CA0807"/>
    <w:rsid w:val="00CA0B2B"/>
    <w:rsid w:val="00CA0D07"/>
    <w:rsid w:val="00CA1872"/>
    <w:rsid w:val="00CA1E40"/>
    <w:rsid w:val="00CA278D"/>
    <w:rsid w:val="00CA296A"/>
    <w:rsid w:val="00CA2A46"/>
    <w:rsid w:val="00CA2CEB"/>
    <w:rsid w:val="00CA363F"/>
    <w:rsid w:val="00CA3D3E"/>
    <w:rsid w:val="00CA4AC3"/>
    <w:rsid w:val="00CA4CD9"/>
    <w:rsid w:val="00CA55BC"/>
    <w:rsid w:val="00CA69C7"/>
    <w:rsid w:val="00CA786E"/>
    <w:rsid w:val="00CA792E"/>
    <w:rsid w:val="00CA7FB9"/>
    <w:rsid w:val="00CB03E6"/>
    <w:rsid w:val="00CB073B"/>
    <w:rsid w:val="00CB12DE"/>
    <w:rsid w:val="00CB3A14"/>
    <w:rsid w:val="00CB3DF9"/>
    <w:rsid w:val="00CB3E82"/>
    <w:rsid w:val="00CB40C2"/>
    <w:rsid w:val="00CB4D8B"/>
    <w:rsid w:val="00CB5743"/>
    <w:rsid w:val="00CB6268"/>
    <w:rsid w:val="00CB70E4"/>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064E"/>
    <w:rsid w:val="00CF134D"/>
    <w:rsid w:val="00CF16D6"/>
    <w:rsid w:val="00CF201A"/>
    <w:rsid w:val="00CF2BD8"/>
    <w:rsid w:val="00CF33ED"/>
    <w:rsid w:val="00CF3802"/>
    <w:rsid w:val="00CF3982"/>
    <w:rsid w:val="00CF3A9D"/>
    <w:rsid w:val="00CF3E87"/>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F89"/>
    <w:rsid w:val="00D04FED"/>
    <w:rsid w:val="00D05880"/>
    <w:rsid w:val="00D06152"/>
    <w:rsid w:val="00D07090"/>
    <w:rsid w:val="00D1017F"/>
    <w:rsid w:val="00D101BA"/>
    <w:rsid w:val="00D1083F"/>
    <w:rsid w:val="00D1120D"/>
    <w:rsid w:val="00D114B1"/>
    <w:rsid w:val="00D115EE"/>
    <w:rsid w:val="00D11765"/>
    <w:rsid w:val="00D12440"/>
    <w:rsid w:val="00D125BA"/>
    <w:rsid w:val="00D12670"/>
    <w:rsid w:val="00D12725"/>
    <w:rsid w:val="00D1341E"/>
    <w:rsid w:val="00D13D42"/>
    <w:rsid w:val="00D144AC"/>
    <w:rsid w:val="00D14855"/>
    <w:rsid w:val="00D149A2"/>
    <w:rsid w:val="00D150C7"/>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A55"/>
    <w:rsid w:val="00D24A60"/>
    <w:rsid w:val="00D250A5"/>
    <w:rsid w:val="00D25667"/>
    <w:rsid w:val="00D261EB"/>
    <w:rsid w:val="00D268E5"/>
    <w:rsid w:val="00D26CCC"/>
    <w:rsid w:val="00D275D5"/>
    <w:rsid w:val="00D27CBD"/>
    <w:rsid w:val="00D302AE"/>
    <w:rsid w:val="00D302E7"/>
    <w:rsid w:val="00D305EC"/>
    <w:rsid w:val="00D30861"/>
    <w:rsid w:val="00D30CBA"/>
    <w:rsid w:val="00D3231C"/>
    <w:rsid w:val="00D329B7"/>
    <w:rsid w:val="00D3333D"/>
    <w:rsid w:val="00D33694"/>
    <w:rsid w:val="00D33A04"/>
    <w:rsid w:val="00D3442A"/>
    <w:rsid w:val="00D3454A"/>
    <w:rsid w:val="00D34BD9"/>
    <w:rsid w:val="00D352C3"/>
    <w:rsid w:val="00D35705"/>
    <w:rsid w:val="00D35710"/>
    <w:rsid w:val="00D35974"/>
    <w:rsid w:val="00D3749B"/>
    <w:rsid w:val="00D37CDF"/>
    <w:rsid w:val="00D37F13"/>
    <w:rsid w:val="00D40592"/>
    <w:rsid w:val="00D41938"/>
    <w:rsid w:val="00D44500"/>
    <w:rsid w:val="00D44FAB"/>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5F4"/>
    <w:rsid w:val="00D757AC"/>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EBF"/>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9F1"/>
    <w:rsid w:val="00D94A41"/>
    <w:rsid w:val="00D94F43"/>
    <w:rsid w:val="00D9523B"/>
    <w:rsid w:val="00D95980"/>
    <w:rsid w:val="00D95A2A"/>
    <w:rsid w:val="00D95B0D"/>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2ADF"/>
    <w:rsid w:val="00DA3699"/>
    <w:rsid w:val="00DA373F"/>
    <w:rsid w:val="00DA3A6F"/>
    <w:rsid w:val="00DA4907"/>
    <w:rsid w:val="00DA4A3D"/>
    <w:rsid w:val="00DA4CDB"/>
    <w:rsid w:val="00DA4E93"/>
    <w:rsid w:val="00DA56ED"/>
    <w:rsid w:val="00DA5B15"/>
    <w:rsid w:val="00DA76E3"/>
    <w:rsid w:val="00DA7EF8"/>
    <w:rsid w:val="00DB1137"/>
    <w:rsid w:val="00DB16BA"/>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0E61"/>
    <w:rsid w:val="00DC1B8F"/>
    <w:rsid w:val="00DC1BE3"/>
    <w:rsid w:val="00DC1E80"/>
    <w:rsid w:val="00DC1F94"/>
    <w:rsid w:val="00DC2171"/>
    <w:rsid w:val="00DC221D"/>
    <w:rsid w:val="00DC2488"/>
    <w:rsid w:val="00DC24B5"/>
    <w:rsid w:val="00DC31FF"/>
    <w:rsid w:val="00DC3482"/>
    <w:rsid w:val="00DC47C3"/>
    <w:rsid w:val="00DC4F3A"/>
    <w:rsid w:val="00DC5008"/>
    <w:rsid w:val="00DC5565"/>
    <w:rsid w:val="00DC5BB5"/>
    <w:rsid w:val="00DC6D86"/>
    <w:rsid w:val="00DC6E49"/>
    <w:rsid w:val="00DC6FA6"/>
    <w:rsid w:val="00DC7C43"/>
    <w:rsid w:val="00DD04ED"/>
    <w:rsid w:val="00DD0785"/>
    <w:rsid w:val="00DD086B"/>
    <w:rsid w:val="00DD0877"/>
    <w:rsid w:val="00DD0C6F"/>
    <w:rsid w:val="00DD2195"/>
    <w:rsid w:val="00DD233B"/>
    <w:rsid w:val="00DD26AA"/>
    <w:rsid w:val="00DD30DF"/>
    <w:rsid w:val="00DD3B6C"/>
    <w:rsid w:val="00DD4279"/>
    <w:rsid w:val="00DD4310"/>
    <w:rsid w:val="00DD44D3"/>
    <w:rsid w:val="00DD4C6A"/>
    <w:rsid w:val="00DD5A47"/>
    <w:rsid w:val="00DD6008"/>
    <w:rsid w:val="00DD786C"/>
    <w:rsid w:val="00DD7CEB"/>
    <w:rsid w:val="00DD7F2A"/>
    <w:rsid w:val="00DE085B"/>
    <w:rsid w:val="00DE0994"/>
    <w:rsid w:val="00DE105A"/>
    <w:rsid w:val="00DE1A6B"/>
    <w:rsid w:val="00DE215D"/>
    <w:rsid w:val="00DE2F10"/>
    <w:rsid w:val="00DE2F7C"/>
    <w:rsid w:val="00DE2FB2"/>
    <w:rsid w:val="00DE3DFA"/>
    <w:rsid w:val="00DE3F5B"/>
    <w:rsid w:val="00DE5351"/>
    <w:rsid w:val="00DE63B5"/>
    <w:rsid w:val="00DE6B0C"/>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53AF"/>
    <w:rsid w:val="00DF5BB7"/>
    <w:rsid w:val="00DF66EF"/>
    <w:rsid w:val="00DF7518"/>
    <w:rsid w:val="00DF7955"/>
    <w:rsid w:val="00E0014E"/>
    <w:rsid w:val="00E0061C"/>
    <w:rsid w:val="00E00895"/>
    <w:rsid w:val="00E009AE"/>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DF3"/>
    <w:rsid w:val="00E23159"/>
    <w:rsid w:val="00E23358"/>
    <w:rsid w:val="00E23507"/>
    <w:rsid w:val="00E238C9"/>
    <w:rsid w:val="00E23D63"/>
    <w:rsid w:val="00E253A1"/>
    <w:rsid w:val="00E25660"/>
    <w:rsid w:val="00E2567E"/>
    <w:rsid w:val="00E2598C"/>
    <w:rsid w:val="00E259F0"/>
    <w:rsid w:val="00E27328"/>
    <w:rsid w:val="00E276C5"/>
    <w:rsid w:val="00E303A1"/>
    <w:rsid w:val="00E31E6B"/>
    <w:rsid w:val="00E32093"/>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A83"/>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266A"/>
    <w:rsid w:val="00E530B9"/>
    <w:rsid w:val="00E53286"/>
    <w:rsid w:val="00E532F6"/>
    <w:rsid w:val="00E538A1"/>
    <w:rsid w:val="00E53E5F"/>
    <w:rsid w:val="00E545D0"/>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3EE"/>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28C"/>
    <w:rsid w:val="00E7339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06B"/>
    <w:rsid w:val="00E85159"/>
    <w:rsid w:val="00E85766"/>
    <w:rsid w:val="00E860BD"/>
    <w:rsid w:val="00E86587"/>
    <w:rsid w:val="00E90173"/>
    <w:rsid w:val="00E90FA4"/>
    <w:rsid w:val="00E914CE"/>
    <w:rsid w:val="00E91C0A"/>
    <w:rsid w:val="00E91F79"/>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49DC"/>
    <w:rsid w:val="00ED505D"/>
    <w:rsid w:val="00ED5D17"/>
    <w:rsid w:val="00ED6064"/>
    <w:rsid w:val="00ED61E9"/>
    <w:rsid w:val="00ED6D8E"/>
    <w:rsid w:val="00ED71A0"/>
    <w:rsid w:val="00EE0281"/>
    <w:rsid w:val="00EE07DB"/>
    <w:rsid w:val="00EE0DC5"/>
    <w:rsid w:val="00EE13EC"/>
    <w:rsid w:val="00EE178F"/>
    <w:rsid w:val="00EE1D0D"/>
    <w:rsid w:val="00EE1D98"/>
    <w:rsid w:val="00EE1DB4"/>
    <w:rsid w:val="00EE2FA4"/>
    <w:rsid w:val="00EE4091"/>
    <w:rsid w:val="00EE4344"/>
    <w:rsid w:val="00EE45E9"/>
    <w:rsid w:val="00EE504F"/>
    <w:rsid w:val="00EE5391"/>
    <w:rsid w:val="00EE5596"/>
    <w:rsid w:val="00EE57EC"/>
    <w:rsid w:val="00EE6A1F"/>
    <w:rsid w:val="00EE6BC3"/>
    <w:rsid w:val="00EE6F14"/>
    <w:rsid w:val="00EF015E"/>
    <w:rsid w:val="00EF066E"/>
    <w:rsid w:val="00EF0DE1"/>
    <w:rsid w:val="00EF1DEC"/>
    <w:rsid w:val="00EF27D7"/>
    <w:rsid w:val="00EF3596"/>
    <w:rsid w:val="00EF3DEB"/>
    <w:rsid w:val="00EF460E"/>
    <w:rsid w:val="00EF4A6D"/>
    <w:rsid w:val="00EF4DBF"/>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126B"/>
    <w:rsid w:val="00F1283E"/>
    <w:rsid w:val="00F1306E"/>
    <w:rsid w:val="00F1384A"/>
    <w:rsid w:val="00F13CE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3AF8"/>
    <w:rsid w:val="00F23F7F"/>
    <w:rsid w:val="00F243C6"/>
    <w:rsid w:val="00F248F2"/>
    <w:rsid w:val="00F2493C"/>
    <w:rsid w:val="00F24B78"/>
    <w:rsid w:val="00F2581E"/>
    <w:rsid w:val="00F26301"/>
    <w:rsid w:val="00F2698D"/>
    <w:rsid w:val="00F2701A"/>
    <w:rsid w:val="00F27652"/>
    <w:rsid w:val="00F2778B"/>
    <w:rsid w:val="00F27A17"/>
    <w:rsid w:val="00F27D41"/>
    <w:rsid w:val="00F301EF"/>
    <w:rsid w:val="00F30244"/>
    <w:rsid w:val="00F3032D"/>
    <w:rsid w:val="00F30721"/>
    <w:rsid w:val="00F30AB8"/>
    <w:rsid w:val="00F30B06"/>
    <w:rsid w:val="00F31308"/>
    <w:rsid w:val="00F32A48"/>
    <w:rsid w:val="00F332B6"/>
    <w:rsid w:val="00F33312"/>
    <w:rsid w:val="00F34500"/>
    <w:rsid w:val="00F35302"/>
    <w:rsid w:val="00F358FF"/>
    <w:rsid w:val="00F36504"/>
    <w:rsid w:val="00F36617"/>
    <w:rsid w:val="00F36C55"/>
    <w:rsid w:val="00F36FA5"/>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A22"/>
    <w:rsid w:val="00F50E36"/>
    <w:rsid w:val="00F512E2"/>
    <w:rsid w:val="00F51A68"/>
    <w:rsid w:val="00F52294"/>
    <w:rsid w:val="00F52B48"/>
    <w:rsid w:val="00F52D66"/>
    <w:rsid w:val="00F52FF9"/>
    <w:rsid w:val="00F5427E"/>
    <w:rsid w:val="00F547EC"/>
    <w:rsid w:val="00F54863"/>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4119"/>
    <w:rsid w:val="00F6412E"/>
    <w:rsid w:val="00F64340"/>
    <w:rsid w:val="00F649F6"/>
    <w:rsid w:val="00F64B6C"/>
    <w:rsid w:val="00F65B19"/>
    <w:rsid w:val="00F65DD6"/>
    <w:rsid w:val="00F668F2"/>
    <w:rsid w:val="00F66E1F"/>
    <w:rsid w:val="00F67B34"/>
    <w:rsid w:val="00F67DE8"/>
    <w:rsid w:val="00F702FC"/>
    <w:rsid w:val="00F7085F"/>
    <w:rsid w:val="00F71A55"/>
    <w:rsid w:val="00F71DF1"/>
    <w:rsid w:val="00F72E77"/>
    <w:rsid w:val="00F740F0"/>
    <w:rsid w:val="00F74141"/>
    <w:rsid w:val="00F74BD9"/>
    <w:rsid w:val="00F75B37"/>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64D1"/>
    <w:rsid w:val="00F970CB"/>
    <w:rsid w:val="00F97845"/>
    <w:rsid w:val="00F97DB2"/>
    <w:rsid w:val="00FA0031"/>
    <w:rsid w:val="00FA027D"/>
    <w:rsid w:val="00FA0BE6"/>
    <w:rsid w:val="00FA0C08"/>
    <w:rsid w:val="00FA0F09"/>
    <w:rsid w:val="00FA13C9"/>
    <w:rsid w:val="00FA1506"/>
    <w:rsid w:val="00FA153D"/>
    <w:rsid w:val="00FA1E92"/>
    <w:rsid w:val="00FA3006"/>
    <w:rsid w:val="00FA3CF7"/>
    <w:rsid w:val="00FA4F9F"/>
    <w:rsid w:val="00FA6717"/>
    <w:rsid w:val="00FA6776"/>
    <w:rsid w:val="00FA74C5"/>
    <w:rsid w:val="00FA7BCD"/>
    <w:rsid w:val="00FA7BE9"/>
    <w:rsid w:val="00FB08D2"/>
    <w:rsid w:val="00FB0C48"/>
    <w:rsid w:val="00FB11B6"/>
    <w:rsid w:val="00FB1AF0"/>
    <w:rsid w:val="00FB2B08"/>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A6F"/>
    <w:rsid w:val="00FC5B44"/>
    <w:rsid w:val="00FC5B6C"/>
    <w:rsid w:val="00FC641E"/>
    <w:rsid w:val="00FC6DF7"/>
    <w:rsid w:val="00FC759B"/>
    <w:rsid w:val="00FC7A20"/>
    <w:rsid w:val="00FC7B7B"/>
    <w:rsid w:val="00FD0E6C"/>
    <w:rsid w:val="00FD1A5C"/>
    <w:rsid w:val="00FD20EB"/>
    <w:rsid w:val="00FD288A"/>
    <w:rsid w:val="00FD2A15"/>
    <w:rsid w:val="00FD2C4F"/>
    <w:rsid w:val="00FD2F7B"/>
    <w:rsid w:val="00FD2FF2"/>
    <w:rsid w:val="00FD3429"/>
    <w:rsid w:val="00FD357A"/>
    <w:rsid w:val="00FD3F0D"/>
    <w:rsid w:val="00FD4096"/>
    <w:rsid w:val="00FD4B64"/>
    <w:rsid w:val="00FD59BD"/>
    <w:rsid w:val="00FD6009"/>
    <w:rsid w:val="00FD68CE"/>
    <w:rsid w:val="00FD6FD1"/>
    <w:rsid w:val="00FD7198"/>
    <w:rsid w:val="00FD773E"/>
    <w:rsid w:val="00FD7C76"/>
    <w:rsid w:val="00FE0480"/>
    <w:rsid w:val="00FE078E"/>
    <w:rsid w:val="00FE0EBD"/>
    <w:rsid w:val="00FE0F85"/>
    <w:rsid w:val="00FE1177"/>
    <w:rsid w:val="00FE139F"/>
    <w:rsid w:val="00FE240B"/>
    <w:rsid w:val="00FE3571"/>
    <w:rsid w:val="00FE39D9"/>
    <w:rsid w:val="00FE3C04"/>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0AB"/>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8DB53-A7B6-4526-A84E-AA5D34694881}">
  <ds:schemaRefs>
    <ds:schemaRef ds:uri="http://schemas.openxmlformats.org/officeDocument/2006/bibliography"/>
  </ds:schemaRefs>
</ds:datastoreItem>
</file>

<file path=customXml/itemProps2.xml><?xml version="1.0" encoding="utf-8"?>
<ds:datastoreItem xmlns:ds="http://schemas.openxmlformats.org/officeDocument/2006/customXml" ds:itemID="{41C263D8-8A9C-4BC6-B5BA-8C72564B9D70}"/>
</file>

<file path=customXml/itemProps3.xml><?xml version="1.0" encoding="utf-8"?>
<ds:datastoreItem xmlns:ds="http://schemas.openxmlformats.org/officeDocument/2006/customXml" ds:itemID="{5E36D063-DA9F-4926-AF4D-57684A2C52F1}"/>
</file>

<file path=customXml/itemProps4.xml><?xml version="1.0" encoding="utf-8"?>
<ds:datastoreItem xmlns:ds="http://schemas.openxmlformats.org/officeDocument/2006/customXml" ds:itemID="{98528475-13ED-405F-B5F2-6EDB534B11DA}"/>
</file>

<file path=docProps/app.xml><?xml version="1.0" encoding="utf-8"?>
<Properties xmlns="http://schemas.openxmlformats.org/officeDocument/2006/extended-properties" xmlns:vt="http://schemas.openxmlformats.org/officeDocument/2006/docPropsVTypes">
  <Template>Normal.dotm</Template>
  <TotalTime>4012</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202</cp:revision>
  <cp:lastPrinted>2017-01-05T01:08:00Z</cp:lastPrinted>
  <dcterms:created xsi:type="dcterms:W3CDTF">2016-12-29T01:09:00Z</dcterms:created>
  <dcterms:modified xsi:type="dcterms:W3CDTF">2017-01-05T01:11:00Z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