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5" w:type="dxa"/>
        <w:jc w:val="center"/>
        <w:tblInd w:w="211" w:type="dxa"/>
        <w:tblLayout w:type="fixed"/>
        <w:tblLook w:val="0000" w:firstRow="0" w:lastRow="0" w:firstColumn="0" w:lastColumn="0" w:noHBand="0" w:noVBand="0"/>
      </w:tblPr>
      <w:tblGrid>
        <w:gridCol w:w="3735"/>
        <w:gridCol w:w="5650"/>
      </w:tblGrid>
      <w:tr w:rsidR="00C50AF8" w:rsidRPr="00C50AF8" w:rsidTr="00CF428F">
        <w:trPr>
          <w:trHeight w:val="977"/>
          <w:jc w:val="center"/>
        </w:trPr>
        <w:tc>
          <w:tcPr>
            <w:tcW w:w="3735" w:type="dxa"/>
          </w:tcPr>
          <w:p w:rsidR="00E95B22" w:rsidRPr="00C50AF8" w:rsidRDefault="00E95B22" w:rsidP="00CF428F">
            <w:pPr>
              <w:widowControl w:val="0"/>
              <w:ind w:left="-108" w:right="-108"/>
              <w:jc w:val="center"/>
              <w:rPr>
                <w:sz w:val="26"/>
                <w:szCs w:val="28"/>
              </w:rPr>
            </w:pPr>
            <w:r w:rsidRPr="00C50AF8">
              <w:rPr>
                <w:sz w:val="26"/>
                <w:szCs w:val="28"/>
              </w:rPr>
              <w:t>BAN CHỈ ĐẠO TRUNG ƯƠNG</w:t>
            </w:r>
          </w:p>
          <w:p w:rsidR="00E95B22" w:rsidRPr="00C50AF8" w:rsidRDefault="00E95B22" w:rsidP="00CF428F">
            <w:pPr>
              <w:widowControl w:val="0"/>
              <w:ind w:left="-108" w:right="-108"/>
              <w:jc w:val="center"/>
              <w:rPr>
                <w:sz w:val="26"/>
                <w:szCs w:val="28"/>
              </w:rPr>
            </w:pPr>
            <w:r w:rsidRPr="00C50AF8">
              <w:rPr>
                <w:sz w:val="26"/>
                <w:szCs w:val="28"/>
              </w:rPr>
              <w:t>VỀ PHÒNG CHỐNG THIÊN TAI</w:t>
            </w:r>
          </w:p>
          <w:p w:rsidR="00E95B22" w:rsidRPr="00C50AF8" w:rsidRDefault="00E95B22" w:rsidP="00CF428F">
            <w:pPr>
              <w:widowControl w:val="0"/>
              <w:ind w:left="-108" w:right="-108"/>
              <w:jc w:val="center"/>
              <w:rPr>
                <w:sz w:val="26"/>
                <w:szCs w:val="28"/>
              </w:rPr>
            </w:pPr>
            <w:r w:rsidRPr="00C50AF8">
              <w:rPr>
                <w:b/>
                <w:sz w:val="26"/>
                <w:szCs w:val="28"/>
              </w:rPr>
              <w:t>VĂN PHÒNG THƯỜNG TRỰC</w:t>
            </w:r>
          </w:p>
          <w:p w:rsidR="00E95B22" w:rsidRPr="00C50AF8" w:rsidRDefault="00E95B22" w:rsidP="00743AAE">
            <w:pPr>
              <w:widowControl w:val="0"/>
              <w:spacing w:before="160" w:line="320" w:lineRule="exact"/>
              <w:jc w:val="center"/>
              <w:rPr>
                <w:sz w:val="28"/>
                <w:szCs w:val="28"/>
              </w:rPr>
            </w:pPr>
            <w:r w:rsidRPr="00C50AF8">
              <w:rPr>
                <w:noProof/>
                <w:sz w:val="26"/>
                <w:szCs w:val="28"/>
              </w:rPr>
              <mc:AlternateContent>
                <mc:Choice Requires="wps">
                  <w:drawing>
                    <wp:anchor distT="0" distB="0" distL="114300" distR="114300" simplePos="0" relativeHeight="251656704" behindDoc="0" locked="0" layoutInCell="1" allowOverlap="1" wp14:anchorId="73F46E94" wp14:editId="03431237">
                      <wp:simplePos x="0" y="0"/>
                      <wp:positionH relativeFrom="column">
                        <wp:posOffset>380365</wp:posOffset>
                      </wp:positionH>
                      <wp:positionV relativeFrom="paragraph">
                        <wp:posOffset>11694</wp:posOffset>
                      </wp:positionV>
                      <wp:extent cx="14287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9pt" to="142.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2Z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"/>
                  </w:pict>
                </mc:Fallback>
              </mc:AlternateContent>
            </w:r>
            <w:r w:rsidRPr="00C50AF8">
              <w:rPr>
                <w:sz w:val="26"/>
                <w:szCs w:val="28"/>
              </w:rPr>
              <w:t>Số:            /TWPCTT</w:t>
            </w:r>
          </w:p>
        </w:tc>
        <w:tc>
          <w:tcPr>
            <w:tcW w:w="5650" w:type="dxa"/>
          </w:tcPr>
          <w:p w:rsidR="00E95B22" w:rsidRPr="00C50AF8" w:rsidRDefault="00E95B22" w:rsidP="00CF428F">
            <w:pPr>
              <w:widowControl w:val="0"/>
              <w:spacing w:line="320" w:lineRule="exact"/>
              <w:jc w:val="center"/>
              <w:rPr>
                <w:b/>
                <w:sz w:val="26"/>
                <w:szCs w:val="28"/>
              </w:rPr>
            </w:pPr>
            <w:r w:rsidRPr="00C50AF8">
              <w:rPr>
                <w:b/>
                <w:sz w:val="26"/>
                <w:szCs w:val="28"/>
              </w:rPr>
              <w:t>CỘNG HÒA XÃ HỘI CHỦ NGHĨA VIỆT NAM</w:t>
            </w:r>
          </w:p>
          <w:p w:rsidR="00E95B22" w:rsidRPr="00C50AF8" w:rsidRDefault="00E95B22" w:rsidP="00CF428F">
            <w:pPr>
              <w:pStyle w:val="Heading2"/>
              <w:spacing w:before="0" w:line="320" w:lineRule="exact"/>
              <w:jc w:val="center"/>
              <w:rPr>
                <w:i w:val="0"/>
                <w:color w:val="auto"/>
                <w:sz w:val="28"/>
                <w:szCs w:val="28"/>
              </w:rPr>
            </w:pPr>
            <w:r w:rsidRPr="00C50AF8">
              <w:rPr>
                <w:i w:val="0"/>
                <w:color w:val="auto"/>
                <w:sz w:val="28"/>
                <w:szCs w:val="28"/>
              </w:rPr>
              <w:t>Độc lập - Tự do - Hạnh phúc</w:t>
            </w:r>
          </w:p>
          <w:p w:rsidR="00E95B22" w:rsidRPr="00C50AF8" w:rsidRDefault="00E95B22" w:rsidP="007F6802">
            <w:pPr>
              <w:widowControl w:val="0"/>
              <w:spacing w:before="240" w:line="320" w:lineRule="exact"/>
              <w:jc w:val="right"/>
              <w:rPr>
                <w:i/>
                <w:sz w:val="28"/>
                <w:szCs w:val="28"/>
              </w:rPr>
            </w:pPr>
            <w:r w:rsidRPr="00C50AF8">
              <w:rPr>
                <w:noProof/>
                <w:sz w:val="28"/>
                <w:szCs w:val="28"/>
              </w:rPr>
              <mc:AlternateContent>
                <mc:Choice Requires="wps">
                  <w:drawing>
                    <wp:anchor distT="0" distB="0" distL="114300" distR="114300" simplePos="0" relativeHeight="251657728" behindDoc="0" locked="0" layoutInCell="1" allowOverlap="1" wp14:anchorId="5A5FCE05" wp14:editId="286F707B">
                      <wp:simplePos x="0" y="0"/>
                      <wp:positionH relativeFrom="column">
                        <wp:posOffset>693420</wp:posOffset>
                      </wp:positionH>
                      <wp:positionV relativeFrom="paragraph">
                        <wp:posOffset>45085</wp:posOffset>
                      </wp:positionV>
                      <wp:extent cx="2057400" cy="0"/>
                      <wp:effectExtent l="8890" t="9525" r="1016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3.55pt" to="216.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"/>
                  </w:pict>
                </mc:Fallback>
              </mc:AlternateContent>
            </w:r>
            <w:r w:rsidRPr="00C50AF8">
              <w:rPr>
                <w:i/>
                <w:sz w:val="26"/>
                <w:szCs w:val="28"/>
              </w:rPr>
              <w:t xml:space="preserve">Hà Nội, ngày </w:t>
            </w:r>
            <w:r w:rsidR="007F6802" w:rsidRPr="00C50AF8">
              <w:rPr>
                <w:i/>
                <w:sz w:val="26"/>
                <w:szCs w:val="28"/>
              </w:rPr>
              <w:t>01</w:t>
            </w:r>
            <w:r w:rsidRPr="00C50AF8">
              <w:rPr>
                <w:i/>
                <w:sz w:val="26"/>
                <w:szCs w:val="28"/>
              </w:rPr>
              <w:t xml:space="preserve"> tháng </w:t>
            </w:r>
            <w:r w:rsidR="007F6802" w:rsidRPr="00C50AF8">
              <w:rPr>
                <w:i/>
                <w:sz w:val="26"/>
                <w:szCs w:val="28"/>
              </w:rPr>
              <w:t>6</w:t>
            </w:r>
            <w:r w:rsidRPr="00C50AF8">
              <w:rPr>
                <w:i/>
                <w:sz w:val="26"/>
                <w:szCs w:val="28"/>
              </w:rPr>
              <w:t xml:space="preserve"> năm 2015</w:t>
            </w:r>
          </w:p>
        </w:tc>
      </w:tr>
    </w:tbl>
    <w:p w:rsidR="00E95B22" w:rsidRPr="00C50AF8" w:rsidRDefault="00E95B22" w:rsidP="002A3350">
      <w:pPr>
        <w:widowControl w:val="0"/>
        <w:spacing w:before="360"/>
        <w:jc w:val="center"/>
        <w:rPr>
          <w:b/>
          <w:sz w:val="28"/>
          <w:szCs w:val="28"/>
        </w:rPr>
      </w:pPr>
      <w:r w:rsidRPr="00C50AF8">
        <w:rPr>
          <w:b/>
          <w:sz w:val="28"/>
          <w:szCs w:val="28"/>
        </w:rPr>
        <w:t xml:space="preserve">BÁO CÁO NHANH </w:t>
      </w:r>
    </w:p>
    <w:p w:rsidR="00E95B22" w:rsidRPr="00C50AF8" w:rsidRDefault="00E95B22" w:rsidP="00E95B22">
      <w:pPr>
        <w:widowControl w:val="0"/>
        <w:jc w:val="center"/>
        <w:rPr>
          <w:b/>
          <w:sz w:val="28"/>
          <w:szCs w:val="28"/>
        </w:rPr>
      </w:pPr>
      <w:r w:rsidRPr="00C50AF8">
        <w:rPr>
          <w:b/>
          <w:sz w:val="28"/>
          <w:szCs w:val="28"/>
        </w:rPr>
        <w:t xml:space="preserve">Công tác trực ban ngày </w:t>
      </w:r>
      <w:r w:rsidR="00B1214D" w:rsidRPr="00C50AF8">
        <w:rPr>
          <w:b/>
          <w:sz w:val="28"/>
          <w:szCs w:val="28"/>
        </w:rPr>
        <w:t>3</w:t>
      </w:r>
      <w:r w:rsidR="009D73F1" w:rsidRPr="00C50AF8">
        <w:rPr>
          <w:b/>
          <w:sz w:val="28"/>
          <w:szCs w:val="28"/>
        </w:rPr>
        <w:t>1</w:t>
      </w:r>
      <w:r w:rsidRPr="00C50AF8">
        <w:rPr>
          <w:b/>
          <w:sz w:val="28"/>
          <w:szCs w:val="28"/>
        </w:rPr>
        <w:t xml:space="preserve"> tháng 5 năm 2015</w:t>
      </w:r>
    </w:p>
    <w:p w:rsidR="00E95B22" w:rsidRPr="00C50AF8" w:rsidRDefault="00E95B22" w:rsidP="00E95B22">
      <w:pPr>
        <w:tabs>
          <w:tab w:val="right" w:pos="9072"/>
        </w:tabs>
        <w:spacing w:before="120" w:after="120" w:line="264" w:lineRule="auto"/>
        <w:ind w:firstLine="709"/>
        <w:jc w:val="both"/>
        <w:rPr>
          <w:b/>
          <w:spacing w:val="-2"/>
          <w:sz w:val="12"/>
          <w:szCs w:val="28"/>
        </w:rPr>
      </w:pPr>
      <w:r w:rsidRPr="00C50AF8">
        <w:rPr>
          <w:b/>
          <w:noProof/>
        </w:rPr>
        <mc:AlternateContent>
          <mc:Choice Requires="wps">
            <w:drawing>
              <wp:anchor distT="0" distB="0" distL="114300" distR="114300" simplePos="0" relativeHeight="251658752" behindDoc="0" locked="0" layoutInCell="1" allowOverlap="1" wp14:anchorId="09E8D21C" wp14:editId="43D13B43">
                <wp:simplePos x="0" y="0"/>
                <wp:positionH relativeFrom="column">
                  <wp:posOffset>1852846</wp:posOffset>
                </wp:positionH>
                <wp:positionV relativeFrom="paragraph">
                  <wp:posOffset>43911</wp:posOffset>
                </wp:positionV>
                <wp:extent cx="2051134"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1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9pt,3.45pt" to="307.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sn4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"/>
            </w:pict>
          </mc:Fallback>
        </mc:AlternateContent>
      </w:r>
    </w:p>
    <w:p w:rsidR="00B16A92" w:rsidRPr="00C50AF8" w:rsidRDefault="002278E3" w:rsidP="00AF1D63">
      <w:pPr>
        <w:spacing w:beforeLines="40" w:before="96" w:afterLines="40" w:after="96" w:line="300" w:lineRule="auto"/>
        <w:jc w:val="both"/>
        <w:rPr>
          <w:i/>
          <w:spacing w:val="-2"/>
          <w:sz w:val="26"/>
          <w:szCs w:val="28"/>
        </w:rPr>
      </w:pPr>
      <w:r w:rsidRPr="00C50AF8">
        <w:rPr>
          <w:b/>
          <w:spacing w:val="-2"/>
          <w:sz w:val="26"/>
          <w:szCs w:val="28"/>
        </w:rPr>
        <w:t>I. TÌNH HÌNH THỜI TIẾT:</w:t>
      </w:r>
      <w:r w:rsidR="003E5CC8" w:rsidRPr="00C50AF8">
        <w:rPr>
          <w:b/>
          <w:spacing w:val="-2"/>
          <w:sz w:val="26"/>
          <w:szCs w:val="28"/>
        </w:rPr>
        <w:t xml:space="preserve"> </w:t>
      </w:r>
      <w:r w:rsidR="00E532F6" w:rsidRPr="00C50AF8">
        <w:rPr>
          <w:i/>
          <w:spacing w:val="-2"/>
          <w:sz w:val="26"/>
          <w:szCs w:val="28"/>
        </w:rPr>
        <w:t xml:space="preserve">(Theo bản tin </w:t>
      </w:r>
      <w:r w:rsidR="00D24612" w:rsidRPr="00C50AF8">
        <w:rPr>
          <w:i/>
          <w:spacing w:val="-2"/>
          <w:sz w:val="26"/>
          <w:szCs w:val="28"/>
        </w:rPr>
        <w:t>từ</w:t>
      </w:r>
      <w:r w:rsidR="00E532F6" w:rsidRPr="00C50AF8">
        <w:rPr>
          <w:i/>
          <w:spacing w:val="-2"/>
          <w:sz w:val="26"/>
          <w:szCs w:val="28"/>
        </w:rPr>
        <w:t xml:space="preserve"> Trung tâm dự báo KTTVTW)</w:t>
      </w:r>
      <w:r w:rsidR="00D24612" w:rsidRPr="00C50AF8">
        <w:rPr>
          <w:i/>
          <w:spacing w:val="-2"/>
          <w:sz w:val="26"/>
          <w:szCs w:val="28"/>
        </w:rPr>
        <w:t>.</w:t>
      </w:r>
    </w:p>
    <w:p w:rsidR="0019544F" w:rsidRPr="00C50AF8" w:rsidRDefault="0019544F" w:rsidP="00AF1D63">
      <w:pPr>
        <w:tabs>
          <w:tab w:val="right" w:pos="9072"/>
        </w:tabs>
        <w:spacing w:beforeLines="40" w:before="96" w:afterLines="40" w:after="96" w:line="300" w:lineRule="auto"/>
        <w:ind w:firstLine="720"/>
        <w:jc w:val="both"/>
        <w:rPr>
          <w:b/>
          <w:spacing w:val="-2"/>
          <w:sz w:val="26"/>
          <w:szCs w:val="28"/>
        </w:rPr>
      </w:pPr>
      <w:r w:rsidRPr="00C50AF8">
        <w:rPr>
          <w:b/>
          <w:spacing w:val="-2"/>
          <w:sz w:val="26"/>
          <w:szCs w:val="28"/>
        </w:rPr>
        <w:t>1. Tin cảnh báo gió mạnh, sóng lớn trên vịnh Bắc Bộ:</w:t>
      </w:r>
    </w:p>
    <w:p w:rsidR="0019544F" w:rsidRPr="00C50AF8" w:rsidRDefault="00B77B56" w:rsidP="00AF1D63">
      <w:pPr>
        <w:tabs>
          <w:tab w:val="right" w:pos="9072"/>
        </w:tabs>
        <w:spacing w:beforeLines="40" w:before="96" w:afterLines="40" w:after="96" w:line="300" w:lineRule="auto"/>
        <w:ind w:firstLine="720"/>
        <w:jc w:val="both"/>
        <w:rPr>
          <w:spacing w:val="-2"/>
          <w:sz w:val="26"/>
          <w:szCs w:val="26"/>
          <w:shd w:val="clear" w:color="auto" w:fill="FFFFFF"/>
        </w:rPr>
      </w:pPr>
      <w:r w:rsidRPr="00C50AF8">
        <w:rPr>
          <w:spacing w:val="-2"/>
          <w:sz w:val="26"/>
          <w:szCs w:val="26"/>
          <w:shd w:val="clear" w:color="auto" w:fill="FFFFFF"/>
        </w:rPr>
        <w:t xml:space="preserve">Do ảnh hưởng của vùng áp thấp phía Tây phát triển nên ở vịnh Bắc Bộ có gió nam mạnh cấp </w:t>
      </w:r>
      <w:r w:rsidR="00AD2575" w:rsidRPr="00C50AF8">
        <w:rPr>
          <w:spacing w:val="-2"/>
          <w:sz w:val="26"/>
          <w:szCs w:val="26"/>
          <w:shd w:val="clear" w:color="auto" w:fill="FFFFFF"/>
        </w:rPr>
        <w:t>5, có lúc cấp 6, giật cấp 7 – 8,</w:t>
      </w:r>
      <w:r w:rsidRPr="00C50AF8">
        <w:rPr>
          <w:spacing w:val="-2"/>
          <w:sz w:val="26"/>
          <w:szCs w:val="26"/>
          <w:shd w:val="clear" w:color="auto" w:fill="FFFFFF"/>
        </w:rPr>
        <w:t xml:space="preserve"> </w:t>
      </w:r>
      <w:r w:rsidR="00AD2575" w:rsidRPr="00C50AF8">
        <w:rPr>
          <w:spacing w:val="-2"/>
          <w:sz w:val="26"/>
          <w:szCs w:val="26"/>
          <w:shd w:val="clear" w:color="auto" w:fill="FFFFFF"/>
        </w:rPr>
        <w:t>b</w:t>
      </w:r>
      <w:r w:rsidRPr="00C50AF8">
        <w:rPr>
          <w:spacing w:val="-2"/>
          <w:sz w:val="26"/>
          <w:szCs w:val="26"/>
          <w:shd w:val="clear" w:color="auto" w:fill="FFFFFF"/>
        </w:rPr>
        <w:t>iển động.</w:t>
      </w:r>
      <w:r w:rsidRPr="00C50AF8">
        <w:rPr>
          <w:spacing w:val="-2"/>
          <w:sz w:val="26"/>
          <w:szCs w:val="26"/>
        </w:rPr>
        <w:t> </w:t>
      </w:r>
      <w:r w:rsidRPr="00C50AF8">
        <w:rPr>
          <w:spacing w:val="-2"/>
          <w:sz w:val="26"/>
          <w:szCs w:val="26"/>
          <w:shd w:val="clear" w:color="auto" w:fill="FFFFFF"/>
        </w:rPr>
        <w:t xml:space="preserve"> Sóng biển cao 1.25 – 2.25 mét. </w:t>
      </w:r>
    </w:p>
    <w:p w:rsidR="0076476D" w:rsidRPr="00C50AF8" w:rsidRDefault="00AD2575" w:rsidP="0076476D">
      <w:pPr>
        <w:tabs>
          <w:tab w:val="right" w:pos="9072"/>
        </w:tabs>
        <w:spacing w:beforeLines="40" w:before="96" w:afterLines="40" w:after="96" w:line="300" w:lineRule="auto"/>
        <w:ind w:firstLine="720"/>
        <w:jc w:val="both"/>
        <w:rPr>
          <w:b/>
          <w:spacing w:val="-2"/>
          <w:sz w:val="26"/>
          <w:szCs w:val="26"/>
        </w:rPr>
      </w:pPr>
      <w:r w:rsidRPr="00C50AF8">
        <w:rPr>
          <w:b/>
          <w:spacing w:val="-2"/>
          <w:sz w:val="26"/>
          <w:szCs w:val="28"/>
        </w:rPr>
        <w:t>2</w:t>
      </w:r>
      <w:r w:rsidR="00B930D6" w:rsidRPr="00C50AF8">
        <w:rPr>
          <w:b/>
          <w:spacing w:val="-2"/>
          <w:sz w:val="26"/>
          <w:szCs w:val="28"/>
        </w:rPr>
        <w:t xml:space="preserve">. </w:t>
      </w:r>
      <w:r w:rsidR="00B930D6" w:rsidRPr="00C50AF8">
        <w:rPr>
          <w:b/>
          <w:bCs/>
          <w:sz w:val="26"/>
          <w:szCs w:val="28"/>
          <w:shd w:val="clear" w:color="auto" w:fill="FFFFFF"/>
        </w:rPr>
        <w:t xml:space="preserve">Tin </w:t>
      </w:r>
      <w:r w:rsidR="00DD2A8F" w:rsidRPr="00C50AF8">
        <w:rPr>
          <w:b/>
          <w:bCs/>
          <w:sz w:val="26"/>
          <w:szCs w:val="26"/>
          <w:shd w:val="clear" w:color="auto" w:fill="FFFFFF"/>
        </w:rPr>
        <w:t>nắng nóng:</w:t>
      </w:r>
    </w:p>
    <w:p w:rsidR="00DD2A8F" w:rsidRPr="00C50AF8" w:rsidRDefault="00192650" w:rsidP="00192650">
      <w:pPr>
        <w:tabs>
          <w:tab w:val="right" w:pos="9072"/>
        </w:tabs>
        <w:spacing w:beforeLines="40" w:before="96" w:afterLines="40" w:after="96" w:line="300" w:lineRule="auto"/>
        <w:ind w:firstLine="720"/>
        <w:jc w:val="both"/>
        <w:rPr>
          <w:sz w:val="26"/>
          <w:szCs w:val="26"/>
          <w:shd w:val="clear" w:color="auto" w:fill="FFFFFF"/>
        </w:rPr>
      </w:pPr>
      <w:r>
        <w:rPr>
          <w:sz w:val="26"/>
          <w:szCs w:val="26"/>
          <w:shd w:val="clear" w:color="auto" w:fill="FFFFFF"/>
        </w:rPr>
        <w:t>Ngày 01/</w:t>
      </w:r>
      <w:r w:rsidRPr="00192650">
        <w:rPr>
          <w:sz w:val="26"/>
          <w:szCs w:val="26"/>
          <w:shd w:val="clear" w:color="auto" w:fill="FFFFFF"/>
        </w:rPr>
        <w:t>6, nắng nóng sẽ quay trở lại khu vực Bắc Bộ với nhiệt độ cao nhất phổ biến 35-38 độ, có nơi trên 38 độ. Khu vực các tỉnh ven biển Trung Bộ nhiệt độ cao nhất phổ biến 36-39 độ, có nơi trên 40 độ.</w:t>
      </w:r>
    </w:p>
    <w:p w:rsidR="00202BCD" w:rsidRPr="00C50AF8" w:rsidRDefault="008B2D97" w:rsidP="00AF1D63">
      <w:pPr>
        <w:tabs>
          <w:tab w:val="left" w:pos="567"/>
        </w:tabs>
        <w:spacing w:beforeLines="40" w:before="96" w:afterLines="40" w:after="96" w:line="300" w:lineRule="auto"/>
        <w:ind w:firstLine="720"/>
        <w:jc w:val="both"/>
        <w:rPr>
          <w:b/>
          <w:sz w:val="26"/>
          <w:szCs w:val="28"/>
          <w:shd w:val="clear" w:color="auto" w:fill="FFFFFF"/>
        </w:rPr>
      </w:pPr>
      <w:r w:rsidRPr="00C50AF8">
        <w:rPr>
          <w:b/>
          <w:sz w:val="26"/>
          <w:szCs w:val="28"/>
          <w:shd w:val="clear" w:color="auto" w:fill="FFFFFF"/>
        </w:rPr>
        <w:t>3</w:t>
      </w:r>
      <w:r w:rsidR="00202BCD" w:rsidRPr="00C50AF8">
        <w:rPr>
          <w:b/>
          <w:sz w:val="26"/>
          <w:szCs w:val="28"/>
          <w:shd w:val="clear" w:color="auto" w:fill="FFFFFF"/>
        </w:rPr>
        <w:t xml:space="preserve">. Tin thời tiết ngày và đêm </w:t>
      </w:r>
      <w:r w:rsidRPr="00C50AF8">
        <w:rPr>
          <w:b/>
          <w:sz w:val="26"/>
          <w:szCs w:val="28"/>
          <w:shd w:val="clear" w:color="auto" w:fill="FFFFFF"/>
        </w:rPr>
        <w:t>01</w:t>
      </w:r>
      <w:r w:rsidR="00202BCD" w:rsidRPr="00C50AF8">
        <w:rPr>
          <w:b/>
          <w:sz w:val="26"/>
          <w:szCs w:val="28"/>
          <w:shd w:val="clear" w:color="auto" w:fill="FFFFFF"/>
        </w:rPr>
        <w:t>/</w:t>
      </w:r>
      <w:r w:rsidRPr="00C50AF8">
        <w:rPr>
          <w:b/>
          <w:sz w:val="26"/>
          <w:szCs w:val="28"/>
          <w:shd w:val="clear" w:color="auto" w:fill="FFFFFF"/>
        </w:rPr>
        <w:t>6</w:t>
      </w:r>
      <w:r w:rsidR="00202BCD" w:rsidRPr="00C50AF8">
        <w:rPr>
          <w:b/>
          <w:sz w:val="26"/>
          <w:szCs w:val="28"/>
          <w:shd w:val="clear" w:color="auto" w:fill="FFFFFF"/>
        </w:rPr>
        <w:t>:</w:t>
      </w:r>
    </w:p>
    <w:p w:rsidR="00D66ECD" w:rsidRPr="00C50AF8" w:rsidRDefault="004D084F" w:rsidP="00AF1D63">
      <w:pPr>
        <w:tabs>
          <w:tab w:val="left" w:pos="567"/>
        </w:tabs>
        <w:spacing w:beforeLines="40" w:before="96" w:afterLines="40" w:after="96" w:line="300" w:lineRule="auto"/>
        <w:ind w:firstLine="720"/>
        <w:jc w:val="both"/>
        <w:rPr>
          <w:spacing w:val="-4"/>
          <w:sz w:val="26"/>
          <w:szCs w:val="26"/>
          <w:shd w:val="clear" w:color="auto" w:fill="FFFFFF"/>
        </w:rPr>
      </w:pPr>
      <w:r w:rsidRPr="00C50AF8">
        <w:rPr>
          <w:spacing w:val="-4"/>
          <w:sz w:val="26"/>
          <w:szCs w:val="28"/>
          <w:shd w:val="clear" w:color="auto" w:fill="FFFFFF"/>
        </w:rPr>
        <w:t xml:space="preserve">- Bắc Bộ và các tỉnh từ Đà Nẵng đến Bình Thuận: </w:t>
      </w:r>
      <w:r w:rsidRPr="00C50AF8">
        <w:rPr>
          <w:spacing w:val="-4"/>
          <w:sz w:val="26"/>
          <w:szCs w:val="26"/>
          <w:shd w:val="clear" w:color="auto" w:fill="FFFFFF"/>
        </w:rPr>
        <w:t>Mây thay đổi, chiều tối và đêm có mưa rào và dông vài nơi, ngày nắng nóng.</w:t>
      </w:r>
    </w:p>
    <w:p w:rsidR="004D084F" w:rsidRPr="00C50AF8" w:rsidRDefault="00DD2A8F" w:rsidP="00AF1D63">
      <w:pPr>
        <w:tabs>
          <w:tab w:val="left" w:pos="567"/>
        </w:tabs>
        <w:spacing w:beforeLines="40" w:before="96" w:afterLines="40" w:after="96" w:line="300" w:lineRule="auto"/>
        <w:ind w:firstLine="720"/>
        <w:jc w:val="both"/>
        <w:rPr>
          <w:spacing w:val="-4"/>
          <w:sz w:val="26"/>
          <w:szCs w:val="28"/>
          <w:shd w:val="clear" w:color="auto" w:fill="FFFFFF"/>
        </w:rPr>
      </w:pPr>
      <w:r w:rsidRPr="00C50AF8">
        <w:rPr>
          <w:spacing w:val="-4"/>
          <w:sz w:val="26"/>
          <w:szCs w:val="28"/>
          <w:shd w:val="clear" w:color="auto" w:fill="FFFFFF"/>
        </w:rPr>
        <w:t xml:space="preserve">- </w:t>
      </w:r>
      <w:r w:rsidR="004D084F" w:rsidRPr="00C50AF8">
        <w:rPr>
          <w:spacing w:val="-4"/>
          <w:sz w:val="26"/>
          <w:szCs w:val="28"/>
          <w:shd w:val="clear" w:color="auto" w:fill="FFFFFF"/>
        </w:rPr>
        <w:t>Các tỉnh từ Thanh Hóa đến Thừa Thiên Huế</w:t>
      </w:r>
      <w:r w:rsidR="00E71990" w:rsidRPr="00C50AF8">
        <w:rPr>
          <w:spacing w:val="-4"/>
          <w:sz w:val="26"/>
          <w:szCs w:val="28"/>
          <w:shd w:val="clear" w:color="auto" w:fill="FFFFFF"/>
        </w:rPr>
        <w:t xml:space="preserve">: </w:t>
      </w:r>
      <w:r w:rsidR="00E71990" w:rsidRPr="00C50AF8">
        <w:rPr>
          <w:spacing w:val="-4"/>
          <w:sz w:val="26"/>
          <w:szCs w:val="26"/>
          <w:shd w:val="clear" w:color="auto" w:fill="FFFFFF"/>
        </w:rPr>
        <w:t>Mây thay đổi, chiều tối và đêm có mưa rào và dông vài nơi, ngày nắng nóng. Trong cơn dông có khả năng xảy ra tố lốc và gió giật mạnh.</w:t>
      </w:r>
    </w:p>
    <w:p w:rsidR="00DD2A8F" w:rsidRPr="00C50AF8" w:rsidRDefault="00915C75" w:rsidP="00AF1D63">
      <w:pPr>
        <w:tabs>
          <w:tab w:val="left" w:pos="567"/>
        </w:tabs>
        <w:spacing w:beforeLines="40" w:before="96" w:afterLines="40" w:after="96" w:line="300" w:lineRule="auto"/>
        <w:ind w:firstLine="720"/>
        <w:jc w:val="both"/>
        <w:rPr>
          <w:sz w:val="26"/>
          <w:szCs w:val="26"/>
          <w:shd w:val="clear" w:color="auto" w:fill="FFFFFF"/>
        </w:rPr>
      </w:pPr>
      <w:r w:rsidRPr="00C50AF8">
        <w:rPr>
          <w:sz w:val="26"/>
          <w:szCs w:val="26"/>
          <w:shd w:val="clear" w:color="auto" w:fill="FFFFFF"/>
        </w:rPr>
        <w:t xml:space="preserve">- </w:t>
      </w:r>
      <w:r w:rsidR="00E71990" w:rsidRPr="00C50AF8">
        <w:rPr>
          <w:sz w:val="26"/>
          <w:szCs w:val="26"/>
          <w:shd w:val="clear" w:color="auto" w:fill="FFFFFF"/>
        </w:rPr>
        <w:t>Tây Nguyên và Nam Bộ</w:t>
      </w:r>
      <w:r w:rsidRPr="00C50AF8">
        <w:rPr>
          <w:sz w:val="26"/>
          <w:szCs w:val="26"/>
          <w:shd w:val="clear" w:color="auto" w:fill="FFFFFF"/>
        </w:rPr>
        <w:t xml:space="preserve">: </w:t>
      </w:r>
      <w:r w:rsidR="00E71990" w:rsidRPr="00C50AF8">
        <w:rPr>
          <w:spacing w:val="-4"/>
          <w:sz w:val="26"/>
          <w:szCs w:val="28"/>
          <w:shd w:val="clear" w:color="auto" w:fill="FFFFFF"/>
        </w:rPr>
        <w:t>Mây thay đổi, chiều tối và đêm có mưa rào và dông vài nơi, ngày nắng</w:t>
      </w:r>
      <w:r w:rsidR="00DD2A8F" w:rsidRPr="00C50AF8">
        <w:rPr>
          <w:spacing w:val="-4"/>
          <w:sz w:val="26"/>
          <w:szCs w:val="28"/>
          <w:shd w:val="clear" w:color="auto" w:fill="FFFFFF"/>
        </w:rPr>
        <w:t>.</w:t>
      </w:r>
      <w:r w:rsidR="00DD2A8F" w:rsidRPr="00C50AF8">
        <w:rPr>
          <w:sz w:val="26"/>
          <w:szCs w:val="26"/>
        </w:rPr>
        <w:t> </w:t>
      </w:r>
    </w:p>
    <w:p w:rsidR="00202BCD" w:rsidRPr="00C50AF8" w:rsidRDefault="00500BB2" w:rsidP="00AF1D63">
      <w:pPr>
        <w:tabs>
          <w:tab w:val="left" w:pos="567"/>
        </w:tabs>
        <w:spacing w:beforeLines="40" w:before="96" w:afterLines="40" w:after="96" w:line="288" w:lineRule="auto"/>
        <w:ind w:firstLine="720"/>
        <w:jc w:val="both"/>
        <w:rPr>
          <w:b/>
          <w:sz w:val="26"/>
          <w:szCs w:val="28"/>
        </w:rPr>
      </w:pPr>
      <w:r w:rsidRPr="00C50AF8">
        <w:rPr>
          <w:b/>
          <w:sz w:val="26"/>
          <w:szCs w:val="28"/>
        </w:rPr>
        <w:t>4</w:t>
      </w:r>
      <w:r w:rsidR="00202BCD" w:rsidRPr="00C50AF8">
        <w:rPr>
          <w:b/>
          <w:sz w:val="26"/>
          <w:szCs w:val="28"/>
        </w:rPr>
        <w:t>. Tình hình mưa:</w:t>
      </w:r>
    </w:p>
    <w:p w:rsidR="00596348" w:rsidRPr="00C50AF8" w:rsidRDefault="002B066E" w:rsidP="00AF1D63">
      <w:pPr>
        <w:tabs>
          <w:tab w:val="right" w:pos="9072"/>
        </w:tabs>
        <w:spacing w:beforeLines="40" w:before="96" w:afterLines="40" w:after="96" w:line="288" w:lineRule="auto"/>
        <w:ind w:firstLine="709"/>
        <w:jc w:val="both"/>
        <w:rPr>
          <w:spacing w:val="-4"/>
          <w:sz w:val="27"/>
          <w:szCs w:val="27"/>
        </w:rPr>
      </w:pPr>
      <w:r w:rsidRPr="00C50AF8">
        <w:rPr>
          <w:b/>
          <w:i/>
          <w:spacing w:val="-4"/>
          <w:sz w:val="26"/>
          <w:szCs w:val="28"/>
        </w:rPr>
        <w:t>4</w:t>
      </w:r>
      <w:r w:rsidR="00202BCD" w:rsidRPr="00C50AF8">
        <w:rPr>
          <w:b/>
          <w:i/>
          <w:spacing w:val="-4"/>
          <w:sz w:val="26"/>
          <w:szCs w:val="28"/>
        </w:rPr>
        <w:t>.1. Lượng mưa ngày:</w:t>
      </w:r>
      <w:r w:rsidR="00202BCD" w:rsidRPr="00C50AF8">
        <w:rPr>
          <w:spacing w:val="-4"/>
          <w:sz w:val="26"/>
          <w:szCs w:val="28"/>
        </w:rPr>
        <w:t xml:space="preserve"> </w:t>
      </w:r>
      <w:r w:rsidR="00596348" w:rsidRPr="00C50AF8">
        <w:rPr>
          <w:spacing w:val="-4"/>
          <w:sz w:val="27"/>
          <w:szCs w:val="27"/>
        </w:rPr>
        <w:t>Từ 19h/</w:t>
      </w:r>
      <w:r w:rsidRPr="00C50AF8">
        <w:rPr>
          <w:spacing w:val="-4"/>
          <w:sz w:val="27"/>
          <w:szCs w:val="27"/>
        </w:rPr>
        <w:t>30</w:t>
      </w:r>
      <w:r w:rsidR="00596348" w:rsidRPr="00C50AF8">
        <w:rPr>
          <w:spacing w:val="-4"/>
          <w:sz w:val="27"/>
          <w:szCs w:val="27"/>
        </w:rPr>
        <w:t>/5 đến 19h/</w:t>
      </w:r>
      <w:r w:rsidR="00B1214D" w:rsidRPr="00C50AF8">
        <w:rPr>
          <w:spacing w:val="-4"/>
          <w:sz w:val="27"/>
          <w:szCs w:val="27"/>
        </w:rPr>
        <w:t>3</w:t>
      </w:r>
      <w:r w:rsidRPr="00C50AF8">
        <w:rPr>
          <w:spacing w:val="-4"/>
          <w:sz w:val="27"/>
          <w:szCs w:val="27"/>
        </w:rPr>
        <w:t>1</w:t>
      </w:r>
      <w:r w:rsidR="00596348" w:rsidRPr="00C50AF8">
        <w:rPr>
          <w:spacing w:val="-4"/>
          <w:sz w:val="27"/>
          <w:szCs w:val="27"/>
        </w:rPr>
        <w:t xml:space="preserve">/5, </w:t>
      </w:r>
      <w:r w:rsidR="00D4634B" w:rsidRPr="00C50AF8">
        <w:rPr>
          <w:spacing w:val="-4"/>
          <w:sz w:val="27"/>
          <w:szCs w:val="27"/>
        </w:rPr>
        <w:t xml:space="preserve">hầu hết các khu vực trên cả nước </w:t>
      </w:r>
      <w:r w:rsidR="00B1214D" w:rsidRPr="00C50AF8">
        <w:rPr>
          <w:spacing w:val="-4"/>
          <w:sz w:val="27"/>
          <w:szCs w:val="27"/>
        </w:rPr>
        <w:t xml:space="preserve">rải rác </w:t>
      </w:r>
      <w:r w:rsidR="00596348" w:rsidRPr="00C50AF8">
        <w:rPr>
          <w:spacing w:val="-4"/>
          <w:sz w:val="27"/>
          <w:szCs w:val="27"/>
        </w:rPr>
        <w:t>có</w:t>
      </w:r>
      <w:r w:rsidR="00C66AE2">
        <w:rPr>
          <w:spacing w:val="-4"/>
          <w:sz w:val="27"/>
          <w:szCs w:val="27"/>
        </w:rPr>
        <w:t xml:space="preserve"> mưa,</w:t>
      </w:r>
      <w:r w:rsidR="00596348" w:rsidRPr="00C50AF8">
        <w:rPr>
          <w:spacing w:val="-4"/>
          <w:sz w:val="27"/>
          <w:szCs w:val="27"/>
        </w:rPr>
        <w:t xml:space="preserve"> mưa vừa</w:t>
      </w:r>
      <w:r w:rsidR="00B1214D" w:rsidRPr="00C50AF8">
        <w:rPr>
          <w:spacing w:val="-4"/>
          <w:sz w:val="27"/>
          <w:szCs w:val="27"/>
        </w:rPr>
        <w:t>,</w:t>
      </w:r>
      <w:r w:rsidR="00A1244B">
        <w:rPr>
          <w:spacing w:val="-4"/>
          <w:sz w:val="27"/>
          <w:szCs w:val="27"/>
        </w:rPr>
        <w:t xml:space="preserve"> </w:t>
      </w:r>
      <w:r w:rsidR="00A1244B" w:rsidRPr="00C50AF8">
        <w:rPr>
          <w:spacing w:val="-4"/>
          <w:sz w:val="27"/>
          <w:szCs w:val="27"/>
        </w:rPr>
        <w:t xml:space="preserve">lượng mưa phổ biến dưới </w:t>
      </w:r>
      <w:r w:rsidR="00A1244B">
        <w:rPr>
          <w:spacing w:val="-4"/>
          <w:sz w:val="27"/>
          <w:szCs w:val="27"/>
        </w:rPr>
        <w:t>5</w:t>
      </w:r>
      <w:r w:rsidR="00A1244B" w:rsidRPr="00C50AF8">
        <w:rPr>
          <w:spacing w:val="-4"/>
          <w:sz w:val="27"/>
          <w:szCs w:val="27"/>
        </w:rPr>
        <w:t>0mm</w:t>
      </w:r>
      <w:r w:rsidR="00B02C6D">
        <w:rPr>
          <w:spacing w:val="-4"/>
          <w:sz w:val="27"/>
          <w:szCs w:val="27"/>
        </w:rPr>
        <w:t>,</w:t>
      </w:r>
      <w:bookmarkStart w:id="0" w:name="_GoBack"/>
      <w:bookmarkEnd w:id="0"/>
      <w:r w:rsidR="00596348" w:rsidRPr="00C50AF8">
        <w:rPr>
          <w:spacing w:val="-4"/>
          <w:sz w:val="27"/>
          <w:szCs w:val="27"/>
        </w:rPr>
        <w:t xml:space="preserve"> </w:t>
      </w:r>
      <w:r w:rsidR="00C66AE2">
        <w:rPr>
          <w:spacing w:val="-4"/>
          <w:sz w:val="27"/>
          <w:szCs w:val="27"/>
        </w:rPr>
        <w:t xml:space="preserve">riêng các tỉnh phía Bắc và Tây Nguyên có </w:t>
      </w:r>
      <w:r w:rsidR="00CA4887" w:rsidRPr="00C50AF8">
        <w:rPr>
          <w:spacing w:val="-4"/>
          <w:sz w:val="27"/>
          <w:szCs w:val="27"/>
        </w:rPr>
        <w:t>mưa to</w:t>
      </w:r>
      <w:r w:rsidR="00C66AE2">
        <w:rPr>
          <w:spacing w:val="-4"/>
          <w:sz w:val="27"/>
          <w:szCs w:val="27"/>
        </w:rPr>
        <w:t xml:space="preserve"> đến</w:t>
      </w:r>
      <w:r w:rsidR="00A1244B">
        <w:rPr>
          <w:spacing w:val="-4"/>
          <w:sz w:val="27"/>
          <w:szCs w:val="27"/>
        </w:rPr>
        <w:t xml:space="preserve"> rất to</w:t>
      </w:r>
      <w:r w:rsidR="00B1214D" w:rsidRPr="00C50AF8">
        <w:rPr>
          <w:spacing w:val="-4"/>
          <w:sz w:val="27"/>
          <w:szCs w:val="27"/>
        </w:rPr>
        <w:t>,</w:t>
      </w:r>
      <w:r w:rsidR="00596348" w:rsidRPr="00C50AF8">
        <w:rPr>
          <w:spacing w:val="-4"/>
          <w:sz w:val="27"/>
          <w:szCs w:val="27"/>
        </w:rPr>
        <w:t xml:space="preserve"> </w:t>
      </w:r>
      <w:r w:rsidR="00B1214D" w:rsidRPr="00C50AF8">
        <w:rPr>
          <w:spacing w:val="-4"/>
          <w:sz w:val="27"/>
          <w:szCs w:val="27"/>
        </w:rPr>
        <w:t>m</w:t>
      </w:r>
      <w:r w:rsidR="00596348" w:rsidRPr="00C50AF8">
        <w:rPr>
          <w:spacing w:val="-4"/>
          <w:sz w:val="27"/>
          <w:szCs w:val="27"/>
        </w:rPr>
        <w:t>ột số trạm có lượng mưa lớn hơn như:</w:t>
      </w:r>
    </w:p>
    <w:tbl>
      <w:tblPr>
        <w:tblW w:w="4844" w:type="pct"/>
        <w:tblInd w:w="250" w:type="dxa"/>
        <w:tblLayout w:type="fixed"/>
        <w:tblLook w:val="01E0" w:firstRow="1" w:lastRow="1" w:firstColumn="1" w:lastColumn="1" w:noHBand="0" w:noVBand="0"/>
      </w:tblPr>
      <w:tblGrid>
        <w:gridCol w:w="3118"/>
        <w:gridCol w:w="1136"/>
        <w:gridCol w:w="425"/>
        <w:gridCol w:w="3045"/>
        <w:gridCol w:w="1274"/>
      </w:tblGrid>
      <w:tr w:rsidR="00C50AF8" w:rsidRPr="00C50AF8" w:rsidTr="002C3F0A">
        <w:trPr>
          <w:trHeight w:val="340"/>
        </w:trPr>
        <w:tc>
          <w:tcPr>
            <w:tcW w:w="1733" w:type="pct"/>
            <w:shd w:val="clear" w:color="auto" w:fill="auto"/>
            <w:vAlign w:val="center"/>
          </w:tcPr>
          <w:p w:rsidR="00831F95" w:rsidRPr="00C50AF8" w:rsidRDefault="00831F95" w:rsidP="000872BA">
            <w:pPr>
              <w:spacing w:beforeLines="40" w:before="96" w:afterLines="40" w:after="96" w:line="288" w:lineRule="auto"/>
              <w:rPr>
                <w:spacing w:val="-2"/>
                <w:sz w:val="27"/>
                <w:szCs w:val="27"/>
              </w:rPr>
            </w:pPr>
            <w:r w:rsidRPr="00C50AF8">
              <w:rPr>
                <w:spacing w:val="-2"/>
                <w:sz w:val="27"/>
                <w:szCs w:val="27"/>
              </w:rPr>
              <w:t>Bắc Quang (Hà Giang)</w:t>
            </w:r>
          </w:p>
        </w:tc>
        <w:tc>
          <w:tcPr>
            <w:tcW w:w="631" w:type="pct"/>
            <w:shd w:val="clear" w:color="auto" w:fill="auto"/>
            <w:vAlign w:val="center"/>
          </w:tcPr>
          <w:p w:rsidR="00831F95" w:rsidRPr="00C50AF8" w:rsidRDefault="00831F95" w:rsidP="000872BA">
            <w:pPr>
              <w:spacing w:beforeLines="40" w:before="96" w:afterLines="40" w:after="96" w:line="288" w:lineRule="auto"/>
              <w:ind w:left="720" w:hanging="720"/>
              <w:jc w:val="right"/>
              <w:rPr>
                <w:sz w:val="27"/>
                <w:szCs w:val="27"/>
                <w:lang w:val="it-IT"/>
              </w:rPr>
            </w:pPr>
            <w:r w:rsidRPr="00C50AF8">
              <w:rPr>
                <w:sz w:val="27"/>
                <w:szCs w:val="27"/>
              </w:rPr>
              <w:t>124 mm</w:t>
            </w:r>
          </w:p>
        </w:tc>
        <w:tc>
          <w:tcPr>
            <w:tcW w:w="236" w:type="pct"/>
            <w:shd w:val="clear" w:color="auto" w:fill="auto"/>
            <w:vAlign w:val="center"/>
          </w:tcPr>
          <w:p w:rsidR="00831F95" w:rsidRPr="00C50AF8" w:rsidRDefault="00831F95" w:rsidP="00AF1D63">
            <w:pPr>
              <w:spacing w:beforeLines="40" w:before="96" w:afterLines="40" w:after="96" w:line="288" w:lineRule="auto"/>
              <w:rPr>
                <w:spacing w:val="-2"/>
                <w:sz w:val="27"/>
                <w:szCs w:val="27"/>
              </w:rPr>
            </w:pPr>
          </w:p>
        </w:tc>
        <w:tc>
          <w:tcPr>
            <w:tcW w:w="1692" w:type="pct"/>
            <w:shd w:val="clear" w:color="auto" w:fill="auto"/>
            <w:vAlign w:val="center"/>
          </w:tcPr>
          <w:p w:rsidR="00831F95" w:rsidRPr="00C50AF8" w:rsidRDefault="00831F95" w:rsidP="000872BA">
            <w:pPr>
              <w:tabs>
                <w:tab w:val="right" w:pos="9072"/>
              </w:tabs>
              <w:spacing w:beforeLines="40" w:before="96" w:afterLines="40" w:after="96" w:line="288" w:lineRule="auto"/>
              <w:jc w:val="both"/>
              <w:rPr>
                <w:spacing w:val="-2"/>
                <w:sz w:val="27"/>
                <w:szCs w:val="27"/>
              </w:rPr>
            </w:pPr>
            <w:r w:rsidRPr="00C50AF8">
              <w:rPr>
                <w:spacing w:val="-2"/>
                <w:sz w:val="27"/>
                <w:szCs w:val="27"/>
              </w:rPr>
              <w:t>Đầu Đẳng (Bắc Kạn)</w:t>
            </w:r>
          </w:p>
        </w:tc>
        <w:tc>
          <w:tcPr>
            <w:tcW w:w="708" w:type="pct"/>
            <w:shd w:val="clear" w:color="auto" w:fill="auto"/>
            <w:vAlign w:val="center"/>
          </w:tcPr>
          <w:p w:rsidR="00831F95" w:rsidRPr="00C50AF8" w:rsidRDefault="00831F95" w:rsidP="000872BA">
            <w:pPr>
              <w:spacing w:beforeLines="40" w:before="96" w:afterLines="40" w:after="96" w:line="288" w:lineRule="auto"/>
              <w:ind w:left="720" w:hanging="720"/>
              <w:jc w:val="right"/>
              <w:rPr>
                <w:sz w:val="27"/>
                <w:szCs w:val="27"/>
              </w:rPr>
            </w:pPr>
            <w:r w:rsidRPr="00C50AF8">
              <w:rPr>
                <w:sz w:val="27"/>
                <w:szCs w:val="27"/>
              </w:rPr>
              <w:t>84 mm</w:t>
            </w:r>
          </w:p>
        </w:tc>
      </w:tr>
      <w:tr w:rsidR="00C50AF8" w:rsidRPr="00C50AF8" w:rsidTr="002C3F0A">
        <w:trPr>
          <w:trHeight w:val="340"/>
        </w:trPr>
        <w:tc>
          <w:tcPr>
            <w:tcW w:w="1733" w:type="pct"/>
            <w:shd w:val="clear" w:color="auto" w:fill="auto"/>
            <w:vAlign w:val="center"/>
          </w:tcPr>
          <w:p w:rsidR="00831F95" w:rsidRPr="00C50AF8" w:rsidRDefault="00831F95" w:rsidP="000872BA">
            <w:pPr>
              <w:spacing w:beforeLines="40" w:before="96" w:afterLines="40" w:after="96" w:line="288" w:lineRule="auto"/>
              <w:rPr>
                <w:spacing w:val="-2"/>
                <w:sz w:val="27"/>
                <w:szCs w:val="27"/>
              </w:rPr>
            </w:pPr>
            <w:r w:rsidRPr="00C50AF8">
              <w:rPr>
                <w:spacing w:val="-2"/>
                <w:sz w:val="27"/>
                <w:szCs w:val="27"/>
              </w:rPr>
              <w:t>Nậm Ty (Hà Giang)</w:t>
            </w:r>
          </w:p>
        </w:tc>
        <w:tc>
          <w:tcPr>
            <w:tcW w:w="631" w:type="pct"/>
            <w:shd w:val="clear" w:color="auto" w:fill="auto"/>
            <w:vAlign w:val="center"/>
          </w:tcPr>
          <w:p w:rsidR="00831F95" w:rsidRPr="00C50AF8" w:rsidRDefault="00831F95" w:rsidP="000872BA">
            <w:pPr>
              <w:spacing w:beforeLines="40" w:before="96" w:afterLines="40" w:after="96" w:line="288" w:lineRule="auto"/>
              <w:ind w:left="720" w:hanging="720"/>
              <w:jc w:val="right"/>
              <w:rPr>
                <w:sz w:val="27"/>
                <w:szCs w:val="27"/>
                <w:lang w:val="it-IT"/>
              </w:rPr>
            </w:pPr>
            <w:r w:rsidRPr="00C50AF8">
              <w:rPr>
                <w:sz w:val="27"/>
                <w:szCs w:val="27"/>
              </w:rPr>
              <w:t>167 mm</w:t>
            </w:r>
          </w:p>
        </w:tc>
        <w:tc>
          <w:tcPr>
            <w:tcW w:w="236" w:type="pct"/>
            <w:shd w:val="clear" w:color="auto" w:fill="auto"/>
            <w:vAlign w:val="center"/>
          </w:tcPr>
          <w:p w:rsidR="00831F95" w:rsidRPr="00C50AF8" w:rsidRDefault="00831F95" w:rsidP="00AF1D63">
            <w:pPr>
              <w:spacing w:beforeLines="40" w:before="96" w:afterLines="40" w:after="96" w:line="288" w:lineRule="auto"/>
              <w:rPr>
                <w:spacing w:val="-2"/>
                <w:sz w:val="27"/>
                <w:szCs w:val="27"/>
              </w:rPr>
            </w:pPr>
          </w:p>
        </w:tc>
        <w:tc>
          <w:tcPr>
            <w:tcW w:w="1692" w:type="pct"/>
            <w:shd w:val="clear" w:color="auto" w:fill="auto"/>
            <w:vAlign w:val="center"/>
          </w:tcPr>
          <w:p w:rsidR="00831F95" w:rsidRPr="00C50AF8" w:rsidRDefault="00831F95" w:rsidP="000872BA">
            <w:pPr>
              <w:tabs>
                <w:tab w:val="right" w:pos="9072"/>
              </w:tabs>
              <w:spacing w:beforeLines="40" w:before="96" w:afterLines="40" w:after="96" w:line="288" w:lineRule="auto"/>
              <w:jc w:val="both"/>
              <w:rPr>
                <w:spacing w:val="-2"/>
                <w:sz w:val="27"/>
                <w:szCs w:val="27"/>
              </w:rPr>
            </w:pPr>
            <w:r w:rsidRPr="00C50AF8">
              <w:rPr>
                <w:spacing w:val="-2"/>
                <w:sz w:val="27"/>
                <w:szCs w:val="27"/>
              </w:rPr>
              <w:t>Ngân Sơn (Bắc Kạn)</w:t>
            </w:r>
          </w:p>
        </w:tc>
        <w:tc>
          <w:tcPr>
            <w:tcW w:w="708" w:type="pct"/>
            <w:shd w:val="clear" w:color="auto" w:fill="auto"/>
            <w:vAlign w:val="center"/>
          </w:tcPr>
          <w:p w:rsidR="00831F95" w:rsidRPr="00C50AF8" w:rsidRDefault="00831F95" w:rsidP="000872BA">
            <w:pPr>
              <w:spacing w:beforeLines="40" w:before="96" w:afterLines="40" w:after="96" w:line="288" w:lineRule="auto"/>
              <w:ind w:left="720" w:hanging="720"/>
              <w:jc w:val="right"/>
              <w:rPr>
                <w:sz w:val="27"/>
                <w:szCs w:val="27"/>
              </w:rPr>
            </w:pPr>
            <w:r w:rsidRPr="00C50AF8">
              <w:rPr>
                <w:sz w:val="27"/>
                <w:szCs w:val="27"/>
              </w:rPr>
              <w:t>87 mm</w:t>
            </w:r>
          </w:p>
        </w:tc>
      </w:tr>
      <w:tr w:rsidR="00C50AF8" w:rsidRPr="00C50AF8" w:rsidTr="002C3F0A">
        <w:trPr>
          <w:trHeight w:val="340"/>
        </w:trPr>
        <w:tc>
          <w:tcPr>
            <w:tcW w:w="1733" w:type="pct"/>
            <w:shd w:val="clear" w:color="auto" w:fill="auto"/>
            <w:vAlign w:val="center"/>
          </w:tcPr>
          <w:p w:rsidR="00831F95" w:rsidRPr="00C50AF8" w:rsidRDefault="00831F95" w:rsidP="000872BA">
            <w:pPr>
              <w:spacing w:beforeLines="40" w:before="96" w:afterLines="40" w:after="96" w:line="288" w:lineRule="auto"/>
              <w:jc w:val="both"/>
              <w:rPr>
                <w:sz w:val="27"/>
                <w:szCs w:val="27"/>
                <w:lang w:val="it-IT"/>
              </w:rPr>
            </w:pPr>
            <w:r w:rsidRPr="00C50AF8">
              <w:rPr>
                <w:sz w:val="27"/>
                <w:szCs w:val="27"/>
                <w:lang w:val="it-IT"/>
              </w:rPr>
              <w:t>Cửa Ông (Quảng Ninh)</w:t>
            </w:r>
          </w:p>
        </w:tc>
        <w:tc>
          <w:tcPr>
            <w:tcW w:w="631" w:type="pct"/>
            <w:shd w:val="clear" w:color="auto" w:fill="auto"/>
            <w:vAlign w:val="center"/>
          </w:tcPr>
          <w:p w:rsidR="00831F95" w:rsidRPr="00C50AF8" w:rsidRDefault="00831F95" w:rsidP="000872BA">
            <w:pPr>
              <w:spacing w:beforeLines="40" w:before="96" w:afterLines="40" w:after="96" w:line="288" w:lineRule="auto"/>
              <w:ind w:left="720" w:hanging="720"/>
              <w:jc w:val="right"/>
              <w:rPr>
                <w:sz w:val="27"/>
                <w:szCs w:val="27"/>
                <w:lang w:val="it-IT"/>
              </w:rPr>
            </w:pPr>
            <w:r w:rsidRPr="00C50AF8">
              <w:rPr>
                <w:sz w:val="27"/>
                <w:szCs w:val="27"/>
              </w:rPr>
              <w:t>69 mm</w:t>
            </w:r>
          </w:p>
        </w:tc>
        <w:tc>
          <w:tcPr>
            <w:tcW w:w="236" w:type="pct"/>
            <w:shd w:val="clear" w:color="auto" w:fill="auto"/>
            <w:vAlign w:val="center"/>
          </w:tcPr>
          <w:p w:rsidR="00831F95" w:rsidRPr="00C50AF8" w:rsidRDefault="00831F95" w:rsidP="00AF1D63">
            <w:pPr>
              <w:spacing w:beforeLines="40" w:before="96" w:afterLines="40" w:after="96" w:line="288" w:lineRule="auto"/>
              <w:rPr>
                <w:spacing w:val="-2"/>
                <w:sz w:val="27"/>
                <w:szCs w:val="27"/>
              </w:rPr>
            </w:pPr>
          </w:p>
        </w:tc>
        <w:tc>
          <w:tcPr>
            <w:tcW w:w="1692" w:type="pct"/>
            <w:shd w:val="clear" w:color="auto" w:fill="auto"/>
            <w:vAlign w:val="center"/>
          </w:tcPr>
          <w:p w:rsidR="00831F95" w:rsidRPr="00C50AF8" w:rsidRDefault="00831F95" w:rsidP="00AF1D63">
            <w:pPr>
              <w:spacing w:beforeLines="40" w:before="96" w:afterLines="40" w:after="96" w:line="288" w:lineRule="auto"/>
              <w:rPr>
                <w:spacing w:val="-2"/>
                <w:sz w:val="27"/>
                <w:szCs w:val="27"/>
              </w:rPr>
            </w:pPr>
            <w:r w:rsidRPr="00C50AF8">
              <w:rPr>
                <w:spacing w:val="-2"/>
                <w:sz w:val="27"/>
                <w:szCs w:val="27"/>
              </w:rPr>
              <w:t>Thanh Bình (Lâm Đồng)</w:t>
            </w:r>
          </w:p>
        </w:tc>
        <w:tc>
          <w:tcPr>
            <w:tcW w:w="708" w:type="pct"/>
            <w:shd w:val="clear" w:color="auto" w:fill="auto"/>
            <w:vAlign w:val="center"/>
          </w:tcPr>
          <w:p w:rsidR="00831F95" w:rsidRPr="00C50AF8" w:rsidRDefault="00831F95" w:rsidP="00AF1D63">
            <w:pPr>
              <w:spacing w:beforeLines="40" w:before="96" w:afterLines="40" w:after="96" w:line="288" w:lineRule="auto"/>
              <w:ind w:left="720" w:hanging="720"/>
              <w:jc w:val="right"/>
              <w:rPr>
                <w:sz w:val="27"/>
                <w:szCs w:val="27"/>
              </w:rPr>
            </w:pPr>
            <w:r w:rsidRPr="00C50AF8">
              <w:rPr>
                <w:sz w:val="27"/>
                <w:szCs w:val="27"/>
              </w:rPr>
              <w:t>69 mm</w:t>
            </w:r>
          </w:p>
        </w:tc>
      </w:tr>
      <w:tr w:rsidR="00C50AF8" w:rsidRPr="00C50AF8" w:rsidTr="002C3F0A">
        <w:trPr>
          <w:trHeight w:val="340"/>
        </w:trPr>
        <w:tc>
          <w:tcPr>
            <w:tcW w:w="1733" w:type="pct"/>
            <w:shd w:val="clear" w:color="auto" w:fill="auto"/>
            <w:vAlign w:val="center"/>
          </w:tcPr>
          <w:p w:rsidR="00831F95" w:rsidRPr="00C50AF8" w:rsidRDefault="00831F95" w:rsidP="000872BA">
            <w:pPr>
              <w:tabs>
                <w:tab w:val="right" w:pos="9072"/>
              </w:tabs>
              <w:spacing w:beforeLines="40" w:before="96" w:afterLines="40" w:after="96" w:line="288" w:lineRule="auto"/>
              <w:jc w:val="both"/>
              <w:rPr>
                <w:spacing w:val="-2"/>
                <w:sz w:val="27"/>
                <w:szCs w:val="27"/>
              </w:rPr>
            </w:pPr>
            <w:r w:rsidRPr="00C50AF8">
              <w:rPr>
                <w:spacing w:val="-2"/>
                <w:sz w:val="27"/>
                <w:szCs w:val="27"/>
              </w:rPr>
              <w:t>Chợ Rã (Bắc Kạn)</w:t>
            </w:r>
          </w:p>
        </w:tc>
        <w:tc>
          <w:tcPr>
            <w:tcW w:w="631" w:type="pct"/>
            <w:shd w:val="clear" w:color="auto" w:fill="auto"/>
            <w:vAlign w:val="center"/>
          </w:tcPr>
          <w:p w:rsidR="00831F95" w:rsidRPr="00C50AF8" w:rsidRDefault="00831F95" w:rsidP="000872BA">
            <w:pPr>
              <w:spacing w:beforeLines="40" w:before="96" w:afterLines="40" w:after="96" w:line="288" w:lineRule="auto"/>
              <w:ind w:left="720" w:hanging="720"/>
              <w:jc w:val="right"/>
              <w:rPr>
                <w:sz w:val="27"/>
                <w:szCs w:val="27"/>
                <w:lang w:val="it-IT"/>
              </w:rPr>
            </w:pPr>
            <w:r w:rsidRPr="00C50AF8">
              <w:rPr>
                <w:sz w:val="27"/>
                <w:szCs w:val="27"/>
              </w:rPr>
              <w:t>80 mm</w:t>
            </w:r>
          </w:p>
        </w:tc>
        <w:tc>
          <w:tcPr>
            <w:tcW w:w="236" w:type="pct"/>
            <w:shd w:val="clear" w:color="auto" w:fill="auto"/>
            <w:vAlign w:val="center"/>
          </w:tcPr>
          <w:p w:rsidR="00831F95" w:rsidRPr="00C50AF8" w:rsidRDefault="00831F95" w:rsidP="00AF1D63">
            <w:pPr>
              <w:spacing w:beforeLines="40" w:before="96" w:afterLines="40" w:after="96" w:line="288" w:lineRule="auto"/>
              <w:rPr>
                <w:spacing w:val="-2"/>
                <w:sz w:val="27"/>
                <w:szCs w:val="27"/>
              </w:rPr>
            </w:pPr>
          </w:p>
        </w:tc>
        <w:tc>
          <w:tcPr>
            <w:tcW w:w="1692" w:type="pct"/>
            <w:shd w:val="clear" w:color="auto" w:fill="auto"/>
            <w:vAlign w:val="center"/>
          </w:tcPr>
          <w:p w:rsidR="00831F95" w:rsidRPr="00C50AF8" w:rsidRDefault="00831F95" w:rsidP="000872BA">
            <w:pPr>
              <w:spacing w:beforeLines="40" w:before="96" w:afterLines="40" w:after="96" w:line="288" w:lineRule="auto"/>
              <w:jc w:val="both"/>
              <w:rPr>
                <w:sz w:val="27"/>
                <w:szCs w:val="27"/>
                <w:lang w:val="it-IT"/>
              </w:rPr>
            </w:pPr>
          </w:p>
        </w:tc>
        <w:tc>
          <w:tcPr>
            <w:tcW w:w="708" w:type="pct"/>
            <w:shd w:val="clear" w:color="auto" w:fill="auto"/>
            <w:vAlign w:val="center"/>
          </w:tcPr>
          <w:p w:rsidR="00831F95" w:rsidRPr="00C50AF8" w:rsidRDefault="00831F95" w:rsidP="000872BA">
            <w:pPr>
              <w:spacing w:beforeLines="40" w:before="96" w:afterLines="40" w:after="96" w:line="288" w:lineRule="auto"/>
              <w:ind w:left="720" w:hanging="720"/>
              <w:jc w:val="right"/>
              <w:rPr>
                <w:sz w:val="27"/>
                <w:szCs w:val="27"/>
                <w:lang w:val="it-IT"/>
              </w:rPr>
            </w:pPr>
          </w:p>
        </w:tc>
      </w:tr>
    </w:tbl>
    <w:p w:rsidR="00D27ECC" w:rsidRDefault="00EC6171" w:rsidP="00844D92">
      <w:pPr>
        <w:spacing w:beforeLines="40" w:before="96" w:afterLines="40" w:after="96" w:line="288" w:lineRule="auto"/>
        <w:ind w:firstLine="720"/>
        <w:jc w:val="both"/>
        <w:rPr>
          <w:sz w:val="27"/>
          <w:szCs w:val="27"/>
          <w:lang w:val="it-IT"/>
        </w:rPr>
      </w:pPr>
      <w:r w:rsidRPr="00C50AF8">
        <w:rPr>
          <w:b/>
          <w:i/>
          <w:sz w:val="26"/>
          <w:szCs w:val="28"/>
        </w:rPr>
        <w:t>4</w:t>
      </w:r>
      <w:r w:rsidR="00202BCD" w:rsidRPr="00C50AF8">
        <w:rPr>
          <w:b/>
          <w:i/>
          <w:sz w:val="26"/>
          <w:szCs w:val="28"/>
        </w:rPr>
        <w:t>.2. Lượng mưa đêm:</w:t>
      </w:r>
      <w:r w:rsidR="00202BCD" w:rsidRPr="00C50AF8">
        <w:rPr>
          <w:sz w:val="26"/>
          <w:szCs w:val="28"/>
        </w:rPr>
        <w:t xml:space="preserve"> </w:t>
      </w:r>
      <w:r w:rsidR="00202BCD" w:rsidRPr="00C50AF8">
        <w:rPr>
          <w:spacing w:val="-4"/>
          <w:sz w:val="27"/>
          <w:szCs w:val="27"/>
        </w:rPr>
        <w:t xml:space="preserve">Từ 19 giờ ngày </w:t>
      </w:r>
      <w:r w:rsidR="005D2088" w:rsidRPr="00C50AF8">
        <w:rPr>
          <w:spacing w:val="-4"/>
          <w:sz w:val="27"/>
          <w:szCs w:val="27"/>
        </w:rPr>
        <w:t>3</w:t>
      </w:r>
      <w:r w:rsidRPr="00C50AF8">
        <w:rPr>
          <w:spacing w:val="-4"/>
          <w:sz w:val="27"/>
          <w:szCs w:val="27"/>
        </w:rPr>
        <w:t>1</w:t>
      </w:r>
      <w:r w:rsidR="00202BCD" w:rsidRPr="00C50AF8">
        <w:rPr>
          <w:spacing w:val="-4"/>
          <w:sz w:val="27"/>
          <w:szCs w:val="27"/>
        </w:rPr>
        <w:t xml:space="preserve">/5 đến </w:t>
      </w:r>
      <w:r w:rsidR="00EA6893">
        <w:rPr>
          <w:spacing w:val="-4"/>
          <w:sz w:val="27"/>
          <w:szCs w:val="27"/>
        </w:rPr>
        <w:t>0</w:t>
      </w:r>
      <w:r w:rsidR="00202BCD" w:rsidRPr="00C50AF8">
        <w:rPr>
          <w:spacing w:val="-4"/>
          <w:sz w:val="27"/>
          <w:szCs w:val="27"/>
        </w:rPr>
        <w:t xml:space="preserve">7 giờ ngày </w:t>
      </w:r>
      <w:r w:rsidRPr="00C50AF8">
        <w:rPr>
          <w:spacing w:val="-4"/>
          <w:sz w:val="27"/>
          <w:szCs w:val="27"/>
        </w:rPr>
        <w:t>0</w:t>
      </w:r>
      <w:r w:rsidR="005D2088" w:rsidRPr="00C50AF8">
        <w:rPr>
          <w:spacing w:val="-4"/>
          <w:sz w:val="27"/>
          <w:szCs w:val="27"/>
        </w:rPr>
        <w:t>1</w:t>
      </w:r>
      <w:r w:rsidRPr="00C50AF8">
        <w:rPr>
          <w:spacing w:val="-4"/>
          <w:sz w:val="27"/>
          <w:szCs w:val="27"/>
        </w:rPr>
        <w:t>/6</w:t>
      </w:r>
      <w:r w:rsidR="00202BCD" w:rsidRPr="00C50AF8">
        <w:rPr>
          <w:spacing w:val="-4"/>
          <w:sz w:val="27"/>
          <w:szCs w:val="27"/>
        </w:rPr>
        <w:t xml:space="preserve">, </w:t>
      </w:r>
      <w:r w:rsidR="00AF067E" w:rsidRPr="00C50AF8">
        <w:rPr>
          <w:spacing w:val="-4"/>
          <w:sz w:val="27"/>
          <w:szCs w:val="27"/>
        </w:rPr>
        <w:t>khu vực Bắc</w:t>
      </w:r>
      <w:r w:rsidR="005D2088" w:rsidRPr="00C50AF8">
        <w:rPr>
          <w:spacing w:val="-4"/>
          <w:sz w:val="27"/>
          <w:szCs w:val="27"/>
        </w:rPr>
        <w:t xml:space="preserve"> Bộ và Bắc Trung Bộ có</w:t>
      </w:r>
      <w:r w:rsidR="00AF067E" w:rsidRPr="00C50AF8">
        <w:rPr>
          <w:spacing w:val="-4"/>
          <w:sz w:val="27"/>
          <w:szCs w:val="27"/>
        </w:rPr>
        <w:t xml:space="preserve"> </w:t>
      </w:r>
      <w:r w:rsidR="00202BCD" w:rsidRPr="00C50AF8">
        <w:rPr>
          <w:spacing w:val="-4"/>
          <w:sz w:val="27"/>
          <w:szCs w:val="27"/>
        </w:rPr>
        <w:t>mưa</w:t>
      </w:r>
      <w:r w:rsidR="00EB664D" w:rsidRPr="00C50AF8">
        <w:rPr>
          <w:spacing w:val="-4"/>
          <w:sz w:val="27"/>
          <w:szCs w:val="27"/>
        </w:rPr>
        <w:t>,</w:t>
      </w:r>
      <w:r w:rsidR="006713F4" w:rsidRPr="00C50AF8">
        <w:rPr>
          <w:spacing w:val="-4"/>
          <w:sz w:val="27"/>
          <w:szCs w:val="27"/>
        </w:rPr>
        <w:t xml:space="preserve"> mưa vừa</w:t>
      </w:r>
      <w:r w:rsidR="005D2088" w:rsidRPr="00C50AF8">
        <w:rPr>
          <w:spacing w:val="-4"/>
          <w:sz w:val="27"/>
          <w:szCs w:val="27"/>
        </w:rPr>
        <w:t>,</w:t>
      </w:r>
      <w:r w:rsidR="00EB664D" w:rsidRPr="00C50AF8">
        <w:rPr>
          <w:spacing w:val="-4"/>
          <w:sz w:val="27"/>
          <w:szCs w:val="27"/>
        </w:rPr>
        <w:t xml:space="preserve"> lượng mưa phổ biến từ 10-40mm,</w:t>
      </w:r>
      <w:r w:rsidR="005D2088" w:rsidRPr="00C50AF8">
        <w:rPr>
          <w:spacing w:val="-4"/>
          <w:sz w:val="27"/>
          <w:szCs w:val="27"/>
        </w:rPr>
        <w:t xml:space="preserve"> </w:t>
      </w:r>
      <w:r w:rsidR="00DE28C3" w:rsidRPr="00C50AF8">
        <w:rPr>
          <w:spacing w:val="-4"/>
          <w:sz w:val="27"/>
          <w:szCs w:val="27"/>
        </w:rPr>
        <w:t xml:space="preserve">các khu vực </w:t>
      </w:r>
      <w:r w:rsidR="00DE28C3" w:rsidRPr="00C50AF8">
        <w:rPr>
          <w:spacing w:val="-4"/>
          <w:sz w:val="27"/>
          <w:szCs w:val="27"/>
        </w:rPr>
        <w:lastRenderedPageBreak/>
        <w:t>khác mưa nhỏ hoặc k</w:t>
      </w:r>
      <w:r w:rsidR="003657EF">
        <w:rPr>
          <w:spacing w:val="-4"/>
          <w:sz w:val="27"/>
          <w:szCs w:val="27"/>
        </w:rPr>
        <w:t xml:space="preserve">hông mưa, một số trạm có lượng </w:t>
      </w:r>
      <w:r w:rsidR="00DE28C3" w:rsidRPr="00C50AF8">
        <w:rPr>
          <w:spacing w:val="-4"/>
          <w:sz w:val="27"/>
          <w:szCs w:val="27"/>
        </w:rPr>
        <w:t>mưa lớn</w:t>
      </w:r>
      <w:r w:rsidR="00D27ECC">
        <w:rPr>
          <w:spacing w:val="-4"/>
          <w:sz w:val="27"/>
          <w:szCs w:val="27"/>
        </w:rPr>
        <w:t xml:space="preserve"> như</w:t>
      </w:r>
      <w:r w:rsidR="005D2088" w:rsidRPr="00C50AF8">
        <w:rPr>
          <w:spacing w:val="-4"/>
          <w:sz w:val="27"/>
          <w:szCs w:val="27"/>
        </w:rPr>
        <w:t>:</w:t>
      </w:r>
      <w:r w:rsidR="00D27ECC">
        <w:rPr>
          <w:spacing w:val="-4"/>
          <w:sz w:val="27"/>
          <w:szCs w:val="27"/>
        </w:rPr>
        <w:t xml:space="preserve"> </w:t>
      </w:r>
      <w:r w:rsidR="00D27ECC" w:rsidRPr="00C50AF8">
        <w:rPr>
          <w:spacing w:val="-2"/>
          <w:sz w:val="27"/>
          <w:szCs w:val="27"/>
        </w:rPr>
        <w:t>Bắc Quang (Hà Giang)</w:t>
      </w:r>
      <w:r w:rsidR="00D27ECC">
        <w:rPr>
          <w:spacing w:val="-2"/>
          <w:sz w:val="27"/>
          <w:szCs w:val="27"/>
        </w:rPr>
        <w:t xml:space="preserve"> </w:t>
      </w:r>
      <w:r w:rsidR="00D27ECC" w:rsidRPr="00C50AF8">
        <w:rPr>
          <w:sz w:val="27"/>
          <w:szCs w:val="27"/>
        </w:rPr>
        <w:t>42 mm</w:t>
      </w:r>
      <w:r w:rsidR="00D27ECC">
        <w:rPr>
          <w:sz w:val="27"/>
          <w:szCs w:val="27"/>
        </w:rPr>
        <w:t xml:space="preserve">; </w:t>
      </w:r>
      <w:r w:rsidR="00D27ECC" w:rsidRPr="00C50AF8">
        <w:rPr>
          <w:spacing w:val="-2"/>
          <w:sz w:val="27"/>
          <w:szCs w:val="27"/>
        </w:rPr>
        <w:t>Hưng Thi (Hòa Binh)</w:t>
      </w:r>
      <w:r w:rsidR="00D27ECC">
        <w:rPr>
          <w:spacing w:val="-2"/>
          <w:sz w:val="27"/>
          <w:szCs w:val="27"/>
        </w:rPr>
        <w:t xml:space="preserve"> </w:t>
      </w:r>
      <w:r w:rsidR="00D27ECC">
        <w:rPr>
          <w:sz w:val="27"/>
          <w:szCs w:val="27"/>
        </w:rPr>
        <w:t>26</w:t>
      </w:r>
      <w:r w:rsidR="00D27ECC" w:rsidRPr="00C50AF8">
        <w:rPr>
          <w:sz w:val="27"/>
          <w:szCs w:val="27"/>
        </w:rPr>
        <w:t>mm</w:t>
      </w:r>
      <w:r w:rsidR="00D27ECC">
        <w:rPr>
          <w:sz w:val="27"/>
          <w:szCs w:val="27"/>
        </w:rPr>
        <w:t xml:space="preserve">; </w:t>
      </w:r>
      <w:r w:rsidR="00D27ECC" w:rsidRPr="00C50AF8">
        <w:rPr>
          <w:sz w:val="27"/>
          <w:szCs w:val="27"/>
          <w:lang w:val="it-IT"/>
        </w:rPr>
        <w:t>Hoài Đức (Hà Nội)</w:t>
      </w:r>
      <w:r w:rsidR="00D27ECC">
        <w:rPr>
          <w:sz w:val="27"/>
          <w:szCs w:val="27"/>
          <w:lang w:val="it-IT"/>
        </w:rPr>
        <w:t xml:space="preserve"> 18</w:t>
      </w:r>
      <w:r w:rsidR="00D27ECC" w:rsidRPr="00C50AF8">
        <w:rPr>
          <w:sz w:val="27"/>
          <w:szCs w:val="27"/>
          <w:lang w:val="it-IT"/>
        </w:rPr>
        <w:t>mm</w:t>
      </w:r>
      <w:r w:rsidR="00D27ECC">
        <w:rPr>
          <w:sz w:val="27"/>
          <w:szCs w:val="27"/>
          <w:lang w:val="it-IT"/>
        </w:rPr>
        <w:t>.</w:t>
      </w:r>
    </w:p>
    <w:p w:rsidR="00202BCD" w:rsidRPr="000A09C1" w:rsidRDefault="001C780E" w:rsidP="00D27ECC">
      <w:pPr>
        <w:spacing w:beforeLines="40" w:before="96" w:afterLines="40" w:after="96" w:line="288" w:lineRule="auto"/>
        <w:ind w:firstLine="720"/>
        <w:jc w:val="both"/>
        <w:rPr>
          <w:spacing w:val="-2"/>
          <w:sz w:val="26"/>
          <w:szCs w:val="28"/>
        </w:rPr>
      </w:pPr>
      <w:r w:rsidRPr="00C50AF8">
        <w:rPr>
          <w:b/>
          <w:i/>
          <w:sz w:val="26"/>
          <w:szCs w:val="28"/>
        </w:rPr>
        <w:t>4</w:t>
      </w:r>
      <w:r w:rsidR="00202BCD" w:rsidRPr="00C50AF8">
        <w:rPr>
          <w:b/>
          <w:i/>
          <w:sz w:val="26"/>
          <w:szCs w:val="28"/>
        </w:rPr>
        <w:t>.3. Lượng mưa 3 ngày:</w:t>
      </w:r>
      <w:r w:rsidR="00202BCD" w:rsidRPr="00C50AF8">
        <w:rPr>
          <w:sz w:val="26"/>
          <w:szCs w:val="28"/>
        </w:rPr>
        <w:t xml:space="preserve"> Từ 19h ngày </w:t>
      </w:r>
      <w:r w:rsidR="00FE6A03" w:rsidRPr="00C50AF8">
        <w:rPr>
          <w:sz w:val="26"/>
          <w:szCs w:val="28"/>
        </w:rPr>
        <w:t>2</w:t>
      </w:r>
      <w:r w:rsidRPr="00C50AF8">
        <w:rPr>
          <w:sz w:val="26"/>
          <w:szCs w:val="28"/>
        </w:rPr>
        <w:t>8</w:t>
      </w:r>
      <w:r w:rsidR="00202BCD" w:rsidRPr="00C50AF8">
        <w:rPr>
          <w:sz w:val="26"/>
          <w:szCs w:val="28"/>
        </w:rPr>
        <w:t xml:space="preserve">/5 đến 19h ngày </w:t>
      </w:r>
      <w:r w:rsidR="001C0C71" w:rsidRPr="00C50AF8">
        <w:rPr>
          <w:sz w:val="26"/>
          <w:szCs w:val="28"/>
        </w:rPr>
        <w:t>3</w:t>
      </w:r>
      <w:r w:rsidRPr="00C50AF8">
        <w:rPr>
          <w:sz w:val="26"/>
          <w:szCs w:val="28"/>
        </w:rPr>
        <w:t>1</w:t>
      </w:r>
      <w:r w:rsidR="00202BCD" w:rsidRPr="00C50AF8">
        <w:rPr>
          <w:sz w:val="26"/>
          <w:szCs w:val="28"/>
        </w:rPr>
        <w:t>/5</w:t>
      </w:r>
      <w:r w:rsidR="00F67B34" w:rsidRPr="00C50AF8">
        <w:rPr>
          <w:sz w:val="26"/>
          <w:szCs w:val="28"/>
        </w:rPr>
        <w:t>,</w:t>
      </w:r>
      <w:r w:rsidR="00827F5A" w:rsidRPr="00C50AF8">
        <w:rPr>
          <w:sz w:val="26"/>
          <w:szCs w:val="28"/>
        </w:rPr>
        <w:t xml:space="preserve"> </w:t>
      </w:r>
      <w:r w:rsidR="009913AF">
        <w:rPr>
          <w:sz w:val="26"/>
          <w:szCs w:val="28"/>
        </w:rPr>
        <w:t xml:space="preserve">hầu hết các khu vực trên cả nước </w:t>
      </w:r>
      <w:r w:rsidR="00464092" w:rsidRPr="000A09C1">
        <w:rPr>
          <w:spacing w:val="-2"/>
          <w:sz w:val="26"/>
          <w:szCs w:val="28"/>
        </w:rPr>
        <w:t>có</w:t>
      </w:r>
      <w:r w:rsidR="00596348" w:rsidRPr="000A09C1">
        <w:rPr>
          <w:spacing w:val="-2"/>
          <w:sz w:val="26"/>
          <w:szCs w:val="28"/>
        </w:rPr>
        <w:t xml:space="preserve"> mưa</w:t>
      </w:r>
      <w:r w:rsidR="009913AF">
        <w:rPr>
          <w:spacing w:val="-2"/>
          <w:sz w:val="26"/>
          <w:szCs w:val="28"/>
        </w:rPr>
        <w:t>,</w:t>
      </w:r>
      <w:r w:rsidR="00596348" w:rsidRPr="000A09C1">
        <w:rPr>
          <w:spacing w:val="-2"/>
          <w:sz w:val="26"/>
          <w:szCs w:val="28"/>
        </w:rPr>
        <w:t xml:space="preserve"> </w:t>
      </w:r>
      <w:r w:rsidR="009913AF">
        <w:rPr>
          <w:spacing w:val="-2"/>
          <w:sz w:val="26"/>
          <w:szCs w:val="28"/>
        </w:rPr>
        <w:t xml:space="preserve">có nơi mưa </w:t>
      </w:r>
      <w:r w:rsidR="00824A58" w:rsidRPr="000A09C1">
        <w:rPr>
          <w:spacing w:val="-2"/>
          <w:sz w:val="26"/>
          <w:szCs w:val="28"/>
        </w:rPr>
        <w:t>vừa</w:t>
      </w:r>
      <w:r w:rsidR="009913AF">
        <w:rPr>
          <w:spacing w:val="-2"/>
          <w:sz w:val="26"/>
          <w:szCs w:val="28"/>
        </w:rPr>
        <w:t xml:space="preserve"> đến mưa </w:t>
      </w:r>
      <w:r w:rsidR="00464092" w:rsidRPr="000A09C1">
        <w:rPr>
          <w:spacing w:val="-2"/>
          <w:sz w:val="26"/>
          <w:szCs w:val="28"/>
        </w:rPr>
        <w:t>to</w:t>
      </w:r>
      <w:r w:rsidR="000F6B0E">
        <w:rPr>
          <w:spacing w:val="-2"/>
          <w:sz w:val="26"/>
          <w:szCs w:val="28"/>
        </w:rPr>
        <w:t>,</w:t>
      </w:r>
      <w:r w:rsidR="00AE4E9D" w:rsidRPr="000A09C1">
        <w:rPr>
          <w:spacing w:val="-2"/>
          <w:sz w:val="26"/>
          <w:szCs w:val="28"/>
        </w:rPr>
        <w:t xml:space="preserve"> tổng</w:t>
      </w:r>
      <w:r w:rsidR="00026210" w:rsidRPr="000A09C1">
        <w:rPr>
          <w:spacing w:val="-2"/>
          <w:sz w:val="26"/>
          <w:szCs w:val="28"/>
        </w:rPr>
        <w:t xml:space="preserve"> lượng mưa phổ biến dưới </w:t>
      </w:r>
      <w:r w:rsidR="003F6C53" w:rsidRPr="000A09C1">
        <w:rPr>
          <w:spacing w:val="-2"/>
          <w:sz w:val="26"/>
          <w:szCs w:val="28"/>
        </w:rPr>
        <w:t>7</w:t>
      </w:r>
      <w:r w:rsidR="00596348" w:rsidRPr="000A09C1">
        <w:rPr>
          <w:spacing w:val="-2"/>
          <w:sz w:val="26"/>
          <w:szCs w:val="28"/>
        </w:rPr>
        <w:t>0mm</w:t>
      </w:r>
      <w:r w:rsidR="007833EB" w:rsidRPr="000A09C1">
        <w:rPr>
          <w:spacing w:val="-2"/>
          <w:sz w:val="26"/>
          <w:szCs w:val="28"/>
        </w:rPr>
        <w:t>,</w:t>
      </w:r>
      <w:r w:rsidR="00596348" w:rsidRPr="000A09C1">
        <w:rPr>
          <w:spacing w:val="-2"/>
          <w:sz w:val="26"/>
          <w:szCs w:val="28"/>
        </w:rPr>
        <w:t xml:space="preserve"> </w:t>
      </w:r>
      <w:r w:rsidR="00202BCD" w:rsidRPr="000A09C1">
        <w:rPr>
          <w:spacing w:val="-2"/>
          <w:sz w:val="26"/>
          <w:szCs w:val="28"/>
        </w:rPr>
        <w:t>một số trạm có lượng mưa lớn như:</w:t>
      </w:r>
    </w:p>
    <w:tbl>
      <w:tblPr>
        <w:tblW w:w="4873" w:type="pct"/>
        <w:tblInd w:w="108" w:type="dxa"/>
        <w:tblLook w:val="01E0" w:firstRow="1" w:lastRow="1" w:firstColumn="1" w:lastColumn="1" w:noHBand="0" w:noVBand="0"/>
      </w:tblPr>
      <w:tblGrid>
        <w:gridCol w:w="2812"/>
        <w:gridCol w:w="1678"/>
        <w:gridCol w:w="284"/>
        <w:gridCol w:w="3022"/>
        <w:gridCol w:w="1256"/>
      </w:tblGrid>
      <w:tr w:rsidR="00C50AF8" w:rsidRPr="00C50AF8" w:rsidTr="00F14F79">
        <w:trPr>
          <w:trHeight w:val="340"/>
        </w:trPr>
        <w:tc>
          <w:tcPr>
            <w:tcW w:w="1553" w:type="pct"/>
            <w:vAlign w:val="center"/>
          </w:tcPr>
          <w:p w:rsidR="003F6C53" w:rsidRPr="00C50AF8" w:rsidRDefault="003F6C53" w:rsidP="00AF1D63">
            <w:pPr>
              <w:spacing w:beforeLines="40" w:before="96" w:afterLines="40" w:after="96" w:line="288" w:lineRule="auto"/>
              <w:jc w:val="both"/>
              <w:rPr>
                <w:sz w:val="26"/>
                <w:szCs w:val="28"/>
              </w:rPr>
            </w:pPr>
            <w:r w:rsidRPr="00C50AF8">
              <w:rPr>
                <w:spacing w:val="-2"/>
                <w:sz w:val="27"/>
                <w:szCs w:val="27"/>
              </w:rPr>
              <w:t>Bắc Quang (Hà Giang)</w:t>
            </w:r>
          </w:p>
        </w:tc>
        <w:tc>
          <w:tcPr>
            <w:tcW w:w="927" w:type="pct"/>
          </w:tcPr>
          <w:p w:rsidR="003F6C53" w:rsidRPr="00C50AF8" w:rsidRDefault="003F6C53" w:rsidP="00AF1D63">
            <w:pPr>
              <w:spacing w:beforeLines="40" w:before="96" w:afterLines="40" w:after="96" w:line="288" w:lineRule="auto"/>
              <w:jc w:val="right"/>
              <w:rPr>
                <w:sz w:val="26"/>
                <w:szCs w:val="28"/>
              </w:rPr>
            </w:pPr>
            <w:r w:rsidRPr="00C50AF8">
              <w:rPr>
                <w:sz w:val="26"/>
                <w:szCs w:val="28"/>
              </w:rPr>
              <w:t>124 mm</w:t>
            </w:r>
          </w:p>
        </w:tc>
        <w:tc>
          <w:tcPr>
            <w:tcW w:w="157" w:type="pct"/>
            <w:vAlign w:val="center"/>
          </w:tcPr>
          <w:p w:rsidR="003F6C53" w:rsidRPr="00C50AF8" w:rsidRDefault="003F6C53" w:rsidP="00AF1D63">
            <w:pPr>
              <w:spacing w:beforeLines="40" w:before="96" w:afterLines="40" w:after="96" w:line="288" w:lineRule="auto"/>
              <w:ind w:hanging="720"/>
              <w:jc w:val="both"/>
              <w:rPr>
                <w:sz w:val="26"/>
                <w:szCs w:val="28"/>
                <w:lang w:val="it-IT"/>
              </w:rPr>
            </w:pPr>
            <w:r w:rsidRPr="00C50AF8">
              <w:rPr>
                <w:sz w:val="26"/>
                <w:szCs w:val="28"/>
                <w:lang w:val="it-IT"/>
              </w:rPr>
              <w:t>h</w:t>
            </w:r>
          </w:p>
        </w:tc>
        <w:tc>
          <w:tcPr>
            <w:tcW w:w="1669" w:type="pct"/>
            <w:vAlign w:val="center"/>
          </w:tcPr>
          <w:p w:rsidR="003F6C53" w:rsidRPr="00C50AF8" w:rsidRDefault="003F6C53" w:rsidP="000872BA">
            <w:pPr>
              <w:tabs>
                <w:tab w:val="right" w:pos="9072"/>
              </w:tabs>
              <w:spacing w:beforeLines="40" w:before="96" w:afterLines="40" w:after="96" w:line="288" w:lineRule="auto"/>
              <w:jc w:val="both"/>
              <w:rPr>
                <w:spacing w:val="-2"/>
                <w:sz w:val="27"/>
                <w:szCs w:val="27"/>
              </w:rPr>
            </w:pPr>
            <w:r w:rsidRPr="00C50AF8">
              <w:rPr>
                <w:spacing w:val="-2"/>
                <w:sz w:val="27"/>
                <w:szCs w:val="27"/>
              </w:rPr>
              <w:t>Đầu Đẳng (Bắc Kạn)</w:t>
            </w:r>
          </w:p>
        </w:tc>
        <w:tc>
          <w:tcPr>
            <w:tcW w:w="694" w:type="pct"/>
            <w:vAlign w:val="center"/>
          </w:tcPr>
          <w:p w:rsidR="003F6C53" w:rsidRPr="00C50AF8" w:rsidRDefault="003F6C53" w:rsidP="000872BA">
            <w:pPr>
              <w:spacing w:beforeLines="40" w:before="96" w:afterLines="40" w:after="96" w:line="288" w:lineRule="auto"/>
              <w:ind w:left="720" w:hanging="720"/>
              <w:jc w:val="right"/>
              <w:rPr>
                <w:sz w:val="27"/>
                <w:szCs w:val="27"/>
              </w:rPr>
            </w:pPr>
            <w:r w:rsidRPr="00C50AF8">
              <w:rPr>
                <w:sz w:val="27"/>
                <w:szCs w:val="27"/>
              </w:rPr>
              <w:t>84 mm</w:t>
            </w:r>
          </w:p>
        </w:tc>
      </w:tr>
      <w:tr w:rsidR="00C50AF8" w:rsidRPr="00C50AF8" w:rsidTr="00E87EFB">
        <w:trPr>
          <w:trHeight w:val="340"/>
        </w:trPr>
        <w:tc>
          <w:tcPr>
            <w:tcW w:w="1553" w:type="pct"/>
            <w:vAlign w:val="center"/>
          </w:tcPr>
          <w:p w:rsidR="00850934" w:rsidRPr="00C50AF8" w:rsidRDefault="00850934" w:rsidP="000872BA">
            <w:pPr>
              <w:spacing w:beforeLines="40" w:before="96" w:afterLines="40" w:after="96" w:line="288" w:lineRule="auto"/>
              <w:jc w:val="both"/>
              <w:rPr>
                <w:sz w:val="26"/>
                <w:szCs w:val="28"/>
              </w:rPr>
            </w:pPr>
            <w:r w:rsidRPr="00C50AF8">
              <w:rPr>
                <w:spacing w:val="-2"/>
                <w:sz w:val="27"/>
                <w:szCs w:val="27"/>
              </w:rPr>
              <w:t>Nậm Ty (Hà Giang)</w:t>
            </w:r>
          </w:p>
        </w:tc>
        <w:tc>
          <w:tcPr>
            <w:tcW w:w="927" w:type="pct"/>
          </w:tcPr>
          <w:p w:rsidR="00850934" w:rsidRPr="00C50AF8" w:rsidRDefault="00850934" w:rsidP="000872BA">
            <w:pPr>
              <w:spacing w:beforeLines="40" w:before="96" w:afterLines="40" w:after="96" w:line="288" w:lineRule="auto"/>
              <w:jc w:val="right"/>
              <w:rPr>
                <w:sz w:val="26"/>
                <w:szCs w:val="28"/>
              </w:rPr>
            </w:pPr>
            <w:r w:rsidRPr="00C50AF8">
              <w:rPr>
                <w:sz w:val="26"/>
                <w:szCs w:val="28"/>
              </w:rPr>
              <w:t>167 mm</w:t>
            </w:r>
          </w:p>
        </w:tc>
        <w:tc>
          <w:tcPr>
            <w:tcW w:w="157" w:type="pct"/>
            <w:vAlign w:val="center"/>
          </w:tcPr>
          <w:p w:rsidR="00850934" w:rsidRPr="00C50AF8" w:rsidRDefault="00850934" w:rsidP="00AF1D63">
            <w:pPr>
              <w:spacing w:beforeLines="40" w:before="96" w:afterLines="40" w:after="96" w:line="288" w:lineRule="auto"/>
              <w:ind w:hanging="720"/>
              <w:jc w:val="both"/>
              <w:rPr>
                <w:sz w:val="26"/>
                <w:szCs w:val="28"/>
                <w:lang w:val="it-IT"/>
              </w:rPr>
            </w:pPr>
          </w:p>
        </w:tc>
        <w:tc>
          <w:tcPr>
            <w:tcW w:w="1669" w:type="pct"/>
            <w:vAlign w:val="center"/>
          </w:tcPr>
          <w:p w:rsidR="00850934" w:rsidRPr="00C50AF8" w:rsidRDefault="00850934" w:rsidP="000872BA">
            <w:pPr>
              <w:tabs>
                <w:tab w:val="right" w:pos="9072"/>
              </w:tabs>
              <w:spacing w:beforeLines="40" w:before="96" w:afterLines="40" w:after="96" w:line="288" w:lineRule="auto"/>
              <w:jc w:val="both"/>
              <w:rPr>
                <w:spacing w:val="-2"/>
                <w:sz w:val="27"/>
                <w:szCs w:val="27"/>
              </w:rPr>
            </w:pPr>
            <w:r w:rsidRPr="00C50AF8">
              <w:rPr>
                <w:spacing w:val="-2"/>
                <w:sz w:val="27"/>
                <w:szCs w:val="27"/>
              </w:rPr>
              <w:t>Ngân Sơn (Bắc Kạn)</w:t>
            </w:r>
          </w:p>
        </w:tc>
        <w:tc>
          <w:tcPr>
            <w:tcW w:w="694" w:type="pct"/>
            <w:vAlign w:val="center"/>
          </w:tcPr>
          <w:p w:rsidR="00850934" w:rsidRPr="00C50AF8" w:rsidRDefault="00DE5D66" w:rsidP="000872BA">
            <w:pPr>
              <w:spacing w:beforeLines="40" w:before="96" w:afterLines="40" w:after="96" w:line="288" w:lineRule="auto"/>
              <w:ind w:left="720" w:hanging="720"/>
              <w:jc w:val="right"/>
              <w:rPr>
                <w:sz w:val="27"/>
                <w:szCs w:val="27"/>
                <w:lang w:val="it-IT"/>
              </w:rPr>
            </w:pPr>
            <w:r w:rsidRPr="00C50AF8">
              <w:rPr>
                <w:sz w:val="27"/>
                <w:szCs w:val="27"/>
                <w:lang w:val="it-IT"/>
              </w:rPr>
              <w:t>87 mm</w:t>
            </w:r>
          </w:p>
        </w:tc>
      </w:tr>
      <w:tr w:rsidR="00C50AF8" w:rsidRPr="00C50AF8" w:rsidTr="00991A0C">
        <w:trPr>
          <w:trHeight w:val="340"/>
        </w:trPr>
        <w:tc>
          <w:tcPr>
            <w:tcW w:w="1553" w:type="pct"/>
            <w:vAlign w:val="center"/>
          </w:tcPr>
          <w:p w:rsidR="00850934" w:rsidRPr="00C50AF8" w:rsidRDefault="00850934" w:rsidP="000872BA">
            <w:pPr>
              <w:tabs>
                <w:tab w:val="right" w:pos="9072"/>
              </w:tabs>
              <w:spacing w:beforeLines="40" w:before="96" w:afterLines="40" w:after="96" w:line="288" w:lineRule="auto"/>
              <w:jc w:val="both"/>
              <w:rPr>
                <w:spacing w:val="-2"/>
                <w:sz w:val="27"/>
                <w:szCs w:val="27"/>
              </w:rPr>
            </w:pPr>
            <w:r w:rsidRPr="00C50AF8">
              <w:rPr>
                <w:spacing w:val="-2"/>
                <w:sz w:val="27"/>
                <w:szCs w:val="27"/>
              </w:rPr>
              <w:t>Chợ Rã (Bắc Kạn)</w:t>
            </w:r>
          </w:p>
        </w:tc>
        <w:tc>
          <w:tcPr>
            <w:tcW w:w="927" w:type="pct"/>
            <w:vAlign w:val="center"/>
          </w:tcPr>
          <w:p w:rsidR="00850934" w:rsidRPr="00C50AF8" w:rsidRDefault="00850934" w:rsidP="000872BA">
            <w:pPr>
              <w:spacing w:beforeLines="40" w:before="96" w:afterLines="40" w:after="96" w:line="288" w:lineRule="auto"/>
              <w:ind w:left="720" w:hanging="720"/>
              <w:jc w:val="right"/>
              <w:rPr>
                <w:sz w:val="27"/>
                <w:szCs w:val="27"/>
                <w:lang w:val="it-IT"/>
              </w:rPr>
            </w:pPr>
            <w:r w:rsidRPr="00C50AF8">
              <w:rPr>
                <w:sz w:val="27"/>
                <w:szCs w:val="27"/>
              </w:rPr>
              <w:t>80 mm</w:t>
            </w:r>
          </w:p>
        </w:tc>
        <w:tc>
          <w:tcPr>
            <w:tcW w:w="157" w:type="pct"/>
            <w:vAlign w:val="center"/>
          </w:tcPr>
          <w:p w:rsidR="00850934" w:rsidRPr="00C50AF8" w:rsidRDefault="00850934" w:rsidP="00AF1D63">
            <w:pPr>
              <w:spacing w:beforeLines="40" w:before="96" w:afterLines="40" w:after="96" w:line="288" w:lineRule="auto"/>
              <w:ind w:hanging="720"/>
              <w:jc w:val="both"/>
              <w:rPr>
                <w:sz w:val="26"/>
                <w:szCs w:val="28"/>
                <w:lang w:val="it-IT"/>
              </w:rPr>
            </w:pPr>
          </w:p>
        </w:tc>
        <w:tc>
          <w:tcPr>
            <w:tcW w:w="1669" w:type="pct"/>
            <w:vAlign w:val="center"/>
          </w:tcPr>
          <w:p w:rsidR="00850934" w:rsidRPr="00C50AF8" w:rsidRDefault="00DE5D66" w:rsidP="007543A3">
            <w:pPr>
              <w:spacing w:beforeLines="40" w:before="96" w:afterLines="40" w:after="96" w:line="288" w:lineRule="auto"/>
              <w:rPr>
                <w:spacing w:val="-2"/>
                <w:sz w:val="27"/>
                <w:szCs w:val="27"/>
              </w:rPr>
            </w:pPr>
            <w:r w:rsidRPr="00C50AF8">
              <w:rPr>
                <w:spacing w:val="-2"/>
                <w:sz w:val="27"/>
                <w:szCs w:val="27"/>
              </w:rPr>
              <w:t>Bạc Liêu (Bạc Liêu)</w:t>
            </w:r>
          </w:p>
        </w:tc>
        <w:tc>
          <w:tcPr>
            <w:tcW w:w="694" w:type="pct"/>
            <w:vAlign w:val="center"/>
          </w:tcPr>
          <w:p w:rsidR="00850934" w:rsidRPr="00C50AF8" w:rsidRDefault="00DE5D66" w:rsidP="007543A3">
            <w:pPr>
              <w:spacing w:beforeLines="40" w:before="96" w:afterLines="40" w:after="96" w:line="288" w:lineRule="auto"/>
              <w:ind w:left="720" w:hanging="720"/>
              <w:jc w:val="right"/>
              <w:rPr>
                <w:sz w:val="27"/>
                <w:szCs w:val="27"/>
                <w:lang w:val="it-IT"/>
              </w:rPr>
            </w:pPr>
            <w:r w:rsidRPr="00C50AF8">
              <w:rPr>
                <w:sz w:val="27"/>
                <w:szCs w:val="27"/>
                <w:lang w:val="it-IT"/>
              </w:rPr>
              <w:t>72 mm</w:t>
            </w:r>
          </w:p>
        </w:tc>
      </w:tr>
    </w:tbl>
    <w:p w:rsidR="00002124" w:rsidRPr="00C50AF8" w:rsidRDefault="00002124" w:rsidP="00AF1D63">
      <w:pPr>
        <w:spacing w:beforeLines="40" w:before="96" w:afterLines="40" w:after="96" w:line="288" w:lineRule="auto"/>
        <w:jc w:val="both"/>
        <w:rPr>
          <w:b/>
          <w:spacing w:val="-2"/>
          <w:sz w:val="27"/>
          <w:szCs w:val="27"/>
        </w:rPr>
      </w:pPr>
      <w:r w:rsidRPr="00C50AF8">
        <w:rPr>
          <w:b/>
          <w:spacing w:val="-2"/>
          <w:sz w:val="27"/>
          <w:szCs w:val="27"/>
        </w:rPr>
        <w:t>II. TÌNH HÌNH THIÊN TAI:</w:t>
      </w:r>
    </w:p>
    <w:p w:rsidR="00B5476B" w:rsidRPr="00C50AF8" w:rsidRDefault="00F8192E" w:rsidP="00F8192E">
      <w:pPr>
        <w:tabs>
          <w:tab w:val="right" w:pos="9072"/>
        </w:tabs>
        <w:spacing w:beforeLines="40" w:before="96" w:afterLines="40" w:after="96" w:line="288" w:lineRule="auto"/>
        <w:ind w:firstLine="709"/>
        <w:jc w:val="both"/>
        <w:rPr>
          <w:spacing w:val="-6"/>
          <w:sz w:val="27"/>
          <w:szCs w:val="27"/>
        </w:rPr>
      </w:pPr>
      <w:r w:rsidRPr="00C50AF8">
        <w:rPr>
          <w:spacing w:val="-6"/>
          <w:sz w:val="27"/>
          <w:szCs w:val="27"/>
        </w:rPr>
        <w:t>Theo báo nhanh</w:t>
      </w:r>
      <w:r w:rsidR="00AF4115" w:rsidRPr="00C50AF8">
        <w:rPr>
          <w:spacing w:val="-6"/>
          <w:sz w:val="27"/>
          <w:szCs w:val="27"/>
        </w:rPr>
        <w:t xml:space="preserve"> ngày 31/5/2015</w:t>
      </w:r>
      <w:r w:rsidRPr="00C50AF8">
        <w:rPr>
          <w:spacing w:val="-6"/>
          <w:sz w:val="27"/>
          <w:szCs w:val="27"/>
        </w:rPr>
        <w:t xml:space="preserve"> của Văn phòng thường trực Ban Chỉ huy PCTT &amp;TKCN tỉnh Hà Tĩnh</w:t>
      </w:r>
      <w:r w:rsidR="00AF4115" w:rsidRPr="00C50AF8">
        <w:rPr>
          <w:spacing w:val="-6"/>
          <w:sz w:val="27"/>
          <w:szCs w:val="27"/>
        </w:rPr>
        <w:t xml:space="preserve">, vào hồi 14h15 </w:t>
      </w:r>
      <w:r w:rsidR="00B5476B" w:rsidRPr="00C50AF8">
        <w:rPr>
          <w:spacing w:val="-6"/>
          <w:sz w:val="27"/>
          <w:szCs w:val="27"/>
        </w:rPr>
        <w:t xml:space="preserve">phút ngày 31/5/2015 </w:t>
      </w:r>
      <w:r w:rsidR="00AF4115" w:rsidRPr="00C50AF8">
        <w:rPr>
          <w:spacing w:val="-6"/>
          <w:sz w:val="27"/>
          <w:szCs w:val="27"/>
        </w:rPr>
        <w:t>trên</w:t>
      </w:r>
      <w:r w:rsidR="00B5476B" w:rsidRPr="00C50AF8">
        <w:rPr>
          <w:spacing w:val="-6"/>
          <w:sz w:val="27"/>
          <w:szCs w:val="27"/>
        </w:rPr>
        <w:t xml:space="preserve"> địa bàn xã Thanh Lộc, huyện Can Lộc, tỉnh Hà Tĩnh đã xảy ra giông sét và lốc xoáy làm 191 nhà dân bị tốc mái; 09 nhà </w:t>
      </w:r>
      <w:r w:rsidR="00751989" w:rsidRPr="00C50AF8">
        <w:rPr>
          <w:spacing w:val="-6"/>
          <w:sz w:val="27"/>
          <w:szCs w:val="27"/>
        </w:rPr>
        <w:t>v</w:t>
      </w:r>
      <w:r w:rsidR="00B5476B" w:rsidRPr="00C50AF8">
        <w:rPr>
          <w:spacing w:val="-6"/>
          <w:sz w:val="27"/>
          <w:szCs w:val="27"/>
        </w:rPr>
        <w:t xml:space="preserve">ăn hóa thôn bị hư hỏng; </w:t>
      </w:r>
      <w:r w:rsidR="005F7ECA" w:rsidRPr="00C50AF8">
        <w:rPr>
          <w:spacing w:val="-6"/>
          <w:sz w:val="27"/>
          <w:szCs w:val="27"/>
        </w:rPr>
        <w:t xml:space="preserve">trường tiểu học, trạm y tế và </w:t>
      </w:r>
      <w:r w:rsidR="00B5476B" w:rsidRPr="00C50AF8">
        <w:rPr>
          <w:spacing w:val="-6"/>
          <w:sz w:val="27"/>
          <w:szCs w:val="27"/>
        </w:rPr>
        <w:t>trụ sở UBND</w:t>
      </w:r>
      <w:r w:rsidR="005F7ECA" w:rsidRPr="00C50AF8">
        <w:rPr>
          <w:spacing w:val="-6"/>
          <w:sz w:val="27"/>
          <w:szCs w:val="27"/>
        </w:rPr>
        <w:t xml:space="preserve"> xã</w:t>
      </w:r>
      <w:r w:rsidR="00B5476B" w:rsidRPr="00C50AF8">
        <w:rPr>
          <w:spacing w:val="-6"/>
          <w:sz w:val="27"/>
          <w:szCs w:val="27"/>
        </w:rPr>
        <w:t xml:space="preserve"> bị tốc mái; 03 cột điện cao thế và 08 cột điện hạ thế bị đổ gẫy; hệ thống dây điện hạ thế và dây truyền thanh của xã bị đứt và hư hỏng nặng. Ước tính thiệt hại 1,8 tỷ đồng.</w:t>
      </w:r>
    </w:p>
    <w:p w:rsidR="00002124" w:rsidRPr="00C50AF8" w:rsidRDefault="005F7ECA" w:rsidP="00F8192E">
      <w:pPr>
        <w:tabs>
          <w:tab w:val="right" w:pos="9072"/>
        </w:tabs>
        <w:spacing w:beforeLines="40" w:before="96" w:afterLines="40" w:after="96" w:line="288" w:lineRule="auto"/>
        <w:ind w:firstLine="709"/>
        <w:jc w:val="both"/>
        <w:rPr>
          <w:spacing w:val="-6"/>
          <w:sz w:val="27"/>
          <w:szCs w:val="27"/>
        </w:rPr>
      </w:pPr>
      <w:r w:rsidRPr="00C50AF8">
        <w:rPr>
          <w:spacing w:val="-6"/>
          <w:sz w:val="27"/>
          <w:szCs w:val="27"/>
        </w:rPr>
        <w:t>Ngay sau khi thiên tai xảy ra</w:t>
      </w:r>
      <w:r w:rsidR="00B5476B" w:rsidRPr="00C50AF8">
        <w:rPr>
          <w:spacing w:val="-6"/>
          <w:sz w:val="27"/>
          <w:szCs w:val="27"/>
        </w:rPr>
        <w:t xml:space="preserve"> UBND huyện Can Lộc đã trực tiếp xuống kiểm tra, chỉ đạo UBND xã Thanh Lộc và các tổ chức</w:t>
      </w:r>
      <w:r w:rsidR="006E5149" w:rsidRPr="00C50AF8">
        <w:rPr>
          <w:spacing w:val="-6"/>
          <w:sz w:val="27"/>
          <w:szCs w:val="27"/>
        </w:rPr>
        <w:t>,</w:t>
      </w:r>
      <w:r w:rsidR="00B5476B" w:rsidRPr="00C50AF8">
        <w:rPr>
          <w:spacing w:val="-6"/>
          <w:sz w:val="27"/>
          <w:szCs w:val="27"/>
        </w:rPr>
        <w:t xml:space="preserve"> đoàn thể giúp đỡ nhân dân </w:t>
      </w:r>
      <w:r w:rsidR="006E5149" w:rsidRPr="00C50AF8">
        <w:rPr>
          <w:spacing w:val="-6"/>
          <w:sz w:val="27"/>
          <w:szCs w:val="27"/>
        </w:rPr>
        <w:t>khắc</w:t>
      </w:r>
      <w:r w:rsidR="00B5476B" w:rsidRPr="00C50AF8">
        <w:rPr>
          <w:spacing w:val="-6"/>
          <w:sz w:val="27"/>
          <w:szCs w:val="27"/>
        </w:rPr>
        <w:t xml:space="preserve"> phục </w:t>
      </w:r>
      <w:r w:rsidR="006E5149" w:rsidRPr="00C50AF8">
        <w:rPr>
          <w:spacing w:val="-6"/>
          <w:sz w:val="27"/>
          <w:szCs w:val="27"/>
        </w:rPr>
        <w:t>hậu quả</w:t>
      </w:r>
      <w:r w:rsidR="00B5476B" w:rsidRPr="00C50AF8">
        <w:rPr>
          <w:spacing w:val="-6"/>
          <w:sz w:val="27"/>
          <w:szCs w:val="27"/>
        </w:rPr>
        <w:t xml:space="preserve"> </w:t>
      </w:r>
      <w:r w:rsidR="000C116B" w:rsidRPr="00C50AF8">
        <w:rPr>
          <w:spacing w:val="-6"/>
          <w:sz w:val="27"/>
          <w:szCs w:val="27"/>
        </w:rPr>
        <w:t>sớm</w:t>
      </w:r>
      <w:r w:rsidR="00B5476B" w:rsidRPr="00C50AF8">
        <w:rPr>
          <w:spacing w:val="-6"/>
          <w:sz w:val="27"/>
          <w:szCs w:val="27"/>
        </w:rPr>
        <w:t xml:space="preserve"> ổn định đời sống </w:t>
      </w:r>
      <w:r w:rsidR="00002124" w:rsidRPr="00C50AF8">
        <w:rPr>
          <w:spacing w:val="-6"/>
          <w:sz w:val="27"/>
          <w:szCs w:val="27"/>
        </w:rPr>
        <w:t>./.</w:t>
      </w:r>
    </w:p>
    <w:p w:rsidR="00202BCD" w:rsidRPr="00C50AF8" w:rsidRDefault="00202BCD" w:rsidP="00AB43EF">
      <w:pPr>
        <w:spacing w:line="264" w:lineRule="auto"/>
        <w:ind w:firstLine="567"/>
        <w:jc w:val="both"/>
        <w:rPr>
          <w:sz w:val="26"/>
          <w:szCs w:val="28"/>
        </w:rPr>
      </w:pPr>
    </w:p>
    <w:tbl>
      <w:tblPr>
        <w:tblW w:w="5000" w:type="pct"/>
        <w:tblInd w:w="108" w:type="dxa"/>
        <w:tblLayout w:type="fixed"/>
        <w:tblLook w:val="01E0" w:firstRow="1" w:lastRow="1" w:firstColumn="1" w:lastColumn="1" w:noHBand="0" w:noVBand="0"/>
      </w:tblPr>
      <w:tblGrid>
        <w:gridCol w:w="4859"/>
        <w:gridCol w:w="4429"/>
      </w:tblGrid>
      <w:tr w:rsidR="002278E3" w:rsidRPr="00C50AF8" w:rsidTr="008E4041">
        <w:trPr>
          <w:trHeight w:val="1969"/>
        </w:trPr>
        <w:tc>
          <w:tcPr>
            <w:tcW w:w="2616" w:type="pct"/>
            <w:shd w:val="clear" w:color="auto" w:fill="auto"/>
          </w:tcPr>
          <w:p w:rsidR="0028527E" w:rsidRPr="00C50AF8" w:rsidRDefault="0028527E" w:rsidP="008E4041">
            <w:pPr>
              <w:widowControl w:val="0"/>
              <w:spacing w:before="20" w:after="10"/>
              <w:ind w:left="-101"/>
              <w:jc w:val="both"/>
              <w:rPr>
                <w:b/>
                <w:i/>
                <w:noProof/>
                <w:szCs w:val="22"/>
              </w:rPr>
            </w:pPr>
          </w:p>
          <w:p w:rsidR="002278E3" w:rsidRPr="00C50AF8" w:rsidRDefault="002278E3" w:rsidP="008E4041">
            <w:pPr>
              <w:widowControl w:val="0"/>
              <w:spacing w:before="20" w:after="10"/>
              <w:ind w:left="-101"/>
              <w:jc w:val="both"/>
              <w:rPr>
                <w:b/>
                <w:i/>
                <w:noProof/>
                <w:szCs w:val="22"/>
                <w:lang w:val="vi-VN"/>
              </w:rPr>
            </w:pPr>
            <w:r w:rsidRPr="00C50AF8">
              <w:rPr>
                <w:b/>
                <w:i/>
                <w:noProof/>
                <w:szCs w:val="22"/>
                <w:lang w:val="vi-VN"/>
              </w:rPr>
              <w:t>Nơi nhận:</w:t>
            </w:r>
          </w:p>
          <w:p w:rsidR="002278E3" w:rsidRPr="00C50AF8" w:rsidRDefault="002278E3" w:rsidP="008E4041">
            <w:pPr>
              <w:widowControl w:val="0"/>
              <w:ind w:left="-101"/>
              <w:jc w:val="both"/>
              <w:rPr>
                <w:sz w:val="22"/>
                <w:szCs w:val="22"/>
                <w:lang w:val="de-DE"/>
              </w:rPr>
            </w:pPr>
            <w:r w:rsidRPr="00C50AF8">
              <w:rPr>
                <w:sz w:val="22"/>
                <w:szCs w:val="22"/>
                <w:lang w:val="de-DE"/>
              </w:rPr>
              <w:t>- Văn phòng Chính phủ (để b/c);</w:t>
            </w:r>
          </w:p>
          <w:p w:rsidR="002278E3" w:rsidRDefault="002278E3" w:rsidP="008E4041">
            <w:pPr>
              <w:widowControl w:val="0"/>
              <w:ind w:left="-101"/>
              <w:jc w:val="both"/>
              <w:rPr>
                <w:sz w:val="22"/>
                <w:szCs w:val="22"/>
                <w:lang w:val="de-DE"/>
              </w:rPr>
            </w:pPr>
            <w:r w:rsidRPr="00C50AF8">
              <w:rPr>
                <w:sz w:val="22"/>
                <w:szCs w:val="22"/>
                <w:lang w:val="de-DE"/>
              </w:rPr>
              <w:t>- Thành viên BCĐ TW về PCTT (để b/c);</w:t>
            </w:r>
          </w:p>
          <w:p w:rsidR="002278E3" w:rsidRPr="00C50AF8" w:rsidRDefault="002278E3" w:rsidP="008E4041">
            <w:pPr>
              <w:widowControl w:val="0"/>
              <w:ind w:left="-101"/>
              <w:jc w:val="both"/>
              <w:rPr>
                <w:sz w:val="22"/>
                <w:szCs w:val="22"/>
                <w:lang w:val="de-DE"/>
              </w:rPr>
            </w:pPr>
            <w:r w:rsidRPr="00C50AF8">
              <w:rPr>
                <w:sz w:val="22"/>
                <w:szCs w:val="22"/>
                <w:lang w:val="de-DE"/>
              </w:rPr>
              <w:t>- Văn phòng UBQGTKCN;</w:t>
            </w:r>
          </w:p>
          <w:p w:rsidR="002278E3" w:rsidRPr="00C50AF8" w:rsidRDefault="002278E3" w:rsidP="008E4041">
            <w:pPr>
              <w:widowControl w:val="0"/>
              <w:ind w:left="-101"/>
              <w:jc w:val="both"/>
              <w:rPr>
                <w:sz w:val="22"/>
                <w:szCs w:val="22"/>
                <w:lang w:val="de-DE"/>
              </w:rPr>
            </w:pPr>
            <w:r w:rsidRPr="00C50AF8">
              <w:rPr>
                <w:sz w:val="22"/>
                <w:szCs w:val="22"/>
                <w:lang w:val="de-DE"/>
              </w:rPr>
              <w:t>- Văn phòng Bộ NN&amp;PTNT;</w:t>
            </w:r>
          </w:p>
          <w:p w:rsidR="002278E3" w:rsidRPr="00C50AF8" w:rsidRDefault="002278E3" w:rsidP="008E4041">
            <w:pPr>
              <w:ind w:left="-101"/>
              <w:jc w:val="both"/>
              <w:rPr>
                <w:noProof/>
                <w:sz w:val="28"/>
                <w:szCs w:val="28"/>
              </w:rPr>
            </w:pPr>
            <w:r w:rsidRPr="00C50AF8">
              <w:rPr>
                <w:sz w:val="22"/>
                <w:szCs w:val="22"/>
              </w:rPr>
              <w:t>- Lưu VT.</w:t>
            </w:r>
          </w:p>
        </w:tc>
        <w:tc>
          <w:tcPr>
            <w:tcW w:w="2384" w:type="pct"/>
            <w:shd w:val="clear" w:color="auto" w:fill="auto"/>
          </w:tcPr>
          <w:p w:rsidR="002278E3" w:rsidRPr="00C50AF8" w:rsidRDefault="0044711C" w:rsidP="008E4041">
            <w:pPr>
              <w:pStyle w:val="Heading3"/>
              <w:spacing w:before="0"/>
              <w:jc w:val="center"/>
              <w:rPr>
                <w:rFonts w:ascii="Times New Roman" w:hAnsi="Times New Roman" w:cs="Times New Roman"/>
                <w:noProof/>
                <w:color w:val="auto"/>
              </w:rPr>
            </w:pPr>
            <w:r w:rsidRPr="00C50AF8">
              <w:rPr>
                <w:rFonts w:ascii="Times New Roman" w:hAnsi="Times New Roman" w:cs="Times New Roman"/>
                <w:noProof/>
                <w:color w:val="auto"/>
              </w:rPr>
              <w:t xml:space="preserve">KT. </w:t>
            </w:r>
            <w:r w:rsidR="002278E3" w:rsidRPr="00C50AF8">
              <w:rPr>
                <w:rFonts w:ascii="Times New Roman" w:hAnsi="Times New Roman" w:cs="Times New Roman"/>
                <w:noProof/>
                <w:color w:val="auto"/>
                <w:lang w:val="vi-VN"/>
              </w:rPr>
              <w:t>CHÁNH VĂN PHÒNG</w:t>
            </w:r>
          </w:p>
          <w:p w:rsidR="0044711C" w:rsidRPr="00C50AF8" w:rsidRDefault="0044711C" w:rsidP="0044711C">
            <w:pPr>
              <w:jc w:val="center"/>
              <w:rPr>
                <w:b/>
              </w:rPr>
            </w:pPr>
            <w:r w:rsidRPr="00C50AF8">
              <w:rPr>
                <w:b/>
              </w:rPr>
              <w:t xml:space="preserve">PHÓ </w:t>
            </w:r>
            <w:r w:rsidR="00BC7DB7">
              <w:rPr>
                <w:b/>
              </w:rPr>
              <w:t xml:space="preserve">CHÁNH </w:t>
            </w:r>
            <w:r w:rsidRPr="00C50AF8">
              <w:rPr>
                <w:b/>
              </w:rPr>
              <w:t>VĂN PHÒNG</w:t>
            </w:r>
          </w:p>
          <w:p w:rsidR="002278E3" w:rsidRPr="00C50AF8" w:rsidRDefault="002278E3" w:rsidP="008E4041">
            <w:pPr>
              <w:widowControl w:val="0"/>
              <w:jc w:val="center"/>
              <w:rPr>
                <w:rFonts w:eastAsiaTheme="majorEastAsia"/>
                <w:b/>
                <w:bCs/>
                <w:noProof/>
                <w:sz w:val="26"/>
                <w:szCs w:val="26"/>
                <w:lang w:val="vi-VN"/>
              </w:rPr>
            </w:pPr>
          </w:p>
          <w:p w:rsidR="002278E3" w:rsidRPr="00C50AF8" w:rsidRDefault="002278E3" w:rsidP="008E4041">
            <w:pPr>
              <w:widowControl w:val="0"/>
              <w:jc w:val="center"/>
              <w:rPr>
                <w:rFonts w:eastAsiaTheme="majorEastAsia"/>
                <w:b/>
                <w:bCs/>
                <w:noProof/>
                <w:sz w:val="34"/>
                <w:szCs w:val="26"/>
              </w:rPr>
            </w:pPr>
          </w:p>
          <w:p w:rsidR="00467740" w:rsidRPr="00C50AF8" w:rsidRDefault="00467740" w:rsidP="008E4041">
            <w:pPr>
              <w:widowControl w:val="0"/>
              <w:jc w:val="center"/>
              <w:rPr>
                <w:rFonts w:eastAsiaTheme="majorEastAsia"/>
                <w:b/>
                <w:bCs/>
                <w:i/>
                <w:noProof/>
                <w:sz w:val="26"/>
                <w:szCs w:val="26"/>
              </w:rPr>
            </w:pPr>
          </w:p>
          <w:p w:rsidR="001D650D" w:rsidRPr="00C50AF8" w:rsidRDefault="001D650D" w:rsidP="008E4041">
            <w:pPr>
              <w:widowControl w:val="0"/>
              <w:jc w:val="center"/>
              <w:rPr>
                <w:rFonts w:eastAsiaTheme="majorEastAsia"/>
                <w:b/>
                <w:bCs/>
                <w:noProof/>
                <w:sz w:val="26"/>
                <w:szCs w:val="26"/>
              </w:rPr>
            </w:pPr>
          </w:p>
          <w:p w:rsidR="002278E3" w:rsidRPr="00C50AF8" w:rsidRDefault="00002124" w:rsidP="008E4041">
            <w:pPr>
              <w:widowControl w:val="0"/>
              <w:spacing w:before="120" w:after="10"/>
              <w:jc w:val="center"/>
              <w:rPr>
                <w:rFonts w:eastAsiaTheme="majorEastAsia"/>
                <w:b/>
                <w:bCs/>
                <w:noProof/>
                <w:sz w:val="26"/>
                <w:szCs w:val="26"/>
              </w:rPr>
            </w:pPr>
            <w:r w:rsidRPr="00C50AF8">
              <w:rPr>
                <w:rFonts w:eastAsiaTheme="majorEastAsia"/>
                <w:b/>
                <w:bCs/>
                <w:noProof/>
                <w:sz w:val="26"/>
                <w:szCs w:val="26"/>
              </w:rPr>
              <w:t>Nguyễn Đức Quang</w:t>
            </w:r>
          </w:p>
        </w:tc>
      </w:tr>
    </w:tbl>
    <w:p w:rsidR="002278E3" w:rsidRPr="00C50AF8" w:rsidRDefault="002278E3"/>
    <w:sectPr w:rsidR="002278E3" w:rsidRPr="00C50AF8" w:rsidSect="0052184F">
      <w:pgSz w:w="11907" w:h="16840" w:code="9"/>
      <w:pgMar w:top="1077" w:right="1134" w:bottom="90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D7B"/>
    <w:multiLevelType w:val="hybridMultilevel"/>
    <w:tmpl w:val="1E980856"/>
    <w:lvl w:ilvl="0" w:tplc="CBA860D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5D1359A"/>
    <w:multiLevelType w:val="hybridMultilevel"/>
    <w:tmpl w:val="AC18B0F4"/>
    <w:lvl w:ilvl="0" w:tplc="FDE2674E">
      <w:start w:val="1"/>
      <w:numFmt w:val="bullet"/>
      <w:lvlText w:val="-"/>
      <w:lvlJc w:val="left"/>
      <w:pPr>
        <w:ind w:left="1069" w:hanging="360"/>
      </w:pPr>
      <w:rPr>
        <w:rFonts w:ascii="Times New Roman" w:eastAsia="Times New Roman" w:hAnsi="Times New Roman" w:cs="Times New Roman" w:hint="default"/>
        <w:color w:val="FF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4BFF33AB"/>
    <w:multiLevelType w:val="hybridMultilevel"/>
    <w:tmpl w:val="55306EB4"/>
    <w:lvl w:ilvl="0" w:tplc="D744C7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529577F8"/>
    <w:multiLevelType w:val="hybridMultilevel"/>
    <w:tmpl w:val="5FE0748E"/>
    <w:lvl w:ilvl="0" w:tplc="6B40D5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62051C52"/>
    <w:multiLevelType w:val="hybridMultilevel"/>
    <w:tmpl w:val="8BFCDE8E"/>
    <w:lvl w:ilvl="0" w:tplc="D660DA8A">
      <w:start w:val="2"/>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6046C7B"/>
    <w:multiLevelType w:val="hybridMultilevel"/>
    <w:tmpl w:val="CD943568"/>
    <w:lvl w:ilvl="0" w:tplc="837A726A">
      <w:start w:val="2"/>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22"/>
    <w:rsid w:val="00002001"/>
    <w:rsid w:val="00002124"/>
    <w:rsid w:val="00005CC0"/>
    <w:rsid w:val="00007D08"/>
    <w:rsid w:val="00011221"/>
    <w:rsid w:val="00014AD8"/>
    <w:rsid w:val="00026210"/>
    <w:rsid w:val="00035843"/>
    <w:rsid w:val="000406D2"/>
    <w:rsid w:val="00041523"/>
    <w:rsid w:val="00065668"/>
    <w:rsid w:val="00066ACC"/>
    <w:rsid w:val="00067F7E"/>
    <w:rsid w:val="00080956"/>
    <w:rsid w:val="00081866"/>
    <w:rsid w:val="000A09C1"/>
    <w:rsid w:val="000A35D4"/>
    <w:rsid w:val="000A3F7C"/>
    <w:rsid w:val="000A40A0"/>
    <w:rsid w:val="000A59D8"/>
    <w:rsid w:val="000A7D47"/>
    <w:rsid w:val="000B2E7E"/>
    <w:rsid w:val="000B5AE5"/>
    <w:rsid w:val="000C116B"/>
    <w:rsid w:val="000C1E53"/>
    <w:rsid w:val="000D0F68"/>
    <w:rsid w:val="000D2732"/>
    <w:rsid w:val="000D4BE9"/>
    <w:rsid w:val="000D5548"/>
    <w:rsid w:val="000D5E8F"/>
    <w:rsid w:val="000D689A"/>
    <w:rsid w:val="000D7EF3"/>
    <w:rsid w:val="000E6CEE"/>
    <w:rsid w:val="000F02BD"/>
    <w:rsid w:val="000F3A72"/>
    <w:rsid w:val="000F6B0E"/>
    <w:rsid w:val="0010167E"/>
    <w:rsid w:val="001059C9"/>
    <w:rsid w:val="00112BB5"/>
    <w:rsid w:val="00126565"/>
    <w:rsid w:val="00132BB2"/>
    <w:rsid w:val="0013342B"/>
    <w:rsid w:val="00142284"/>
    <w:rsid w:val="00145005"/>
    <w:rsid w:val="001453BC"/>
    <w:rsid w:val="00145C2B"/>
    <w:rsid w:val="00147D01"/>
    <w:rsid w:val="001504EC"/>
    <w:rsid w:val="00156349"/>
    <w:rsid w:val="00156C59"/>
    <w:rsid w:val="00160397"/>
    <w:rsid w:val="00161613"/>
    <w:rsid w:val="00162B4B"/>
    <w:rsid w:val="00167BB2"/>
    <w:rsid w:val="00172BEE"/>
    <w:rsid w:val="00173A07"/>
    <w:rsid w:val="00174D6D"/>
    <w:rsid w:val="00181DAD"/>
    <w:rsid w:val="00185DFC"/>
    <w:rsid w:val="00192650"/>
    <w:rsid w:val="0019544F"/>
    <w:rsid w:val="001969E8"/>
    <w:rsid w:val="001A4021"/>
    <w:rsid w:val="001A4401"/>
    <w:rsid w:val="001A4EB1"/>
    <w:rsid w:val="001A733A"/>
    <w:rsid w:val="001B297D"/>
    <w:rsid w:val="001B6C93"/>
    <w:rsid w:val="001C0C71"/>
    <w:rsid w:val="001C45EC"/>
    <w:rsid w:val="001C780E"/>
    <w:rsid w:val="001D0BF6"/>
    <w:rsid w:val="001D1B04"/>
    <w:rsid w:val="001D2E0E"/>
    <w:rsid w:val="001D2F22"/>
    <w:rsid w:val="001D650D"/>
    <w:rsid w:val="001D6C32"/>
    <w:rsid w:val="001E072E"/>
    <w:rsid w:val="001E1931"/>
    <w:rsid w:val="001E2D6C"/>
    <w:rsid w:val="001E7070"/>
    <w:rsid w:val="001E7B67"/>
    <w:rsid w:val="002000B5"/>
    <w:rsid w:val="00202ABC"/>
    <w:rsid w:val="00202BCD"/>
    <w:rsid w:val="00205E05"/>
    <w:rsid w:val="00210F22"/>
    <w:rsid w:val="002137D6"/>
    <w:rsid w:val="00213EF0"/>
    <w:rsid w:val="00215A27"/>
    <w:rsid w:val="00216ACA"/>
    <w:rsid w:val="002241F9"/>
    <w:rsid w:val="00226E7C"/>
    <w:rsid w:val="002278E3"/>
    <w:rsid w:val="002347F0"/>
    <w:rsid w:val="00236E6F"/>
    <w:rsid w:val="00241195"/>
    <w:rsid w:val="0024127E"/>
    <w:rsid w:val="0024755F"/>
    <w:rsid w:val="002701C0"/>
    <w:rsid w:val="002725AC"/>
    <w:rsid w:val="00283F28"/>
    <w:rsid w:val="00283FFE"/>
    <w:rsid w:val="0028527E"/>
    <w:rsid w:val="00285605"/>
    <w:rsid w:val="00285F0C"/>
    <w:rsid w:val="002875BA"/>
    <w:rsid w:val="00294140"/>
    <w:rsid w:val="0029430A"/>
    <w:rsid w:val="002A0994"/>
    <w:rsid w:val="002A26D6"/>
    <w:rsid w:val="002A3350"/>
    <w:rsid w:val="002A53EE"/>
    <w:rsid w:val="002B066E"/>
    <w:rsid w:val="002B5A22"/>
    <w:rsid w:val="002B6996"/>
    <w:rsid w:val="002B7765"/>
    <w:rsid w:val="002C31E2"/>
    <w:rsid w:val="002C6FE5"/>
    <w:rsid w:val="002D151D"/>
    <w:rsid w:val="002D1A09"/>
    <w:rsid w:val="002D1DD3"/>
    <w:rsid w:val="002D2B81"/>
    <w:rsid w:val="002D5B75"/>
    <w:rsid w:val="002E04DB"/>
    <w:rsid w:val="002E0617"/>
    <w:rsid w:val="002E7A31"/>
    <w:rsid w:val="002F1654"/>
    <w:rsid w:val="002F2666"/>
    <w:rsid w:val="002F31C3"/>
    <w:rsid w:val="00300434"/>
    <w:rsid w:val="003041D7"/>
    <w:rsid w:val="00305912"/>
    <w:rsid w:val="003065CA"/>
    <w:rsid w:val="00311EC8"/>
    <w:rsid w:val="00313176"/>
    <w:rsid w:val="00314753"/>
    <w:rsid w:val="00316258"/>
    <w:rsid w:val="003233F3"/>
    <w:rsid w:val="003261E6"/>
    <w:rsid w:val="00330CE5"/>
    <w:rsid w:val="0034215C"/>
    <w:rsid w:val="003543E4"/>
    <w:rsid w:val="00364A95"/>
    <w:rsid w:val="00364E65"/>
    <w:rsid w:val="003657EF"/>
    <w:rsid w:val="0037226D"/>
    <w:rsid w:val="00376F15"/>
    <w:rsid w:val="00377ECB"/>
    <w:rsid w:val="003847B8"/>
    <w:rsid w:val="00384D39"/>
    <w:rsid w:val="00385876"/>
    <w:rsid w:val="00385BB8"/>
    <w:rsid w:val="00390493"/>
    <w:rsid w:val="003924B3"/>
    <w:rsid w:val="003929BE"/>
    <w:rsid w:val="00392EC9"/>
    <w:rsid w:val="00397488"/>
    <w:rsid w:val="003A0EEE"/>
    <w:rsid w:val="003A4CB4"/>
    <w:rsid w:val="003A4F4F"/>
    <w:rsid w:val="003B1E0E"/>
    <w:rsid w:val="003B22ED"/>
    <w:rsid w:val="003B3599"/>
    <w:rsid w:val="003B72B7"/>
    <w:rsid w:val="003C0A52"/>
    <w:rsid w:val="003C69EC"/>
    <w:rsid w:val="003D42BE"/>
    <w:rsid w:val="003E35A8"/>
    <w:rsid w:val="003E3798"/>
    <w:rsid w:val="003E5CC8"/>
    <w:rsid w:val="003E7AB3"/>
    <w:rsid w:val="003F031C"/>
    <w:rsid w:val="003F1D94"/>
    <w:rsid w:val="003F2859"/>
    <w:rsid w:val="003F6C53"/>
    <w:rsid w:val="00404B94"/>
    <w:rsid w:val="0040624F"/>
    <w:rsid w:val="00406AFB"/>
    <w:rsid w:val="00410E2F"/>
    <w:rsid w:val="00412E6E"/>
    <w:rsid w:val="00424450"/>
    <w:rsid w:val="00424C31"/>
    <w:rsid w:val="004404FD"/>
    <w:rsid w:val="00441D24"/>
    <w:rsid w:val="004423D2"/>
    <w:rsid w:val="004452AE"/>
    <w:rsid w:val="0044711C"/>
    <w:rsid w:val="0045247E"/>
    <w:rsid w:val="00456BAD"/>
    <w:rsid w:val="00464092"/>
    <w:rsid w:val="00467740"/>
    <w:rsid w:val="0047054A"/>
    <w:rsid w:val="004A036B"/>
    <w:rsid w:val="004A7BDC"/>
    <w:rsid w:val="004B2A77"/>
    <w:rsid w:val="004B34FF"/>
    <w:rsid w:val="004B6314"/>
    <w:rsid w:val="004C28D7"/>
    <w:rsid w:val="004D084F"/>
    <w:rsid w:val="004D4959"/>
    <w:rsid w:val="004E23E1"/>
    <w:rsid w:val="004E4FC7"/>
    <w:rsid w:val="004E6BAA"/>
    <w:rsid w:val="004F04F2"/>
    <w:rsid w:val="004F26FE"/>
    <w:rsid w:val="00500BB2"/>
    <w:rsid w:val="005048E5"/>
    <w:rsid w:val="00505E3C"/>
    <w:rsid w:val="00506593"/>
    <w:rsid w:val="0051080D"/>
    <w:rsid w:val="0052184F"/>
    <w:rsid w:val="005224C9"/>
    <w:rsid w:val="005244F9"/>
    <w:rsid w:val="00527156"/>
    <w:rsid w:val="0052752F"/>
    <w:rsid w:val="00531D10"/>
    <w:rsid w:val="00535DCE"/>
    <w:rsid w:val="00540D63"/>
    <w:rsid w:val="005411E5"/>
    <w:rsid w:val="00541C3A"/>
    <w:rsid w:val="00541E7B"/>
    <w:rsid w:val="005424C4"/>
    <w:rsid w:val="00542708"/>
    <w:rsid w:val="00545251"/>
    <w:rsid w:val="00546513"/>
    <w:rsid w:val="005476FC"/>
    <w:rsid w:val="00550026"/>
    <w:rsid w:val="00552183"/>
    <w:rsid w:val="005568C0"/>
    <w:rsid w:val="005620C7"/>
    <w:rsid w:val="00563D34"/>
    <w:rsid w:val="00563E70"/>
    <w:rsid w:val="00564766"/>
    <w:rsid w:val="00572912"/>
    <w:rsid w:val="00572B86"/>
    <w:rsid w:val="005747DE"/>
    <w:rsid w:val="005838D3"/>
    <w:rsid w:val="00583E15"/>
    <w:rsid w:val="00585E74"/>
    <w:rsid w:val="0059591F"/>
    <w:rsid w:val="00596348"/>
    <w:rsid w:val="00597F75"/>
    <w:rsid w:val="005A31B7"/>
    <w:rsid w:val="005A421A"/>
    <w:rsid w:val="005A42DC"/>
    <w:rsid w:val="005A5E9A"/>
    <w:rsid w:val="005A6A96"/>
    <w:rsid w:val="005A6CB2"/>
    <w:rsid w:val="005C35ED"/>
    <w:rsid w:val="005C5B19"/>
    <w:rsid w:val="005C741C"/>
    <w:rsid w:val="005D2088"/>
    <w:rsid w:val="005D7616"/>
    <w:rsid w:val="005E054B"/>
    <w:rsid w:val="005E4D39"/>
    <w:rsid w:val="005E6476"/>
    <w:rsid w:val="005E6767"/>
    <w:rsid w:val="005F3A22"/>
    <w:rsid w:val="005F7ECA"/>
    <w:rsid w:val="006021EF"/>
    <w:rsid w:val="00605BFE"/>
    <w:rsid w:val="00605C9A"/>
    <w:rsid w:val="006077B5"/>
    <w:rsid w:val="00613DD1"/>
    <w:rsid w:val="00615B53"/>
    <w:rsid w:val="00616289"/>
    <w:rsid w:val="00624E12"/>
    <w:rsid w:val="00626931"/>
    <w:rsid w:val="00633AF3"/>
    <w:rsid w:val="00644232"/>
    <w:rsid w:val="006471EE"/>
    <w:rsid w:val="006508D0"/>
    <w:rsid w:val="00655C92"/>
    <w:rsid w:val="006577C6"/>
    <w:rsid w:val="00663399"/>
    <w:rsid w:val="00666776"/>
    <w:rsid w:val="006713F4"/>
    <w:rsid w:val="00674561"/>
    <w:rsid w:val="006833B7"/>
    <w:rsid w:val="0069023A"/>
    <w:rsid w:val="00693CB3"/>
    <w:rsid w:val="006A190E"/>
    <w:rsid w:val="006A4391"/>
    <w:rsid w:val="006A6396"/>
    <w:rsid w:val="006A6782"/>
    <w:rsid w:val="006A7CBE"/>
    <w:rsid w:val="006B7A18"/>
    <w:rsid w:val="006C57CC"/>
    <w:rsid w:val="006C7912"/>
    <w:rsid w:val="006D41F1"/>
    <w:rsid w:val="006E2338"/>
    <w:rsid w:val="006E3E67"/>
    <w:rsid w:val="006E484F"/>
    <w:rsid w:val="006E5149"/>
    <w:rsid w:val="006E75DC"/>
    <w:rsid w:val="00705254"/>
    <w:rsid w:val="007115C7"/>
    <w:rsid w:val="00713A59"/>
    <w:rsid w:val="007252C4"/>
    <w:rsid w:val="00726BE7"/>
    <w:rsid w:val="00726DD0"/>
    <w:rsid w:val="007334D3"/>
    <w:rsid w:val="007366D9"/>
    <w:rsid w:val="00741BA4"/>
    <w:rsid w:val="00743AAE"/>
    <w:rsid w:val="00744F0F"/>
    <w:rsid w:val="0075006D"/>
    <w:rsid w:val="00751989"/>
    <w:rsid w:val="007613A3"/>
    <w:rsid w:val="0076476D"/>
    <w:rsid w:val="007650F8"/>
    <w:rsid w:val="0077426B"/>
    <w:rsid w:val="007833EB"/>
    <w:rsid w:val="0078602A"/>
    <w:rsid w:val="00786B1E"/>
    <w:rsid w:val="00792188"/>
    <w:rsid w:val="00792A01"/>
    <w:rsid w:val="00794AB4"/>
    <w:rsid w:val="007A42D7"/>
    <w:rsid w:val="007B191F"/>
    <w:rsid w:val="007C0CDB"/>
    <w:rsid w:val="007C3167"/>
    <w:rsid w:val="007D2AA3"/>
    <w:rsid w:val="007D614B"/>
    <w:rsid w:val="007D755F"/>
    <w:rsid w:val="007E3A98"/>
    <w:rsid w:val="007E4F1A"/>
    <w:rsid w:val="007E59CF"/>
    <w:rsid w:val="007E5AF3"/>
    <w:rsid w:val="007F0656"/>
    <w:rsid w:val="007F508D"/>
    <w:rsid w:val="007F50D7"/>
    <w:rsid w:val="007F55C4"/>
    <w:rsid w:val="007F6802"/>
    <w:rsid w:val="00800F4C"/>
    <w:rsid w:val="008020DC"/>
    <w:rsid w:val="008102E9"/>
    <w:rsid w:val="0081358F"/>
    <w:rsid w:val="00816FF3"/>
    <w:rsid w:val="0082072E"/>
    <w:rsid w:val="008208A1"/>
    <w:rsid w:val="00821A7C"/>
    <w:rsid w:val="00824A58"/>
    <w:rsid w:val="00827F5A"/>
    <w:rsid w:val="0083031A"/>
    <w:rsid w:val="00831868"/>
    <w:rsid w:val="00831F95"/>
    <w:rsid w:val="00832503"/>
    <w:rsid w:val="008347AF"/>
    <w:rsid w:val="008361E4"/>
    <w:rsid w:val="00844D92"/>
    <w:rsid w:val="008466F3"/>
    <w:rsid w:val="0084784E"/>
    <w:rsid w:val="00847F49"/>
    <w:rsid w:val="00850934"/>
    <w:rsid w:val="00853F58"/>
    <w:rsid w:val="00861D8F"/>
    <w:rsid w:val="00867F1D"/>
    <w:rsid w:val="00873BCE"/>
    <w:rsid w:val="00881070"/>
    <w:rsid w:val="0088490B"/>
    <w:rsid w:val="00886933"/>
    <w:rsid w:val="008943A1"/>
    <w:rsid w:val="008A0745"/>
    <w:rsid w:val="008A0871"/>
    <w:rsid w:val="008A1711"/>
    <w:rsid w:val="008A6DFE"/>
    <w:rsid w:val="008B2D97"/>
    <w:rsid w:val="008B3514"/>
    <w:rsid w:val="008B74B6"/>
    <w:rsid w:val="008C2955"/>
    <w:rsid w:val="008C457A"/>
    <w:rsid w:val="008C46ED"/>
    <w:rsid w:val="008C5B74"/>
    <w:rsid w:val="008C798C"/>
    <w:rsid w:val="008D3984"/>
    <w:rsid w:val="008D5C16"/>
    <w:rsid w:val="008D5F85"/>
    <w:rsid w:val="008E10A3"/>
    <w:rsid w:val="008E463E"/>
    <w:rsid w:val="008E4EFF"/>
    <w:rsid w:val="008F1295"/>
    <w:rsid w:val="008F5A3D"/>
    <w:rsid w:val="008F6001"/>
    <w:rsid w:val="009013BE"/>
    <w:rsid w:val="00914A89"/>
    <w:rsid w:val="009154F9"/>
    <w:rsid w:val="00915C75"/>
    <w:rsid w:val="0091637B"/>
    <w:rsid w:val="009164FF"/>
    <w:rsid w:val="0092501C"/>
    <w:rsid w:val="00925BEA"/>
    <w:rsid w:val="00927FC8"/>
    <w:rsid w:val="00930B5E"/>
    <w:rsid w:val="00933C6C"/>
    <w:rsid w:val="00940D62"/>
    <w:rsid w:val="009453E5"/>
    <w:rsid w:val="00946BEB"/>
    <w:rsid w:val="009474F5"/>
    <w:rsid w:val="009501AB"/>
    <w:rsid w:val="00951A89"/>
    <w:rsid w:val="00981134"/>
    <w:rsid w:val="0098742F"/>
    <w:rsid w:val="0098763C"/>
    <w:rsid w:val="009913AF"/>
    <w:rsid w:val="00996678"/>
    <w:rsid w:val="00997F1E"/>
    <w:rsid w:val="009B4EF3"/>
    <w:rsid w:val="009C284F"/>
    <w:rsid w:val="009D1083"/>
    <w:rsid w:val="009D73F1"/>
    <w:rsid w:val="009E2B10"/>
    <w:rsid w:val="009E39C8"/>
    <w:rsid w:val="009E3E46"/>
    <w:rsid w:val="009F16EC"/>
    <w:rsid w:val="009F1E5A"/>
    <w:rsid w:val="009F1EE9"/>
    <w:rsid w:val="009F5822"/>
    <w:rsid w:val="009F7754"/>
    <w:rsid w:val="00A0038E"/>
    <w:rsid w:val="00A04C0B"/>
    <w:rsid w:val="00A078F7"/>
    <w:rsid w:val="00A1244B"/>
    <w:rsid w:val="00A12F2E"/>
    <w:rsid w:val="00A14950"/>
    <w:rsid w:val="00A17610"/>
    <w:rsid w:val="00A253C3"/>
    <w:rsid w:val="00A33A6B"/>
    <w:rsid w:val="00A363ED"/>
    <w:rsid w:val="00A3768C"/>
    <w:rsid w:val="00A415FF"/>
    <w:rsid w:val="00A50131"/>
    <w:rsid w:val="00A50255"/>
    <w:rsid w:val="00A51BA2"/>
    <w:rsid w:val="00A52F46"/>
    <w:rsid w:val="00A61B81"/>
    <w:rsid w:val="00A638B7"/>
    <w:rsid w:val="00A646DB"/>
    <w:rsid w:val="00A64EE8"/>
    <w:rsid w:val="00A67F60"/>
    <w:rsid w:val="00A73DD5"/>
    <w:rsid w:val="00A77B6B"/>
    <w:rsid w:val="00A8105E"/>
    <w:rsid w:val="00A859AD"/>
    <w:rsid w:val="00A85A7E"/>
    <w:rsid w:val="00A85E3F"/>
    <w:rsid w:val="00A86BCB"/>
    <w:rsid w:val="00A87681"/>
    <w:rsid w:val="00A8786D"/>
    <w:rsid w:val="00AA0ECC"/>
    <w:rsid w:val="00AA30BC"/>
    <w:rsid w:val="00AA54DB"/>
    <w:rsid w:val="00AA7F8A"/>
    <w:rsid w:val="00AB43EF"/>
    <w:rsid w:val="00AB640B"/>
    <w:rsid w:val="00AC34D8"/>
    <w:rsid w:val="00AD2575"/>
    <w:rsid w:val="00AD276A"/>
    <w:rsid w:val="00AD3B72"/>
    <w:rsid w:val="00AE12D8"/>
    <w:rsid w:val="00AE4326"/>
    <w:rsid w:val="00AE4E9D"/>
    <w:rsid w:val="00AE5132"/>
    <w:rsid w:val="00AE5D19"/>
    <w:rsid w:val="00AE7B40"/>
    <w:rsid w:val="00AE7F33"/>
    <w:rsid w:val="00AF067E"/>
    <w:rsid w:val="00AF157E"/>
    <w:rsid w:val="00AF16F3"/>
    <w:rsid w:val="00AF1D63"/>
    <w:rsid w:val="00AF1FFC"/>
    <w:rsid w:val="00AF4115"/>
    <w:rsid w:val="00AF5ED6"/>
    <w:rsid w:val="00B001FC"/>
    <w:rsid w:val="00B02C6D"/>
    <w:rsid w:val="00B03880"/>
    <w:rsid w:val="00B04129"/>
    <w:rsid w:val="00B1214D"/>
    <w:rsid w:val="00B15CF8"/>
    <w:rsid w:val="00B16A92"/>
    <w:rsid w:val="00B2177B"/>
    <w:rsid w:val="00B2226F"/>
    <w:rsid w:val="00B26584"/>
    <w:rsid w:val="00B26FC6"/>
    <w:rsid w:val="00B30102"/>
    <w:rsid w:val="00B35782"/>
    <w:rsid w:val="00B35B31"/>
    <w:rsid w:val="00B37EDD"/>
    <w:rsid w:val="00B40B36"/>
    <w:rsid w:val="00B43679"/>
    <w:rsid w:val="00B51EF7"/>
    <w:rsid w:val="00B5476B"/>
    <w:rsid w:val="00B62B26"/>
    <w:rsid w:val="00B66A56"/>
    <w:rsid w:val="00B7070B"/>
    <w:rsid w:val="00B735D5"/>
    <w:rsid w:val="00B73882"/>
    <w:rsid w:val="00B77B56"/>
    <w:rsid w:val="00B84825"/>
    <w:rsid w:val="00B872A1"/>
    <w:rsid w:val="00B877ED"/>
    <w:rsid w:val="00B9221E"/>
    <w:rsid w:val="00B928A3"/>
    <w:rsid w:val="00B930D6"/>
    <w:rsid w:val="00B95007"/>
    <w:rsid w:val="00BA352B"/>
    <w:rsid w:val="00BA4579"/>
    <w:rsid w:val="00BA6248"/>
    <w:rsid w:val="00BA63DA"/>
    <w:rsid w:val="00BA76B7"/>
    <w:rsid w:val="00BB27E4"/>
    <w:rsid w:val="00BC29F1"/>
    <w:rsid w:val="00BC6356"/>
    <w:rsid w:val="00BC7DB7"/>
    <w:rsid w:val="00BD0337"/>
    <w:rsid w:val="00BE0F07"/>
    <w:rsid w:val="00BE432E"/>
    <w:rsid w:val="00BF0964"/>
    <w:rsid w:val="00BF1A58"/>
    <w:rsid w:val="00BF49B8"/>
    <w:rsid w:val="00BF5BEF"/>
    <w:rsid w:val="00BF5C36"/>
    <w:rsid w:val="00BF68A1"/>
    <w:rsid w:val="00C01735"/>
    <w:rsid w:val="00C03743"/>
    <w:rsid w:val="00C176C0"/>
    <w:rsid w:val="00C21EE8"/>
    <w:rsid w:val="00C24DEC"/>
    <w:rsid w:val="00C257D4"/>
    <w:rsid w:val="00C26698"/>
    <w:rsid w:val="00C2700E"/>
    <w:rsid w:val="00C27B77"/>
    <w:rsid w:val="00C30136"/>
    <w:rsid w:val="00C32B2B"/>
    <w:rsid w:val="00C33BB3"/>
    <w:rsid w:val="00C3665B"/>
    <w:rsid w:val="00C45CF0"/>
    <w:rsid w:val="00C50AF8"/>
    <w:rsid w:val="00C5323C"/>
    <w:rsid w:val="00C54DD9"/>
    <w:rsid w:val="00C61964"/>
    <w:rsid w:val="00C61B69"/>
    <w:rsid w:val="00C66AE2"/>
    <w:rsid w:val="00C66C1E"/>
    <w:rsid w:val="00C709D5"/>
    <w:rsid w:val="00C75C43"/>
    <w:rsid w:val="00C806B5"/>
    <w:rsid w:val="00C80C32"/>
    <w:rsid w:val="00C85C54"/>
    <w:rsid w:val="00C865C4"/>
    <w:rsid w:val="00CA278D"/>
    <w:rsid w:val="00CA363F"/>
    <w:rsid w:val="00CA4887"/>
    <w:rsid w:val="00CC083B"/>
    <w:rsid w:val="00CC09D3"/>
    <w:rsid w:val="00CC282F"/>
    <w:rsid w:val="00CC53B1"/>
    <w:rsid w:val="00CD1CE5"/>
    <w:rsid w:val="00CD45C2"/>
    <w:rsid w:val="00CD5108"/>
    <w:rsid w:val="00CD621E"/>
    <w:rsid w:val="00CD64DA"/>
    <w:rsid w:val="00CD6DEA"/>
    <w:rsid w:val="00CD7937"/>
    <w:rsid w:val="00CE593C"/>
    <w:rsid w:val="00CE773C"/>
    <w:rsid w:val="00CF201A"/>
    <w:rsid w:val="00CF4C49"/>
    <w:rsid w:val="00D04F89"/>
    <w:rsid w:val="00D1341E"/>
    <w:rsid w:val="00D15AB7"/>
    <w:rsid w:val="00D16385"/>
    <w:rsid w:val="00D17C31"/>
    <w:rsid w:val="00D215CA"/>
    <w:rsid w:val="00D21ACB"/>
    <w:rsid w:val="00D2369D"/>
    <w:rsid w:val="00D24612"/>
    <w:rsid w:val="00D24A60"/>
    <w:rsid w:val="00D27ECC"/>
    <w:rsid w:val="00D37CDF"/>
    <w:rsid w:val="00D4634B"/>
    <w:rsid w:val="00D46B7F"/>
    <w:rsid w:val="00D50D07"/>
    <w:rsid w:val="00D50E1D"/>
    <w:rsid w:val="00D5379B"/>
    <w:rsid w:val="00D55F61"/>
    <w:rsid w:val="00D64A60"/>
    <w:rsid w:val="00D64EB0"/>
    <w:rsid w:val="00D6582A"/>
    <w:rsid w:val="00D66ECD"/>
    <w:rsid w:val="00D66F13"/>
    <w:rsid w:val="00D7145E"/>
    <w:rsid w:val="00D73C2C"/>
    <w:rsid w:val="00D82AB2"/>
    <w:rsid w:val="00D83D92"/>
    <w:rsid w:val="00D85755"/>
    <w:rsid w:val="00D92D97"/>
    <w:rsid w:val="00DA1E1F"/>
    <w:rsid w:val="00DA3699"/>
    <w:rsid w:val="00DB16BA"/>
    <w:rsid w:val="00DB4B7C"/>
    <w:rsid w:val="00DB6820"/>
    <w:rsid w:val="00DC2488"/>
    <w:rsid w:val="00DC3482"/>
    <w:rsid w:val="00DD2A8F"/>
    <w:rsid w:val="00DD786C"/>
    <w:rsid w:val="00DE1A6B"/>
    <w:rsid w:val="00DE215D"/>
    <w:rsid w:val="00DE28C3"/>
    <w:rsid w:val="00DE5D66"/>
    <w:rsid w:val="00DF4119"/>
    <w:rsid w:val="00DF5BB7"/>
    <w:rsid w:val="00E0061C"/>
    <w:rsid w:val="00E030A2"/>
    <w:rsid w:val="00E05F47"/>
    <w:rsid w:val="00E07772"/>
    <w:rsid w:val="00E11016"/>
    <w:rsid w:val="00E1162C"/>
    <w:rsid w:val="00E14DC5"/>
    <w:rsid w:val="00E211C8"/>
    <w:rsid w:val="00E23358"/>
    <w:rsid w:val="00E238C9"/>
    <w:rsid w:val="00E3438F"/>
    <w:rsid w:val="00E34B8D"/>
    <w:rsid w:val="00E3576A"/>
    <w:rsid w:val="00E35CAC"/>
    <w:rsid w:val="00E41183"/>
    <w:rsid w:val="00E47513"/>
    <w:rsid w:val="00E51250"/>
    <w:rsid w:val="00E5226E"/>
    <w:rsid w:val="00E532F6"/>
    <w:rsid w:val="00E5591C"/>
    <w:rsid w:val="00E63000"/>
    <w:rsid w:val="00E6453F"/>
    <w:rsid w:val="00E64EC1"/>
    <w:rsid w:val="00E674AF"/>
    <w:rsid w:val="00E676F7"/>
    <w:rsid w:val="00E71990"/>
    <w:rsid w:val="00E71C0D"/>
    <w:rsid w:val="00E73681"/>
    <w:rsid w:val="00E87EFB"/>
    <w:rsid w:val="00E95B22"/>
    <w:rsid w:val="00EA6893"/>
    <w:rsid w:val="00EA6D0F"/>
    <w:rsid w:val="00EB664D"/>
    <w:rsid w:val="00EC35B3"/>
    <w:rsid w:val="00EC6171"/>
    <w:rsid w:val="00EC66BF"/>
    <w:rsid w:val="00EC6980"/>
    <w:rsid w:val="00EC7F42"/>
    <w:rsid w:val="00ED2124"/>
    <w:rsid w:val="00ED2515"/>
    <w:rsid w:val="00ED27AE"/>
    <w:rsid w:val="00ED3BDB"/>
    <w:rsid w:val="00ED505D"/>
    <w:rsid w:val="00ED6064"/>
    <w:rsid w:val="00ED61E9"/>
    <w:rsid w:val="00ED6D8E"/>
    <w:rsid w:val="00ED71A0"/>
    <w:rsid w:val="00EE2FA4"/>
    <w:rsid w:val="00EE6F14"/>
    <w:rsid w:val="00EF27D7"/>
    <w:rsid w:val="00EF5167"/>
    <w:rsid w:val="00EF62AC"/>
    <w:rsid w:val="00EF76B3"/>
    <w:rsid w:val="00F013BA"/>
    <w:rsid w:val="00F02944"/>
    <w:rsid w:val="00F03094"/>
    <w:rsid w:val="00F049D8"/>
    <w:rsid w:val="00F05A5D"/>
    <w:rsid w:val="00F10532"/>
    <w:rsid w:val="00F1516B"/>
    <w:rsid w:val="00F20D08"/>
    <w:rsid w:val="00F23AF8"/>
    <w:rsid w:val="00F30B06"/>
    <w:rsid w:val="00F354B7"/>
    <w:rsid w:val="00F36617"/>
    <w:rsid w:val="00F36C55"/>
    <w:rsid w:val="00F37C0D"/>
    <w:rsid w:val="00F40032"/>
    <w:rsid w:val="00F40404"/>
    <w:rsid w:val="00F41329"/>
    <w:rsid w:val="00F45369"/>
    <w:rsid w:val="00F55A24"/>
    <w:rsid w:val="00F6029A"/>
    <w:rsid w:val="00F614A9"/>
    <w:rsid w:val="00F67B34"/>
    <w:rsid w:val="00F704AD"/>
    <w:rsid w:val="00F76F81"/>
    <w:rsid w:val="00F7739D"/>
    <w:rsid w:val="00F77E5A"/>
    <w:rsid w:val="00F81034"/>
    <w:rsid w:val="00F8192E"/>
    <w:rsid w:val="00F85743"/>
    <w:rsid w:val="00F9167E"/>
    <w:rsid w:val="00FA0031"/>
    <w:rsid w:val="00FA0F09"/>
    <w:rsid w:val="00FA601A"/>
    <w:rsid w:val="00FA7BCD"/>
    <w:rsid w:val="00FB08D2"/>
    <w:rsid w:val="00FB5002"/>
    <w:rsid w:val="00FB60EC"/>
    <w:rsid w:val="00FC02CD"/>
    <w:rsid w:val="00FC1C96"/>
    <w:rsid w:val="00FC7B7B"/>
    <w:rsid w:val="00FD4B64"/>
    <w:rsid w:val="00FE6A03"/>
    <w:rsid w:val="00FF2643"/>
    <w:rsid w:val="00FF5DAF"/>
    <w:rsid w:val="00FF7D69"/>
    <w:rsid w:val="00FF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NormalWeb">
    <w:name w:val="Normal (Web)"/>
    <w:basedOn w:val="Normal"/>
    <w:uiPriority w:val="99"/>
    <w:unhideWhenUsed/>
    <w:rsid w:val="00215A27"/>
    <w:pPr>
      <w:spacing w:before="100" w:beforeAutospacing="1" w:after="100" w:afterAutospacing="1"/>
    </w:pPr>
  </w:style>
  <w:style w:type="character" w:customStyle="1" w:styleId="apple-converted-space">
    <w:name w:val="apple-converted-space"/>
    <w:basedOn w:val="DefaultParagraphFont"/>
    <w:rsid w:val="00215A27"/>
  </w:style>
  <w:style w:type="table" w:styleId="TableGrid">
    <w:name w:val="Table Grid"/>
    <w:basedOn w:val="TableNormal"/>
    <w:uiPriority w:val="59"/>
    <w:rsid w:val="00572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3E35A8"/>
    <w:pPr>
      <w:overflowPunct w:val="0"/>
      <w:autoSpaceDE w:val="0"/>
      <w:autoSpaceDN w:val="0"/>
      <w:adjustRightInd w:val="0"/>
      <w:ind w:firstLine="720"/>
      <w:jc w:val="both"/>
    </w:pPr>
    <w:rPr>
      <w:rFonts w:ascii=".VnTime" w:hAnsi=".VnTime" w:cs=".VnTime"/>
      <w:sz w:val="28"/>
      <w:szCs w:val="28"/>
    </w:rPr>
  </w:style>
  <w:style w:type="character" w:customStyle="1" w:styleId="BodyTextIndentChar">
    <w:name w:val="Body Text Indent Char"/>
    <w:basedOn w:val="DefaultParagraphFont"/>
    <w:link w:val="BodyTextIndent"/>
    <w:semiHidden/>
    <w:rsid w:val="003E35A8"/>
    <w:rPr>
      <w:rFonts w:ascii=".VnTime" w:eastAsia="Times New Roman" w:hAnsi=".VnTime" w:cs=".VnTime"/>
      <w:sz w:val="28"/>
      <w:szCs w:val="28"/>
    </w:rPr>
  </w:style>
  <w:style w:type="character" w:styleId="Strong">
    <w:name w:val="Strong"/>
    <w:basedOn w:val="DefaultParagraphFont"/>
    <w:uiPriority w:val="22"/>
    <w:qFormat/>
    <w:rsid w:val="0082072E"/>
    <w:rPr>
      <w:b/>
      <w:bCs/>
    </w:rPr>
  </w:style>
  <w:style w:type="paragraph" w:styleId="BalloonText">
    <w:name w:val="Balloon Text"/>
    <w:basedOn w:val="Normal"/>
    <w:link w:val="BalloonTextChar"/>
    <w:uiPriority w:val="99"/>
    <w:semiHidden/>
    <w:unhideWhenUsed/>
    <w:rsid w:val="00173A07"/>
    <w:rPr>
      <w:rFonts w:ascii="Tahoma" w:hAnsi="Tahoma" w:cs="Tahoma"/>
      <w:sz w:val="16"/>
      <w:szCs w:val="16"/>
    </w:rPr>
  </w:style>
  <w:style w:type="character" w:customStyle="1" w:styleId="BalloonTextChar">
    <w:name w:val="Balloon Text Char"/>
    <w:basedOn w:val="DefaultParagraphFont"/>
    <w:link w:val="BalloonText"/>
    <w:uiPriority w:val="99"/>
    <w:semiHidden/>
    <w:rsid w:val="00173A07"/>
    <w:rPr>
      <w:rFonts w:ascii="Tahoma" w:eastAsia="Times New Roman" w:hAnsi="Tahoma" w:cs="Tahoma"/>
      <w:sz w:val="16"/>
      <w:szCs w:val="16"/>
    </w:rPr>
  </w:style>
  <w:style w:type="character" w:customStyle="1" w:styleId="forecastdetail">
    <w:name w:val="forecast_detail"/>
    <w:basedOn w:val="DefaultParagraphFont"/>
    <w:rsid w:val="00915C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NormalWeb">
    <w:name w:val="Normal (Web)"/>
    <w:basedOn w:val="Normal"/>
    <w:uiPriority w:val="99"/>
    <w:unhideWhenUsed/>
    <w:rsid w:val="00215A27"/>
    <w:pPr>
      <w:spacing w:before="100" w:beforeAutospacing="1" w:after="100" w:afterAutospacing="1"/>
    </w:pPr>
  </w:style>
  <w:style w:type="character" w:customStyle="1" w:styleId="apple-converted-space">
    <w:name w:val="apple-converted-space"/>
    <w:basedOn w:val="DefaultParagraphFont"/>
    <w:rsid w:val="00215A27"/>
  </w:style>
  <w:style w:type="table" w:styleId="TableGrid">
    <w:name w:val="Table Grid"/>
    <w:basedOn w:val="TableNormal"/>
    <w:uiPriority w:val="59"/>
    <w:rsid w:val="00572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3E35A8"/>
    <w:pPr>
      <w:overflowPunct w:val="0"/>
      <w:autoSpaceDE w:val="0"/>
      <w:autoSpaceDN w:val="0"/>
      <w:adjustRightInd w:val="0"/>
      <w:ind w:firstLine="720"/>
      <w:jc w:val="both"/>
    </w:pPr>
    <w:rPr>
      <w:rFonts w:ascii=".VnTime" w:hAnsi=".VnTime" w:cs=".VnTime"/>
      <w:sz w:val="28"/>
      <w:szCs w:val="28"/>
    </w:rPr>
  </w:style>
  <w:style w:type="character" w:customStyle="1" w:styleId="BodyTextIndentChar">
    <w:name w:val="Body Text Indent Char"/>
    <w:basedOn w:val="DefaultParagraphFont"/>
    <w:link w:val="BodyTextIndent"/>
    <w:semiHidden/>
    <w:rsid w:val="003E35A8"/>
    <w:rPr>
      <w:rFonts w:ascii=".VnTime" w:eastAsia="Times New Roman" w:hAnsi=".VnTime" w:cs=".VnTime"/>
      <w:sz w:val="28"/>
      <w:szCs w:val="28"/>
    </w:rPr>
  </w:style>
  <w:style w:type="character" w:styleId="Strong">
    <w:name w:val="Strong"/>
    <w:basedOn w:val="DefaultParagraphFont"/>
    <w:uiPriority w:val="22"/>
    <w:qFormat/>
    <w:rsid w:val="0082072E"/>
    <w:rPr>
      <w:b/>
      <w:bCs/>
    </w:rPr>
  </w:style>
  <w:style w:type="paragraph" w:styleId="BalloonText">
    <w:name w:val="Balloon Text"/>
    <w:basedOn w:val="Normal"/>
    <w:link w:val="BalloonTextChar"/>
    <w:uiPriority w:val="99"/>
    <w:semiHidden/>
    <w:unhideWhenUsed/>
    <w:rsid w:val="00173A07"/>
    <w:rPr>
      <w:rFonts w:ascii="Tahoma" w:hAnsi="Tahoma" w:cs="Tahoma"/>
      <w:sz w:val="16"/>
      <w:szCs w:val="16"/>
    </w:rPr>
  </w:style>
  <w:style w:type="character" w:customStyle="1" w:styleId="BalloonTextChar">
    <w:name w:val="Balloon Text Char"/>
    <w:basedOn w:val="DefaultParagraphFont"/>
    <w:link w:val="BalloonText"/>
    <w:uiPriority w:val="99"/>
    <w:semiHidden/>
    <w:rsid w:val="00173A07"/>
    <w:rPr>
      <w:rFonts w:ascii="Tahoma" w:eastAsia="Times New Roman" w:hAnsi="Tahoma" w:cs="Tahoma"/>
      <w:sz w:val="16"/>
      <w:szCs w:val="16"/>
    </w:rPr>
  </w:style>
  <w:style w:type="character" w:customStyle="1" w:styleId="forecastdetail">
    <w:name w:val="forecast_detail"/>
    <w:basedOn w:val="DefaultParagraphFont"/>
    <w:rsid w:val="00915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66928">
      <w:bodyDiv w:val="1"/>
      <w:marLeft w:val="0"/>
      <w:marRight w:val="0"/>
      <w:marTop w:val="0"/>
      <w:marBottom w:val="0"/>
      <w:divBdr>
        <w:top w:val="none" w:sz="0" w:space="0" w:color="auto"/>
        <w:left w:val="none" w:sz="0" w:space="0" w:color="auto"/>
        <w:bottom w:val="none" w:sz="0" w:space="0" w:color="auto"/>
        <w:right w:val="none" w:sz="0" w:space="0" w:color="auto"/>
      </w:divBdr>
    </w:div>
    <w:div w:id="384836315">
      <w:bodyDiv w:val="1"/>
      <w:marLeft w:val="0"/>
      <w:marRight w:val="0"/>
      <w:marTop w:val="0"/>
      <w:marBottom w:val="0"/>
      <w:divBdr>
        <w:top w:val="none" w:sz="0" w:space="0" w:color="auto"/>
        <w:left w:val="none" w:sz="0" w:space="0" w:color="auto"/>
        <w:bottom w:val="none" w:sz="0" w:space="0" w:color="auto"/>
        <w:right w:val="none" w:sz="0" w:space="0" w:color="auto"/>
      </w:divBdr>
    </w:div>
    <w:div w:id="431172275">
      <w:bodyDiv w:val="1"/>
      <w:marLeft w:val="0"/>
      <w:marRight w:val="0"/>
      <w:marTop w:val="0"/>
      <w:marBottom w:val="0"/>
      <w:divBdr>
        <w:top w:val="none" w:sz="0" w:space="0" w:color="auto"/>
        <w:left w:val="none" w:sz="0" w:space="0" w:color="auto"/>
        <w:bottom w:val="none" w:sz="0" w:space="0" w:color="auto"/>
        <w:right w:val="none" w:sz="0" w:space="0" w:color="auto"/>
      </w:divBdr>
    </w:div>
    <w:div w:id="666323651">
      <w:bodyDiv w:val="1"/>
      <w:marLeft w:val="0"/>
      <w:marRight w:val="0"/>
      <w:marTop w:val="0"/>
      <w:marBottom w:val="0"/>
      <w:divBdr>
        <w:top w:val="none" w:sz="0" w:space="0" w:color="auto"/>
        <w:left w:val="none" w:sz="0" w:space="0" w:color="auto"/>
        <w:bottom w:val="none" w:sz="0" w:space="0" w:color="auto"/>
        <w:right w:val="none" w:sz="0" w:space="0" w:color="auto"/>
      </w:divBdr>
    </w:div>
    <w:div w:id="769928992">
      <w:bodyDiv w:val="1"/>
      <w:marLeft w:val="0"/>
      <w:marRight w:val="0"/>
      <w:marTop w:val="0"/>
      <w:marBottom w:val="0"/>
      <w:divBdr>
        <w:top w:val="none" w:sz="0" w:space="0" w:color="auto"/>
        <w:left w:val="none" w:sz="0" w:space="0" w:color="auto"/>
        <w:bottom w:val="none" w:sz="0" w:space="0" w:color="auto"/>
        <w:right w:val="none" w:sz="0" w:space="0" w:color="auto"/>
      </w:divBdr>
    </w:div>
    <w:div w:id="789473700">
      <w:bodyDiv w:val="1"/>
      <w:marLeft w:val="0"/>
      <w:marRight w:val="0"/>
      <w:marTop w:val="0"/>
      <w:marBottom w:val="0"/>
      <w:divBdr>
        <w:top w:val="none" w:sz="0" w:space="0" w:color="auto"/>
        <w:left w:val="none" w:sz="0" w:space="0" w:color="auto"/>
        <w:bottom w:val="none" w:sz="0" w:space="0" w:color="auto"/>
        <w:right w:val="none" w:sz="0" w:space="0" w:color="auto"/>
      </w:divBdr>
    </w:div>
    <w:div w:id="1024600899">
      <w:bodyDiv w:val="1"/>
      <w:marLeft w:val="0"/>
      <w:marRight w:val="0"/>
      <w:marTop w:val="0"/>
      <w:marBottom w:val="0"/>
      <w:divBdr>
        <w:top w:val="none" w:sz="0" w:space="0" w:color="auto"/>
        <w:left w:val="none" w:sz="0" w:space="0" w:color="auto"/>
        <w:bottom w:val="none" w:sz="0" w:space="0" w:color="auto"/>
        <w:right w:val="none" w:sz="0" w:space="0" w:color="auto"/>
      </w:divBdr>
    </w:div>
    <w:div w:id="1489325483">
      <w:bodyDiv w:val="1"/>
      <w:marLeft w:val="0"/>
      <w:marRight w:val="0"/>
      <w:marTop w:val="0"/>
      <w:marBottom w:val="0"/>
      <w:divBdr>
        <w:top w:val="none" w:sz="0" w:space="0" w:color="auto"/>
        <w:left w:val="none" w:sz="0" w:space="0" w:color="auto"/>
        <w:bottom w:val="none" w:sz="0" w:space="0" w:color="auto"/>
        <w:right w:val="none" w:sz="0" w:space="0" w:color="auto"/>
      </w:divBdr>
      <w:divsChild>
        <w:div w:id="976640489">
          <w:marLeft w:val="0"/>
          <w:marRight w:val="0"/>
          <w:marTop w:val="0"/>
          <w:marBottom w:val="0"/>
          <w:divBdr>
            <w:top w:val="none" w:sz="0" w:space="0" w:color="auto"/>
            <w:left w:val="none" w:sz="0" w:space="0" w:color="auto"/>
            <w:bottom w:val="none" w:sz="0" w:space="0" w:color="auto"/>
            <w:right w:val="none" w:sz="0" w:space="0" w:color="auto"/>
          </w:divBdr>
          <w:divsChild>
            <w:div w:id="15780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7123">
      <w:bodyDiv w:val="1"/>
      <w:marLeft w:val="0"/>
      <w:marRight w:val="0"/>
      <w:marTop w:val="0"/>
      <w:marBottom w:val="0"/>
      <w:divBdr>
        <w:top w:val="none" w:sz="0" w:space="0" w:color="auto"/>
        <w:left w:val="none" w:sz="0" w:space="0" w:color="auto"/>
        <w:bottom w:val="none" w:sz="0" w:space="0" w:color="auto"/>
        <w:right w:val="none" w:sz="0" w:space="0" w:color="auto"/>
      </w:divBdr>
    </w:div>
    <w:div w:id="1843470680">
      <w:bodyDiv w:val="1"/>
      <w:marLeft w:val="0"/>
      <w:marRight w:val="0"/>
      <w:marTop w:val="0"/>
      <w:marBottom w:val="0"/>
      <w:divBdr>
        <w:top w:val="none" w:sz="0" w:space="0" w:color="auto"/>
        <w:left w:val="none" w:sz="0" w:space="0" w:color="auto"/>
        <w:bottom w:val="none" w:sz="0" w:space="0" w:color="auto"/>
        <w:right w:val="none" w:sz="0" w:space="0" w:color="auto"/>
      </w:divBdr>
    </w:div>
    <w:div w:id="1846480155">
      <w:bodyDiv w:val="1"/>
      <w:marLeft w:val="0"/>
      <w:marRight w:val="0"/>
      <w:marTop w:val="0"/>
      <w:marBottom w:val="0"/>
      <w:divBdr>
        <w:top w:val="none" w:sz="0" w:space="0" w:color="auto"/>
        <w:left w:val="none" w:sz="0" w:space="0" w:color="auto"/>
        <w:bottom w:val="none" w:sz="0" w:space="0" w:color="auto"/>
        <w:right w:val="none" w:sz="0" w:space="0" w:color="auto"/>
      </w:divBdr>
    </w:div>
    <w:div w:id="2011175230">
      <w:bodyDiv w:val="1"/>
      <w:marLeft w:val="0"/>
      <w:marRight w:val="0"/>
      <w:marTop w:val="0"/>
      <w:marBottom w:val="0"/>
      <w:divBdr>
        <w:top w:val="none" w:sz="0" w:space="0" w:color="auto"/>
        <w:left w:val="none" w:sz="0" w:space="0" w:color="auto"/>
        <w:bottom w:val="none" w:sz="0" w:space="0" w:color="auto"/>
        <w:right w:val="none" w:sz="0" w:space="0" w:color="auto"/>
      </w:divBdr>
    </w:div>
    <w:div w:id="21169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FCCBAC9FE03649B3AB57042A350E2F" ma:contentTypeVersion="0" ma:contentTypeDescription="Create a new document." ma:contentTypeScope="" ma:versionID="39543d23e1d8a1f19cc08aeae6a0af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70CC27-483A-40D6-A19B-4140ABD98C01}">
  <ds:schemaRefs>
    <ds:schemaRef ds:uri="http://schemas.openxmlformats.org/officeDocument/2006/bibliography"/>
  </ds:schemaRefs>
</ds:datastoreItem>
</file>

<file path=customXml/itemProps2.xml><?xml version="1.0" encoding="utf-8"?>
<ds:datastoreItem xmlns:ds="http://schemas.openxmlformats.org/officeDocument/2006/customXml" ds:itemID="{7A314668-7080-4A4C-8ACD-91F505F93B55}"/>
</file>

<file path=customXml/itemProps3.xml><?xml version="1.0" encoding="utf-8"?>
<ds:datastoreItem xmlns:ds="http://schemas.openxmlformats.org/officeDocument/2006/customXml" ds:itemID="{80958291-CFBC-485C-B2D0-B29A1545EE48}"/>
</file>

<file path=customXml/itemProps4.xml><?xml version="1.0" encoding="utf-8"?>
<ds:datastoreItem xmlns:ds="http://schemas.openxmlformats.org/officeDocument/2006/customXml" ds:itemID="{4A6FC4A5-6044-400A-94B1-0B8E794955FE}"/>
</file>

<file path=docProps/app.xml><?xml version="1.0" encoding="utf-8"?>
<Properties xmlns="http://schemas.openxmlformats.org/officeDocument/2006/extended-properties" xmlns:vt="http://schemas.openxmlformats.org/officeDocument/2006/docPropsVTypes">
  <Template>Normal</Template>
  <TotalTime>1929</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CCFSC</dc:creator>
  <cp:lastModifiedBy>CCFSC</cp:lastModifiedBy>
  <cp:revision>135</cp:revision>
  <cp:lastPrinted>2015-06-01T01:34:00Z</cp:lastPrinted>
  <dcterms:created xsi:type="dcterms:W3CDTF">2015-05-29T10:54:00Z</dcterms:created>
  <dcterms:modified xsi:type="dcterms:W3CDTF">2015-06-01T01:45:00Z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0x010100B7FCCBAC9FE03649B3AB57042A350E2F</vt:lpwstr>
  </property>
</Properties>
</file>