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4FBA" w:rsidRDefault="00745B82" w:rsidP="00745B82">
      <w:pPr>
        <w:jc w:val="center"/>
        <w:rPr>
          <w:b/>
        </w:rPr>
      </w:pPr>
      <w:r w:rsidRPr="00745B82">
        <w:rPr>
          <w:b/>
        </w:rPr>
        <w:t>Hướng dẫn tra cứu, tìm kiếm thông tin trên website của Cục Quản lý đê điều và Phòng, chống thiên tai</w:t>
      </w:r>
      <w:r>
        <w:rPr>
          <w:b/>
        </w:rPr>
        <w:t xml:space="preserve"> – Cổng thông tin Phòng, chống thiên tai của Bộ Nông nghiệp và Môi trường</w:t>
      </w:r>
    </w:p>
    <w:p w:rsidR="00745B82" w:rsidRDefault="00745B82" w:rsidP="00745B82">
      <w:pPr>
        <w:jc w:val="center"/>
        <w:rPr>
          <w:b/>
        </w:rPr>
      </w:pPr>
    </w:p>
    <w:p w:rsidR="00745B82" w:rsidRDefault="00745B82" w:rsidP="00745B82">
      <w:pPr>
        <w:jc w:val="left"/>
      </w:pPr>
      <w:r>
        <w:t xml:space="preserve">Người sử dụng truy cập vào trang: </w:t>
      </w:r>
      <w:hyperlink r:id="rId6" w:history="1">
        <w:r w:rsidRPr="00973DA6">
          <w:rPr>
            <w:rStyle w:val="Hyperlink"/>
          </w:rPr>
          <w:t>https://phongchongthientai.mard.gov.vn/Pages/Trang-chu.aspx</w:t>
        </w:r>
      </w:hyperlink>
      <w:r>
        <w:t xml:space="preserve"> </w:t>
      </w:r>
    </w:p>
    <w:p w:rsidR="00745B82" w:rsidRDefault="00745B82" w:rsidP="00521CC8">
      <w:r>
        <w:t>Hoặc vào phần tìm kiếm trên các trình duyệ</w:t>
      </w:r>
      <w:r w:rsidR="006B6974">
        <w:t>t web (Google chrome, Cốc cốc, Microsoft Edge, ...) gõ từ khóa phongchongthientai.mard.gov.vn</w:t>
      </w:r>
    </w:p>
    <w:p w:rsidR="004C0CCC" w:rsidRDefault="004C0CCC" w:rsidP="00745B82">
      <w:pPr>
        <w:jc w:val="left"/>
      </w:pPr>
      <w:r w:rsidRPr="004C0CCC">
        <w:drawing>
          <wp:inline distT="0" distB="0" distL="0" distR="0" wp14:anchorId="5B8F0373" wp14:editId="0ADB6E65">
            <wp:extent cx="5760720" cy="1590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1590675"/>
                    </a:xfrm>
                    <a:prstGeom prst="rect">
                      <a:avLst/>
                    </a:prstGeom>
                  </pic:spPr>
                </pic:pic>
              </a:graphicData>
            </a:graphic>
          </wp:inline>
        </w:drawing>
      </w:r>
    </w:p>
    <w:p w:rsidR="004C0CCC" w:rsidRDefault="004C0CCC" w:rsidP="00745B82">
      <w:pPr>
        <w:jc w:val="left"/>
      </w:pPr>
      <w:r>
        <w:t>Sau khi truy cập thành công, giao diện chính sẽ hiện ra như sau:</w:t>
      </w:r>
    </w:p>
    <w:p w:rsidR="004C0CCC" w:rsidRDefault="004C0CCC" w:rsidP="00745B82">
      <w:pPr>
        <w:jc w:val="left"/>
      </w:pPr>
      <w:r w:rsidRPr="004C0CCC">
        <w:drawing>
          <wp:inline distT="0" distB="0" distL="0" distR="0" wp14:anchorId="0829D7C3" wp14:editId="11AAE018">
            <wp:extent cx="5760720" cy="36722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672205"/>
                    </a:xfrm>
                    <a:prstGeom prst="rect">
                      <a:avLst/>
                    </a:prstGeom>
                  </pic:spPr>
                </pic:pic>
              </a:graphicData>
            </a:graphic>
          </wp:inline>
        </w:drawing>
      </w:r>
    </w:p>
    <w:p w:rsidR="004C0CCC" w:rsidRDefault="004C0CCC" w:rsidP="00745B82">
      <w:pPr>
        <w:jc w:val="left"/>
      </w:pPr>
      <w:r w:rsidRPr="004C0CCC">
        <w:lastRenderedPageBreak/>
        <w:drawing>
          <wp:inline distT="0" distB="0" distL="0" distR="0" wp14:anchorId="43E91E0E" wp14:editId="43A83505">
            <wp:extent cx="5760720" cy="37655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765550"/>
                    </a:xfrm>
                    <a:prstGeom prst="rect">
                      <a:avLst/>
                    </a:prstGeom>
                  </pic:spPr>
                </pic:pic>
              </a:graphicData>
            </a:graphic>
          </wp:inline>
        </w:drawing>
      </w:r>
    </w:p>
    <w:p w:rsidR="004C0CCC" w:rsidRDefault="004C0CCC" w:rsidP="00745B82">
      <w:pPr>
        <w:jc w:val="left"/>
      </w:pPr>
      <w:r w:rsidRPr="004C0CCC">
        <w:drawing>
          <wp:inline distT="0" distB="0" distL="0" distR="0" wp14:anchorId="1CED193C" wp14:editId="33904164">
            <wp:extent cx="5760720" cy="37788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778885"/>
                    </a:xfrm>
                    <a:prstGeom prst="rect">
                      <a:avLst/>
                    </a:prstGeom>
                  </pic:spPr>
                </pic:pic>
              </a:graphicData>
            </a:graphic>
          </wp:inline>
        </w:drawing>
      </w:r>
    </w:p>
    <w:p w:rsidR="006F2F20" w:rsidRDefault="006F2F20">
      <w:r>
        <w:br w:type="page"/>
      </w:r>
    </w:p>
    <w:p w:rsidR="004C0CCC" w:rsidRDefault="004C0CCC" w:rsidP="00521CC8">
      <w:r>
        <w:lastRenderedPageBreak/>
        <w:t>Người dùng có thể tìm kiếm, theo dõi, tìm hiểu các thông tin, kiến thức tại các mục trên giao diện chính của Web hoặc có thể tìm kiếm thông qu</w:t>
      </w:r>
      <w:r w:rsidR="00521CC8">
        <w:t>a</w:t>
      </w:r>
      <w:r>
        <w:t xml:space="preserve"> từ khóa tại mục tìm kiếm:</w:t>
      </w:r>
    </w:p>
    <w:p w:rsidR="004C0CCC" w:rsidRDefault="006F2F20" w:rsidP="00745B82">
      <w:pPr>
        <w:jc w:val="left"/>
      </w:pPr>
      <w:r w:rsidRPr="006F2F20">
        <w:drawing>
          <wp:inline distT="0" distB="0" distL="0" distR="0" wp14:anchorId="6D788AE9" wp14:editId="2A22C8DF">
            <wp:extent cx="5760720" cy="13392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339215"/>
                    </a:xfrm>
                    <a:prstGeom prst="rect">
                      <a:avLst/>
                    </a:prstGeom>
                  </pic:spPr>
                </pic:pic>
              </a:graphicData>
            </a:graphic>
          </wp:inline>
        </w:drawing>
      </w:r>
    </w:p>
    <w:p w:rsidR="00521CC8" w:rsidRDefault="00521CC8" w:rsidP="00930B09">
      <w:pPr>
        <w:spacing w:after="240"/>
        <w:rPr>
          <w:spacing w:val="-2"/>
        </w:rPr>
      </w:pPr>
      <w:r w:rsidRPr="007D2064">
        <w:rPr>
          <w:spacing w:val="-2"/>
        </w:rPr>
        <w:t xml:space="preserve">Để tìm kiếm, sử dụng các tài liệu về truyền thông, tại giao diện chính, người sử dụng kéo xuống dưới và chọn mục </w:t>
      </w:r>
      <w:r w:rsidR="007D2064" w:rsidRPr="007D2064">
        <w:rPr>
          <w:spacing w:val="-2"/>
        </w:rPr>
        <w:t>“</w:t>
      </w:r>
      <w:r w:rsidR="007D2064" w:rsidRPr="007D2064">
        <w:rPr>
          <w:b/>
          <w:spacing w:val="-2"/>
        </w:rPr>
        <w:t>Truyền thông</w:t>
      </w:r>
      <w:r w:rsidR="007D2064" w:rsidRPr="007D2064">
        <w:rPr>
          <w:spacing w:val="-2"/>
        </w:rPr>
        <w:t>”</w:t>
      </w:r>
      <w:r w:rsidR="007D2064" w:rsidRPr="007D2064">
        <w:rPr>
          <w:b/>
          <w:spacing w:val="-2"/>
        </w:rPr>
        <w:t xml:space="preserve"> </w:t>
      </w:r>
      <w:r w:rsidR="007D2064" w:rsidRPr="007D2064">
        <w:rPr>
          <w:spacing w:val="-2"/>
        </w:rPr>
        <w:t xml:space="preserve">hoặc </w:t>
      </w:r>
      <w:r w:rsidRPr="007D2064">
        <w:rPr>
          <w:spacing w:val="-2"/>
        </w:rPr>
        <w:t>“</w:t>
      </w:r>
      <w:r w:rsidRPr="007D2064">
        <w:rPr>
          <w:b/>
          <w:spacing w:val="-2"/>
        </w:rPr>
        <w:t>Tài liệu truyền thông</w:t>
      </w:r>
      <w:r w:rsidRPr="007D2064">
        <w:rPr>
          <w:spacing w:val="-2"/>
        </w:rPr>
        <w:t>”.</w:t>
      </w:r>
    </w:p>
    <w:p w:rsidR="007D2064" w:rsidRDefault="007D2064" w:rsidP="007D2064">
      <w:pPr>
        <w:rPr>
          <w:spacing w:val="-2"/>
        </w:rPr>
      </w:pPr>
      <w:r w:rsidRPr="007D2064">
        <w:rPr>
          <w:spacing w:val="-2"/>
        </w:rPr>
        <w:drawing>
          <wp:inline distT="0" distB="0" distL="0" distR="0" wp14:anchorId="0F376D57" wp14:editId="01E8A7F3">
            <wp:extent cx="5760720" cy="14255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425575"/>
                    </a:xfrm>
                    <a:prstGeom prst="rect">
                      <a:avLst/>
                    </a:prstGeom>
                  </pic:spPr>
                </pic:pic>
              </a:graphicData>
            </a:graphic>
          </wp:inline>
        </w:drawing>
      </w:r>
    </w:p>
    <w:p w:rsidR="00930B09" w:rsidRPr="006F2F20" w:rsidRDefault="00930B09" w:rsidP="00930B09">
      <w:pPr>
        <w:spacing w:before="240" w:after="240"/>
        <w:rPr>
          <w:b/>
          <w:spacing w:val="-2"/>
        </w:rPr>
      </w:pPr>
      <w:r w:rsidRPr="006F2F20">
        <w:rPr>
          <w:b/>
          <w:spacing w:val="-2"/>
        </w:rPr>
        <w:t>hoặc</w:t>
      </w:r>
    </w:p>
    <w:p w:rsidR="00521CC8" w:rsidRDefault="00521CC8" w:rsidP="00745B82">
      <w:pPr>
        <w:jc w:val="left"/>
        <w:rPr>
          <w:b/>
        </w:rPr>
      </w:pPr>
      <w:r w:rsidRPr="00521CC8">
        <w:rPr>
          <w:b/>
        </w:rPr>
        <w:drawing>
          <wp:inline distT="0" distB="0" distL="0" distR="0" wp14:anchorId="2629D672" wp14:editId="242BC4A3">
            <wp:extent cx="5760720" cy="24879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487930"/>
                    </a:xfrm>
                    <a:prstGeom prst="rect">
                      <a:avLst/>
                    </a:prstGeom>
                  </pic:spPr>
                </pic:pic>
              </a:graphicData>
            </a:graphic>
          </wp:inline>
        </w:drawing>
      </w:r>
    </w:p>
    <w:p w:rsidR="00930B09" w:rsidRDefault="00930B09" w:rsidP="00930B09">
      <w:r w:rsidRPr="00930B09">
        <w:t>Sau khi truy cập, giao diệ</w:t>
      </w:r>
      <w:r>
        <w:t xml:space="preserve">n xuất hiện được chia theo các loại hình thiên tai. Người sử dụng lựa chọn nội dung cần tìm hiểu và ấn vào để chọn loại tài liệu phù hợp. </w:t>
      </w:r>
    </w:p>
    <w:p w:rsidR="00930B09" w:rsidRDefault="00930B09" w:rsidP="00930B09">
      <w:r w:rsidRPr="00930B09">
        <w:lastRenderedPageBreak/>
        <w:drawing>
          <wp:inline distT="0" distB="0" distL="0" distR="0" wp14:anchorId="02B6BDB4" wp14:editId="71C61A5F">
            <wp:extent cx="5760720" cy="45561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556125"/>
                    </a:xfrm>
                    <a:prstGeom prst="rect">
                      <a:avLst/>
                    </a:prstGeom>
                  </pic:spPr>
                </pic:pic>
              </a:graphicData>
            </a:graphic>
          </wp:inline>
        </w:drawing>
      </w:r>
    </w:p>
    <w:p w:rsidR="00930B09" w:rsidRDefault="00930B09" w:rsidP="00930B09">
      <w:r w:rsidRPr="00930B09">
        <w:drawing>
          <wp:inline distT="0" distB="0" distL="0" distR="0" wp14:anchorId="76E795D0" wp14:editId="643AE08E">
            <wp:extent cx="5760720" cy="454850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548505"/>
                    </a:xfrm>
                    <a:prstGeom prst="rect">
                      <a:avLst/>
                    </a:prstGeom>
                  </pic:spPr>
                </pic:pic>
              </a:graphicData>
            </a:graphic>
          </wp:inline>
        </w:drawing>
      </w:r>
    </w:p>
    <w:p w:rsidR="00930B09" w:rsidRDefault="00930B09" w:rsidP="00930B09">
      <w:r w:rsidRPr="00930B09">
        <w:lastRenderedPageBreak/>
        <w:drawing>
          <wp:inline distT="0" distB="0" distL="0" distR="0" wp14:anchorId="52ABBC8E" wp14:editId="7EA0FD47">
            <wp:extent cx="5760720" cy="2444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444750"/>
                    </a:xfrm>
                    <a:prstGeom prst="rect">
                      <a:avLst/>
                    </a:prstGeom>
                  </pic:spPr>
                </pic:pic>
              </a:graphicData>
            </a:graphic>
          </wp:inline>
        </w:drawing>
      </w:r>
    </w:p>
    <w:p w:rsidR="00930B09" w:rsidRDefault="00930B09" w:rsidP="00930B09">
      <w:r>
        <w:t xml:space="preserve">Tài liệu được lưu với nhiều định dạng khác nhau để có thể linh hoạt trong việc tuyên truyền, phổ biến đến người dân qua nhiều hình thức, gồm có: </w:t>
      </w:r>
      <w:r w:rsidR="006F2F20">
        <w:t>Clip</w:t>
      </w:r>
      <w:bookmarkStart w:id="0" w:name="_GoBack"/>
      <w:bookmarkEnd w:id="0"/>
      <w:r>
        <w:t xml:space="preserve"> 2D, 3D; file truyền thanh; tờ rơi; bản tin; phim ngắn; bài hát; sổ tay; sách; tài liệu hướng dẫn; báo cáo; ...</w:t>
      </w:r>
    </w:p>
    <w:p w:rsidR="001F69E4" w:rsidRDefault="00930B09" w:rsidP="00930B09">
      <w:r>
        <w:t>Người dùng cũng có thể sử dụng bộ lọc để tìm kiếm riêng về một nộ</w:t>
      </w:r>
      <w:r w:rsidR="001F69E4">
        <w:t>i dung. Để sử dụng tính năng này, người dùng kéo xuống dưới và tìm kiếm tại mục “</w:t>
      </w:r>
      <w:r w:rsidR="001F69E4">
        <w:rPr>
          <w:b/>
        </w:rPr>
        <w:t>TRA CỨU TỔNG HỢP TÀI LIỆU TRUYỀN THÔNG</w:t>
      </w:r>
      <w:r w:rsidR="001F69E4">
        <w:t xml:space="preserve">”. Tại đây có thể lọc tài liệu theo các trường thông tin: </w:t>
      </w:r>
    </w:p>
    <w:p w:rsidR="001F69E4" w:rsidRDefault="006B3A35" w:rsidP="006B3A35">
      <w:pPr>
        <w:ind w:firstLine="567"/>
      </w:pPr>
      <w:r>
        <w:t>-</w:t>
      </w:r>
      <w:r w:rsidR="001F69E4">
        <w:t xml:space="preserve"> Loại hình thiên tai: Bao gồm các loại hình thiên tai đã xuất hiện trên giao diện.</w:t>
      </w:r>
    </w:p>
    <w:p w:rsidR="001F69E4" w:rsidRDefault="006B3A35" w:rsidP="006B3A35">
      <w:pPr>
        <w:ind w:firstLine="567"/>
      </w:pPr>
      <w:r>
        <w:t>-</w:t>
      </w:r>
      <w:r w:rsidR="001F69E4">
        <w:t xml:space="preserve"> Đối tượng: Người dùng có thể lựa chọn đối tượng mục tiêu tại mục này (người dân, phụ nữ, trẻ em, người khuyết tật, ...)</w:t>
      </w:r>
    </w:p>
    <w:p w:rsidR="001F69E4" w:rsidRDefault="006B3A35" w:rsidP="006B3A35">
      <w:pPr>
        <w:ind w:firstLine="567"/>
      </w:pPr>
      <w:r>
        <w:t>-</w:t>
      </w:r>
      <w:r w:rsidR="001F69E4">
        <w:t xml:space="preserve"> Giai đoạn: Trước, trong, sau hoặc cả 3 giai đoạn của thiên tai.</w:t>
      </w:r>
    </w:p>
    <w:p w:rsidR="001F69E4" w:rsidRDefault="006B3A35" w:rsidP="006B3A35">
      <w:pPr>
        <w:ind w:firstLine="567"/>
      </w:pPr>
      <w:r>
        <w:t>-</w:t>
      </w:r>
      <w:r w:rsidR="001F69E4">
        <w:t xml:space="preserve"> Loại hình sản phẩm truyền thông: clip 2D, 3D; phóng sự; truyền </w:t>
      </w:r>
      <w:proofErr w:type="gramStart"/>
      <w:r w:rsidR="001F69E4">
        <w:t>thanh,;</w:t>
      </w:r>
      <w:proofErr w:type="gramEnd"/>
      <w:r w:rsidR="001F69E4">
        <w:t xml:space="preserve"> ...</w:t>
      </w:r>
    </w:p>
    <w:p w:rsidR="001F69E4" w:rsidRDefault="006B3A35" w:rsidP="006B3A35">
      <w:pPr>
        <w:ind w:firstLine="567"/>
      </w:pPr>
      <w:r>
        <w:t>-</w:t>
      </w:r>
      <w:r w:rsidR="001F69E4">
        <w:t xml:space="preserve"> Khu vực: Bao gồm các khu vực trên toàn quốc (miền núi phía Bắc; đồng bằng Bắc Bộ; Bắc Trung Bộ; ...).</w:t>
      </w:r>
    </w:p>
    <w:p w:rsidR="001F69E4" w:rsidRDefault="006B3A35" w:rsidP="006B3A35">
      <w:pPr>
        <w:ind w:firstLine="567"/>
      </w:pPr>
      <w:r>
        <w:t>-</w:t>
      </w:r>
      <w:r w:rsidR="001F69E4">
        <w:t xml:space="preserve"> Năm sản xuất.</w:t>
      </w:r>
    </w:p>
    <w:p w:rsidR="00930B09" w:rsidRDefault="006B3A35" w:rsidP="006B3A35">
      <w:pPr>
        <w:ind w:firstLine="567"/>
      </w:pPr>
      <w:r>
        <w:t>-</w:t>
      </w:r>
      <w:r w:rsidR="001F69E4">
        <w:t xml:space="preserve"> Hoặc có thể tìm theo từ khóa: gõ từ về </w:t>
      </w:r>
      <w:r>
        <w:t>nội dung cần tìm kiếm và ấn “Tìm kiếm”</w:t>
      </w:r>
    </w:p>
    <w:p w:rsidR="006F2F20" w:rsidRDefault="006F2F20">
      <w:r>
        <w:br w:type="page"/>
      </w:r>
    </w:p>
    <w:p w:rsidR="001F69E4" w:rsidRDefault="001F69E4" w:rsidP="006F2F20">
      <w:r>
        <w:lastRenderedPageBreak/>
        <w:t xml:space="preserve">Ví dụ: </w:t>
      </w:r>
      <w:r w:rsidR="006F2F20">
        <w:t>N</w:t>
      </w:r>
      <w:r>
        <w:t>gười dùng muốn tìm kiếm các tài liệu về loại hình “Lũ quét”</w:t>
      </w:r>
      <w:r w:rsidR="006B3A35">
        <w:t xml:space="preserve"> dành cho đối tượng “Trẻ em” thì thao tác như sau:</w:t>
      </w:r>
    </w:p>
    <w:p w:rsidR="006B3A35" w:rsidRDefault="006B3A35" w:rsidP="006B3A35">
      <w:pPr>
        <w:ind w:firstLine="567"/>
      </w:pPr>
      <w:r>
        <w:t xml:space="preserve">(1) Tại mục </w:t>
      </w:r>
      <w:r w:rsidRPr="006B3A35">
        <w:rPr>
          <w:b/>
        </w:rPr>
        <w:t>Loại hình thiên tai</w:t>
      </w:r>
      <w:r>
        <w:t xml:space="preserve"> lựa chọn “</w:t>
      </w:r>
      <w:r w:rsidRPr="006B3A35">
        <w:rPr>
          <w:b/>
        </w:rPr>
        <w:t>Lũ quét</w:t>
      </w:r>
      <w:r>
        <w:t>”:</w:t>
      </w:r>
    </w:p>
    <w:p w:rsidR="006B3A35" w:rsidRDefault="006B3A35" w:rsidP="006B3A35">
      <w:pPr>
        <w:ind w:firstLine="567"/>
      </w:pPr>
      <w:r w:rsidRPr="006B3A35">
        <w:drawing>
          <wp:inline distT="0" distB="0" distL="0" distR="0" wp14:anchorId="0C915F6F" wp14:editId="7DFCABBF">
            <wp:extent cx="5381625" cy="2333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6580" b="15981"/>
                    <a:stretch/>
                  </pic:blipFill>
                  <pic:spPr bwMode="auto">
                    <a:xfrm>
                      <a:off x="0" y="0"/>
                      <a:ext cx="5381625" cy="2333625"/>
                    </a:xfrm>
                    <a:prstGeom prst="rect">
                      <a:avLst/>
                    </a:prstGeom>
                    <a:ln>
                      <a:noFill/>
                    </a:ln>
                    <a:extLst>
                      <a:ext uri="{53640926-AAD7-44D8-BBD7-CCE9431645EC}">
                        <a14:shadowObscured xmlns:a14="http://schemas.microsoft.com/office/drawing/2010/main"/>
                      </a:ext>
                    </a:extLst>
                  </pic:spPr>
                </pic:pic>
              </a:graphicData>
            </a:graphic>
          </wp:inline>
        </w:drawing>
      </w:r>
    </w:p>
    <w:p w:rsidR="006B3A35" w:rsidRDefault="006B3A35" w:rsidP="006B3A35">
      <w:pPr>
        <w:ind w:firstLine="567"/>
      </w:pPr>
      <w:r>
        <w:t>(</w:t>
      </w:r>
      <w:r>
        <w:t>2</w:t>
      </w:r>
      <w:r>
        <w:t xml:space="preserve">) Tại mục </w:t>
      </w:r>
      <w:r w:rsidRPr="006B3A35">
        <w:rPr>
          <w:b/>
        </w:rPr>
        <w:t>Đối tượng</w:t>
      </w:r>
      <w:r>
        <w:t xml:space="preserve"> lựa chọn “</w:t>
      </w:r>
      <w:r w:rsidRPr="006B3A35">
        <w:rPr>
          <w:b/>
        </w:rPr>
        <w:t>Trẻ em, học sinh</w:t>
      </w:r>
      <w:r>
        <w:t>”:</w:t>
      </w:r>
      <w:r>
        <w:t xml:space="preserve"> </w:t>
      </w:r>
    </w:p>
    <w:p w:rsidR="006B3A35" w:rsidRDefault="006B3A35" w:rsidP="006B3A35">
      <w:pPr>
        <w:ind w:firstLine="567"/>
      </w:pPr>
      <w:r w:rsidRPr="006B3A35">
        <w:drawing>
          <wp:inline distT="0" distB="0" distL="0" distR="0" wp14:anchorId="686EBBBD" wp14:editId="674F4871">
            <wp:extent cx="5429250" cy="2549449"/>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64174" cy="2565849"/>
                    </a:xfrm>
                    <a:prstGeom prst="rect">
                      <a:avLst/>
                    </a:prstGeom>
                  </pic:spPr>
                </pic:pic>
              </a:graphicData>
            </a:graphic>
          </wp:inline>
        </w:drawing>
      </w:r>
    </w:p>
    <w:p w:rsidR="006B3A35" w:rsidRDefault="006B3A35" w:rsidP="006B3A35">
      <w:pPr>
        <w:ind w:firstLine="567"/>
      </w:pPr>
      <w:r>
        <w:t xml:space="preserve">(3) Sau đó ấn </w:t>
      </w:r>
      <w:r w:rsidR="006F2F20">
        <w:t>“</w:t>
      </w:r>
      <w:r w:rsidR="006F2F20" w:rsidRPr="006F2F20">
        <w:rPr>
          <w:b/>
        </w:rPr>
        <w:t>Tìm kiếm</w:t>
      </w:r>
      <w:r w:rsidR="006F2F20">
        <w:t>”:</w:t>
      </w:r>
    </w:p>
    <w:p w:rsidR="006F2F20" w:rsidRDefault="006F2F20" w:rsidP="006B3A35">
      <w:pPr>
        <w:ind w:firstLine="567"/>
      </w:pPr>
      <w:r w:rsidRPr="006F2F20">
        <w:drawing>
          <wp:inline distT="0" distB="0" distL="0" distR="0" wp14:anchorId="23B4190C" wp14:editId="615F7841">
            <wp:extent cx="5391150" cy="252793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6416"/>
                    <a:stretch/>
                  </pic:blipFill>
                  <pic:spPr bwMode="auto">
                    <a:xfrm>
                      <a:off x="0" y="0"/>
                      <a:ext cx="5391150" cy="2527935"/>
                    </a:xfrm>
                    <a:prstGeom prst="rect">
                      <a:avLst/>
                    </a:prstGeom>
                    <a:ln>
                      <a:noFill/>
                    </a:ln>
                    <a:extLst>
                      <a:ext uri="{53640926-AAD7-44D8-BBD7-CCE9431645EC}">
                        <a14:shadowObscured xmlns:a14="http://schemas.microsoft.com/office/drawing/2010/main"/>
                      </a:ext>
                    </a:extLst>
                  </pic:spPr>
                </pic:pic>
              </a:graphicData>
            </a:graphic>
          </wp:inline>
        </w:drawing>
      </w:r>
    </w:p>
    <w:p w:rsidR="006F2F20" w:rsidRDefault="006F2F20" w:rsidP="006B3A35">
      <w:pPr>
        <w:ind w:firstLine="567"/>
      </w:pPr>
    </w:p>
    <w:p w:rsidR="006F2F20" w:rsidRDefault="006F2F20" w:rsidP="006B3A35">
      <w:pPr>
        <w:ind w:firstLine="567"/>
      </w:pPr>
      <w:r>
        <w:lastRenderedPageBreak/>
        <w:t>(4) Kết quả sẽ được thống kê trong bảng:</w:t>
      </w:r>
    </w:p>
    <w:p w:rsidR="006F2F20" w:rsidRDefault="006F2F20" w:rsidP="006B3A35">
      <w:pPr>
        <w:ind w:firstLine="567"/>
      </w:pPr>
      <w:r w:rsidRPr="006F2F20">
        <w:drawing>
          <wp:inline distT="0" distB="0" distL="0" distR="0" wp14:anchorId="32A67097" wp14:editId="7EB2BCA4">
            <wp:extent cx="5419175" cy="287147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29666" cy="2877029"/>
                    </a:xfrm>
                    <a:prstGeom prst="rect">
                      <a:avLst/>
                    </a:prstGeom>
                  </pic:spPr>
                </pic:pic>
              </a:graphicData>
            </a:graphic>
          </wp:inline>
        </w:drawing>
      </w:r>
    </w:p>
    <w:p w:rsidR="006F2F20" w:rsidRPr="001F69E4" w:rsidRDefault="006F2F20" w:rsidP="006F2F20">
      <w:pPr>
        <w:ind w:firstLine="567"/>
      </w:pPr>
      <w:r w:rsidRPr="006F2F20">
        <w:rPr>
          <w:b/>
          <w:i/>
        </w:rPr>
        <w:t>Đối với các tài liệu về các loại hình thiên tai khác, người dùng có thể thao tác tương tự để tra cứu và tìm hiể</w:t>
      </w:r>
      <w:r>
        <w:rPr>
          <w:b/>
          <w:i/>
        </w:rPr>
        <w:t>u thông tin.</w:t>
      </w:r>
    </w:p>
    <w:sectPr w:rsidR="006F2F20" w:rsidRPr="001F69E4" w:rsidSect="004C0CCC">
      <w:pgSz w:w="11907" w:h="16840" w:code="9"/>
      <w:pgMar w:top="1134" w:right="1134" w:bottom="1134" w:left="1701" w:header="567" w:footer="567"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5444" w:rsidRDefault="00805444" w:rsidP="004C0CCC">
      <w:pPr>
        <w:spacing w:after="0"/>
      </w:pPr>
      <w:r>
        <w:separator/>
      </w:r>
    </w:p>
  </w:endnote>
  <w:endnote w:type="continuationSeparator" w:id="0">
    <w:p w:rsidR="00805444" w:rsidRDefault="00805444" w:rsidP="004C0C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5444" w:rsidRDefault="00805444" w:rsidP="004C0CCC">
      <w:pPr>
        <w:spacing w:after="0"/>
      </w:pPr>
      <w:r>
        <w:separator/>
      </w:r>
    </w:p>
  </w:footnote>
  <w:footnote w:type="continuationSeparator" w:id="0">
    <w:p w:rsidR="00805444" w:rsidRDefault="00805444" w:rsidP="004C0CCC">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B82"/>
    <w:rsid w:val="001F162C"/>
    <w:rsid w:val="001F69E4"/>
    <w:rsid w:val="0029575C"/>
    <w:rsid w:val="00341CCF"/>
    <w:rsid w:val="004C0CCC"/>
    <w:rsid w:val="00521CC8"/>
    <w:rsid w:val="006B3A35"/>
    <w:rsid w:val="006B6974"/>
    <w:rsid w:val="006F2F20"/>
    <w:rsid w:val="00745B82"/>
    <w:rsid w:val="00776972"/>
    <w:rsid w:val="007D2064"/>
    <w:rsid w:val="00805444"/>
    <w:rsid w:val="00930B09"/>
    <w:rsid w:val="00B94FBA"/>
    <w:rsid w:val="00BC3FC0"/>
    <w:rsid w:val="00DA6FCD"/>
    <w:rsid w:val="00EB09A0"/>
    <w:rsid w:val="00EC1C18"/>
    <w:rsid w:val="00F61CEC"/>
    <w:rsid w:val="00F86F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AA6C3"/>
  <w15:chartTrackingRefBased/>
  <w15:docId w15:val="{2989AB5F-009C-4DA7-AA49-CA91E973D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5B82"/>
    <w:rPr>
      <w:color w:val="0563C1" w:themeColor="hyperlink"/>
      <w:u w:val="single"/>
    </w:rPr>
  </w:style>
  <w:style w:type="paragraph" w:styleId="Header">
    <w:name w:val="header"/>
    <w:basedOn w:val="Normal"/>
    <w:link w:val="HeaderChar"/>
    <w:uiPriority w:val="99"/>
    <w:unhideWhenUsed/>
    <w:rsid w:val="004C0CCC"/>
    <w:pPr>
      <w:tabs>
        <w:tab w:val="center" w:pos="4680"/>
        <w:tab w:val="right" w:pos="9360"/>
      </w:tabs>
      <w:spacing w:after="0"/>
    </w:pPr>
  </w:style>
  <w:style w:type="character" w:customStyle="1" w:styleId="HeaderChar">
    <w:name w:val="Header Char"/>
    <w:basedOn w:val="DefaultParagraphFont"/>
    <w:link w:val="Header"/>
    <w:uiPriority w:val="99"/>
    <w:rsid w:val="004C0CCC"/>
  </w:style>
  <w:style w:type="paragraph" w:styleId="Footer">
    <w:name w:val="footer"/>
    <w:basedOn w:val="Normal"/>
    <w:link w:val="FooterChar"/>
    <w:uiPriority w:val="99"/>
    <w:unhideWhenUsed/>
    <w:rsid w:val="004C0CCC"/>
    <w:pPr>
      <w:tabs>
        <w:tab w:val="center" w:pos="4680"/>
        <w:tab w:val="right" w:pos="9360"/>
      </w:tabs>
      <w:spacing w:after="0"/>
    </w:pPr>
  </w:style>
  <w:style w:type="character" w:customStyle="1" w:styleId="FooterChar">
    <w:name w:val="Footer Char"/>
    <w:basedOn w:val="DefaultParagraphFont"/>
    <w:link w:val="Footer"/>
    <w:uiPriority w:val="99"/>
    <w:rsid w:val="004C0C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hyperlink" Target="https://phongchongthientai.mard.gov.vn/Pages/Trang-chu.aspx" TargetMode="External"/><Relationship Id="rId11" Type="http://schemas.openxmlformats.org/officeDocument/2006/relationships/image" Target="media/image5.png"/><Relationship Id="rId24" Type="http://schemas.openxmlformats.org/officeDocument/2006/relationships/customXml" Target="../customXml/item2.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customXml" Target="../customXml/item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49B71C446605409972D1414F3F86C9" ma:contentTypeVersion="0" ma:contentTypeDescription="Create a new document." ma:contentTypeScope="" ma:versionID="478bed3d5f78e4032f0bd2299df68474">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D2E73BB-39C3-493E-83DC-B721ADF39E57}"/>
</file>

<file path=customXml/itemProps2.xml><?xml version="1.0" encoding="utf-8"?>
<ds:datastoreItem xmlns:ds="http://schemas.openxmlformats.org/officeDocument/2006/customXml" ds:itemID="{6D3E8D33-3A9A-4603-B04C-88D357119EE6}"/>
</file>

<file path=customXml/itemProps3.xml><?xml version="1.0" encoding="utf-8"?>
<ds:datastoreItem xmlns:ds="http://schemas.openxmlformats.org/officeDocument/2006/customXml" ds:itemID="{A3249B66-7293-483D-846A-259100976CE3}"/>
</file>

<file path=docProps/app.xml><?xml version="1.0" encoding="utf-8"?>
<Properties xmlns="http://schemas.openxmlformats.org/officeDocument/2006/extended-properties" xmlns:vt="http://schemas.openxmlformats.org/officeDocument/2006/docPropsVTypes">
  <Template>Normal</Template>
  <TotalTime>158</TotalTime>
  <Pages>7</Pages>
  <Words>379</Words>
  <Characters>2165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LUU_TTCD</dc:creator>
  <cp:keywords/>
  <dc:description/>
  <cp:lastModifiedBy>LUU_TTCD</cp:lastModifiedBy>
  <cp:revision>2</cp:revision>
  <dcterms:created xsi:type="dcterms:W3CDTF">2025-06-24T02:02:00Z</dcterms:created>
  <dcterms:modified xsi:type="dcterms:W3CDTF">2025-06-25T04:27:00Z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0x0101007149B71C446605409972D1414F3F86C9</vt:lpwstr>
  </property>
</Properties>
</file>