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828"/>
        <w:gridCol w:w="5528"/>
      </w:tblGrid>
      <w:tr w:rsidR="000C47A7" w:rsidRPr="008E5F2D" w14:paraId="49878C7E" w14:textId="77777777" w:rsidTr="00435D6D">
        <w:trPr>
          <w:trHeight w:val="842"/>
          <w:jc w:val="center"/>
        </w:trPr>
        <w:tc>
          <w:tcPr>
            <w:tcW w:w="3828" w:type="dxa"/>
            <w:shd w:val="clear" w:color="auto" w:fill="auto"/>
          </w:tcPr>
          <w:p w14:paraId="4A18EE94" w14:textId="5BB7080F" w:rsidR="000C47A7" w:rsidRDefault="000C47A7" w:rsidP="00D80E23">
            <w:pPr>
              <w:widowControl w:val="0"/>
              <w:tabs>
                <w:tab w:val="left" w:pos="3219"/>
              </w:tabs>
              <w:ind w:left="-108" w:right="-108"/>
              <w:jc w:val="center"/>
              <w:rPr>
                <w:color w:val="000000" w:themeColor="text1"/>
                <w:sz w:val="26"/>
                <w:szCs w:val="26"/>
              </w:rPr>
            </w:pPr>
            <w:r>
              <w:rPr>
                <w:color w:val="000000" w:themeColor="text1"/>
                <w:sz w:val="26"/>
                <w:szCs w:val="26"/>
              </w:rPr>
              <w:t>BỘ NÔNG NGHIỆP</w:t>
            </w:r>
          </w:p>
          <w:p w14:paraId="17BD1BD1" w14:textId="365DF494" w:rsidR="000C47A7" w:rsidRPr="008E5F2D" w:rsidRDefault="000C47A7" w:rsidP="00D80E23">
            <w:pPr>
              <w:widowControl w:val="0"/>
              <w:tabs>
                <w:tab w:val="left" w:pos="3219"/>
              </w:tabs>
              <w:ind w:left="-108" w:right="-108"/>
              <w:jc w:val="center"/>
              <w:rPr>
                <w:color w:val="000000" w:themeColor="text1"/>
                <w:sz w:val="26"/>
                <w:szCs w:val="26"/>
              </w:rPr>
            </w:pPr>
            <w:r>
              <w:rPr>
                <w:color w:val="000000" w:themeColor="text1"/>
                <w:sz w:val="26"/>
                <w:szCs w:val="26"/>
              </w:rPr>
              <w:t>VÀ PHÁT TRIỂN NÔNG THÔN</w:t>
            </w:r>
          </w:p>
          <w:p w14:paraId="78257793" w14:textId="77777777" w:rsidR="00011F71" w:rsidRDefault="000C47A7" w:rsidP="00D80E23">
            <w:pPr>
              <w:widowControl w:val="0"/>
              <w:tabs>
                <w:tab w:val="left" w:pos="3219"/>
              </w:tabs>
              <w:ind w:left="-108" w:right="-108"/>
              <w:jc w:val="center"/>
              <w:rPr>
                <w:b/>
                <w:color w:val="000000" w:themeColor="text1"/>
                <w:sz w:val="26"/>
                <w:szCs w:val="26"/>
              </w:rPr>
            </w:pPr>
            <w:r w:rsidRPr="008E5F2D">
              <w:rPr>
                <w:b/>
                <w:noProof/>
                <w:color w:val="000000" w:themeColor="text1"/>
                <w:sz w:val="26"/>
                <w:szCs w:val="26"/>
              </w:rPr>
              <mc:AlternateContent>
                <mc:Choice Requires="wps">
                  <w:drawing>
                    <wp:anchor distT="0" distB="0" distL="114300" distR="114300" simplePos="0" relativeHeight="251691008" behindDoc="0" locked="0" layoutInCell="1" allowOverlap="1" wp14:anchorId="2D3DB13A" wp14:editId="1285E4C3">
                      <wp:simplePos x="0" y="0"/>
                      <wp:positionH relativeFrom="column">
                        <wp:posOffset>562610</wp:posOffset>
                      </wp:positionH>
                      <wp:positionV relativeFrom="paragraph">
                        <wp:posOffset>422910</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383BC1C" id="Straight Connector 2" o:spid="_x0000_s1026" style="position:absolute;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3pt,33.3pt" to="137.35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" strokecolor="black [3213]" strokeweight=".5pt">
                      <v:stroke joinstyle="miter"/>
                    </v:line>
                  </w:pict>
                </mc:Fallback>
              </mc:AlternateContent>
            </w:r>
            <w:r w:rsidR="00011F71">
              <w:rPr>
                <w:b/>
                <w:color w:val="000000" w:themeColor="text1"/>
                <w:sz w:val="26"/>
                <w:szCs w:val="26"/>
              </w:rPr>
              <w:t>CỤC QUẢN LÝ ĐÊ ĐIỀU</w:t>
            </w:r>
          </w:p>
          <w:p w14:paraId="39857C08" w14:textId="7E0DF2B8" w:rsidR="000C47A7" w:rsidRPr="00011F71" w:rsidRDefault="000C47A7" w:rsidP="00D80E23">
            <w:pPr>
              <w:widowControl w:val="0"/>
              <w:tabs>
                <w:tab w:val="left" w:pos="3219"/>
              </w:tabs>
              <w:spacing w:after="120"/>
              <w:ind w:left="-108" w:right="-108"/>
              <w:jc w:val="center"/>
              <w:rPr>
                <w:rFonts w:ascii="Times New Roman Bold" w:hAnsi="Times New Roman Bold"/>
                <w:b/>
                <w:color w:val="000000" w:themeColor="text1"/>
                <w:spacing w:val="-6"/>
                <w:sz w:val="26"/>
                <w:szCs w:val="26"/>
              </w:rPr>
            </w:pPr>
            <w:r w:rsidRPr="00011F71">
              <w:rPr>
                <w:rFonts w:ascii="Times New Roman Bold" w:hAnsi="Times New Roman Bold"/>
                <w:b/>
                <w:color w:val="000000" w:themeColor="text1"/>
                <w:spacing w:val="-6"/>
                <w:sz w:val="26"/>
                <w:szCs w:val="26"/>
              </w:rPr>
              <w:t>VÀ PHÒNG</w:t>
            </w:r>
            <w:r w:rsidR="00C5551D" w:rsidRPr="00011F71">
              <w:rPr>
                <w:rFonts w:ascii="Times New Roman Bold" w:hAnsi="Times New Roman Bold"/>
                <w:b/>
                <w:color w:val="000000" w:themeColor="text1"/>
                <w:spacing w:val="-6"/>
                <w:sz w:val="26"/>
                <w:szCs w:val="26"/>
              </w:rPr>
              <w:t>,</w:t>
            </w:r>
            <w:r w:rsidRPr="00011F71">
              <w:rPr>
                <w:rFonts w:ascii="Times New Roman Bold" w:hAnsi="Times New Roman Bold"/>
                <w:b/>
                <w:color w:val="000000" w:themeColor="text1"/>
                <w:spacing w:val="-6"/>
                <w:sz w:val="26"/>
                <w:szCs w:val="26"/>
              </w:rPr>
              <w:t xml:space="preserve"> CHỐNG THIÊN TAI</w:t>
            </w:r>
          </w:p>
          <w:p w14:paraId="50F417B2" w14:textId="77777777" w:rsidR="000C47A7" w:rsidRPr="008E5F2D" w:rsidRDefault="000C47A7" w:rsidP="00D80E23">
            <w:pPr>
              <w:widowControl w:val="0"/>
              <w:tabs>
                <w:tab w:val="left" w:pos="3219"/>
              </w:tabs>
              <w:spacing w:line="200" w:lineRule="auto"/>
              <w:ind w:left="-108" w:right="-108"/>
              <w:jc w:val="center"/>
              <w:rPr>
                <w:b/>
                <w:color w:val="000000" w:themeColor="text1"/>
                <w:sz w:val="2"/>
                <w:szCs w:val="2"/>
              </w:rPr>
            </w:pPr>
          </w:p>
        </w:tc>
        <w:tc>
          <w:tcPr>
            <w:tcW w:w="5528" w:type="dxa"/>
            <w:shd w:val="clear" w:color="auto" w:fill="auto"/>
          </w:tcPr>
          <w:p w14:paraId="3F3DEADF" w14:textId="77777777" w:rsidR="000C47A7" w:rsidRPr="008E5F2D" w:rsidRDefault="000C47A7" w:rsidP="00D80E23">
            <w:pPr>
              <w:widowControl w:val="0"/>
              <w:ind w:left="-112" w:right="-105"/>
              <w:jc w:val="center"/>
              <w:rPr>
                <w:b/>
                <w:color w:val="000000" w:themeColor="text1"/>
                <w:sz w:val="26"/>
                <w:szCs w:val="26"/>
              </w:rPr>
            </w:pPr>
            <w:r w:rsidRPr="008E5F2D">
              <w:rPr>
                <w:b/>
                <w:color w:val="000000" w:themeColor="text1"/>
                <w:sz w:val="26"/>
                <w:szCs w:val="26"/>
              </w:rPr>
              <w:t>CỘNG HÒA XÃ HỘI CHỦ NGHĨA VIỆT NAM</w:t>
            </w:r>
          </w:p>
          <w:p w14:paraId="4568335F" w14:textId="77777777" w:rsidR="000C47A7" w:rsidRPr="008E5F2D" w:rsidRDefault="000C47A7" w:rsidP="00D80E23">
            <w:pPr>
              <w:pStyle w:val="Heading2"/>
              <w:keepNext w:val="0"/>
              <w:widowControl w:val="0"/>
              <w:spacing w:before="0"/>
              <w:ind w:left="-112" w:right="-105"/>
              <w:rPr>
                <w:color w:val="000000" w:themeColor="text1"/>
                <w:sz w:val="28"/>
                <w:szCs w:val="28"/>
              </w:rPr>
            </w:pPr>
            <w:r w:rsidRPr="008E5F2D">
              <w:rPr>
                <w:noProof/>
                <w:color w:val="000000" w:themeColor="text1"/>
                <w:sz w:val="28"/>
                <w:szCs w:val="28"/>
              </w:rPr>
              <mc:AlternateContent>
                <mc:Choice Requires="wps">
                  <w:drawing>
                    <wp:anchor distT="0" distB="0" distL="114300" distR="114300" simplePos="0" relativeHeight="251692032" behindDoc="0" locked="0" layoutInCell="1" allowOverlap="1" wp14:anchorId="42B60D2C" wp14:editId="346CC138">
                      <wp:simplePos x="0" y="0"/>
                      <wp:positionH relativeFrom="column">
                        <wp:posOffset>617855</wp:posOffset>
                      </wp:positionH>
                      <wp:positionV relativeFrom="paragraph">
                        <wp:posOffset>227965</wp:posOffset>
                      </wp:positionV>
                      <wp:extent cx="2124000" cy="0"/>
                      <wp:effectExtent l="0" t="0" r="29210" b="19050"/>
                      <wp:wrapNone/>
                      <wp:docPr id="1" name="Straight Connector 1"/>
                      <wp:cNvGraphicFramePr/>
                      <a:graphic xmlns:a="http://schemas.openxmlformats.org/drawingml/2006/main">
                        <a:graphicData uri="http://schemas.microsoft.com/office/word/2010/wordprocessingShape">
                          <wps:wsp>
                            <wps:cNvCnPr/>
                            <wps:spPr>
                              <a:xfrm>
                                <a:off x="0" y="0"/>
                                <a:ext cx="212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AEF55A9" id="Straight Connector 1" o:spid="_x0000_s1026" style="position:absolute;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65pt,17.95pt" to="215.9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" strokecolor="black [3200]" strokeweight=".5pt">
                      <v:stroke joinstyle="miter"/>
                    </v:line>
                  </w:pict>
                </mc:Fallback>
              </mc:AlternateContent>
            </w:r>
            <w:r w:rsidRPr="008E5F2D">
              <w:rPr>
                <w:color w:val="000000" w:themeColor="text1"/>
                <w:sz w:val="28"/>
                <w:szCs w:val="28"/>
              </w:rPr>
              <w:t>Độc lập - Tự do - Hạnh phúc</w:t>
            </w:r>
            <w:r w:rsidRPr="008E5F2D">
              <w:rPr>
                <w:noProof/>
                <w:color w:val="000000" w:themeColor="text1"/>
                <w:sz w:val="28"/>
                <w:szCs w:val="28"/>
              </w:rPr>
              <mc:AlternateContent>
                <mc:Choice Requires="wps">
                  <w:drawing>
                    <wp:anchor distT="4294967291" distB="4294967291" distL="114300" distR="114300" simplePos="0" relativeHeight="251689984" behindDoc="0" locked="0" layoutInCell="1" hidden="0" allowOverlap="1" wp14:anchorId="505D88E2" wp14:editId="2F592590">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97D6913" id="_x0000_t32" coordsize="21600,21600" o:spt="32" o:oned="t" path="m,l21600,21600e" filled="f">
                      <v:path arrowok="t" fillok="f" o:connecttype="none"/>
                      <o:lock v:ext="edit" shapetype="t"/>
                    </v:shapetype>
                    <v:shape id="Straight Arrow Connector 9" o:spid="_x0000_s1026" type="#_x0000_t32" style="position:absolute;margin-left:55pt;margin-top:2.4pt;width:0;height:1pt;z-index:251689984;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0C47A7" w:rsidRPr="008E5F2D" w14:paraId="3BDD20BC" w14:textId="77777777" w:rsidTr="00435D6D">
        <w:trPr>
          <w:trHeight w:val="382"/>
          <w:jc w:val="center"/>
        </w:trPr>
        <w:tc>
          <w:tcPr>
            <w:tcW w:w="3828" w:type="dxa"/>
            <w:shd w:val="clear" w:color="auto" w:fill="auto"/>
          </w:tcPr>
          <w:p w14:paraId="70259476" w14:textId="5CE5009E" w:rsidR="000C47A7" w:rsidRPr="008E5F2D" w:rsidRDefault="000C47A7" w:rsidP="00D80E23">
            <w:pPr>
              <w:widowControl w:val="0"/>
              <w:spacing w:before="60"/>
              <w:jc w:val="center"/>
              <w:rPr>
                <w:color w:val="000000" w:themeColor="text1"/>
                <w:sz w:val="28"/>
                <w:szCs w:val="28"/>
              </w:rPr>
            </w:pPr>
            <w:r w:rsidRPr="008E5F2D">
              <w:rPr>
                <w:color w:val="000000" w:themeColor="text1"/>
                <w:sz w:val="28"/>
                <w:szCs w:val="28"/>
              </w:rPr>
              <w:t>Số:          /BC-</w:t>
            </w:r>
            <w:r>
              <w:rPr>
                <w:color w:val="000000" w:themeColor="text1"/>
                <w:sz w:val="28"/>
                <w:szCs w:val="28"/>
              </w:rPr>
              <w:t>ĐĐ</w:t>
            </w:r>
          </w:p>
        </w:tc>
        <w:tc>
          <w:tcPr>
            <w:tcW w:w="5528" w:type="dxa"/>
            <w:shd w:val="clear" w:color="auto" w:fill="auto"/>
          </w:tcPr>
          <w:p w14:paraId="6CBD7923" w14:textId="03E1A811" w:rsidR="000C47A7" w:rsidRPr="008E5F2D" w:rsidRDefault="000C47A7" w:rsidP="00D61B27">
            <w:pPr>
              <w:widowControl w:val="0"/>
              <w:spacing w:before="40"/>
              <w:jc w:val="center"/>
              <w:rPr>
                <w:b/>
                <w:color w:val="000000" w:themeColor="text1"/>
                <w:sz w:val="28"/>
                <w:szCs w:val="28"/>
              </w:rPr>
            </w:pPr>
            <w:r w:rsidRPr="008E5F2D">
              <w:rPr>
                <w:i/>
                <w:color w:val="000000" w:themeColor="text1"/>
                <w:sz w:val="28"/>
                <w:szCs w:val="28"/>
              </w:rPr>
              <w:t xml:space="preserve">Hà Nội, ngày </w:t>
            </w:r>
            <w:r w:rsidR="00FB5D41">
              <w:rPr>
                <w:i/>
                <w:color w:val="000000" w:themeColor="text1"/>
                <w:sz w:val="28"/>
                <w:szCs w:val="28"/>
              </w:rPr>
              <w:t>0</w:t>
            </w:r>
            <w:r w:rsidR="00D61B27">
              <w:rPr>
                <w:i/>
                <w:color w:val="000000" w:themeColor="text1"/>
                <w:sz w:val="28"/>
                <w:szCs w:val="28"/>
              </w:rPr>
              <w:t>5</w:t>
            </w:r>
            <w:r w:rsidRPr="008E5F2D">
              <w:rPr>
                <w:i/>
                <w:color w:val="000000" w:themeColor="text1"/>
                <w:sz w:val="28"/>
                <w:szCs w:val="28"/>
              </w:rPr>
              <w:t xml:space="preserve"> tháng </w:t>
            </w:r>
            <w:r w:rsidR="00FB5D41">
              <w:rPr>
                <w:i/>
                <w:color w:val="000000" w:themeColor="text1"/>
                <w:sz w:val="28"/>
                <w:szCs w:val="28"/>
              </w:rPr>
              <w:t>9</w:t>
            </w:r>
            <w:r w:rsidRPr="008E5F2D">
              <w:rPr>
                <w:i/>
                <w:color w:val="000000" w:themeColor="text1"/>
                <w:sz w:val="28"/>
                <w:szCs w:val="28"/>
              </w:rPr>
              <w:t xml:space="preserve"> năm 2024</w:t>
            </w:r>
          </w:p>
        </w:tc>
      </w:tr>
    </w:tbl>
    <w:p w14:paraId="7B03B420" w14:textId="21C5CC2F" w:rsidR="004B66D6" w:rsidRPr="005627E2" w:rsidRDefault="004B66D6" w:rsidP="004F393A">
      <w:pPr>
        <w:widowControl w:val="0"/>
        <w:spacing w:before="240" w:after="60"/>
        <w:jc w:val="center"/>
        <w:rPr>
          <w:b/>
          <w:sz w:val="28"/>
          <w:szCs w:val="28"/>
        </w:rPr>
      </w:pPr>
      <w:r w:rsidRPr="005627E2">
        <w:rPr>
          <w:b/>
          <w:sz w:val="28"/>
          <w:szCs w:val="28"/>
        </w:rPr>
        <w:t>BÁO CÁO NHANH</w:t>
      </w:r>
    </w:p>
    <w:bookmarkStart w:id="0" w:name="_heading=h.gjdgxs" w:colFirst="0" w:colLast="0"/>
    <w:bookmarkEnd w:id="0"/>
    <w:p w14:paraId="7C2DD1B2" w14:textId="31F38FAF" w:rsidR="009F2E6F" w:rsidRPr="000A1AC3" w:rsidRDefault="00AD03EC" w:rsidP="0035368C">
      <w:pPr>
        <w:widowControl w:val="0"/>
        <w:spacing w:before="60" w:after="60"/>
        <w:jc w:val="center"/>
        <w:rPr>
          <w:b/>
          <w:sz w:val="28"/>
          <w:szCs w:val="28"/>
        </w:rPr>
      </w:pPr>
      <w:r w:rsidRPr="000A1AC3">
        <w:rPr>
          <w:b/>
          <w:noProof/>
          <w:sz w:val="28"/>
          <w:szCs w:val="28"/>
        </w:rPr>
        <mc:AlternateContent>
          <mc:Choice Requires="wps">
            <w:drawing>
              <wp:anchor distT="0" distB="0" distL="114300" distR="114300" simplePos="0" relativeHeight="251664384" behindDoc="0" locked="0" layoutInCell="1" allowOverlap="1" wp14:anchorId="11472797" wp14:editId="2D52F0E5">
                <wp:simplePos x="0" y="0"/>
                <wp:positionH relativeFrom="margin">
                  <wp:posOffset>2176780</wp:posOffset>
                </wp:positionH>
                <wp:positionV relativeFrom="paragraph">
                  <wp:posOffset>250825</wp:posOffset>
                </wp:positionV>
                <wp:extent cx="1429385"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429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529D2D0"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1.4pt,19.75pt" to="283.9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" strokecolor="black [3213]" strokeweight=".5pt">
                <v:stroke joinstyle="miter"/>
                <w10:wrap anchorx="margin"/>
              </v:line>
            </w:pict>
          </mc:Fallback>
        </mc:AlternateContent>
      </w:r>
      <w:r w:rsidR="003A1590" w:rsidRPr="000A1AC3">
        <w:rPr>
          <w:b/>
          <w:sz w:val="28"/>
          <w:szCs w:val="28"/>
        </w:rPr>
        <w:t xml:space="preserve">Công tác </w:t>
      </w:r>
      <w:r w:rsidR="006E4A15" w:rsidRPr="000A1AC3">
        <w:rPr>
          <w:b/>
          <w:sz w:val="28"/>
          <w:szCs w:val="28"/>
        </w:rPr>
        <w:t>p</w:t>
      </w:r>
      <w:r w:rsidR="001563E7" w:rsidRPr="000A1AC3">
        <w:rPr>
          <w:b/>
          <w:sz w:val="28"/>
          <w:szCs w:val="28"/>
        </w:rPr>
        <w:t xml:space="preserve">hòng, chống thiên tai ngày </w:t>
      </w:r>
      <w:r w:rsidR="00FB5D41">
        <w:rPr>
          <w:b/>
          <w:sz w:val="28"/>
          <w:szCs w:val="28"/>
        </w:rPr>
        <w:t>0</w:t>
      </w:r>
      <w:r w:rsidR="00D61B27">
        <w:rPr>
          <w:b/>
          <w:sz w:val="28"/>
          <w:szCs w:val="28"/>
        </w:rPr>
        <w:t>4</w:t>
      </w:r>
      <w:r w:rsidR="00845B93" w:rsidRPr="000A1AC3">
        <w:rPr>
          <w:b/>
          <w:sz w:val="28"/>
          <w:szCs w:val="28"/>
        </w:rPr>
        <w:t>/</w:t>
      </w:r>
      <w:r w:rsidR="00FB5D41">
        <w:rPr>
          <w:b/>
          <w:sz w:val="28"/>
          <w:szCs w:val="28"/>
        </w:rPr>
        <w:t>9</w:t>
      </w:r>
      <w:r w:rsidR="001563E7" w:rsidRPr="000A1AC3">
        <w:rPr>
          <w:b/>
          <w:sz w:val="28"/>
          <w:szCs w:val="28"/>
        </w:rPr>
        <w:t>/202</w:t>
      </w:r>
      <w:r w:rsidR="00250E2C" w:rsidRPr="000A1AC3">
        <w:rPr>
          <w:b/>
          <w:sz w:val="28"/>
          <w:szCs w:val="28"/>
        </w:rPr>
        <w:t>4</w:t>
      </w:r>
    </w:p>
    <w:p w14:paraId="24E157EA" w14:textId="3933CF51" w:rsidR="0056186E" w:rsidRPr="000A1AC3" w:rsidRDefault="00C93D9C" w:rsidP="0035368C">
      <w:pPr>
        <w:widowControl w:val="0"/>
        <w:tabs>
          <w:tab w:val="left" w:pos="3386"/>
          <w:tab w:val="center" w:pos="4536"/>
        </w:tabs>
        <w:spacing w:before="60" w:after="60" w:line="264" w:lineRule="auto"/>
        <w:rPr>
          <w:b/>
          <w:sz w:val="2"/>
          <w:szCs w:val="28"/>
        </w:rPr>
      </w:pPr>
      <w:r w:rsidRPr="000A1AC3">
        <w:rPr>
          <w:b/>
          <w:sz w:val="28"/>
          <w:szCs w:val="28"/>
        </w:rPr>
        <w:tab/>
      </w:r>
    </w:p>
    <w:p w14:paraId="1C3FE7C8" w14:textId="77777777" w:rsidR="009A020E" w:rsidRDefault="009A020E" w:rsidP="0035368C">
      <w:pPr>
        <w:widowControl w:val="0"/>
        <w:spacing w:before="60" w:after="60" w:line="288" w:lineRule="auto"/>
        <w:ind w:firstLine="709"/>
        <w:jc w:val="both"/>
        <w:rPr>
          <w:b/>
          <w:color w:val="000000" w:themeColor="text1"/>
          <w:sz w:val="28"/>
          <w:szCs w:val="28"/>
        </w:rPr>
      </w:pPr>
    </w:p>
    <w:p w14:paraId="41C28D70" w14:textId="0803FE50" w:rsidR="006E2F68" w:rsidRPr="00735222" w:rsidRDefault="00D32770" w:rsidP="00735222">
      <w:pPr>
        <w:widowControl w:val="0"/>
        <w:spacing w:before="60" w:line="264" w:lineRule="auto"/>
        <w:ind w:firstLine="709"/>
        <w:jc w:val="both"/>
        <w:rPr>
          <w:b/>
          <w:color w:val="000000" w:themeColor="text1"/>
          <w:sz w:val="27"/>
          <w:szCs w:val="27"/>
        </w:rPr>
      </w:pPr>
      <w:r w:rsidRPr="00735222">
        <w:rPr>
          <w:b/>
          <w:color w:val="000000" w:themeColor="text1"/>
          <w:sz w:val="27"/>
          <w:szCs w:val="27"/>
        </w:rPr>
        <w:t>I. TÌNH HÌNH THỜI TIẾT, THIÊN TAI</w:t>
      </w:r>
    </w:p>
    <w:p w14:paraId="2983BB33" w14:textId="7DC64F65" w:rsidR="00B92120" w:rsidRPr="00735222" w:rsidRDefault="00C96340" w:rsidP="00735222">
      <w:pPr>
        <w:widowControl w:val="0"/>
        <w:spacing w:before="60" w:line="264" w:lineRule="auto"/>
        <w:ind w:firstLine="709"/>
        <w:jc w:val="both"/>
        <w:rPr>
          <w:b/>
          <w:bCs/>
          <w:sz w:val="27"/>
          <w:szCs w:val="27"/>
        </w:rPr>
      </w:pPr>
      <w:r w:rsidRPr="00735222">
        <w:rPr>
          <w:b/>
          <w:bCs/>
          <w:sz w:val="27"/>
          <w:szCs w:val="27"/>
        </w:rPr>
        <w:t>1</w:t>
      </w:r>
      <w:r w:rsidR="00FE23DD" w:rsidRPr="00735222">
        <w:rPr>
          <w:b/>
          <w:bCs/>
          <w:sz w:val="27"/>
          <w:szCs w:val="27"/>
        </w:rPr>
        <w:t xml:space="preserve">. </w:t>
      </w:r>
      <w:r w:rsidR="00B92120" w:rsidRPr="00735222">
        <w:rPr>
          <w:b/>
          <w:bCs/>
          <w:sz w:val="27"/>
          <w:szCs w:val="27"/>
        </w:rPr>
        <w:t xml:space="preserve">Tin </w:t>
      </w:r>
      <w:r w:rsidR="00117C0F" w:rsidRPr="00735222">
        <w:rPr>
          <w:b/>
          <w:bCs/>
          <w:sz w:val="27"/>
          <w:szCs w:val="27"/>
        </w:rPr>
        <w:t xml:space="preserve">bão </w:t>
      </w:r>
      <w:r w:rsidR="00565F4E">
        <w:rPr>
          <w:b/>
          <w:bCs/>
          <w:sz w:val="27"/>
          <w:szCs w:val="27"/>
        </w:rPr>
        <w:t>khẩn cấp</w:t>
      </w:r>
      <w:r w:rsidR="00243C53" w:rsidRPr="00735222">
        <w:rPr>
          <w:b/>
          <w:bCs/>
          <w:sz w:val="27"/>
          <w:szCs w:val="27"/>
        </w:rPr>
        <w:t xml:space="preserve"> (cơn bão số </w:t>
      </w:r>
      <w:r w:rsidR="00827EE7" w:rsidRPr="00735222">
        <w:rPr>
          <w:b/>
          <w:bCs/>
          <w:sz w:val="27"/>
          <w:szCs w:val="27"/>
        </w:rPr>
        <w:t>3</w:t>
      </w:r>
      <w:r w:rsidR="00243C53" w:rsidRPr="00735222">
        <w:rPr>
          <w:b/>
          <w:bCs/>
          <w:sz w:val="27"/>
          <w:szCs w:val="27"/>
        </w:rPr>
        <w:t>)</w:t>
      </w:r>
    </w:p>
    <w:p w14:paraId="07504886" w14:textId="24E65DDE" w:rsidR="00C44FD3" w:rsidRPr="00782DD6" w:rsidRDefault="00782DD6" w:rsidP="00735222">
      <w:pPr>
        <w:widowControl w:val="0"/>
        <w:spacing w:before="60" w:line="264" w:lineRule="auto"/>
        <w:ind w:firstLine="709"/>
        <w:jc w:val="both"/>
        <w:rPr>
          <w:bCs/>
          <w:spacing w:val="-2"/>
          <w:sz w:val="27"/>
          <w:szCs w:val="27"/>
        </w:rPr>
      </w:pPr>
      <w:r w:rsidRPr="00782DD6">
        <w:rPr>
          <w:bCs/>
          <w:spacing w:val="-2"/>
          <w:sz w:val="27"/>
          <w:szCs w:val="27"/>
        </w:rPr>
        <w:t>Hồi 07 giờ ngày 05/9, vị trí tâm bão ở vào khoảng 19,0 độ Vĩ Bắc; 115,8 độ Kinh Đông, trên vùng biển phía Bắc khu vực Bắc Biển Đông, cách đảo Hải Nam (Trung Quốc) khoảng 520km về phía Đông. Sức gió mạnh nhất</w:t>
      </w:r>
      <w:r w:rsidR="002766F0">
        <w:rPr>
          <w:bCs/>
          <w:spacing w:val="-2"/>
          <w:sz w:val="27"/>
          <w:szCs w:val="27"/>
        </w:rPr>
        <w:t xml:space="preserve"> vùng gần tâm bão mạnh cấp 15</w:t>
      </w:r>
      <w:r w:rsidRPr="00782DD6">
        <w:rPr>
          <w:bCs/>
          <w:spacing w:val="-2"/>
          <w:sz w:val="27"/>
          <w:szCs w:val="27"/>
        </w:rPr>
        <w:t>, giật trên cấp 17, di chuyển theo hướng Tây, tốc độ khoảng 10km/h.</w:t>
      </w:r>
    </w:p>
    <w:p w14:paraId="54388891" w14:textId="6DF16730" w:rsidR="00C44FD3" w:rsidRPr="00C178BD" w:rsidRDefault="00357936" w:rsidP="00735222">
      <w:pPr>
        <w:widowControl w:val="0"/>
        <w:spacing w:before="60" w:line="264" w:lineRule="auto"/>
        <w:ind w:firstLine="709"/>
        <w:jc w:val="both"/>
        <w:rPr>
          <w:bCs/>
          <w:spacing w:val="-2"/>
          <w:sz w:val="27"/>
          <w:szCs w:val="27"/>
        </w:rPr>
      </w:pPr>
      <w:r w:rsidRPr="00C178BD">
        <w:rPr>
          <w:bCs/>
          <w:spacing w:val="-2"/>
          <w:sz w:val="27"/>
          <w:szCs w:val="27"/>
        </w:rPr>
        <w:t xml:space="preserve"> Dự báo, đ</w:t>
      </w:r>
      <w:r w:rsidR="00C44FD3" w:rsidRPr="00C178BD">
        <w:rPr>
          <w:bCs/>
          <w:spacing w:val="-2"/>
          <w:sz w:val="27"/>
          <w:szCs w:val="27"/>
        </w:rPr>
        <w:t>ến 0</w:t>
      </w:r>
      <w:r w:rsidR="00782DD6">
        <w:rPr>
          <w:bCs/>
          <w:spacing w:val="-2"/>
          <w:sz w:val="27"/>
          <w:szCs w:val="27"/>
        </w:rPr>
        <w:t>7</w:t>
      </w:r>
      <w:r w:rsidR="00C44FD3" w:rsidRPr="00C178BD">
        <w:rPr>
          <w:bCs/>
          <w:spacing w:val="-2"/>
          <w:sz w:val="27"/>
          <w:szCs w:val="27"/>
        </w:rPr>
        <w:t>h/06/9: Vị trí ở 19,</w:t>
      </w:r>
      <w:r w:rsidR="006E5ECD">
        <w:rPr>
          <w:bCs/>
          <w:spacing w:val="-2"/>
          <w:sz w:val="27"/>
          <w:szCs w:val="27"/>
        </w:rPr>
        <w:t>8</w:t>
      </w:r>
      <w:r w:rsidR="00C44FD3" w:rsidRPr="00C178BD">
        <w:rPr>
          <w:bCs/>
          <w:spacing w:val="-2"/>
          <w:sz w:val="27"/>
          <w:szCs w:val="27"/>
        </w:rPr>
        <w:t xml:space="preserve"> độ Vĩ Bắc, 112,</w:t>
      </w:r>
      <w:r w:rsidR="009526DE">
        <w:rPr>
          <w:bCs/>
          <w:spacing w:val="-2"/>
          <w:sz w:val="27"/>
          <w:szCs w:val="27"/>
        </w:rPr>
        <w:t>6</w:t>
      </w:r>
      <w:r w:rsidR="00C44FD3" w:rsidRPr="00C178BD">
        <w:rPr>
          <w:bCs/>
          <w:spacing w:val="-2"/>
          <w:sz w:val="27"/>
          <w:szCs w:val="27"/>
        </w:rPr>
        <w:t xml:space="preserve"> độ Kinh Đông; cách đảo Hải Nam (Trung Quốc) khoảng </w:t>
      </w:r>
      <w:r w:rsidR="00BC62FE">
        <w:rPr>
          <w:bCs/>
          <w:spacing w:val="-2"/>
          <w:sz w:val="27"/>
          <w:szCs w:val="27"/>
        </w:rPr>
        <w:t>19</w:t>
      </w:r>
      <w:r w:rsidR="00C44FD3" w:rsidRPr="00C178BD">
        <w:rPr>
          <w:bCs/>
          <w:spacing w:val="-2"/>
          <w:sz w:val="27"/>
          <w:szCs w:val="27"/>
        </w:rPr>
        <w:t>0km về phía Đông; di chuyển hướng Tây Tây Bắc, khoảng 10-15km/h, sức gió cấp 16, giật trên cấp 17. Vùng nguy hiểm phía Bắc vĩ tuyến 16,0; kinh tuyến 111,5-119,5; RRTT cấp 4: Phía Bắc của khu vực Bắc Biển Đông.</w:t>
      </w:r>
    </w:p>
    <w:p w14:paraId="17DC06C8" w14:textId="153A2A65" w:rsidR="00C44FD3" w:rsidRPr="00735222" w:rsidRDefault="00C44FD3" w:rsidP="00735222">
      <w:pPr>
        <w:widowControl w:val="0"/>
        <w:spacing w:before="60" w:line="264" w:lineRule="auto"/>
        <w:ind w:firstLine="709"/>
        <w:jc w:val="both"/>
        <w:rPr>
          <w:bCs/>
          <w:sz w:val="27"/>
          <w:szCs w:val="27"/>
        </w:rPr>
      </w:pPr>
      <w:r w:rsidRPr="00735222">
        <w:rPr>
          <w:bCs/>
          <w:sz w:val="27"/>
          <w:szCs w:val="27"/>
        </w:rPr>
        <w:t>Đến 0</w:t>
      </w:r>
      <w:r w:rsidR="00A716C8">
        <w:rPr>
          <w:bCs/>
          <w:sz w:val="27"/>
          <w:szCs w:val="27"/>
        </w:rPr>
        <w:t>7</w:t>
      </w:r>
      <w:r w:rsidRPr="00735222">
        <w:rPr>
          <w:bCs/>
          <w:sz w:val="27"/>
          <w:szCs w:val="27"/>
        </w:rPr>
        <w:t>h/07/9: Vị trí ở 20,7 độ Vĩ Bắc, 109,</w:t>
      </w:r>
      <w:r w:rsidR="00A716C8">
        <w:rPr>
          <w:bCs/>
          <w:sz w:val="27"/>
          <w:szCs w:val="27"/>
        </w:rPr>
        <w:t>0</w:t>
      </w:r>
      <w:r w:rsidRPr="00735222">
        <w:rPr>
          <w:bCs/>
          <w:sz w:val="27"/>
          <w:szCs w:val="27"/>
        </w:rPr>
        <w:t xml:space="preserve"> độ Kinh Đông, trên khu vực Bắc vịnh Bắc Bộ</w:t>
      </w:r>
      <w:r w:rsidR="00A5495D">
        <w:rPr>
          <w:bCs/>
          <w:sz w:val="27"/>
          <w:szCs w:val="27"/>
        </w:rPr>
        <w:t>, cách Quảng Ninh khoảng 190km về phía Đông Đông Nam</w:t>
      </w:r>
      <w:r w:rsidRPr="00735222">
        <w:rPr>
          <w:bCs/>
          <w:sz w:val="27"/>
          <w:szCs w:val="27"/>
        </w:rPr>
        <w:t>; di chuyển hướng Tây Tây Bắc, khoảng 15-20km/h và suy yếu dần; sức gió cấp 13-14, giật cấp 17. Vùng nguy hiểm phía Bắc vĩ tuyến</w:t>
      </w:r>
      <w:r w:rsidR="006E71BD" w:rsidRPr="00735222">
        <w:rPr>
          <w:bCs/>
          <w:sz w:val="27"/>
          <w:szCs w:val="27"/>
        </w:rPr>
        <w:t xml:space="preserve"> 15,5; kinh tuyến 107,5-116,5; </w:t>
      </w:r>
      <w:r w:rsidR="004C7C15">
        <w:rPr>
          <w:bCs/>
          <w:sz w:val="27"/>
          <w:szCs w:val="27"/>
        </w:rPr>
        <w:t xml:space="preserve">RRTT cấp 4: </w:t>
      </w:r>
      <w:r w:rsidRPr="00735222">
        <w:rPr>
          <w:bCs/>
          <w:sz w:val="27"/>
          <w:szCs w:val="27"/>
        </w:rPr>
        <w:t>phía Đông</w:t>
      </w:r>
      <w:r w:rsidR="004C7C15">
        <w:rPr>
          <w:bCs/>
          <w:sz w:val="27"/>
          <w:szCs w:val="27"/>
        </w:rPr>
        <w:t xml:space="preserve"> của khu vực Bắc</w:t>
      </w:r>
      <w:r w:rsidRPr="00735222">
        <w:rPr>
          <w:bCs/>
          <w:sz w:val="27"/>
          <w:szCs w:val="27"/>
        </w:rPr>
        <w:t xml:space="preserve"> vịnh Bắc Bộ; RRTT cấp 3: phía Tây </w:t>
      </w:r>
      <w:r w:rsidR="004C7C15">
        <w:rPr>
          <w:bCs/>
          <w:sz w:val="27"/>
          <w:szCs w:val="27"/>
        </w:rPr>
        <w:t xml:space="preserve">của khu vực </w:t>
      </w:r>
      <w:r w:rsidRPr="00735222">
        <w:rPr>
          <w:bCs/>
          <w:sz w:val="27"/>
          <w:szCs w:val="27"/>
        </w:rPr>
        <w:t>Bắc</w:t>
      </w:r>
      <w:r w:rsidR="004C7C15">
        <w:rPr>
          <w:bCs/>
          <w:sz w:val="27"/>
          <w:szCs w:val="27"/>
        </w:rPr>
        <w:t xml:space="preserve"> vịnh Bắc Bộ</w:t>
      </w:r>
      <w:r w:rsidRPr="00735222">
        <w:rPr>
          <w:bCs/>
          <w:sz w:val="27"/>
          <w:szCs w:val="27"/>
        </w:rPr>
        <w:t xml:space="preserve"> và phía Nam vịnh Bắc Bộ.</w:t>
      </w:r>
    </w:p>
    <w:p w14:paraId="3924B9C3" w14:textId="2A4354C4" w:rsidR="0055530E" w:rsidRPr="00735222" w:rsidRDefault="00AB0B68" w:rsidP="00735222">
      <w:pPr>
        <w:widowControl w:val="0"/>
        <w:spacing w:before="60" w:line="264" w:lineRule="auto"/>
        <w:ind w:firstLine="709"/>
        <w:jc w:val="both"/>
        <w:rPr>
          <w:b/>
          <w:bCs/>
          <w:sz w:val="27"/>
          <w:szCs w:val="27"/>
        </w:rPr>
      </w:pPr>
      <w:r w:rsidRPr="00735222">
        <w:rPr>
          <w:b/>
          <w:bCs/>
          <w:sz w:val="27"/>
          <w:szCs w:val="27"/>
        </w:rPr>
        <w:t>2</w:t>
      </w:r>
      <w:r w:rsidR="0055530E" w:rsidRPr="00735222">
        <w:rPr>
          <w:b/>
          <w:bCs/>
          <w:sz w:val="27"/>
          <w:szCs w:val="27"/>
        </w:rPr>
        <w:t>. Tin dự báo gió mạnh, sóng lớn và mưa dông trên biển</w:t>
      </w:r>
    </w:p>
    <w:p w14:paraId="40DA1CB7" w14:textId="16F460BE" w:rsidR="00D35F72" w:rsidRPr="00735222" w:rsidRDefault="00C0677A" w:rsidP="00735222">
      <w:pPr>
        <w:widowControl w:val="0"/>
        <w:spacing w:before="60" w:line="264" w:lineRule="auto"/>
        <w:ind w:firstLine="709"/>
        <w:jc w:val="both"/>
        <w:rPr>
          <w:bCs/>
          <w:sz w:val="27"/>
          <w:szCs w:val="27"/>
        </w:rPr>
      </w:pPr>
      <w:r w:rsidRPr="00735222">
        <w:rPr>
          <w:bCs/>
          <w:sz w:val="27"/>
          <w:szCs w:val="27"/>
        </w:rPr>
        <w:t>Ngày và đêm 05</w:t>
      </w:r>
      <w:r w:rsidR="00D35F72" w:rsidRPr="00735222">
        <w:rPr>
          <w:bCs/>
          <w:sz w:val="27"/>
          <w:szCs w:val="27"/>
        </w:rPr>
        <w:t xml:space="preserve">/9, </w:t>
      </w:r>
      <w:r w:rsidRPr="00735222">
        <w:rPr>
          <w:bCs/>
          <w:sz w:val="27"/>
          <w:szCs w:val="27"/>
        </w:rPr>
        <w:t xml:space="preserve">khu vực </w:t>
      </w:r>
      <w:r w:rsidR="00D35F72" w:rsidRPr="00735222">
        <w:rPr>
          <w:bCs/>
          <w:sz w:val="27"/>
          <w:szCs w:val="27"/>
        </w:rPr>
        <w:t xml:space="preserve">Bắc biển Đông </w:t>
      </w:r>
      <w:r w:rsidRPr="00735222">
        <w:rPr>
          <w:bCs/>
          <w:sz w:val="27"/>
          <w:szCs w:val="27"/>
        </w:rPr>
        <w:t xml:space="preserve">(bao gồm cả vùng biển quần đảo Hoàng Sa) </w:t>
      </w:r>
      <w:r w:rsidR="00D35F72" w:rsidRPr="00735222">
        <w:rPr>
          <w:bCs/>
          <w:sz w:val="27"/>
          <w:szCs w:val="27"/>
        </w:rPr>
        <w:t xml:space="preserve">có gió mạnh cấp </w:t>
      </w:r>
      <w:r w:rsidRPr="00735222">
        <w:rPr>
          <w:bCs/>
          <w:sz w:val="27"/>
          <w:szCs w:val="27"/>
        </w:rPr>
        <w:t>10-13</w:t>
      </w:r>
      <w:r w:rsidR="00D35F72" w:rsidRPr="00735222">
        <w:rPr>
          <w:bCs/>
          <w:sz w:val="27"/>
          <w:szCs w:val="27"/>
        </w:rPr>
        <w:t xml:space="preserve">, vùng gần tâm bão mạnh cấp </w:t>
      </w:r>
      <w:r w:rsidRPr="00735222">
        <w:rPr>
          <w:bCs/>
          <w:sz w:val="27"/>
          <w:szCs w:val="27"/>
        </w:rPr>
        <w:t>14-16</w:t>
      </w:r>
      <w:r w:rsidR="00D35F72" w:rsidRPr="00735222">
        <w:rPr>
          <w:bCs/>
          <w:sz w:val="27"/>
          <w:szCs w:val="27"/>
        </w:rPr>
        <w:t>, giật cấp 1</w:t>
      </w:r>
      <w:r w:rsidRPr="00735222">
        <w:rPr>
          <w:bCs/>
          <w:sz w:val="27"/>
          <w:szCs w:val="27"/>
        </w:rPr>
        <w:t>7</w:t>
      </w:r>
      <w:r w:rsidR="00D35F72" w:rsidRPr="00735222">
        <w:rPr>
          <w:bCs/>
          <w:sz w:val="27"/>
          <w:szCs w:val="27"/>
        </w:rPr>
        <w:t xml:space="preserve">; biển động dữ dội; sóng biển cao từ </w:t>
      </w:r>
      <w:r w:rsidRPr="00735222">
        <w:rPr>
          <w:bCs/>
          <w:sz w:val="27"/>
          <w:szCs w:val="27"/>
        </w:rPr>
        <w:t>5,0-7</w:t>
      </w:r>
      <w:r w:rsidR="00D35F72" w:rsidRPr="00735222">
        <w:rPr>
          <w:bCs/>
          <w:sz w:val="27"/>
          <w:szCs w:val="27"/>
        </w:rPr>
        <w:t xml:space="preserve">,0; vùng gần tâm bão từ </w:t>
      </w:r>
      <w:r w:rsidRPr="00735222">
        <w:rPr>
          <w:bCs/>
          <w:sz w:val="27"/>
          <w:szCs w:val="27"/>
        </w:rPr>
        <w:t>7</w:t>
      </w:r>
      <w:r w:rsidR="00D35F72" w:rsidRPr="00735222">
        <w:rPr>
          <w:bCs/>
          <w:sz w:val="27"/>
          <w:szCs w:val="27"/>
        </w:rPr>
        <w:t>,0-</w:t>
      </w:r>
      <w:r w:rsidRPr="00735222">
        <w:rPr>
          <w:bCs/>
          <w:sz w:val="27"/>
          <w:szCs w:val="27"/>
        </w:rPr>
        <w:t>10</w:t>
      </w:r>
      <w:r w:rsidR="00D35F72" w:rsidRPr="00735222">
        <w:rPr>
          <w:bCs/>
          <w:sz w:val="27"/>
          <w:szCs w:val="27"/>
        </w:rPr>
        <w:t>,0m</w:t>
      </w:r>
      <w:r w:rsidRPr="00735222">
        <w:rPr>
          <w:bCs/>
          <w:sz w:val="27"/>
          <w:szCs w:val="27"/>
        </w:rPr>
        <w:t>, từ tối và đêm có thể tăng dần lên 10,0- 12,0</w:t>
      </w:r>
      <w:r w:rsidR="00DC7053" w:rsidRPr="00735222">
        <w:rPr>
          <w:bCs/>
          <w:sz w:val="27"/>
          <w:szCs w:val="27"/>
        </w:rPr>
        <w:t>m</w:t>
      </w:r>
      <w:r w:rsidR="00D35F72" w:rsidRPr="00735222">
        <w:rPr>
          <w:bCs/>
          <w:sz w:val="27"/>
          <w:szCs w:val="27"/>
        </w:rPr>
        <w:t>. Vùng biển từ Ninh Thuận đế</w:t>
      </w:r>
      <w:r w:rsidR="00315EBE" w:rsidRPr="00735222">
        <w:rPr>
          <w:bCs/>
          <w:sz w:val="27"/>
          <w:szCs w:val="27"/>
        </w:rPr>
        <w:t>n Cà Mau, khu vực giữa và Nam B</w:t>
      </w:r>
      <w:r w:rsidR="00D35F72" w:rsidRPr="00735222">
        <w:rPr>
          <w:bCs/>
          <w:sz w:val="27"/>
          <w:szCs w:val="27"/>
        </w:rPr>
        <w:t xml:space="preserve">iển Đông (bao gồm vùng biển quần đảo Trường Sa) có gió </w:t>
      </w:r>
      <w:r w:rsidR="00C85BDD" w:rsidRPr="00735222">
        <w:rPr>
          <w:bCs/>
          <w:sz w:val="27"/>
          <w:szCs w:val="27"/>
        </w:rPr>
        <w:t xml:space="preserve">Tây Nam </w:t>
      </w:r>
      <w:r w:rsidR="00D35F72" w:rsidRPr="00735222">
        <w:rPr>
          <w:bCs/>
          <w:sz w:val="27"/>
          <w:szCs w:val="27"/>
        </w:rPr>
        <w:t xml:space="preserve">mạnh </w:t>
      </w:r>
      <w:r w:rsidR="00C85BDD" w:rsidRPr="00735222">
        <w:rPr>
          <w:bCs/>
          <w:sz w:val="27"/>
          <w:szCs w:val="27"/>
        </w:rPr>
        <w:t xml:space="preserve">cấp </w:t>
      </w:r>
      <w:r w:rsidRPr="00735222">
        <w:rPr>
          <w:bCs/>
          <w:sz w:val="27"/>
          <w:szCs w:val="27"/>
        </w:rPr>
        <w:t>7</w:t>
      </w:r>
      <w:r w:rsidR="00C85BDD" w:rsidRPr="00735222">
        <w:rPr>
          <w:bCs/>
          <w:sz w:val="27"/>
          <w:szCs w:val="27"/>
        </w:rPr>
        <w:t xml:space="preserve">, giật cấp </w:t>
      </w:r>
      <w:r w:rsidRPr="00735222">
        <w:rPr>
          <w:bCs/>
          <w:sz w:val="27"/>
          <w:szCs w:val="27"/>
        </w:rPr>
        <w:t>8-9</w:t>
      </w:r>
      <w:r w:rsidR="00C85BDD" w:rsidRPr="00735222">
        <w:rPr>
          <w:bCs/>
          <w:sz w:val="27"/>
          <w:szCs w:val="27"/>
        </w:rPr>
        <w:t xml:space="preserve">; sóng biển cao từ </w:t>
      </w:r>
      <w:r w:rsidRPr="00735222">
        <w:rPr>
          <w:bCs/>
          <w:sz w:val="27"/>
          <w:szCs w:val="27"/>
        </w:rPr>
        <w:t>3</w:t>
      </w:r>
      <w:r w:rsidR="00C85BDD" w:rsidRPr="00735222">
        <w:rPr>
          <w:bCs/>
          <w:sz w:val="27"/>
          <w:szCs w:val="27"/>
        </w:rPr>
        <w:t>,0-</w:t>
      </w:r>
      <w:r w:rsidRPr="00735222">
        <w:rPr>
          <w:bCs/>
          <w:sz w:val="27"/>
          <w:szCs w:val="27"/>
        </w:rPr>
        <w:t>5</w:t>
      </w:r>
      <w:r w:rsidR="00C85BDD" w:rsidRPr="00735222">
        <w:rPr>
          <w:bCs/>
          <w:sz w:val="27"/>
          <w:szCs w:val="27"/>
        </w:rPr>
        <w:t>,0m.</w:t>
      </w:r>
      <w:r w:rsidR="00D467DA" w:rsidRPr="00735222">
        <w:rPr>
          <w:bCs/>
          <w:sz w:val="27"/>
          <w:szCs w:val="27"/>
        </w:rPr>
        <w:t xml:space="preserve"> Đêm ngày 05/9, </w:t>
      </w:r>
      <w:r w:rsidR="00196C72" w:rsidRPr="00735222">
        <w:rPr>
          <w:bCs/>
          <w:sz w:val="27"/>
          <w:szCs w:val="27"/>
        </w:rPr>
        <w:t>v</w:t>
      </w:r>
      <w:r w:rsidR="00D467DA" w:rsidRPr="00735222">
        <w:rPr>
          <w:bCs/>
          <w:sz w:val="27"/>
          <w:szCs w:val="27"/>
        </w:rPr>
        <w:t>ùng biển từ Bình Định đến Khánh Hòa có gió Tây Nam mạnh cấp 6, giật cấp 7-8; sóng biển cao từ 3,0-5,0m.</w:t>
      </w:r>
    </w:p>
    <w:p w14:paraId="003608FA" w14:textId="5148A7FD" w:rsidR="00C85BDD" w:rsidRPr="00735222" w:rsidRDefault="00C85BDD" w:rsidP="00735222">
      <w:pPr>
        <w:widowControl w:val="0"/>
        <w:spacing w:before="60" w:line="264" w:lineRule="auto"/>
        <w:ind w:firstLine="709"/>
        <w:jc w:val="both"/>
        <w:rPr>
          <w:bCs/>
          <w:sz w:val="27"/>
          <w:szCs w:val="27"/>
        </w:rPr>
      </w:pPr>
      <w:r w:rsidRPr="00735222">
        <w:rPr>
          <w:bCs/>
          <w:sz w:val="27"/>
          <w:szCs w:val="27"/>
        </w:rPr>
        <w:t>Ngoài ra, ngày và đêm 0</w:t>
      </w:r>
      <w:r w:rsidR="00A24BBF" w:rsidRPr="00735222">
        <w:rPr>
          <w:bCs/>
          <w:sz w:val="27"/>
          <w:szCs w:val="27"/>
        </w:rPr>
        <w:t>5</w:t>
      </w:r>
      <w:r w:rsidRPr="00735222">
        <w:rPr>
          <w:bCs/>
          <w:sz w:val="27"/>
          <w:szCs w:val="27"/>
        </w:rPr>
        <w:t xml:space="preserve">/9, </w:t>
      </w:r>
      <w:r w:rsidR="00A24BBF" w:rsidRPr="00735222">
        <w:rPr>
          <w:bCs/>
          <w:sz w:val="27"/>
          <w:szCs w:val="27"/>
        </w:rPr>
        <w:t>ở khu vực Bắc Biển Đông (bao gồm vùng biển quần đảo Hoàng Sa) có mưa bão; khu vực Giữa và Nam Biển Đông (bao gồm cả vùng biển quần đảo Trường Sa), vùng biển từ Bình Thuận đến Cà Mau, Cà Mau đến Kiên Giang và vịnh Thái Lan có mưa rào và dông. Trong mưa dông có khả năng xảy ra lốc xoáy và gió giật mạnh cấp 8-9, sóng cao 1,5-2,5m.</w:t>
      </w:r>
    </w:p>
    <w:p w14:paraId="1FBEC00A" w14:textId="3D66A238" w:rsidR="0055530E" w:rsidRPr="00735222" w:rsidRDefault="0055530E" w:rsidP="00735222">
      <w:pPr>
        <w:widowControl w:val="0"/>
        <w:spacing w:before="60" w:line="264" w:lineRule="auto"/>
        <w:ind w:firstLine="709"/>
        <w:jc w:val="both"/>
        <w:rPr>
          <w:bCs/>
          <w:color w:val="FF0000"/>
          <w:sz w:val="27"/>
          <w:szCs w:val="27"/>
        </w:rPr>
      </w:pPr>
      <w:r w:rsidRPr="00735222">
        <w:rPr>
          <w:bCs/>
          <w:sz w:val="27"/>
          <w:szCs w:val="27"/>
        </w:rPr>
        <w:t xml:space="preserve">Cấp độ rủi ro thiên tai do gió mạnh trên biển: </w:t>
      </w:r>
      <w:r w:rsidR="00C85BDD" w:rsidRPr="00735222">
        <w:rPr>
          <w:bCs/>
          <w:sz w:val="27"/>
          <w:szCs w:val="27"/>
        </w:rPr>
        <w:t>cấp 2, vùng biê</w:t>
      </w:r>
      <w:r w:rsidR="003F74C1" w:rsidRPr="00735222">
        <w:rPr>
          <w:bCs/>
          <w:sz w:val="27"/>
          <w:szCs w:val="27"/>
        </w:rPr>
        <w:t xml:space="preserve">̉n phía Đông của </w:t>
      </w:r>
      <w:r w:rsidR="003F74C1" w:rsidRPr="00735222">
        <w:rPr>
          <w:bCs/>
          <w:sz w:val="27"/>
          <w:szCs w:val="27"/>
        </w:rPr>
        <w:lastRenderedPageBreak/>
        <w:t>khu vực Bắc B</w:t>
      </w:r>
      <w:r w:rsidR="00C85BDD" w:rsidRPr="00735222">
        <w:rPr>
          <w:bCs/>
          <w:sz w:val="27"/>
          <w:szCs w:val="27"/>
        </w:rPr>
        <w:t>iển Đông</w:t>
      </w:r>
      <w:r w:rsidR="003F74C1" w:rsidRPr="00735222">
        <w:rPr>
          <w:bCs/>
          <w:sz w:val="27"/>
          <w:szCs w:val="27"/>
        </w:rPr>
        <w:t>:</w:t>
      </w:r>
      <w:r w:rsidR="00C85BDD" w:rsidRPr="00735222">
        <w:rPr>
          <w:bCs/>
          <w:sz w:val="27"/>
          <w:szCs w:val="27"/>
        </w:rPr>
        <w:t xml:space="preserve"> cấp 3.</w:t>
      </w:r>
    </w:p>
    <w:p w14:paraId="4416C208" w14:textId="32958329" w:rsidR="00A72963" w:rsidRPr="00735222" w:rsidRDefault="002E580B" w:rsidP="00735222">
      <w:pPr>
        <w:widowControl w:val="0"/>
        <w:spacing w:before="60" w:line="264" w:lineRule="auto"/>
        <w:ind w:firstLine="709"/>
        <w:jc w:val="both"/>
        <w:rPr>
          <w:b/>
          <w:bCs/>
          <w:sz w:val="27"/>
          <w:szCs w:val="27"/>
        </w:rPr>
      </w:pPr>
      <w:r w:rsidRPr="00735222">
        <w:rPr>
          <w:b/>
          <w:bCs/>
          <w:sz w:val="27"/>
          <w:szCs w:val="27"/>
        </w:rPr>
        <w:t>3</w:t>
      </w:r>
      <w:r w:rsidR="00A72963" w:rsidRPr="00735222">
        <w:rPr>
          <w:b/>
          <w:bCs/>
          <w:sz w:val="27"/>
          <w:szCs w:val="27"/>
        </w:rPr>
        <w:t xml:space="preserve">. Tin </w:t>
      </w:r>
      <w:r w:rsidR="00A24BBF" w:rsidRPr="00735222">
        <w:rPr>
          <w:b/>
          <w:bCs/>
          <w:sz w:val="27"/>
          <w:szCs w:val="27"/>
        </w:rPr>
        <w:t>cảnh báo</w:t>
      </w:r>
      <w:r w:rsidR="00AF0CFA" w:rsidRPr="00735222">
        <w:rPr>
          <w:b/>
          <w:bCs/>
          <w:sz w:val="27"/>
          <w:szCs w:val="27"/>
        </w:rPr>
        <w:t xml:space="preserve"> </w:t>
      </w:r>
      <w:r w:rsidR="00774596" w:rsidRPr="00735222">
        <w:rPr>
          <w:b/>
          <w:bCs/>
          <w:sz w:val="27"/>
          <w:szCs w:val="27"/>
        </w:rPr>
        <w:t xml:space="preserve">mưa lớn </w:t>
      </w:r>
      <w:r w:rsidR="00AF0CFA" w:rsidRPr="00735222">
        <w:rPr>
          <w:b/>
          <w:bCs/>
          <w:sz w:val="27"/>
          <w:szCs w:val="27"/>
        </w:rPr>
        <w:t>khu vực Bắc Bộ và Bắc Trung Bộ; tin mưa dông, cảnh báo mưa lớn cục bộ, lốc, sét, gió giật mạnh ở khu vực từ Đà Nẵng đến Bình Thuận, Tây Nguyên và Nam Bộ</w:t>
      </w:r>
    </w:p>
    <w:p w14:paraId="5267B1EE" w14:textId="505ADB63" w:rsidR="00947B1F" w:rsidRPr="00735222" w:rsidRDefault="00F21422" w:rsidP="00735222">
      <w:pPr>
        <w:widowControl w:val="0"/>
        <w:spacing w:before="60" w:line="264" w:lineRule="auto"/>
        <w:ind w:firstLine="709"/>
        <w:jc w:val="both"/>
        <w:rPr>
          <w:bCs/>
          <w:sz w:val="27"/>
          <w:szCs w:val="27"/>
        </w:rPr>
      </w:pPr>
      <w:r w:rsidRPr="00735222">
        <w:rPr>
          <w:bCs/>
          <w:sz w:val="27"/>
          <w:szCs w:val="27"/>
        </w:rPr>
        <w:t>Từ đêm 06/9 đến sáng 09/9, ở khu vực Bắc Bộ và Bắc Trung Bộ có khả năng xuất hiện một đợt mưa to, cục bộ có nơi mưa rất to và dông với tổng lượng mưa phổ biến từ 100-300mm, có nơi trên 500mm.</w:t>
      </w:r>
    </w:p>
    <w:p w14:paraId="5B22462F" w14:textId="1CCB5169" w:rsidR="00F21422" w:rsidRPr="00735222" w:rsidRDefault="00F21422" w:rsidP="00735222">
      <w:pPr>
        <w:widowControl w:val="0"/>
        <w:spacing w:before="60" w:line="264" w:lineRule="auto"/>
        <w:ind w:firstLine="709"/>
        <w:jc w:val="both"/>
        <w:rPr>
          <w:bCs/>
          <w:sz w:val="27"/>
          <w:szCs w:val="27"/>
        </w:rPr>
      </w:pPr>
      <w:r w:rsidRPr="00735222">
        <w:rPr>
          <w:bCs/>
          <w:sz w:val="27"/>
          <w:szCs w:val="27"/>
        </w:rPr>
        <w:t xml:space="preserve">Từ chiều và đêm 05/9, </w:t>
      </w:r>
      <w:r w:rsidR="008476FA" w:rsidRPr="00735222">
        <w:rPr>
          <w:bCs/>
          <w:sz w:val="27"/>
          <w:szCs w:val="27"/>
        </w:rPr>
        <w:t>khu vực từ Đà Nẵng đến Bình Thuận có mưa rào và dông rải rác, cục bộ có nơi mưa to với lượng mưa từ 10-30mm, cục bộ có nơi trên 50mm;</w:t>
      </w:r>
      <w:r w:rsidRPr="00735222">
        <w:rPr>
          <w:bCs/>
          <w:sz w:val="27"/>
          <w:szCs w:val="27"/>
        </w:rPr>
        <w:t xml:space="preserve"> khu vực Tây Nguyên có mưa, mưa vừa và dông, cục bộ có nơi mưa to đến rất to với lượng mưa từ 20-40mm, cục bộ có nơi trên 80mm; khu vực Nam Bộ có mưa rào và rải rác có dông, cục bộ có nơi mưa to với lượng mưa từ 15-30mm, cục bộ có nơi trên 60mm</w:t>
      </w:r>
      <w:r w:rsidR="008476FA" w:rsidRPr="00735222">
        <w:rPr>
          <w:bCs/>
          <w:sz w:val="27"/>
          <w:szCs w:val="27"/>
        </w:rPr>
        <w:t>.</w:t>
      </w:r>
    </w:p>
    <w:p w14:paraId="1E7724C5" w14:textId="772822D9" w:rsidR="00947B1F" w:rsidRPr="00735222" w:rsidRDefault="00947B1F" w:rsidP="00735222">
      <w:pPr>
        <w:widowControl w:val="0"/>
        <w:spacing w:before="60" w:line="264" w:lineRule="auto"/>
        <w:ind w:firstLine="709"/>
        <w:jc w:val="both"/>
        <w:rPr>
          <w:bCs/>
          <w:sz w:val="27"/>
          <w:szCs w:val="27"/>
        </w:rPr>
      </w:pPr>
      <w:r w:rsidRPr="00735222">
        <w:rPr>
          <w:bCs/>
          <w:sz w:val="27"/>
          <w:szCs w:val="27"/>
        </w:rPr>
        <w:t>Mưa lớn cục bộ có khả năng gây ra tình trạng ngập úng tại các vùng trũng, thấp; lũ quét trên các sông, suối nhỏ, sạt lở đất trên sườn dốc.</w:t>
      </w:r>
    </w:p>
    <w:p w14:paraId="04971F31" w14:textId="5B779C6F" w:rsidR="00A72963" w:rsidRPr="00735222" w:rsidRDefault="00A72963" w:rsidP="00735222">
      <w:pPr>
        <w:widowControl w:val="0"/>
        <w:spacing w:before="60" w:line="264" w:lineRule="auto"/>
        <w:ind w:firstLine="709"/>
        <w:jc w:val="both"/>
        <w:rPr>
          <w:bCs/>
          <w:sz w:val="27"/>
          <w:szCs w:val="27"/>
        </w:rPr>
      </w:pPr>
      <w:r w:rsidRPr="00735222">
        <w:rPr>
          <w:bCs/>
          <w:sz w:val="27"/>
          <w:szCs w:val="27"/>
        </w:rPr>
        <w:t>Cảnh báo cấp độ rủi ro thiên tai do lốc, sét: cấp 1.</w:t>
      </w:r>
    </w:p>
    <w:p w14:paraId="310B523C" w14:textId="3B569B78" w:rsidR="00750957" w:rsidRPr="00735222" w:rsidRDefault="0021669A" w:rsidP="00735222">
      <w:pPr>
        <w:widowControl w:val="0"/>
        <w:spacing w:before="60" w:line="264" w:lineRule="auto"/>
        <w:ind w:firstLine="709"/>
        <w:jc w:val="both"/>
        <w:rPr>
          <w:b/>
          <w:color w:val="000000" w:themeColor="text1"/>
          <w:sz w:val="27"/>
          <w:szCs w:val="27"/>
        </w:rPr>
      </w:pPr>
      <w:r w:rsidRPr="00735222">
        <w:rPr>
          <w:b/>
          <w:color w:val="000000" w:themeColor="text1"/>
          <w:sz w:val="27"/>
          <w:szCs w:val="27"/>
        </w:rPr>
        <w:t>4</w:t>
      </w:r>
      <w:r w:rsidR="00A8615F" w:rsidRPr="00735222">
        <w:rPr>
          <w:b/>
          <w:color w:val="000000" w:themeColor="text1"/>
          <w:sz w:val="27"/>
          <w:szCs w:val="27"/>
        </w:rPr>
        <w:t xml:space="preserve">. </w:t>
      </w:r>
      <w:r w:rsidR="00750957" w:rsidRPr="00735222">
        <w:rPr>
          <w:b/>
          <w:color w:val="000000" w:themeColor="text1"/>
          <w:sz w:val="27"/>
          <w:szCs w:val="27"/>
        </w:rPr>
        <w:t>Tình hình mưa</w:t>
      </w:r>
    </w:p>
    <w:p w14:paraId="7E0828DE" w14:textId="07FD38DA" w:rsidR="00B50332" w:rsidRPr="00735222" w:rsidRDefault="003A25DB" w:rsidP="00735222">
      <w:pPr>
        <w:widowControl w:val="0"/>
        <w:spacing w:before="60" w:line="264" w:lineRule="auto"/>
        <w:ind w:firstLine="709"/>
        <w:jc w:val="both"/>
        <w:rPr>
          <w:bCs/>
          <w:color w:val="000000" w:themeColor="text1"/>
          <w:sz w:val="27"/>
          <w:szCs w:val="27"/>
        </w:rPr>
      </w:pPr>
      <w:r w:rsidRPr="00735222">
        <w:rPr>
          <w:b/>
          <w:bCs/>
          <w:color w:val="000000" w:themeColor="text1"/>
          <w:sz w:val="27"/>
          <w:szCs w:val="27"/>
        </w:rPr>
        <w:t>- Mưa ngày (19h/0</w:t>
      </w:r>
      <w:r w:rsidR="00D61B27" w:rsidRPr="00735222">
        <w:rPr>
          <w:b/>
          <w:bCs/>
          <w:color w:val="000000" w:themeColor="text1"/>
          <w:sz w:val="27"/>
          <w:szCs w:val="27"/>
        </w:rPr>
        <w:t>3</w:t>
      </w:r>
      <w:r w:rsidRPr="00735222">
        <w:rPr>
          <w:b/>
          <w:bCs/>
          <w:color w:val="000000" w:themeColor="text1"/>
          <w:sz w:val="27"/>
          <w:szCs w:val="27"/>
        </w:rPr>
        <w:t>/9-19h/0</w:t>
      </w:r>
      <w:r w:rsidR="00D61B27" w:rsidRPr="00735222">
        <w:rPr>
          <w:b/>
          <w:bCs/>
          <w:color w:val="000000" w:themeColor="text1"/>
          <w:sz w:val="27"/>
          <w:szCs w:val="27"/>
        </w:rPr>
        <w:t>4</w:t>
      </w:r>
      <w:r w:rsidRPr="00735222">
        <w:rPr>
          <w:b/>
          <w:bCs/>
          <w:color w:val="000000" w:themeColor="text1"/>
          <w:sz w:val="27"/>
          <w:szCs w:val="27"/>
        </w:rPr>
        <w:t>/9</w:t>
      </w:r>
      <w:r w:rsidRPr="00735222">
        <w:rPr>
          <w:b/>
          <w:bCs/>
          <w:sz w:val="27"/>
          <w:szCs w:val="27"/>
        </w:rPr>
        <w:t xml:space="preserve">): </w:t>
      </w:r>
      <w:r w:rsidR="00B50332" w:rsidRPr="00735222">
        <w:rPr>
          <w:bCs/>
          <w:sz w:val="27"/>
          <w:szCs w:val="27"/>
        </w:rPr>
        <w:t>K</w:t>
      </w:r>
      <w:r w:rsidRPr="00735222">
        <w:rPr>
          <w:bCs/>
          <w:sz w:val="27"/>
          <w:szCs w:val="27"/>
        </w:rPr>
        <w:t>hu vực</w:t>
      </w:r>
      <w:r w:rsidR="00B50332" w:rsidRPr="00735222">
        <w:rPr>
          <w:bCs/>
          <w:sz w:val="27"/>
          <w:szCs w:val="27"/>
        </w:rPr>
        <w:t xml:space="preserve"> </w:t>
      </w:r>
      <w:r w:rsidR="008A7934" w:rsidRPr="00735222">
        <w:rPr>
          <w:bCs/>
          <w:sz w:val="27"/>
          <w:szCs w:val="27"/>
        </w:rPr>
        <w:t xml:space="preserve">Nam </w:t>
      </w:r>
      <w:r w:rsidR="00B50332" w:rsidRPr="00735222">
        <w:rPr>
          <w:bCs/>
          <w:sz w:val="27"/>
          <w:szCs w:val="27"/>
        </w:rPr>
        <w:t xml:space="preserve">Trung Bộ, Tây Nguyên </w:t>
      </w:r>
      <w:r w:rsidRPr="00735222">
        <w:rPr>
          <w:bCs/>
          <w:sz w:val="27"/>
          <w:szCs w:val="27"/>
        </w:rPr>
        <w:t xml:space="preserve">có mưa, </w:t>
      </w:r>
      <w:r w:rsidR="00B05749" w:rsidRPr="00735222">
        <w:rPr>
          <w:bCs/>
          <w:sz w:val="27"/>
          <w:szCs w:val="27"/>
        </w:rPr>
        <w:t xml:space="preserve">cục bộ có nơi mưa to, </w:t>
      </w:r>
      <w:r w:rsidRPr="00735222">
        <w:rPr>
          <w:bCs/>
          <w:sz w:val="27"/>
          <w:szCs w:val="27"/>
        </w:rPr>
        <w:t>lượng mưa phổ biến từ 30-</w:t>
      </w:r>
      <w:r w:rsidR="00B50332" w:rsidRPr="00735222">
        <w:rPr>
          <w:bCs/>
          <w:sz w:val="27"/>
          <w:szCs w:val="27"/>
        </w:rPr>
        <w:t>5</w:t>
      </w:r>
      <w:r w:rsidRPr="00735222">
        <w:rPr>
          <w:bCs/>
          <w:sz w:val="27"/>
          <w:szCs w:val="27"/>
        </w:rPr>
        <w:t xml:space="preserve">0mm, một số trạm có lượng mưa lớn hơn như: </w:t>
      </w:r>
      <w:r w:rsidR="008A7934" w:rsidRPr="00735222">
        <w:rPr>
          <w:bCs/>
          <w:sz w:val="27"/>
          <w:szCs w:val="27"/>
        </w:rPr>
        <w:t>Ba Điền (Quảng Ngãi) 140mm; Đại Chánh (Quảng Nam) 120mm; An Hoà (Bình Định) 94mm; Đắk Kôi 3 (Kon Tum) 102mm; Bình Giáo (Gia Lai) 80mm.</w:t>
      </w:r>
    </w:p>
    <w:p w14:paraId="3EAEA1F9" w14:textId="19EFDB21" w:rsidR="0071665F" w:rsidRPr="00735222" w:rsidRDefault="003A25DB" w:rsidP="00735222">
      <w:pPr>
        <w:widowControl w:val="0"/>
        <w:spacing w:before="60" w:line="264" w:lineRule="auto"/>
        <w:ind w:firstLine="709"/>
        <w:jc w:val="both"/>
        <w:rPr>
          <w:b/>
          <w:bCs/>
          <w:color w:val="000000" w:themeColor="text1"/>
          <w:sz w:val="27"/>
          <w:szCs w:val="27"/>
        </w:rPr>
      </w:pPr>
      <w:r w:rsidRPr="00735222">
        <w:rPr>
          <w:b/>
          <w:bCs/>
          <w:color w:val="000000" w:themeColor="text1"/>
          <w:sz w:val="27"/>
          <w:szCs w:val="27"/>
        </w:rPr>
        <w:t>- Mưa đêm (19h/0</w:t>
      </w:r>
      <w:r w:rsidR="00D61B27" w:rsidRPr="00735222">
        <w:rPr>
          <w:b/>
          <w:bCs/>
          <w:color w:val="000000" w:themeColor="text1"/>
          <w:sz w:val="27"/>
          <w:szCs w:val="27"/>
        </w:rPr>
        <w:t>4</w:t>
      </w:r>
      <w:r w:rsidRPr="00735222">
        <w:rPr>
          <w:b/>
          <w:bCs/>
          <w:color w:val="000000" w:themeColor="text1"/>
          <w:sz w:val="27"/>
          <w:szCs w:val="27"/>
        </w:rPr>
        <w:t>/9-07h/0</w:t>
      </w:r>
      <w:r w:rsidR="00D61B27" w:rsidRPr="00735222">
        <w:rPr>
          <w:b/>
          <w:bCs/>
          <w:color w:val="000000" w:themeColor="text1"/>
          <w:sz w:val="27"/>
          <w:szCs w:val="27"/>
        </w:rPr>
        <w:t>5</w:t>
      </w:r>
      <w:r w:rsidRPr="00735222">
        <w:rPr>
          <w:b/>
          <w:bCs/>
          <w:color w:val="000000" w:themeColor="text1"/>
          <w:sz w:val="27"/>
          <w:szCs w:val="27"/>
        </w:rPr>
        <w:t xml:space="preserve">/9): </w:t>
      </w:r>
      <w:r w:rsidR="00B334B3" w:rsidRPr="00735222">
        <w:rPr>
          <w:bCs/>
          <w:color w:val="000000" w:themeColor="text1"/>
          <w:sz w:val="27"/>
          <w:szCs w:val="27"/>
        </w:rPr>
        <w:t>K</w:t>
      </w:r>
      <w:r w:rsidR="00427483" w:rsidRPr="00735222">
        <w:rPr>
          <w:bCs/>
          <w:color w:val="000000" w:themeColor="text1"/>
          <w:sz w:val="27"/>
          <w:szCs w:val="27"/>
        </w:rPr>
        <w:t xml:space="preserve">hu vực miền núi phía Bắc, Nam Trung Bộ và Tây Nguyên rải rác có mưa, lượng mưa phổ biến từ 10-30mm, một số trạm có lượng mưa lớn hơn như: </w:t>
      </w:r>
      <w:r w:rsidR="008E2E83" w:rsidRPr="00735222">
        <w:rPr>
          <w:bCs/>
          <w:color w:val="000000" w:themeColor="text1"/>
          <w:sz w:val="27"/>
          <w:szCs w:val="27"/>
        </w:rPr>
        <w:t>Thuận Châu (Sơn La) 54mm; Làng Mỏ 1 (Lai Châu) 52mm; Mường Đun (Điện Biên) 50mm; Lao Bảo (Quảng Trị) 62mm; Đăk Rơ Ông (Kon Tum) 49mm.</w:t>
      </w:r>
    </w:p>
    <w:p w14:paraId="30A33126" w14:textId="2793344F" w:rsidR="00F36C9A" w:rsidRPr="00735222" w:rsidRDefault="003A25DB" w:rsidP="00735222">
      <w:pPr>
        <w:widowControl w:val="0"/>
        <w:spacing w:before="60" w:line="264" w:lineRule="auto"/>
        <w:ind w:firstLine="709"/>
        <w:jc w:val="both"/>
        <w:rPr>
          <w:b/>
          <w:sz w:val="27"/>
          <w:szCs w:val="27"/>
        </w:rPr>
      </w:pPr>
      <w:r w:rsidRPr="00735222">
        <w:rPr>
          <w:b/>
          <w:bCs/>
          <w:color w:val="000000" w:themeColor="text1"/>
          <w:sz w:val="27"/>
          <w:szCs w:val="27"/>
        </w:rPr>
        <w:t>- Mưa 03 ngày (19h/</w:t>
      </w:r>
      <w:r w:rsidR="00D61B27" w:rsidRPr="00735222">
        <w:rPr>
          <w:b/>
          <w:bCs/>
          <w:color w:val="000000" w:themeColor="text1"/>
          <w:sz w:val="27"/>
          <w:szCs w:val="27"/>
        </w:rPr>
        <w:t>01</w:t>
      </w:r>
      <w:r w:rsidRPr="00735222">
        <w:rPr>
          <w:b/>
          <w:bCs/>
          <w:color w:val="000000" w:themeColor="text1"/>
          <w:sz w:val="27"/>
          <w:szCs w:val="27"/>
        </w:rPr>
        <w:t>/</w:t>
      </w:r>
      <w:r w:rsidR="00D61B27" w:rsidRPr="00735222">
        <w:rPr>
          <w:b/>
          <w:bCs/>
          <w:color w:val="000000" w:themeColor="text1"/>
          <w:sz w:val="27"/>
          <w:szCs w:val="27"/>
        </w:rPr>
        <w:t>9</w:t>
      </w:r>
      <w:r w:rsidRPr="00735222">
        <w:rPr>
          <w:b/>
          <w:bCs/>
          <w:color w:val="000000" w:themeColor="text1"/>
          <w:sz w:val="27"/>
          <w:szCs w:val="27"/>
        </w:rPr>
        <w:t>-19h/0</w:t>
      </w:r>
      <w:r w:rsidR="00D61B27" w:rsidRPr="00735222">
        <w:rPr>
          <w:b/>
          <w:bCs/>
          <w:color w:val="000000" w:themeColor="text1"/>
          <w:sz w:val="27"/>
          <w:szCs w:val="27"/>
        </w:rPr>
        <w:t>4</w:t>
      </w:r>
      <w:r w:rsidRPr="00735222">
        <w:rPr>
          <w:b/>
          <w:bCs/>
          <w:color w:val="000000" w:themeColor="text1"/>
          <w:sz w:val="27"/>
          <w:szCs w:val="27"/>
        </w:rPr>
        <w:t>/9):</w:t>
      </w:r>
      <w:r w:rsidRPr="00735222">
        <w:rPr>
          <w:b/>
          <w:bCs/>
          <w:sz w:val="27"/>
          <w:szCs w:val="27"/>
        </w:rPr>
        <w:t xml:space="preserve"> </w:t>
      </w:r>
      <w:r w:rsidR="00F169BC" w:rsidRPr="00735222">
        <w:rPr>
          <w:bCs/>
          <w:sz w:val="27"/>
          <w:szCs w:val="27"/>
        </w:rPr>
        <w:t>Các khu vực trên cả nước có mưa</w:t>
      </w:r>
      <w:r w:rsidRPr="00735222">
        <w:rPr>
          <w:bCs/>
          <w:sz w:val="27"/>
          <w:szCs w:val="27"/>
        </w:rPr>
        <w:t xml:space="preserve">, tổng lượng mưa phổ biến từ </w:t>
      </w:r>
      <w:r w:rsidR="00F36C9A" w:rsidRPr="00735222">
        <w:rPr>
          <w:bCs/>
          <w:sz w:val="27"/>
          <w:szCs w:val="27"/>
        </w:rPr>
        <w:t>7</w:t>
      </w:r>
      <w:r w:rsidRPr="00735222">
        <w:rPr>
          <w:bCs/>
          <w:sz w:val="27"/>
          <w:szCs w:val="27"/>
        </w:rPr>
        <w:t xml:space="preserve">0-120mm; một số trạm có tổng lượng mưa lớn hơn như: </w:t>
      </w:r>
      <w:r w:rsidR="0071665F" w:rsidRPr="00735222">
        <w:rPr>
          <w:bCs/>
          <w:sz w:val="27"/>
          <w:szCs w:val="27"/>
        </w:rPr>
        <w:t>Ba Điền (Quảng Ngãi) 272mm;</w:t>
      </w:r>
      <w:r w:rsidR="00C24546" w:rsidRPr="00735222">
        <w:rPr>
          <w:bCs/>
          <w:sz w:val="27"/>
          <w:szCs w:val="27"/>
        </w:rPr>
        <w:t xml:space="preserve"> </w:t>
      </w:r>
      <w:r w:rsidR="0071665F" w:rsidRPr="00735222">
        <w:rPr>
          <w:bCs/>
          <w:sz w:val="27"/>
          <w:szCs w:val="27"/>
        </w:rPr>
        <w:t xml:space="preserve">Hồ Cẩn Hậu (Bình Định) 168mm; </w:t>
      </w:r>
      <w:r w:rsidR="00C24546" w:rsidRPr="00735222">
        <w:rPr>
          <w:bCs/>
          <w:sz w:val="27"/>
          <w:szCs w:val="27"/>
        </w:rPr>
        <w:t xml:space="preserve">Chư Drăng (Gia Lai) </w:t>
      </w:r>
      <w:r w:rsidR="0071665F" w:rsidRPr="00735222">
        <w:rPr>
          <w:bCs/>
          <w:sz w:val="27"/>
          <w:szCs w:val="27"/>
        </w:rPr>
        <w:t>201</w:t>
      </w:r>
      <w:r w:rsidR="00C24546" w:rsidRPr="00735222">
        <w:rPr>
          <w:bCs/>
          <w:sz w:val="27"/>
          <w:szCs w:val="27"/>
        </w:rPr>
        <w:t xml:space="preserve">mm; </w:t>
      </w:r>
      <w:r w:rsidR="0071665F" w:rsidRPr="00735222">
        <w:rPr>
          <w:bCs/>
          <w:sz w:val="27"/>
          <w:szCs w:val="27"/>
        </w:rPr>
        <w:t xml:space="preserve">Ia Dom (Gia Lai) 170mm; </w:t>
      </w:r>
      <w:r w:rsidR="009E2B1B" w:rsidRPr="00735222">
        <w:rPr>
          <w:bCs/>
          <w:sz w:val="27"/>
          <w:szCs w:val="27"/>
        </w:rPr>
        <w:t>Ea Tóh (Đắk Lắk) 159mm;</w:t>
      </w:r>
      <w:r w:rsidR="005705C6" w:rsidRPr="00735222">
        <w:rPr>
          <w:bCs/>
          <w:sz w:val="27"/>
          <w:szCs w:val="27"/>
        </w:rPr>
        <w:t xml:space="preserve"> </w:t>
      </w:r>
      <w:r w:rsidR="00C24546" w:rsidRPr="00735222">
        <w:rPr>
          <w:bCs/>
          <w:sz w:val="27"/>
          <w:szCs w:val="27"/>
        </w:rPr>
        <w:t>Thuận Hoà (Kiên Giang) 202mm.</w:t>
      </w:r>
    </w:p>
    <w:p w14:paraId="0AE32FED" w14:textId="523EF0B1" w:rsidR="00370012" w:rsidRPr="00735222" w:rsidRDefault="000F4124" w:rsidP="00735222">
      <w:pPr>
        <w:widowControl w:val="0"/>
        <w:shd w:val="clear" w:color="auto" w:fill="FFFFFF" w:themeFill="background1"/>
        <w:spacing w:before="60" w:line="264" w:lineRule="auto"/>
        <w:ind w:firstLine="709"/>
        <w:jc w:val="both"/>
        <w:rPr>
          <w:b/>
          <w:sz w:val="27"/>
          <w:szCs w:val="27"/>
        </w:rPr>
      </w:pPr>
      <w:r w:rsidRPr="00735222">
        <w:rPr>
          <w:b/>
          <w:sz w:val="27"/>
          <w:szCs w:val="27"/>
        </w:rPr>
        <w:t>5. Tin động đất</w:t>
      </w:r>
    </w:p>
    <w:p w14:paraId="48B24D7F" w14:textId="5C01399A" w:rsidR="00370012" w:rsidRPr="00C178BD" w:rsidRDefault="00370012" w:rsidP="00735222">
      <w:pPr>
        <w:widowControl w:val="0"/>
        <w:shd w:val="clear" w:color="auto" w:fill="FFFFFF" w:themeFill="background1"/>
        <w:spacing w:before="60" w:line="264" w:lineRule="auto"/>
        <w:ind w:firstLine="709"/>
        <w:jc w:val="both"/>
        <w:rPr>
          <w:spacing w:val="-2"/>
          <w:sz w:val="27"/>
          <w:szCs w:val="27"/>
        </w:rPr>
      </w:pPr>
      <w:r w:rsidRPr="00C178BD">
        <w:rPr>
          <w:spacing w:val="-2"/>
          <w:sz w:val="27"/>
          <w:szCs w:val="27"/>
        </w:rPr>
        <w:t xml:space="preserve">Theo tin từ Viện Vật lý địa cầu, </w:t>
      </w:r>
      <w:r w:rsidR="00DC7E28" w:rsidRPr="00C178BD">
        <w:rPr>
          <w:spacing w:val="-2"/>
          <w:sz w:val="27"/>
          <w:szCs w:val="27"/>
        </w:rPr>
        <w:t>ngày 04/9/2024</w:t>
      </w:r>
      <w:r w:rsidRPr="00C178BD">
        <w:rPr>
          <w:spacing w:val="-2"/>
          <w:sz w:val="27"/>
          <w:szCs w:val="27"/>
        </w:rPr>
        <w:t xml:space="preserve"> tại huyện Kon Plông, tỉnh Kon Tum đã xảy ra</w:t>
      </w:r>
      <w:r w:rsidR="00DC7E28" w:rsidRPr="00C178BD">
        <w:rPr>
          <w:spacing w:val="-2"/>
          <w:sz w:val="27"/>
          <w:szCs w:val="27"/>
        </w:rPr>
        <w:t xml:space="preserve"> 02</w:t>
      </w:r>
      <w:r w:rsidRPr="00C178BD">
        <w:rPr>
          <w:spacing w:val="-2"/>
          <w:sz w:val="27"/>
          <w:szCs w:val="27"/>
        </w:rPr>
        <w:t xml:space="preserve"> </w:t>
      </w:r>
      <w:r w:rsidR="003947BD" w:rsidRPr="00C178BD">
        <w:rPr>
          <w:spacing w:val="-2"/>
          <w:sz w:val="27"/>
          <w:szCs w:val="27"/>
        </w:rPr>
        <w:t xml:space="preserve">trận </w:t>
      </w:r>
      <w:r w:rsidRPr="00C178BD">
        <w:rPr>
          <w:spacing w:val="-2"/>
          <w:sz w:val="27"/>
          <w:szCs w:val="27"/>
        </w:rPr>
        <w:t xml:space="preserve">động đất có độ lớn </w:t>
      </w:r>
      <w:r w:rsidR="003947BD" w:rsidRPr="00C178BD">
        <w:rPr>
          <w:spacing w:val="-2"/>
          <w:sz w:val="27"/>
          <w:szCs w:val="27"/>
        </w:rPr>
        <w:t>2</w:t>
      </w:r>
      <w:r w:rsidRPr="00C178BD">
        <w:rPr>
          <w:spacing w:val="-2"/>
          <w:sz w:val="27"/>
          <w:szCs w:val="27"/>
        </w:rPr>
        <w:t>,</w:t>
      </w:r>
      <w:r w:rsidR="003947BD" w:rsidRPr="00C178BD">
        <w:rPr>
          <w:spacing w:val="-2"/>
          <w:sz w:val="27"/>
          <w:szCs w:val="27"/>
        </w:rPr>
        <w:t>6</w:t>
      </w:r>
      <w:r w:rsidR="00DC7E28" w:rsidRPr="00C178BD">
        <w:rPr>
          <w:spacing w:val="-2"/>
          <w:sz w:val="27"/>
          <w:szCs w:val="27"/>
        </w:rPr>
        <w:t>-3,3</w:t>
      </w:r>
      <w:r w:rsidRPr="00C178BD">
        <w:rPr>
          <w:spacing w:val="-2"/>
          <w:sz w:val="27"/>
          <w:szCs w:val="27"/>
        </w:rPr>
        <w:t>; độ sâu chấn tiêu khoảng 8,1km.</w:t>
      </w:r>
    </w:p>
    <w:p w14:paraId="0071AFBA" w14:textId="352D9468" w:rsidR="00E5712C" w:rsidRPr="00735222" w:rsidRDefault="00E5712C" w:rsidP="00735222">
      <w:pPr>
        <w:widowControl w:val="0"/>
        <w:spacing w:before="60" w:line="264" w:lineRule="auto"/>
        <w:ind w:firstLine="709"/>
        <w:jc w:val="both"/>
        <w:rPr>
          <w:b/>
          <w:color w:val="000000" w:themeColor="text1"/>
          <w:sz w:val="27"/>
          <w:szCs w:val="27"/>
          <w:lang w:val="vi-VN"/>
        </w:rPr>
      </w:pPr>
      <w:r w:rsidRPr="00735222">
        <w:rPr>
          <w:b/>
          <w:color w:val="000000" w:themeColor="text1"/>
          <w:sz w:val="27"/>
          <w:szCs w:val="27"/>
          <w:lang w:val="vi-VN"/>
        </w:rPr>
        <w:t>I</w:t>
      </w:r>
      <w:r w:rsidR="00F15A74" w:rsidRPr="00735222">
        <w:rPr>
          <w:b/>
          <w:color w:val="000000" w:themeColor="text1"/>
          <w:sz w:val="27"/>
          <w:szCs w:val="27"/>
        </w:rPr>
        <w:t>I</w:t>
      </w:r>
      <w:r w:rsidRPr="00735222">
        <w:rPr>
          <w:b/>
          <w:color w:val="000000" w:themeColor="text1"/>
          <w:sz w:val="27"/>
          <w:szCs w:val="27"/>
          <w:lang w:val="vi-VN"/>
        </w:rPr>
        <w:t>. TÌNH HÌNH THỦY VĂN</w:t>
      </w:r>
    </w:p>
    <w:p w14:paraId="294B961B" w14:textId="4D09BB31" w:rsidR="003A25DB" w:rsidRPr="00735222" w:rsidRDefault="003A25DB" w:rsidP="00735222">
      <w:pPr>
        <w:widowControl w:val="0"/>
        <w:spacing w:before="60" w:line="264" w:lineRule="auto"/>
        <w:ind w:firstLine="709"/>
        <w:jc w:val="both"/>
        <w:rPr>
          <w:b/>
          <w:bCs/>
          <w:sz w:val="27"/>
          <w:szCs w:val="27"/>
          <w:lang w:val="vi-VN"/>
        </w:rPr>
      </w:pPr>
      <w:r w:rsidRPr="00735222">
        <w:rPr>
          <w:b/>
          <w:bCs/>
          <w:color w:val="000000" w:themeColor="text1"/>
          <w:sz w:val="27"/>
          <w:szCs w:val="27"/>
          <w:lang w:val="vi-VN"/>
        </w:rPr>
        <w:t>1. Mực nước các sông khu vực Bắc Bộ:</w:t>
      </w:r>
      <w:r w:rsidRPr="00735222">
        <w:rPr>
          <w:bCs/>
          <w:color w:val="000000" w:themeColor="text1"/>
          <w:sz w:val="27"/>
          <w:szCs w:val="27"/>
          <w:lang w:val="vi-VN"/>
        </w:rPr>
        <w:t xml:space="preserve"> Mực nước hạ lưu sông Hồng và sông Thái Bình </w:t>
      </w:r>
      <w:r w:rsidRPr="00735222">
        <w:rPr>
          <w:bCs/>
          <w:sz w:val="27"/>
          <w:szCs w:val="27"/>
          <w:lang w:val="vi-VN"/>
        </w:rPr>
        <w:t>tại trạm Phả Lại biến đổi chậm, chịu ảnh hưởng thủy triều và chịu ảnh hưởng điều tiết các hồ thủy điện tuyến trên; mực nước lúc 07h00 ngày 0</w:t>
      </w:r>
      <w:r w:rsidR="005912E9" w:rsidRPr="00735222">
        <w:rPr>
          <w:bCs/>
          <w:sz w:val="27"/>
          <w:szCs w:val="27"/>
        </w:rPr>
        <w:t>5</w:t>
      </w:r>
      <w:r w:rsidRPr="00735222">
        <w:rPr>
          <w:bCs/>
          <w:sz w:val="27"/>
          <w:szCs w:val="27"/>
          <w:lang w:val="vi-VN"/>
        </w:rPr>
        <w:t xml:space="preserve">/9 trên sông Hồng tại trạm Hà Nội </w:t>
      </w:r>
      <w:r w:rsidRPr="00CF1208">
        <w:rPr>
          <w:bCs/>
          <w:sz w:val="27"/>
          <w:szCs w:val="27"/>
          <w:lang w:val="vi-VN"/>
        </w:rPr>
        <w:t xml:space="preserve">là </w:t>
      </w:r>
      <w:r w:rsidR="00CF1208" w:rsidRPr="00CF1208">
        <w:rPr>
          <w:bCs/>
          <w:sz w:val="27"/>
          <w:szCs w:val="27"/>
        </w:rPr>
        <w:t>3</w:t>
      </w:r>
      <w:r w:rsidRPr="00CF1208">
        <w:rPr>
          <w:bCs/>
          <w:sz w:val="27"/>
          <w:szCs w:val="27"/>
          <w:lang w:val="vi-VN"/>
        </w:rPr>
        <w:t>,</w:t>
      </w:r>
      <w:r w:rsidR="00CF1208" w:rsidRPr="00CF1208">
        <w:rPr>
          <w:bCs/>
          <w:sz w:val="27"/>
          <w:szCs w:val="27"/>
        </w:rPr>
        <w:t>04</w:t>
      </w:r>
      <w:r w:rsidRPr="00CF1208">
        <w:rPr>
          <w:bCs/>
          <w:sz w:val="27"/>
          <w:szCs w:val="27"/>
          <w:lang w:val="vi-VN"/>
        </w:rPr>
        <w:t xml:space="preserve">m; sông Thái Bình tại </w:t>
      </w:r>
      <w:r w:rsidRPr="00FE4F2B">
        <w:rPr>
          <w:bCs/>
          <w:sz w:val="27"/>
          <w:szCs w:val="27"/>
          <w:lang w:val="vi-VN"/>
        </w:rPr>
        <w:t>trạm Phả Lại là 1,</w:t>
      </w:r>
      <w:r w:rsidR="00A93406" w:rsidRPr="00FE4F2B">
        <w:rPr>
          <w:bCs/>
          <w:sz w:val="27"/>
          <w:szCs w:val="27"/>
        </w:rPr>
        <w:t>2</w:t>
      </w:r>
      <w:r w:rsidR="00FE4F2B" w:rsidRPr="00FE4F2B">
        <w:rPr>
          <w:bCs/>
          <w:sz w:val="27"/>
          <w:szCs w:val="27"/>
        </w:rPr>
        <w:t>3</w:t>
      </w:r>
      <w:r w:rsidRPr="00FE4F2B">
        <w:rPr>
          <w:bCs/>
          <w:sz w:val="27"/>
          <w:szCs w:val="27"/>
          <w:lang w:val="vi-VN"/>
        </w:rPr>
        <w:t>m.</w:t>
      </w:r>
    </w:p>
    <w:p w14:paraId="53CA6213" w14:textId="77777777" w:rsidR="003A25DB" w:rsidRPr="00735222" w:rsidRDefault="003A25DB" w:rsidP="00735222">
      <w:pPr>
        <w:widowControl w:val="0"/>
        <w:spacing w:before="60" w:line="264" w:lineRule="auto"/>
        <w:ind w:firstLine="709"/>
        <w:jc w:val="both"/>
        <w:rPr>
          <w:b/>
          <w:bCs/>
          <w:sz w:val="27"/>
          <w:szCs w:val="27"/>
          <w:lang w:val="vi-VN"/>
        </w:rPr>
      </w:pPr>
      <w:r w:rsidRPr="00735222">
        <w:rPr>
          <w:b/>
          <w:bCs/>
          <w:sz w:val="27"/>
          <w:szCs w:val="27"/>
          <w:lang w:val="vi-VN"/>
        </w:rPr>
        <w:lastRenderedPageBreak/>
        <w:t xml:space="preserve">2. Mực nước các sông khu vực Trung Bộ và Tây Nguyên: </w:t>
      </w:r>
      <w:r w:rsidRPr="00735222">
        <w:rPr>
          <w:bCs/>
          <w:sz w:val="27"/>
          <w:szCs w:val="27"/>
          <w:lang w:val="vi-VN"/>
        </w:rPr>
        <w:t>Mực nước các sông biến đổi chậm, dao động theo điều tiết hồ chứa và thủy triều.</w:t>
      </w:r>
    </w:p>
    <w:p w14:paraId="0B8C818E" w14:textId="5F73A82E" w:rsidR="003A25DB" w:rsidRPr="00735222" w:rsidRDefault="003A25DB" w:rsidP="00735222">
      <w:pPr>
        <w:widowControl w:val="0"/>
        <w:spacing w:before="60" w:line="264" w:lineRule="auto"/>
        <w:ind w:firstLine="709"/>
        <w:jc w:val="both"/>
        <w:rPr>
          <w:b/>
          <w:bCs/>
          <w:color w:val="000000" w:themeColor="text1"/>
          <w:sz w:val="27"/>
          <w:szCs w:val="27"/>
          <w:lang w:val="vi-VN"/>
        </w:rPr>
      </w:pPr>
      <w:r w:rsidRPr="00735222">
        <w:rPr>
          <w:b/>
          <w:bCs/>
          <w:sz w:val="27"/>
          <w:szCs w:val="27"/>
          <w:lang w:val="vi-VN"/>
        </w:rPr>
        <w:t xml:space="preserve">3. Mực nước các sông Nam Bộ: </w:t>
      </w:r>
      <w:r w:rsidRPr="00735222">
        <w:rPr>
          <w:bCs/>
          <w:sz w:val="27"/>
          <w:szCs w:val="27"/>
          <w:lang w:val="vi-VN"/>
        </w:rPr>
        <w:t xml:space="preserve">Mực </w:t>
      </w:r>
      <w:r w:rsidRPr="00735222">
        <w:rPr>
          <w:bCs/>
          <w:color w:val="000000" w:themeColor="text1"/>
          <w:sz w:val="27"/>
          <w:szCs w:val="27"/>
          <w:lang w:val="vi-VN"/>
        </w:rPr>
        <w:t>nước đầu nguồn sông Cửu Long tiếp tục lên theo triều. Đến ngày 0</w:t>
      </w:r>
      <w:r w:rsidR="00FB1982" w:rsidRPr="00735222">
        <w:rPr>
          <w:bCs/>
          <w:color w:val="000000" w:themeColor="text1"/>
          <w:sz w:val="27"/>
          <w:szCs w:val="27"/>
        </w:rPr>
        <w:t>8</w:t>
      </w:r>
      <w:r w:rsidRPr="00735222">
        <w:rPr>
          <w:bCs/>
          <w:color w:val="000000" w:themeColor="text1"/>
          <w:sz w:val="27"/>
          <w:szCs w:val="27"/>
          <w:lang w:val="vi-VN"/>
        </w:rPr>
        <w:t>/9, mực nước cao nhất ngày tại Tân Châu ở mức 2,</w:t>
      </w:r>
      <w:r w:rsidR="00462517" w:rsidRPr="00735222">
        <w:rPr>
          <w:bCs/>
          <w:color w:val="000000" w:themeColor="text1"/>
          <w:sz w:val="27"/>
          <w:szCs w:val="27"/>
        </w:rPr>
        <w:t>50</w:t>
      </w:r>
      <w:r w:rsidRPr="00735222">
        <w:rPr>
          <w:bCs/>
          <w:color w:val="000000" w:themeColor="text1"/>
          <w:sz w:val="27"/>
          <w:szCs w:val="27"/>
          <w:lang w:val="vi-VN"/>
        </w:rPr>
        <w:t>m, tại Châu Đốc ở mức 2,4</w:t>
      </w:r>
      <w:r w:rsidR="00462517" w:rsidRPr="00735222">
        <w:rPr>
          <w:bCs/>
          <w:color w:val="000000" w:themeColor="text1"/>
          <w:sz w:val="27"/>
          <w:szCs w:val="27"/>
        </w:rPr>
        <w:t>5</w:t>
      </w:r>
      <w:r w:rsidRPr="00735222">
        <w:rPr>
          <w:bCs/>
          <w:color w:val="000000" w:themeColor="text1"/>
          <w:sz w:val="27"/>
          <w:szCs w:val="27"/>
          <w:lang w:val="vi-VN"/>
        </w:rPr>
        <w:t>m.</w:t>
      </w:r>
    </w:p>
    <w:p w14:paraId="02A0B073" w14:textId="7C0FF73B" w:rsidR="002D2403" w:rsidRPr="00735222" w:rsidRDefault="002D2403" w:rsidP="00735222">
      <w:pPr>
        <w:widowControl w:val="0"/>
        <w:spacing w:before="60" w:line="264" w:lineRule="auto"/>
        <w:ind w:firstLine="709"/>
        <w:jc w:val="both"/>
        <w:rPr>
          <w:b/>
          <w:bCs/>
          <w:sz w:val="27"/>
          <w:szCs w:val="27"/>
        </w:rPr>
      </w:pPr>
      <w:r w:rsidRPr="00735222">
        <w:rPr>
          <w:b/>
          <w:bCs/>
          <w:sz w:val="27"/>
          <w:szCs w:val="27"/>
        </w:rPr>
        <w:t>III. TÀU THUYỀN</w:t>
      </w:r>
      <w:r w:rsidR="006856A5" w:rsidRPr="00735222">
        <w:rPr>
          <w:b/>
          <w:bCs/>
          <w:sz w:val="27"/>
          <w:szCs w:val="27"/>
        </w:rPr>
        <w:t xml:space="preserve"> VÀ NUÔI TRỒNG THUỶ SẢN</w:t>
      </w:r>
    </w:p>
    <w:p w14:paraId="41A04920" w14:textId="4FCFEE82" w:rsidR="00734C35" w:rsidRPr="00735222" w:rsidRDefault="00734C35" w:rsidP="00735222">
      <w:pPr>
        <w:widowControl w:val="0"/>
        <w:spacing w:before="60" w:line="264" w:lineRule="auto"/>
        <w:ind w:firstLine="709"/>
        <w:jc w:val="both"/>
        <w:rPr>
          <w:bCs/>
          <w:iCs/>
          <w:kern w:val="2"/>
          <w:sz w:val="27"/>
          <w:szCs w:val="27"/>
        </w:rPr>
      </w:pPr>
      <w:r w:rsidRPr="00735222">
        <w:rPr>
          <w:b/>
          <w:color w:val="000000"/>
          <w:sz w:val="27"/>
          <w:szCs w:val="27"/>
          <w:lang w:eastAsia="x-none"/>
        </w:rPr>
        <w:t>1. Về tàu thuyền:</w:t>
      </w:r>
    </w:p>
    <w:p w14:paraId="540FFF21" w14:textId="69CE23B3" w:rsidR="001967EB" w:rsidRPr="00270092" w:rsidRDefault="00DE3306" w:rsidP="00735222">
      <w:pPr>
        <w:widowControl w:val="0"/>
        <w:spacing w:before="60" w:line="264" w:lineRule="auto"/>
        <w:ind w:firstLine="709"/>
        <w:jc w:val="both"/>
        <w:rPr>
          <w:bCs/>
          <w:iCs/>
          <w:spacing w:val="-2"/>
          <w:kern w:val="2"/>
          <w:sz w:val="27"/>
          <w:szCs w:val="27"/>
        </w:rPr>
      </w:pPr>
      <w:r w:rsidRPr="00270092">
        <w:rPr>
          <w:bCs/>
          <w:iCs/>
          <w:spacing w:val="-2"/>
          <w:kern w:val="2"/>
          <w:sz w:val="27"/>
          <w:szCs w:val="27"/>
        </w:rPr>
        <w:t>Theo báo cáo của Bộ Tư lệnh Bộ đội Biên phòng tính đến 6h</w:t>
      </w:r>
      <w:r w:rsidR="0097680C" w:rsidRPr="00270092">
        <w:rPr>
          <w:bCs/>
          <w:iCs/>
          <w:spacing w:val="-2"/>
          <w:kern w:val="2"/>
          <w:sz w:val="27"/>
          <w:szCs w:val="27"/>
        </w:rPr>
        <w:t>3</w:t>
      </w:r>
      <w:r w:rsidRPr="00270092">
        <w:rPr>
          <w:bCs/>
          <w:iCs/>
          <w:spacing w:val="-2"/>
          <w:kern w:val="2"/>
          <w:sz w:val="27"/>
          <w:szCs w:val="27"/>
        </w:rPr>
        <w:t>0</w:t>
      </w:r>
      <w:r w:rsidR="006F2739" w:rsidRPr="00270092">
        <w:rPr>
          <w:bCs/>
          <w:iCs/>
          <w:spacing w:val="-2"/>
          <w:kern w:val="2"/>
          <w:sz w:val="27"/>
          <w:szCs w:val="27"/>
        </w:rPr>
        <w:t>’</w:t>
      </w:r>
      <w:r w:rsidRPr="00270092">
        <w:rPr>
          <w:bCs/>
          <w:iCs/>
          <w:spacing w:val="-2"/>
          <w:kern w:val="2"/>
          <w:sz w:val="27"/>
          <w:szCs w:val="27"/>
        </w:rPr>
        <w:t xml:space="preserve"> ngày </w:t>
      </w:r>
      <w:r w:rsidR="00782DBB" w:rsidRPr="00270092">
        <w:rPr>
          <w:bCs/>
          <w:iCs/>
          <w:spacing w:val="-2"/>
          <w:kern w:val="2"/>
          <w:sz w:val="27"/>
          <w:szCs w:val="27"/>
        </w:rPr>
        <w:t>0</w:t>
      </w:r>
      <w:r w:rsidR="00A13E02" w:rsidRPr="00270092">
        <w:rPr>
          <w:bCs/>
          <w:iCs/>
          <w:spacing w:val="-2"/>
          <w:kern w:val="2"/>
          <w:sz w:val="27"/>
          <w:szCs w:val="27"/>
        </w:rPr>
        <w:t>5</w:t>
      </w:r>
      <w:r w:rsidRPr="00270092">
        <w:rPr>
          <w:bCs/>
          <w:iCs/>
          <w:spacing w:val="-2"/>
          <w:kern w:val="2"/>
          <w:sz w:val="27"/>
          <w:szCs w:val="27"/>
        </w:rPr>
        <w:t>/</w:t>
      </w:r>
      <w:r w:rsidR="00782DBB" w:rsidRPr="00270092">
        <w:rPr>
          <w:bCs/>
          <w:iCs/>
          <w:spacing w:val="-2"/>
          <w:kern w:val="2"/>
          <w:sz w:val="27"/>
          <w:szCs w:val="27"/>
        </w:rPr>
        <w:t>9</w:t>
      </w:r>
      <w:r w:rsidRPr="00270092">
        <w:rPr>
          <w:bCs/>
          <w:iCs/>
          <w:spacing w:val="-2"/>
          <w:kern w:val="2"/>
          <w:sz w:val="27"/>
          <w:szCs w:val="27"/>
        </w:rPr>
        <w:t xml:space="preserve">, </w:t>
      </w:r>
      <w:r w:rsidR="00477D31" w:rsidRPr="00270092">
        <w:rPr>
          <w:bCs/>
          <w:spacing w:val="-2"/>
          <w:sz w:val="27"/>
          <w:szCs w:val="27"/>
        </w:rPr>
        <w:t xml:space="preserve">đã kiểm đếm, hướng dẫn cho </w:t>
      </w:r>
      <w:r w:rsidR="00477D31" w:rsidRPr="00270092">
        <w:rPr>
          <w:b/>
          <w:bCs/>
          <w:spacing w:val="-2"/>
          <w:sz w:val="27"/>
          <w:szCs w:val="27"/>
        </w:rPr>
        <w:t>51.</w:t>
      </w:r>
      <w:r w:rsidR="00383477" w:rsidRPr="00270092">
        <w:rPr>
          <w:b/>
          <w:bCs/>
          <w:spacing w:val="-2"/>
          <w:sz w:val="27"/>
          <w:szCs w:val="27"/>
        </w:rPr>
        <w:t>426</w:t>
      </w:r>
      <w:r w:rsidR="00477D31" w:rsidRPr="00270092">
        <w:rPr>
          <w:b/>
          <w:bCs/>
          <w:spacing w:val="-2"/>
          <w:sz w:val="27"/>
          <w:szCs w:val="27"/>
        </w:rPr>
        <w:t xml:space="preserve"> tàu cá/2</w:t>
      </w:r>
      <w:r w:rsidR="009812C8" w:rsidRPr="00270092">
        <w:rPr>
          <w:b/>
          <w:bCs/>
          <w:spacing w:val="-2"/>
          <w:sz w:val="27"/>
          <w:szCs w:val="27"/>
        </w:rPr>
        <w:t>20</w:t>
      </w:r>
      <w:r w:rsidR="00477D31" w:rsidRPr="00270092">
        <w:rPr>
          <w:b/>
          <w:bCs/>
          <w:spacing w:val="-2"/>
          <w:sz w:val="27"/>
          <w:szCs w:val="27"/>
        </w:rPr>
        <w:t>.</w:t>
      </w:r>
      <w:r w:rsidR="009812C8" w:rsidRPr="00270092">
        <w:rPr>
          <w:b/>
          <w:bCs/>
          <w:spacing w:val="-2"/>
          <w:sz w:val="27"/>
          <w:szCs w:val="27"/>
        </w:rPr>
        <w:t>805</w:t>
      </w:r>
      <w:r w:rsidR="00477D31" w:rsidRPr="00270092">
        <w:rPr>
          <w:b/>
          <w:bCs/>
          <w:spacing w:val="-2"/>
          <w:sz w:val="27"/>
          <w:szCs w:val="27"/>
        </w:rPr>
        <w:t xml:space="preserve"> người</w:t>
      </w:r>
      <w:r w:rsidR="00201CE0" w:rsidRPr="00270092">
        <w:rPr>
          <w:b/>
          <w:bCs/>
          <w:spacing w:val="-2"/>
          <w:sz w:val="27"/>
          <w:szCs w:val="27"/>
        </w:rPr>
        <w:t xml:space="preserve"> </w:t>
      </w:r>
      <w:r w:rsidR="00201CE0" w:rsidRPr="00270092">
        <w:rPr>
          <w:bCs/>
          <w:spacing w:val="-2"/>
          <w:sz w:val="27"/>
          <w:szCs w:val="27"/>
        </w:rPr>
        <w:t>biết diễn biến, hướng đi của bão số 3 để chủ động di chuyển vòng tránh</w:t>
      </w:r>
      <w:r w:rsidR="00477D31" w:rsidRPr="00270092">
        <w:rPr>
          <w:bCs/>
          <w:spacing w:val="-2"/>
          <w:sz w:val="27"/>
          <w:szCs w:val="27"/>
        </w:rPr>
        <w:t xml:space="preserve">, trong đó có </w:t>
      </w:r>
      <w:r w:rsidR="00A4769A" w:rsidRPr="00270092">
        <w:rPr>
          <w:b/>
          <w:bCs/>
          <w:spacing w:val="-2"/>
          <w:sz w:val="27"/>
          <w:szCs w:val="27"/>
        </w:rPr>
        <w:t>1.</w:t>
      </w:r>
      <w:r w:rsidR="005F383E" w:rsidRPr="00270092">
        <w:rPr>
          <w:b/>
          <w:bCs/>
          <w:spacing w:val="-2"/>
          <w:sz w:val="27"/>
          <w:szCs w:val="27"/>
        </w:rPr>
        <w:t>671</w:t>
      </w:r>
      <w:r w:rsidR="00477D31" w:rsidRPr="00270092">
        <w:rPr>
          <w:b/>
          <w:bCs/>
          <w:spacing w:val="-2"/>
          <w:sz w:val="27"/>
          <w:szCs w:val="27"/>
        </w:rPr>
        <w:t xml:space="preserve"> tàu/</w:t>
      </w:r>
      <w:r w:rsidR="008E631B" w:rsidRPr="00270092">
        <w:rPr>
          <w:b/>
          <w:bCs/>
          <w:spacing w:val="-2"/>
          <w:sz w:val="27"/>
          <w:szCs w:val="27"/>
        </w:rPr>
        <w:t>1</w:t>
      </w:r>
      <w:r w:rsidR="005F383E" w:rsidRPr="00270092">
        <w:rPr>
          <w:b/>
          <w:bCs/>
          <w:spacing w:val="-2"/>
          <w:sz w:val="27"/>
          <w:szCs w:val="27"/>
        </w:rPr>
        <w:t>0</w:t>
      </w:r>
      <w:r w:rsidR="00477D31" w:rsidRPr="00270092">
        <w:rPr>
          <w:b/>
          <w:bCs/>
          <w:spacing w:val="-2"/>
          <w:sz w:val="27"/>
          <w:szCs w:val="27"/>
        </w:rPr>
        <w:t>.</w:t>
      </w:r>
      <w:r w:rsidR="005F383E" w:rsidRPr="00270092">
        <w:rPr>
          <w:b/>
          <w:bCs/>
          <w:spacing w:val="-2"/>
          <w:sz w:val="27"/>
          <w:szCs w:val="27"/>
        </w:rPr>
        <w:t>692</w:t>
      </w:r>
      <w:r w:rsidR="00477D31" w:rsidRPr="00270092">
        <w:rPr>
          <w:b/>
          <w:bCs/>
          <w:spacing w:val="-2"/>
          <w:sz w:val="27"/>
          <w:szCs w:val="27"/>
        </w:rPr>
        <w:t xml:space="preserve"> người</w:t>
      </w:r>
      <w:r w:rsidR="00477D31" w:rsidRPr="00270092">
        <w:rPr>
          <w:bCs/>
          <w:spacing w:val="-2"/>
          <w:sz w:val="27"/>
          <w:szCs w:val="27"/>
        </w:rPr>
        <w:t xml:space="preserve"> </w:t>
      </w:r>
      <w:r w:rsidR="00C13FC3" w:rsidRPr="00270092">
        <w:rPr>
          <w:bCs/>
          <w:spacing w:val="-2"/>
          <w:sz w:val="27"/>
          <w:szCs w:val="27"/>
        </w:rPr>
        <w:t xml:space="preserve">đang hoạt động tại khu vực </w:t>
      </w:r>
      <w:r w:rsidR="003D6908" w:rsidRPr="00270092">
        <w:rPr>
          <w:bCs/>
          <w:spacing w:val="-2"/>
          <w:sz w:val="27"/>
          <w:szCs w:val="27"/>
        </w:rPr>
        <w:t>vịnh Bắc Bộ</w:t>
      </w:r>
      <w:r w:rsidR="00477D31" w:rsidRPr="00270092">
        <w:rPr>
          <w:bCs/>
          <w:spacing w:val="-2"/>
          <w:sz w:val="27"/>
          <w:szCs w:val="27"/>
        </w:rPr>
        <w:t>, cụ thể:</w:t>
      </w:r>
      <w:r w:rsidR="00E57C74">
        <w:rPr>
          <w:bCs/>
          <w:spacing w:val="-2"/>
          <w:sz w:val="27"/>
          <w:szCs w:val="27"/>
        </w:rPr>
        <w:t xml:space="preserve"> Thái Bình 37 tàu</w:t>
      </w:r>
      <w:r w:rsidR="00A76D5A" w:rsidRPr="00270092">
        <w:rPr>
          <w:bCs/>
          <w:spacing w:val="-2"/>
          <w:sz w:val="27"/>
          <w:szCs w:val="27"/>
        </w:rPr>
        <w:t>/195 người, Nam Định 75 tàu/245 người;</w:t>
      </w:r>
      <w:r w:rsidR="00477D31" w:rsidRPr="00270092">
        <w:rPr>
          <w:bCs/>
          <w:spacing w:val="-2"/>
          <w:sz w:val="27"/>
          <w:szCs w:val="27"/>
        </w:rPr>
        <w:t xml:space="preserve"> Thanh Hoá </w:t>
      </w:r>
      <w:r w:rsidR="00A76D5A" w:rsidRPr="00270092">
        <w:rPr>
          <w:bCs/>
          <w:spacing w:val="-2"/>
          <w:sz w:val="27"/>
          <w:szCs w:val="27"/>
        </w:rPr>
        <w:t>876</w:t>
      </w:r>
      <w:r w:rsidR="00477D31" w:rsidRPr="00270092">
        <w:rPr>
          <w:bCs/>
          <w:spacing w:val="-2"/>
          <w:sz w:val="27"/>
          <w:szCs w:val="27"/>
        </w:rPr>
        <w:t xml:space="preserve"> tàu/</w:t>
      </w:r>
      <w:r w:rsidR="00A76D5A" w:rsidRPr="00270092">
        <w:rPr>
          <w:bCs/>
          <w:spacing w:val="-2"/>
          <w:sz w:val="27"/>
          <w:szCs w:val="27"/>
        </w:rPr>
        <w:t>5.290</w:t>
      </w:r>
      <w:r w:rsidR="00477D31" w:rsidRPr="00270092">
        <w:rPr>
          <w:bCs/>
          <w:spacing w:val="-2"/>
          <w:sz w:val="27"/>
          <w:szCs w:val="27"/>
        </w:rPr>
        <w:t xml:space="preserve"> người; Nghệ An </w:t>
      </w:r>
      <w:r w:rsidR="00A76D5A" w:rsidRPr="00270092">
        <w:rPr>
          <w:bCs/>
          <w:spacing w:val="-2"/>
          <w:sz w:val="27"/>
          <w:szCs w:val="27"/>
        </w:rPr>
        <w:t>395</w:t>
      </w:r>
      <w:r w:rsidR="00477D31" w:rsidRPr="00270092">
        <w:rPr>
          <w:bCs/>
          <w:spacing w:val="-2"/>
          <w:sz w:val="27"/>
          <w:szCs w:val="27"/>
        </w:rPr>
        <w:t xml:space="preserve"> tàu/</w:t>
      </w:r>
      <w:r w:rsidR="00A76D5A" w:rsidRPr="00270092">
        <w:rPr>
          <w:bCs/>
          <w:spacing w:val="-2"/>
          <w:sz w:val="27"/>
          <w:szCs w:val="27"/>
        </w:rPr>
        <w:t>2.949</w:t>
      </w:r>
      <w:r w:rsidR="00477D31" w:rsidRPr="00270092">
        <w:rPr>
          <w:bCs/>
          <w:spacing w:val="-2"/>
          <w:sz w:val="27"/>
          <w:szCs w:val="27"/>
        </w:rPr>
        <w:t xml:space="preserve"> người;</w:t>
      </w:r>
      <w:r w:rsidR="00A76D5A" w:rsidRPr="00270092">
        <w:rPr>
          <w:bCs/>
          <w:spacing w:val="-2"/>
          <w:sz w:val="27"/>
          <w:szCs w:val="27"/>
        </w:rPr>
        <w:t xml:space="preserve"> Hà Tĩnh </w:t>
      </w:r>
      <w:r w:rsidR="00864393" w:rsidRPr="00270092">
        <w:rPr>
          <w:bCs/>
          <w:spacing w:val="-2"/>
          <w:sz w:val="27"/>
          <w:szCs w:val="27"/>
        </w:rPr>
        <w:t>0</w:t>
      </w:r>
      <w:r w:rsidR="00A76D5A" w:rsidRPr="00270092">
        <w:rPr>
          <w:bCs/>
          <w:spacing w:val="-2"/>
          <w:sz w:val="27"/>
          <w:szCs w:val="27"/>
        </w:rPr>
        <w:t xml:space="preserve">4 tàu/22 người; Quảng Bình 134 tàu/ 853 người; Thừa Thiên Huế 16 tàu/182 người; </w:t>
      </w:r>
      <w:r w:rsidR="00477D31" w:rsidRPr="00270092">
        <w:rPr>
          <w:bCs/>
          <w:spacing w:val="-2"/>
          <w:sz w:val="27"/>
          <w:szCs w:val="27"/>
        </w:rPr>
        <w:t xml:space="preserve">Đà Nẵng </w:t>
      </w:r>
      <w:r w:rsidR="00A76D5A" w:rsidRPr="00270092">
        <w:rPr>
          <w:bCs/>
          <w:spacing w:val="-2"/>
          <w:sz w:val="27"/>
          <w:szCs w:val="27"/>
        </w:rPr>
        <w:t>02</w:t>
      </w:r>
      <w:r w:rsidR="00477D31" w:rsidRPr="00270092">
        <w:rPr>
          <w:bCs/>
          <w:spacing w:val="-2"/>
          <w:sz w:val="27"/>
          <w:szCs w:val="27"/>
        </w:rPr>
        <w:t xml:space="preserve"> tàu/</w:t>
      </w:r>
      <w:r w:rsidR="00A76D5A" w:rsidRPr="00270092">
        <w:rPr>
          <w:bCs/>
          <w:spacing w:val="-2"/>
          <w:sz w:val="27"/>
          <w:szCs w:val="27"/>
        </w:rPr>
        <w:t>16</w:t>
      </w:r>
      <w:r w:rsidR="00477D31" w:rsidRPr="00270092">
        <w:rPr>
          <w:bCs/>
          <w:spacing w:val="-2"/>
          <w:sz w:val="27"/>
          <w:szCs w:val="27"/>
        </w:rPr>
        <w:t xml:space="preserve"> người; Quảng Ngãi 1</w:t>
      </w:r>
      <w:r w:rsidR="00A76D5A" w:rsidRPr="00270092">
        <w:rPr>
          <w:bCs/>
          <w:spacing w:val="-2"/>
          <w:sz w:val="27"/>
          <w:szCs w:val="27"/>
        </w:rPr>
        <w:t>20</w:t>
      </w:r>
      <w:r w:rsidR="00477D31" w:rsidRPr="00270092">
        <w:rPr>
          <w:bCs/>
          <w:spacing w:val="-2"/>
          <w:sz w:val="27"/>
          <w:szCs w:val="27"/>
        </w:rPr>
        <w:t xml:space="preserve"> tàu/</w:t>
      </w:r>
      <w:r w:rsidR="00A76D5A" w:rsidRPr="00270092">
        <w:rPr>
          <w:bCs/>
          <w:spacing w:val="-2"/>
          <w:sz w:val="27"/>
          <w:szCs w:val="27"/>
        </w:rPr>
        <w:t>856</w:t>
      </w:r>
      <w:r w:rsidR="00477D31" w:rsidRPr="00270092">
        <w:rPr>
          <w:bCs/>
          <w:spacing w:val="-2"/>
          <w:sz w:val="27"/>
          <w:szCs w:val="27"/>
        </w:rPr>
        <w:t xml:space="preserve"> người; Bình Định 1</w:t>
      </w:r>
      <w:r w:rsidR="007E2C23" w:rsidRPr="00270092">
        <w:rPr>
          <w:bCs/>
          <w:spacing w:val="-2"/>
          <w:sz w:val="27"/>
          <w:szCs w:val="27"/>
        </w:rPr>
        <w:t>2</w:t>
      </w:r>
      <w:r w:rsidR="00477D31" w:rsidRPr="00270092">
        <w:rPr>
          <w:bCs/>
          <w:spacing w:val="-2"/>
          <w:sz w:val="27"/>
          <w:szCs w:val="27"/>
        </w:rPr>
        <w:t xml:space="preserve"> tàu/84 người. Các phương tiện đã nhận được thông tin và đang di chuyển tránh trú.</w:t>
      </w:r>
    </w:p>
    <w:p w14:paraId="2926C3B1" w14:textId="288ABD64" w:rsidR="001967EB" w:rsidRPr="00735222" w:rsidRDefault="001967EB" w:rsidP="00735222">
      <w:pPr>
        <w:pStyle w:val="BodyText"/>
        <w:widowControl w:val="0"/>
        <w:spacing w:before="60" w:line="264" w:lineRule="auto"/>
        <w:ind w:firstLine="709"/>
        <w:jc w:val="both"/>
        <w:rPr>
          <w:rFonts w:ascii="Times New Roman" w:hAnsi="Times New Roman"/>
          <w:bCs/>
          <w:sz w:val="27"/>
          <w:szCs w:val="27"/>
        </w:rPr>
      </w:pPr>
      <w:r w:rsidRPr="00735222">
        <w:rPr>
          <w:rFonts w:ascii="Times New Roman" w:hAnsi="Times New Roman"/>
          <w:bCs/>
          <w:sz w:val="27"/>
          <w:szCs w:val="27"/>
        </w:rPr>
        <w:t>Các tỉnh Quảng Ninh, Thái Bình, Nam Định</w:t>
      </w:r>
      <w:r w:rsidR="00F25E3A" w:rsidRPr="00735222">
        <w:rPr>
          <w:rFonts w:ascii="Times New Roman" w:hAnsi="Times New Roman"/>
          <w:bCs/>
          <w:sz w:val="27"/>
          <w:szCs w:val="27"/>
        </w:rPr>
        <w:t>, Ninh Bình</w:t>
      </w:r>
      <w:r w:rsidRPr="00735222">
        <w:rPr>
          <w:rFonts w:ascii="Times New Roman" w:hAnsi="Times New Roman"/>
          <w:bCs/>
          <w:sz w:val="27"/>
          <w:szCs w:val="27"/>
        </w:rPr>
        <w:t xml:space="preserve"> dự kiến sẽ cấm biển từ ngày 06/9/2024.</w:t>
      </w:r>
    </w:p>
    <w:p w14:paraId="503C1876" w14:textId="77777777" w:rsidR="00EC66AE" w:rsidRPr="00F511C2" w:rsidRDefault="00782DBB" w:rsidP="00735222">
      <w:pPr>
        <w:widowControl w:val="0"/>
        <w:spacing w:before="60" w:line="264" w:lineRule="auto"/>
        <w:ind w:firstLine="709"/>
        <w:jc w:val="both"/>
        <w:rPr>
          <w:spacing w:val="-4"/>
          <w:sz w:val="27"/>
          <w:szCs w:val="27"/>
        </w:rPr>
      </w:pPr>
      <w:r w:rsidRPr="00F511C2">
        <w:rPr>
          <w:bCs/>
          <w:iCs/>
          <w:spacing w:val="-4"/>
          <w:kern w:val="2"/>
          <w:sz w:val="27"/>
          <w:szCs w:val="27"/>
        </w:rPr>
        <w:t xml:space="preserve"> </w:t>
      </w:r>
      <w:r w:rsidR="00734C35" w:rsidRPr="00F511C2">
        <w:rPr>
          <w:b/>
          <w:color w:val="000000"/>
          <w:spacing w:val="-4"/>
          <w:sz w:val="27"/>
          <w:szCs w:val="27"/>
          <w:lang w:eastAsia="x-none"/>
        </w:rPr>
        <w:t xml:space="preserve">2. Tình hình nuôi trồng thủy sản từ Quảng </w:t>
      </w:r>
      <w:r w:rsidR="00BB2475" w:rsidRPr="00F511C2">
        <w:rPr>
          <w:b/>
          <w:color w:val="000000"/>
          <w:spacing w:val="-4"/>
          <w:sz w:val="27"/>
          <w:szCs w:val="27"/>
          <w:lang w:eastAsia="x-none"/>
        </w:rPr>
        <w:t>Ninh</w:t>
      </w:r>
      <w:r w:rsidR="00734C35" w:rsidRPr="00F511C2">
        <w:rPr>
          <w:b/>
          <w:color w:val="000000"/>
          <w:spacing w:val="-4"/>
          <w:sz w:val="27"/>
          <w:szCs w:val="27"/>
          <w:lang w:eastAsia="x-none"/>
        </w:rPr>
        <w:t xml:space="preserve"> đến </w:t>
      </w:r>
      <w:r w:rsidR="00477D31" w:rsidRPr="00F511C2">
        <w:rPr>
          <w:b/>
          <w:color w:val="000000"/>
          <w:spacing w:val="-4"/>
          <w:sz w:val="27"/>
          <w:szCs w:val="27"/>
          <w:lang w:eastAsia="x-none"/>
        </w:rPr>
        <w:t>Nghệ An</w:t>
      </w:r>
      <w:r w:rsidR="00734C35" w:rsidRPr="00F511C2">
        <w:rPr>
          <w:b/>
          <w:color w:val="000000"/>
          <w:spacing w:val="-4"/>
          <w:sz w:val="27"/>
          <w:szCs w:val="27"/>
          <w:lang w:eastAsia="x-none"/>
        </w:rPr>
        <w:t xml:space="preserve"> </w:t>
      </w:r>
      <w:r w:rsidR="00734C35" w:rsidRPr="00F511C2">
        <w:rPr>
          <w:i/>
          <w:color w:val="000000"/>
          <w:spacing w:val="-4"/>
          <w:sz w:val="27"/>
          <w:szCs w:val="27"/>
          <w:lang w:eastAsia="x-none"/>
        </w:rPr>
        <w:t xml:space="preserve">(theo báo cáo của Cục Thủy sản): </w:t>
      </w:r>
      <w:r w:rsidR="00477D31" w:rsidRPr="00F511C2">
        <w:rPr>
          <w:spacing w:val="-4"/>
          <w:sz w:val="27"/>
          <w:szCs w:val="27"/>
        </w:rPr>
        <w:t>Khu vực ven biển, trên biển các tỉnh, thành phố từ Quảng Ninh đến Nghệ An hiện có 49.</w:t>
      </w:r>
      <w:r w:rsidR="00E763D8" w:rsidRPr="00F511C2">
        <w:rPr>
          <w:spacing w:val="-4"/>
          <w:sz w:val="27"/>
          <w:szCs w:val="27"/>
        </w:rPr>
        <w:t>432</w:t>
      </w:r>
      <w:r w:rsidR="00477D31" w:rsidRPr="00F511C2">
        <w:rPr>
          <w:spacing w:val="-4"/>
          <w:sz w:val="27"/>
          <w:szCs w:val="27"/>
        </w:rPr>
        <w:t xml:space="preserve"> ha, 1</w:t>
      </w:r>
      <w:r w:rsidR="008D340A" w:rsidRPr="00F511C2">
        <w:rPr>
          <w:spacing w:val="-4"/>
          <w:sz w:val="27"/>
          <w:szCs w:val="27"/>
        </w:rPr>
        <w:t>8</w:t>
      </w:r>
      <w:r w:rsidR="00477D31" w:rsidRPr="00F511C2">
        <w:rPr>
          <w:spacing w:val="-4"/>
          <w:sz w:val="27"/>
          <w:szCs w:val="27"/>
        </w:rPr>
        <w:t>.</w:t>
      </w:r>
      <w:r w:rsidR="008D340A" w:rsidRPr="00F511C2">
        <w:rPr>
          <w:spacing w:val="-4"/>
          <w:sz w:val="27"/>
          <w:szCs w:val="27"/>
        </w:rPr>
        <w:t>916</w:t>
      </w:r>
      <w:r w:rsidR="00477D31" w:rsidRPr="00F511C2">
        <w:rPr>
          <w:spacing w:val="-4"/>
          <w:sz w:val="27"/>
          <w:szCs w:val="27"/>
        </w:rPr>
        <w:t xml:space="preserve"> lồng, bè và </w:t>
      </w:r>
      <w:r w:rsidR="00992545" w:rsidRPr="00F511C2">
        <w:rPr>
          <w:spacing w:val="-4"/>
          <w:sz w:val="27"/>
          <w:szCs w:val="27"/>
        </w:rPr>
        <w:t>2</w:t>
      </w:r>
      <w:r w:rsidR="00477D31" w:rsidRPr="00F511C2">
        <w:rPr>
          <w:spacing w:val="-4"/>
          <w:sz w:val="27"/>
          <w:szCs w:val="27"/>
        </w:rPr>
        <w:t>.</w:t>
      </w:r>
      <w:r w:rsidR="00992545" w:rsidRPr="00F511C2">
        <w:rPr>
          <w:spacing w:val="-4"/>
          <w:sz w:val="27"/>
          <w:szCs w:val="27"/>
        </w:rPr>
        <w:t>356</w:t>
      </w:r>
      <w:r w:rsidR="00EC66AE" w:rsidRPr="00F511C2">
        <w:rPr>
          <w:spacing w:val="-4"/>
          <w:sz w:val="27"/>
          <w:szCs w:val="27"/>
        </w:rPr>
        <w:t xml:space="preserve"> chòi canh nuôi thuỷ sản.</w:t>
      </w:r>
    </w:p>
    <w:p w14:paraId="425A1078" w14:textId="741E7A05" w:rsidR="00400BAD" w:rsidRPr="00735222" w:rsidRDefault="00400BAD" w:rsidP="00735222">
      <w:pPr>
        <w:widowControl w:val="0"/>
        <w:spacing w:before="60" w:line="264" w:lineRule="auto"/>
        <w:ind w:firstLine="709"/>
        <w:jc w:val="both"/>
        <w:rPr>
          <w:color w:val="000000" w:themeColor="text1"/>
          <w:sz w:val="27"/>
          <w:szCs w:val="27"/>
        </w:rPr>
      </w:pPr>
      <w:r w:rsidRPr="00735222">
        <w:rPr>
          <w:b/>
          <w:color w:val="000000" w:themeColor="text1"/>
          <w:sz w:val="27"/>
          <w:szCs w:val="27"/>
          <w:lang w:val="vi-VN"/>
        </w:rPr>
        <w:t>I</w:t>
      </w:r>
      <w:r w:rsidR="002D2403" w:rsidRPr="00735222">
        <w:rPr>
          <w:b/>
          <w:color w:val="000000" w:themeColor="text1"/>
          <w:sz w:val="27"/>
          <w:szCs w:val="27"/>
        </w:rPr>
        <w:t>V</w:t>
      </w:r>
      <w:r w:rsidRPr="00735222">
        <w:rPr>
          <w:b/>
          <w:color w:val="000000" w:themeColor="text1"/>
          <w:sz w:val="27"/>
          <w:szCs w:val="27"/>
          <w:lang w:val="vi-VN"/>
        </w:rPr>
        <w:t>. TÌNH HÌNH HỒ CHỨA, ĐÊ ĐIỀU</w:t>
      </w:r>
      <w:r w:rsidRPr="00735222">
        <w:rPr>
          <w:b/>
          <w:color w:val="000000" w:themeColor="text1"/>
          <w:sz w:val="27"/>
          <w:szCs w:val="27"/>
        </w:rPr>
        <w:t xml:space="preserve"> </w:t>
      </w:r>
    </w:p>
    <w:p w14:paraId="1B9D9A31" w14:textId="388B0495" w:rsidR="00BE3BF6" w:rsidRPr="00D608A4" w:rsidRDefault="00BE3BF6" w:rsidP="00735222">
      <w:pPr>
        <w:widowControl w:val="0"/>
        <w:spacing w:before="60" w:line="264" w:lineRule="auto"/>
        <w:ind w:firstLine="709"/>
        <w:jc w:val="both"/>
        <w:rPr>
          <w:b/>
          <w:bCs/>
          <w:color w:val="000000" w:themeColor="text1"/>
          <w:sz w:val="28"/>
          <w:szCs w:val="28"/>
          <w:lang w:val="vi-VN"/>
        </w:rPr>
      </w:pPr>
      <w:r w:rsidRPr="00735222">
        <w:rPr>
          <w:b/>
          <w:bCs/>
          <w:color w:val="000000" w:themeColor="text1"/>
          <w:sz w:val="27"/>
          <w:szCs w:val="27"/>
          <w:lang w:val="vi-VN"/>
        </w:rPr>
        <w:t xml:space="preserve">1. </w:t>
      </w:r>
      <w:r w:rsidR="000B4E94" w:rsidRPr="00735222">
        <w:rPr>
          <w:b/>
          <w:bCs/>
          <w:color w:val="000000" w:themeColor="text1"/>
          <w:sz w:val="27"/>
          <w:szCs w:val="27"/>
          <w:lang w:val="vi-VN"/>
        </w:rPr>
        <w:t>Hồ chứa trên hệ thống sông Hồng</w:t>
      </w:r>
    </w:p>
    <w:tbl>
      <w:tblPr>
        <w:tblW w:w="50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00" w:firstRow="0" w:lastRow="0" w:firstColumn="0" w:lastColumn="0" w:noHBand="0" w:noVBand="0"/>
      </w:tblPr>
      <w:tblGrid>
        <w:gridCol w:w="1247"/>
        <w:gridCol w:w="496"/>
        <w:gridCol w:w="872"/>
        <w:gridCol w:w="1201"/>
        <w:gridCol w:w="1069"/>
        <w:gridCol w:w="1132"/>
        <w:gridCol w:w="1126"/>
        <w:gridCol w:w="1982"/>
      </w:tblGrid>
      <w:tr w:rsidR="003A25DB" w:rsidRPr="00735222" w14:paraId="78EF42E3" w14:textId="77777777" w:rsidTr="005C1554">
        <w:trPr>
          <w:cantSplit/>
          <w:trHeight w:val="650"/>
          <w:tblHeader/>
          <w:jc w:val="center"/>
        </w:trPr>
        <w:tc>
          <w:tcPr>
            <w:tcW w:w="683" w:type="pct"/>
            <w:shd w:val="clear" w:color="auto" w:fill="FFFFFF" w:themeFill="background1"/>
            <w:vAlign w:val="center"/>
          </w:tcPr>
          <w:p w14:paraId="794CFA7C" w14:textId="77777777" w:rsidR="003A25DB" w:rsidRPr="00735222" w:rsidRDefault="003A25DB" w:rsidP="00C178BD">
            <w:pPr>
              <w:widowControl w:val="0"/>
              <w:shd w:val="clear" w:color="auto" w:fill="FFFFFF" w:themeFill="background1"/>
              <w:spacing w:before="40" w:after="40" w:line="288" w:lineRule="auto"/>
              <w:jc w:val="center"/>
              <w:rPr>
                <w:b/>
                <w:noProof/>
                <w:sz w:val="27"/>
                <w:szCs w:val="27"/>
                <w:lang w:val="vi-VN"/>
              </w:rPr>
            </w:pPr>
            <w:r w:rsidRPr="00735222">
              <w:rPr>
                <w:b/>
                <w:noProof/>
                <w:sz w:val="27"/>
                <w:szCs w:val="27"/>
                <w:lang w:val="vi-VN"/>
              </w:rPr>
              <w:t>Tên hồ</w:t>
            </w:r>
          </w:p>
        </w:tc>
        <w:tc>
          <w:tcPr>
            <w:tcW w:w="750" w:type="pct"/>
            <w:gridSpan w:val="2"/>
            <w:shd w:val="clear" w:color="auto" w:fill="FFFFFF" w:themeFill="background1"/>
            <w:vAlign w:val="center"/>
          </w:tcPr>
          <w:p w14:paraId="19326D2C" w14:textId="77777777" w:rsidR="003A25DB" w:rsidRPr="00735222" w:rsidRDefault="003A25DB" w:rsidP="00C178BD">
            <w:pPr>
              <w:widowControl w:val="0"/>
              <w:shd w:val="clear" w:color="auto" w:fill="FFFFFF" w:themeFill="background1"/>
              <w:spacing w:before="40" w:after="40" w:line="288" w:lineRule="auto"/>
              <w:jc w:val="center"/>
              <w:rPr>
                <w:b/>
                <w:noProof/>
                <w:sz w:val="27"/>
                <w:szCs w:val="27"/>
                <w:lang w:val="vi-VN"/>
              </w:rPr>
            </w:pPr>
            <w:r w:rsidRPr="00735222">
              <w:rPr>
                <w:b/>
                <w:noProof/>
                <w:sz w:val="27"/>
                <w:szCs w:val="27"/>
                <w:lang w:val="vi-VN"/>
              </w:rPr>
              <w:t>Thời gian</w:t>
            </w:r>
          </w:p>
        </w:tc>
        <w:tc>
          <w:tcPr>
            <w:tcW w:w="658" w:type="pct"/>
            <w:shd w:val="clear" w:color="auto" w:fill="FFFFFF" w:themeFill="background1"/>
            <w:vAlign w:val="center"/>
          </w:tcPr>
          <w:p w14:paraId="3E92E9DB" w14:textId="77777777" w:rsidR="003A25DB" w:rsidRPr="00735222" w:rsidRDefault="003A25DB" w:rsidP="00C178BD">
            <w:pPr>
              <w:widowControl w:val="0"/>
              <w:shd w:val="clear" w:color="auto" w:fill="FFFFFF" w:themeFill="background1"/>
              <w:spacing w:before="40" w:after="40" w:line="288" w:lineRule="auto"/>
              <w:ind w:firstLine="3"/>
              <w:jc w:val="center"/>
              <w:rPr>
                <w:b/>
                <w:noProof/>
                <w:sz w:val="27"/>
                <w:szCs w:val="27"/>
                <w:lang w:val="vi-VN"/>
              </w:rPr>
            </w:pPr>
            <w:r w:rsidRPr="00735222">
              <w:rPr>
                <w:b/>
                <w:noProof/>
                <w:sz w:val="27"/>
                <w:szCs w:val="27"/>
                <w:lang w:val="vi-VN"/>
              </w:rPr>
              <w:t>H</w:t>
            </w:r>
            <w:r w:rsidRPr="00735222">
              <w:rPr>
                <w:b/>
                <w:noProof/>
                <w:sz w:val="27"/>
                <w:szCs w:val="27"/>
                <w:vertAlign w:val="subscript"/>
                <w:lang w:val="vi-VN"/>
              </w:rPr>
              <w:t xml:space="preserve">tl </w:t>
            </w:r>
            <w:r w:rsidRPr="00735222">
              <w:rPr>
                <w:b/>
                <w:noProof/>
                <w:sz w:val="27"/>
                <w:szCs w:val="27"/>
                <w:vertAlign w:val="subscript"/>
                <w:lang w:val="vi-VN"/>
              </w:rPr>
              <w:br/>
            </w:r>
            <w:r w:rsidRPr="00735222">
              <w:rPr>
                <w:noProof/>
                <w:sz w:val="27"/>
                <w:szCs w:val="27"/>
                <w:lang w:val="vi-VN"/>
              </w:rPr>
              <w:t>(m)</w:t>
            </w:r>
          </w:p>
        </w:tc>
        <w:tc>
          <w:tcPr>
            <w:tcW w:w="586" w:type="pct"/>
            <w:shd w:val="clear" w:color="auto" w:fill="FFFFFF" w:themeFill="background1"/>
            <w:vAlign w:val="center"/>
          </w:tcPr>
          <w:p w14:paraId="25224B3B" w14:textId="77777777" w:rsidR="003A25DB" w:rsidRPr="00735222" w:rsidRDefault="003A25DB" w:rsidP="00C178BD">
            <w:pPr>
              <w:widowControl w:val="0"/>
              <w:shd w:val="clear" w:color="auto" w:fill="FFFFFF" w:themeFill="background1"/>
              <w:spacing w:before="40" w:after="40" w:line="288" w:lineRule="auto"/>
              <w:jc w:val="center"/>
              <w:rPr>
                <w:b/>
                <w:noProof/>
                <w:sz w:val="27"/>
                <w:szCs w:val="27"/>
                <w:lang w:val="vi-VN"/>
              </w:rPr>
            </w:pPr>
            <w:r w:rsidRPr="00735222">
              <w:rPr>
                <w:b/>
                <w:noProof/>
                <w:sz w:val="27"/>
                <w:szCs w:val="27"/>
                <w:lang w:val="vi-VN"/>
              </w:rPr>
              <w:t>H</w:t>
            </w:r>
            <w:r w:rsidRPr="00735222">
              <w:rPr>
                <w:b/>
                <w:noProof/>
                <w:sz w:val="27"/>
                <w:szCs w:val="27"/>
                <w:vertAlign w:val="subscript"/>
                <w:lang w:val="vi-VN"/>
              </w:rPr>
              <w:t>hl</w:t>
            </w:r>
            <w:r w:rsidRPr="00735222">
              <w:rPr>
                <w:b/>
                <w:noProof/>
                <w:sz w:val="27"/>
                <w:szCs w:val="27"/>
                <w:lang w:val="vi-VN"/>
              </w:rPr>
              <w:t xml:space="preserve"> </w:t>
            </w:r>
            <w:r w:rsidRPr="00735222">
              <w:rPr>
                <w:b/>
                <w:noProof/>
                <w:sz w:val="27"/>
                <w:szCs w:val="27"/>
                <w:lang w:val="vi-VN"/>
              </w:rPr>
              <w:br/>
            </w:r>
            <w:r w:rsidRPr="00735222">
              <w:rPr>
                <w:noProof/>
                <w:sz w:val="27"/>
                <w:szCs w:val="27"/>
                <w:lang w:val="vi-VN"/>
              </w:rPr>
              <w:t>(m)</w:t>
            </w:r>
          </w:p>
        </w:tc>
        <w:tc>
          <w:tcPr>
            <w:tcW w:w="620" w:type="pct"/>
            <w:shd w:val="clear" w:color="auto" w:fill="FFFFFF" w:themeFill="background1"/>
            <w:vAlign w:val="center"/>
          </w:tcPr>
          <w:p w14:paraId="2FACD3A7" w14:textId="77777777" w:rsidR="003A25DB" w:rsidRPr="00735222" w:rsidRDefault="003A25DB" w:rsidP="00C178BD">
            <w:pPr>
              <w:widowControl w:val="0"/>
              <w:shd w:val="clear" w:color="auto" w:fill="FFFFFF" w:themeFill="background1"/>
              <w:spacing w:before="40" w:after="40" w:line="288" w:lineRule="auto"/>
              <w:jc w:val="center"/>
              <w:rPr>
                <w:b/>
                <w:noProof/>
                <w:sz w:val="27"/>
                <w:szCs w:val="27"/>
                <w:lang w:val="vi-VN"/>
              </w:rPr>
            </w:pPr>
            <w:r w:rsidRPr="00735222">
              <w:rPr>
                <w:b/>
                <w:noProof/>
                <w:sz w:val="27"/>
                <w:szCs w:val="27"/>
                <w:lang w:val="vi-VN"/>
              </w:rPr>
              <w:t>Q</w:t>
            </w:r>
            <w:r w:rsidRPr="00735222">
              <w:rPr>
                <w:b/>
                <w:noProof/>
                <w:sz w:val="27"/>
                <w:szCs w:val="27"/>
                <w:vertAlign w:val="subscript"/>
                <w:lang w:val="vi-VN"/>
              </w:rPr>
              <w:t xml:space="preserve">vào </w:t>
            </w:r>
            <w:r w:rsidRPr="00735222">
              <w:rPr>
                <w:b/>
                <w:noProof/>
                <w:sz w:val="27"/>
                <w:szCs w:val="27"/>
                <w:vertAlign w:val="subscript"/>
                <w:lang w:val="vi-VN"/>
              </w:rPr>
              <w:br/>
            </w:r>
            <w:r w:rsidRPr="00735222">
              <w:rPr>
                <w:noProof/>
                <w:sz w:val="27"/>
                <w:szCs w:val="27"/>
                <w:lang w:val="vi-VN"/>
              </w:rPr>
              <w:t>(m</w:t>
            </w:r>
            <w:r w:rsidRPr="00735222">
              <w:rPr>
                <w:noProof/>
                <w:sz w:val="27"/>
                <w:szCs w:val="27"/>
                <w:vertAlign w:val="superscript"/>
                <w:lang w:val="vi-VN"/>
              </w:rPr>
              <w:t>3</w:t>
            </w:r>
            <w:r w:rsidRPr="00735222">
              <w:rPr>
                <w:noProof/>
                <w:sz w:val="27"/>
                <w:szCs w:val="27"/>
                <w:lang w:val="vi-VN"/>
              </w:rPr>
              <w:t>/s)</w:t>
            </w:r>
          </w:p>
        </w:tc>
        <w:tc>
          <w:tcPr>
            <w:tcW w:w="617" w:type="pct"/>
            <w:shd w:val="clear" w:color="auto" w:fill="FFFFFF" w:themeFill="background1"/>
            <w:vAlign w:val="center"/>
          </w:tcPr>
          <w:p w14:paraId="14407082" w14:textId="77777777" w:rsidR="003A25DB" w:rsidRPr="00735222" w:rsidRDefault="003A25DB" w:rsidP="00C178BD">
            <w:pPr>
              <w:widowControl w:val="0"/>
              <w:shd w:val="clear" w:color="auto" w:fill="FFFFFF" w:themeFill="background1"/>
              <w:spacing w:before="40" w:after="40" w:line="288" w:lineRule="auto"/>
              <w:jc w:val="center"/>
              <w:rPr>
                <w:b/>
                <w:noProof/>
                <w:sz w:val="27"/>
                <w:szCs w:val="27"/>
                <w:lang w:val="vi-VN"/>
              </w:rPr>
            </w:pPr>
            <w:r w:rsidRPr="00735222">
              <w:rPr>
                <w:b/>
                <w:noProof/>
                <w:sz w:val="27"/>
                <w:szCs w:val="27"/>
                <w:lang w:val="vi-VN"/>
              </w:rPr>
              <w:t>Q</w:t>
            </w:r>
            <w:r w:rsidRPr="00735222">
              <w:rPr>
                <w:b/>
                <w:noProof/>
                <w:sz w:val="27"/>
                <w:szCs w:val="27"/>
                <w:vertAlign w:val="subscript"/>
                <w:lang w:val="vi-VN"/>
              </w:rPr>
              <w:t>ra</w:t>
            </w:r>
            <w:r w:rsidRPr="00735222">
              <w:rPr>
                <w:b/>
                <w:noProof/>
                <w:sz w:val="27"/>
                <w:szCs w:val="27"/>
                <w:lang w:val="vi-VN"/>
              </w:rPr>
              <w:t xml:space="preserve"> </w:t>
            </w:r>
            <w:r w:rsidRPr="00735222">
              <w:rPr>
                <w:noProof/>
                <w:sz w:val="27"/>
                <w:szCs w:val="27"/>
                <w:lang w:val="vi-VN"/>
              </w:rPr>
              <w:t>(m</w:t>
            </w:r>
            <w:r w:rsidRPr="00735222">
              <w:rPr>
                <w:noProof/>
                <w:sz w:val="27"/>
                <w:szCs w:val="27"/>
                <w:vertAlign w:val="superscript"/>
                <w:lang w:val="vi-VN"/>
              </w:rPr>
              <w:t>3</w:t>
            </w:r>
            <w:r w:rsidRPr="00735222">
              <w:rPr>
                <w:noProof/>
                <w:sz w:val="27"/>
                <w:szCs w:val="27"/>
                <w:lang w:val="vi-VN"/>
              </w:rPr>
              <w:t>/s)</w:t>
            </w:r>
          </w:p>
        </w:tc>
        <w:tc>
          <w:tcPr>
            <w:tcW w:w="1086" w:type="pct"/>
            <w:shd w:val="clear" w:color="auto" w:fill="FFFFFF" w:themeFill="background1"/>
            <w:vAlign w:val="center"/>
          </w:tcPr>
          <w:p w14:paraId="0728DF9B" w14:textId="77777777" w:rsidR="003A25DB" w:rsidRPr="00735222" w:rsidRDefault="003A25DB" w:rsidP="00C178BD">
            <w:pPr>
              <w:widowControl w:val="0"/>
              <w:shd w:val="clear" w:color="auto" w:fill="FFFFFF" w:themeFill="background1"/>
              <w:spacing w:before="40" w:after="40" w:line="288" w:lineRule="auto"/>
              <w:jc w:val="center"/>
              <w:rPr>
                <w:noProof/>
                <w:sz w:val="27"/>
                <w:szCs w:val="27"/>
              </w:rPr>
            </w:pPr>
            <w:r w:rsidRPr="00735222">
              <w:rPr>
                <w:b/>
                <w:noProof/>
                <w:sz w:val="27"/>
                <w:szCs w:val="27"/>
                <w:lang w:val="vi-VN"/>
              </w:rPr>
              <w:t>H</w:t>
            </w:r>
            <w:r w:rsidRPr="00735222">
              <w:rPr>
                <w:b/>
                <w:noProof/>
                <w:sz w:val="27"/>
                <w:szCs w:val="27"/>
                <w:vertAlign w:val="subscript"/>
                <w:lang w:val="vi-VN"/>
              </w:rPr>
              <w:t>3</w:t>
            </w:r>
            <w:r w:rsidRPr="00735222">
              <w:rPr>
                <w:b/>
                <w:noProof/>
                <w:sz w:val="27"/>
                <w:szCs w:val="27"/>
                <w:vertAlign w:val="subscript"/>
              </w:rPr>
              <w:t xml:space="preserve"> </w:t>
            </w:r>
            <w:r w:rsidRPr="00735222">
              <w:rPr>
                <w:noProof/>
                <w:sz w:val="27"/>
                <w:szCs w:val="27"/>
                <w:lang w:val="vi-VN"/>
              </w:rPr>
              <w:t>(m)</w:t>
            </w:r>
            <w:r w:rsidRPr="00735222">
              <w:rPr>
                <w:rStyle w:val="FootnoteReference"/>
                <w:noProof/>
                <w:sz w:val="27"/>
                <w:szCs w:val="27"/>
                <w:lang w:val="vi-VN"/>
              </w:rPr>
              <w:footnoteReference w:id="1"/>
            </w:r>
          </w:p>
          <w:p w14:paraId="4616EF83" w14:textId="77777777" w:rsidR="003A25DB" w:rsidRPr="00735222" w:rsidRDefault="003A25DB" w:rsidP="00C178BD">
            <w:pPr>
              <w:widowControl w:val="0"/>
              <w:shd w:val="clear" w:color="auto" w:fill="FFFFFF" w:themeFill="background1"/>
              <w:spacing w:before="40" w:after="40" w:line="288" w:lineRule="auto"/>
              <w:ind w:left="-57" w:right="-57"/>
              <w:jc w:val="center"/>
              <w:rPr>
                <w:b/>
                <w:noProof/>
                <w:sz w:val="27"/>
                <w:szCs w:val="27"/>
              </w:rPr>
            </w:pPr>
            <w:r w:rsidRPr="00735222">
              <w:rPr>
                <w:noProof/>
                <w:sz w:val="27"/>
                <w:szCs w:val="27"/>
              </w:rPr>
              <w:t>(từ 22/8 ÷ 15/9)</w:t>
            </w:r>
          </w:p>
        </w:tc>
      </w:tr>
      <w:tr w:rsidR="00C178BD" w:rsidRPr="00735222" w14:paraId="787716BE" w14:textId="77777777" w:rsidTr="005C1554">
        <w:trPr>
          <w:cantSplit/>
          <w:trHeight w:val="334"/>
          <w:jc w:val="center"/>
        </w:trPr>
        <w:tc>
          <w:tcPr>
            <w:tcW w:w="683" w:type="pct"/>
            <w:vMerge w:val="restart"/>
            <w:shd w:val="clear" w:color="auto" w:fill="FFFFFF" w:themeFill="background1"/>
            <w:vAlign w:val="center"/>
          </w:tcPr>
          <w:p w14:paraId="0DE5F78D" w14:textId="77777777" w:rsidR="005C1554" w:rsidRPr="00735222" w:rsidRDefault="005C1554" w:rsidP="00C178BD">
            <w:pPr>
              <w:widowControl w:val="0"/>
              <w:shd w:val="clear" w:color="auto" w:fill="FFFFFF" w:themeFill="background1"/>
              <w:spacing w:before="40" w:after="40" w:line="288" w:lineRule="auto"/>
              <w:jc w:val="center"/>
              <w:rPr>
                <w:noProof/>
                <w:sz w:val="27"/>
                <w:szCs w:val="27"/>
              </w:rPr>
            </w:pPr>
            <w:r w:rsidRPr="00735222">
              <w:rPr>
                <w:noProof/>
                <w:sz w:val="27"/>
                <w:szCs w:val="27"/>
              </w:rPr>
              <w:t>Sơn La</w:t>
            </w:r>
          </w:p>
        </w:tc>
        <w:tc>
          <w:tcPr>
            <w:tcW w:w="272" w:type="pct"/>
            <w:vMerge w:val="restart"/>
            <w:shd w:val="clear" w:color="auto" w:fill="FFFFFF" w:themeFill="background1"/>
            <w:vAlign w:val="center"/>
          </w:tcPr>
          <w:p w14:paraId="4A56A414" w14:textId="77777777" w:rsidR="005C1554" w:rsidRPr="00735222" w:rsidRDefault="005C1554" w:rsidP="00C178BD">
            <w:pPr>
              <w:widowControl w:val="0"/>
              <w:shd w:val="clear" w:color="auto" w:fill="FFFFFF" w:themeFill="background1"/>
              <w:spacing w:before="40" w:after="40" w:line="288" w:lineRule="auto"/>
              <w:jc w:val="center"/>
              <w:rPr>
                <w:noProof/>
                <w:sz w:val="27"/>
                <w:szCs w:val="27"/>
              </w:rPr>
            </w:pPr>
            <w:r w:rsidRPr="00735222">
              <w:rPr>
                <w:noProof/>
                <w:sz w:val="27"/>
                <w:szCs w:val="27"/>
              </w:rPr>
              <w:t>7h</w:t>
            </w:r>
          </w:p>
        </w:tc>
        <w:tc>
          <w:tcPr>
            <w:tcW w:w="478" w:type="pct"/>
            <w:shd w:val="clear" w:color="auto" w:fill="FFFFFF" w:themeFill="background1"/>
          </w:tcPr>
          <w:p w14:paraId="78E17485" w14:textId="3990278F" w:rsidR="005C1554" w:rsidRPr="00735222" w:rsidRDefault="005C1554" w:rsidP="00C178BD">
            <w:pPr>
              <w:widowControl w:val="0"/>
              <w:shd w:val="clear" w:color="auto" w:fill="FFFFFF" w:themeFill="background1"/>
              <w:spacing w:before="40" w:after="40" w:line="288" w:lineRule="auto"/>
              <w:jc w:val="center"/>
              <w:rPr>
                <w:noProof/>
                <w:sz w:val="27"/>
                <w:szCs w:val="27"/>
                <w:lang w:val="vi-VN"/>
              </w:rPr>
            </w:pPr>
            <w:r w:rsidRPr="00735222">
              <w:rPr>
                <w:noProof/>
                <w:sz w:val="27"/>
                <w:szCs w:val="27"/>
              </w:rPr>
              <w:t>04/9</w:t>
            </w:r>
          </w:p>
        </w:tc>
        <w:tc>
          <w:tcPr>
            <w:tcW w:w="658" w:type="pct"/>
            <w:shd w:val="clear" w:color="auto" w:fill="FFFFFF" w:themeFill="background1"/>
          </w:tcPr>
          <w:p w14:paraId="7C4009AC" w14:textId="6A4A6B4B" w:rsidR="005C1554" w:rsidRPr="00735222" w:rsidRDefault="005C1554" w:rsidP="00C178BD">
            <w:pPr>
              <w:widowControl w:val="0"/>
              <w:shd w:val="clear" w:color="auto" w:fill="FFFFFF" w:themeFill="background1"/>
              <w:spacing w:before="40" w:after="40" w:line="288" w:lineRule="auto"/>
              <w:jc w:val="center"/>
              <w:rPr>
                <w:sz w:val="27"/>
                <w:szCs w:val="27"/>
              </w:rPr>
            </w:pPr>
            <w:r w:rsidRPr="00735222">
              <w:rPr>
                <w:sz w:val="27"/>
                <w:szCs w:val="27"/>
              </w:rPr>
              <w:t>208,33</w:t>
            </w:r>
          </w:p>
        </w:tc>
        <w:tc>
          <w:tcPr>
            <w:tcW w:w="586" w:type="pct"/>
            <w:shd w:val="clear" w:color="auto" w:fill="FFFFFF" w:themeFill="background1"/>
          </w:tcPr>
          <w:p w14:paraId="3FC01953" w14:textId="44030DFD" w:rsidR="005C1554" w:rsidRPr="00735222" w:rsidRDefault="005C1554" w:rsidP="00C178BD">
            <w:pPr>
              <w:widowControl w:val="0"/>
              <w:shd w:val="clear" w:color="auto" w:fill="FFFFFF" w:themeFill="background1"/>
              <w:spacing w:before="40" w:after="40" w:line="288" w:lineRule="auto"/>
              <w:jc w:val="center"/>
              <w:rPr>
                <w:sz w:val="27"/>
                <w:szCs w:val="27"/>
              </w:rPr>
            </w:pPr>
            <w:r w:rsidRPr="00735222">
              <w:rPr>
                <w:sz w:val="27"/>
                <w:szCs w:val="27"/>
              </w:rPr>
              <w:t>115,11</w:t>
            </w:r>
          </w:p>
        </w:tc>
        <w:tc>
          <w:tcPr>
            <w:tcW w:w="620" w:type="pct"/>
            <w:shd w:val="clear" w:color="auto" w:fill="FFFFFF" w:themeFill="background1"/>
          </w:tcPr>
          <w:p w14:paraId="47985926" w14:textId="443C7269" w:rsidR="005C1554" w:rsidRPr="00735222" w:rsidRDefault="005C1554" w:rsidP="00C178BD">
            <w:pPr>
              <w:widowControl w:val="0"/>
              <w:shd w:val="clear" w:color="auto" w:fill="FFFFFF" w:themeFill="background1"/>
              <w:spacing w:before="40" w:after="40" w:line="288" w:lineRule="auto"/>
              <w:jc w:val="center"/>
              <w:rPr>
                <w:sz w:val="27"/>
                <w:szCs w:val="27"/>
              </w:rPr>
            </w:pPr>
            <w:r w:rsidRPr="00735222">
              <w:rPr>
                <w:sz w:val="27"/>
                <w:szCs w:val="27"/>
              </w:rPr>
              <w:t>1.998</w:t>
            </w:r>
          </w:p>
        </w:tc>
        <w:tc>
          <w:tcPr>
            <w:tcW w:w="617" w:type="pct"/>
            <w:shd w:val="clear" w:color="auto" w:fill="FFFFFF" w:themeFill="background1"/>
          </w:tcPr>
          <w:p w14:paraId="3AA0D209" w14:textId="5DFDF544" w:rsidR="005C1554" w:rsidRPr="00735222" w:rsidRDefault="005C1554" w:rsidP="00C178BD">
            <w:pPr>
              <w:widowControl w:val="0"/>
              <w:shd w:val="clear" w:color="auto" w:fill="FFFFFF" w:themeFill="background1"/>
              <w:spacing w:before="40" w:after="40" w:line="288" w:lineRule="auto"/>
              <w:jc w:val="center"/>
              <w:rPr>
                <w:sz w:val="27"/>
                <w:szCs w:val="27"/>
              </w:rPr>
            </w:pPr>
            <w:r w:rsidRPr="00735222">
              <w:rPr>
                <w:sz w:val="27"/>
                <w:szCs w:val="27"/>
              </w:rPr>
              <w:t>1.214</w:t>
            </w:r>
          </w:p>
        </w:tc>
        <w:tc>
          <w:tcPr>
            <w:tcW w:w="1086" w:type="pct"/>
            <w:vMerge w:val="restart"/>
            <w:shd w:val="clear" w:color="auto" w:fill="FFFFFF" w:themeFill="background1"/>
            <w:vAlign w:val="center"/>
          </w:tcPr>
          <w:p w14:paraId="46A664D5" w14:textId="77777777" w:rsidR="005C1554" w:rsidRPr="00735222" w:rsidRDefault="005C1554" w:rsidP="00C178BD">
            <w:pPr>
              <w:widowControl w:val="0"/>
              <w:shd w:val="clear" w:color="auto" w:fill="FFFFFF" w:themeFill="background1"/>
              <w:spacing w:before="40" w:after="40" w:line="288" w:lineRule="auto"/>
              <w:jc w:val="center"/>
              <w:rPr>
                <w:noProof/>
                <w:sz w:val="27"/>
                <w:szCs w:val="27"/>
              </w:rPr>
            </w:pPr>
            <w:r w:rsidRPr="00735222">
              <w:rPr>
                <w:noProof/>
                <w:sz w:val="27"/>
                <w:szCs w:val="27"/>
              </w:rPr>
              <w:t>209</w:t>
            </w:r>
          </w:p>
        </w:tc>
      </w:tr>
      <w:tr w:rsidR="00CF1208" w:rsidRPr="00735222" w14:paraId="60F9D6A8" w14:textId="77777777" w:rsidTr="005C1554">
        <w:trPr>
          <w:cantSplit/>
          <w:trHeight w:val="353"/>
          <w:jc w:val="center"/>
        </w:trPr>
        <w:tc>
          <w:tcPr>
            <w:tcW w:w="683" w:type="pct"/>
            <w:vMerge/>
            <w:shd w:val="clear" w:color="auto" w:fill="FFFFFF" w:themeFill="background1"/>
            <w:vAlign w:val="center"/>
          </w:tcPr>
          <w:p w14:paraId="0BB06F49" w14:textId="77777777" w:rsidR="00CF1208" w:rsidRPr="00735222" w:rsidRDefault="00CF1208" w:rsidP="00C178BD">
            <w:pPr>
              <w:widowControl w:val="0"/>
              <w:shd w:val="clear" w:color="auto" w:fill="FFFFFF" w:themeFill="background1"/>
              <w:spacing w:before="40" w:after="40" w:line="288" w:lineRule="auto"/>
              <w:jc w:val="center"/>
              <w:rPr>
                <w:noProof/>
                <w:sz w:val="27"/>
                <w:szCs w:val="27"/>
              </w:rPr>
            </w:pPr>
          </w:p>
        </w:tc>
        <w:tc>
          <w:tcPr>
            <w:tcW w:w="272" w:type="pct"/>
            <w:vMerge/>
            <w:shd w:val="clear" w:color="auto" w:fill="FFFFFF" w:themeFill="background1"/>
            <w:vAlign w:val="center"/>
          </w:tcPr>
          <w:p w14:paraId="0AAA0B87" w14:textId="77777777" w:rsidR="00CF1208" w:rsidRPr="00735222" w:rsidRDefault="00CF1208" w:rsidP="00C178BD">
            <w:pPr>
              <w:widowControl w:val="0"/>
              <w:shd w:val="clear" w:color="auto" w:fill="FFFFFF" w:themeFill="background1"/>
              <w:spacing w:before="40" w:after="40" w:line="288" w:lineRule="auto"/>
              <w:jc w:val="center"/>
              <w:rPr>
                <w:noProof/>
                <w:sz w:val="27"/>
                <w:szCs w:val="27"/>
              </w:rPr>
            </w:pPr>
          </w:p>
        </w:tc>
        <w:tc>
          <w:tcPr>
            <w:tcW w:w="478" w:type="pct"/>
            <w:shd w:val="clear" w:color="auto" w:fill="FFFFFF" w:themeFill="background1"/>
          </w:tcPr>
          <w:p w14:paraId="388902E0" w14:textId="56E14E2B" w:rsidR="00CF1208" w:rsidRPr="00735222" w:rsidRDefault="00CF1208" w:rsidP="00C178BD">
            <w:pPr>
              <w:widowControl w:val="0"/>
              <w:shd w:val="clear" w:color="auto" w:fill="FFFFFF" w:themeFill="background1"/>
              <w:spacing w:before="40" w:after="40" w:line="288" w:lineRule="auto"/>
              <w:jc w:val="center"/>
              <w:rPr>
                <w:noProof/>
                <w:sz w:val="27"/>
                <w:szCs w:val="27"/>
              </w:rPr>
            </w:pPr>
            <w:r w:rsidRPr="00735222">
              <w:rPr>
                <w:noProof/>
                <w:sz w:val="27"/>
                <w:szCs w:val="27"/>
              </w:rPr>
              <w:t>05/9</w:t>
            </w:r>
          </w:p>
        </w:tc>
        <w:tc>
          <w:tcPr>
            <w:tcW w:w="658" w:type="pct"/>
            <w:shd w:val="clear" w:color="auto" w:fill="FFFFFF" w:themeFill="background1"/>
          </w:tcPr>
          <w:p w14:paraId="7B401421" w14:textId="4590C22F" w:rsidR="00CF1208" w:rsidRPr="00735222" w:rsidRDefault="00CF1208" w:rsidP="00C178BD">
            <w:pPr>
              <w:widowControl w:val="0"/>
              <w:shd w:val="clear" w:color="auto" w:fill="FFFFFF" w:themeFill="background1"/>
              <w:spacing w:before="40" w:after="40" w:line="288" w:lineRule="auto"/>
              <w:jc w:val="center"/>
              <w:rPr>
                <w:sz w:val="27"/>
                <w:szCs w:val="27"/>
              </w:rPr>
            </w:pPr>
            <w:r>
              <w:rPr>
                <w:sz w:val="27"/>
                <w:szCs w:val="27"/>
              </w:rPr>
              <w:t>208,</w:t>
            </w:r>
            <w:r w:rsidRPr="00CF1208">
              <w:rPr>
                <w:sz w:val="27"/>
                <w:szCs w:val="27"/>
              </w:rPr>
              <w:t>37</w:t>
            </w:r>
          </w:p>
        </w:tc>
        <w:tc>
          <w:tcPr>
            <w:tcW w:w="586" w:type="pct"/>
            <w:shd w:val="clear" w:color="auto" w:fill="FFFFFF" w:themeFill="background1"/>
          </w:tcPr>
          <w:p w14:paraId="64511E23" w14:textId="752788CF" w:rsidR="00CF1208" w:rsidRPr="00735222" w:rsidRDefault="00CF1208" w:rsidP="00C178BD">
            <w:pPr>
              <w:widowControl w:val="0"/>
              <w:shd w:val="clear" w:color="auto" w:fill="FFFFFF" w:themeFill="background1"/>
              <w:spacing w:before="40" w:after="40" w:line="288" w:lineRule="auto"/>
              <w:jc w:val="center"/>
              <w:rPr>
                <w:sz w:val="27"/>
                <w:szCs w:val="27"/>
              </w:rPr>
            </w:pPr>
            <w:r>
              <w:rPr>
                <w:sz w:val="27"/>
                <w:szCs w:val="27"/>
              </w:rPr>
              <w:t>117,</w:t>
            </w:r>
            <w:r w:rsidRPr="00CF1208">
              <w:rPr>
                <w:sz w:val="27"/>
                <w:szCs w:val="27"/>
              </w:rPr>
              <w:t>24</w:t>
            </w:r>
          </w:p>
        </w:tc>
        <w:tc>
          <w:tcPr>
            <w:tcW w:w="620" w:type="pct"/>
            <w:shd w:val="clear" w:color="auto" w:fill="FFFFFF" w:themeFill="background1"/>
          </w:tcPr>
          <w:p w14:paraId="16FE1124" w14:textId="09E07B38" w:rsidR="00CF1208" w:rsidRPr="00735222" w:rsidRDefault="00CF1208" w:rsidP="00C178BD">
            <w:pPr>
              <w:widowControl w:val="0"/>
              <w:shd w:val="clear" w:color="auto" w:fill="FFFFFF" w:themeFill="background1"/>
              <w:spacing w:before="40" w:after="40" w:line="288" w:lineRule="auto"/>
              <w:jc w:val="center"/>
              <w:rPr>
                <w:sz w:val="27"/>
                <w:szCs w:val="27"/>
              </w:rPr>
            </w:pPr>
            <w:r w:rsidRPr="00CF1208">
              <w:rPr>
                <w:sz w:val="27"/>
                <w:szCs w:val="27"/>
              </w:rPr>
              <w:t>2</w:t>
            </w:r>
            <w:r>
              <w:rPr>
                <w:sz w:val="27"/>
                <w:szCs w:val="27"/>
              </w:rPr>
              <w:t>.</w:t>
            </w:r>
            <w:r w:rsidRPr="00CF1208">
              <w:rPr>
                <w:sz w:val="27"/>
                <w:szCs w:val="27"/>
              </w:rPr>
              <w:t>702</w:t>
            </w:r>
          </w:p>
        </w:tc>
        <w:tc>
          <w:tcPr>
            <w:tcW w:w="617" w:type="pct"/>
            <w:shd w:val="clear" w:color="auto" w:fill="FFFFFF" w:themeFill="background1"/>
          </w:tcPr>
          <w:p w14:paraId="2BE43F30" w14:textId="450D9BAF" w:rsidR="00CF1208" w:rsidRPr="00735222" w:rsidRDefault="00CF1208" w:rsidP="00C178BD">
            <w:pPr>
              <w:widowControl w:val="0"/>
              <w:shd w:val="clear" w:color="auto" w:fill="FFFFFF" w:themeFill="background1"/>
              <w:spacing w:before="40" w:after="40" w:line="288" w:lineRule="auto"/>
              <w:jc w:val="center"/>
              <w:rPr>
                <w:sz w:val="27"/>
                <w:szCs w:val="27"/>
              </w:rPr>
            </w:pPr>
            <w:r w:rsidRPr="00CF1208">
              <w:rPr>
                <w:sz w:val="27"/>
                <w:szCs w:val="27"/>
              </w:rPr>
              <w:t>2</w:t>
            </w:r>
            <w:r>
              <w:rPr>
                <w:sz w:val="27"/>
                <w:szCs w:val="27"/>
              </w:rPr>
              <w:t>.</w:t>
            </w:r>
            <w:r w:rsidRPr="00CF1208">
              <w:rPr>
                <w:sz w:val="27"/>
                <w:szCs w:val="27"/>
              </w:rPr>
              <w:t>563</w:t>
            </w:r>
          </w:p>
        </w:tc>
        <w:tc>
          <w:tcPr>
            <w:tcW w:w="1086" w:type="pct"/>
            <w:vMerge/>
            <w:shd w:val="clear" w:color="auto" w:fill="FFFFFF" w:themeFill="background1"/>
            <w:vAlign w:val="center"/>
          </w:tcPr>
          <w:p w14:paraId="6E58D53F" w14:textId="77777777" w:rsidR="00CF1208" w:rsidRPr="00735222" w:rsidRDefault="00CF1208" w:rsidP="00C178BD">
            <w:pPr>
              <w:widowControl w:val="0"/>
              <w:shd w:val="clear" w:color="auto" w:fill="FFFFFF" w:themeFill="background1"/>
              <w:spacing w:before="40" w:after="40" w:line="288" w:lineRule="auto"/>
              <w:jc w:val="center"/>
              <w:rPr>
                <w:noProof/>
                <w:sz w:val="27"/>
                <w:szCs w:val="27"/>
              </w:rPr>
            </w:pPr>
          </w:p>
        </w:tc>
      </w:tr>
      <w:tr w:rsidR="00C178BD" w:rsidRPr="00735222" w14:paraId="22E259E7" w14:textId="77777777" w:rsidTr="005C1554">
        <w:trPr>
          <w:cantSplit/>
          <w:trHeight w:val="244"/>
          <w:jc w:val="center"/>
        </w:trPr>
        <w:tc>
          <w:tcPr>
            <w:tcW w:w="683" w:type="pct"/>
            <w:vMerge w:val="restart"/>
            <w:shd w:val="clear" w:color="auto" w:fill="FFFFFF" w:themeFill="background1"/>
            <w:vAlign w:val="center"/>
          </w:tcPr>
          <w:p w14:paraId="6BACE623" w14:textId="77777777" w:rsidR="005C1554" w:rsidRPr="00735222" w:rsidRDefault="005C1554" w:rsidP="00C178BD">
            <w:pPr>
              <w:widowControl w:val="0"/>
              <w:shd w:val="clear" w:color="auto" w:fill="FFFFFF" w:themeFill="background1"/>
              <w:spacing w:before="40" w:after="40" w:line="288" w:lineRule="auto"/>
              <w:jc w:val="center"/>
              <w:rPr>
                <w:noProof/>
                <w:sz w:val="27"/>
                <w:szCs w:val="27"/>
              </w:rPr>
            </w:pPr>
            <w:r w:rsidRPr="00735222">
              <w:rPr>
                <w:noProof/>
                <w:sz w:val="27"/>
                <w:szCs w:val="27"/>
              </w:rPr>
              <w:t>Hòa Bình</w:t>
            </w:r>
          </w:p>
        </w:tc>
        <w:tc>
          <w:tcPr>
            <w:tcW w:w="272" w:type="pct"/>
            <w:vMerge w:val="restart"/>
            <w:shd w:val="clear" w:color="auto" w:fill="FFFFFF" w:themeFill="background1"/>
            <w:vAlign w:val="center"/>
          </w:tcPr>
          <w:p w14:paraId="6305B743" w14:textId="77777777" w:rsidR="005C1554" w:rsidRPr="00735222" w:rsidRDefault="005C1554" w:rsidP="00C178BD">
            <w:pPr>
              <w:widowControl w:val="0"/>
              <w:shd w:val="clear" w:color="auto" w:fill="FFFFFF" w:themeFill="background1"/>
              <w:spacing w:before="40" w:after="40" w:line="288" w:lineRule="auto"/>
              <w:jc w:val="center"/>
              <w:rPr>
                <w:noProof/>
                <w:sz w:val="27"/>
                <w:szCs w:val="27"/>
              </w:rPr>
            </w:pPr>
            <w:r w:rsidRPr="00735222">
              <w:rPr>
                <w:noProof/>
                <w:sz w:val="27"/>
                <w:szCs w:val="27"/>
              </w:rPr>
              <w:t>7h</w:t>
            </w:r>
          </w:p>
        </w:tc>
        <w:tc>
          <w:tcPr>
            <w:tcW w:w="478" w:type="pct"/>
            <w:shd w:val="clear" w:color="auto" w:fill="FFFFFF" w:themeFill="background1"/>
          </w:tcPr>
          <w:p w14:paraId="6D546A91" w14:textId="595C6824" w:rsidR="005C1554" w:rsidRPr="00735222" w:rsidRDefault="005C1554" w:rsidP="00C178BD">
            <w:pPr>
              <w:widowControl w:val="0"/>
              <w:shd w:val="clear" w:color="auto" w:fill="FFFFFF" w:themeFill="background1"/>
              <w:spacing w:before="40" w:after="40" w:line="288" w:lineRule="auto"/>
              <w:jc w:val="center"/>
              <w:rPr>
                <w:noProof/>
                <w:sz w:val="27"/>
                <w:szCs w:val="27"/>
                <w:lang w:val="vi-VN"/>
              </w:rPr>
            </w:pPr>
            <w:r w:rsidRPr="00735222">
              <w:rPr>
                <w:noProof/>
                <w:sz w:val="27"/>
                <w:szCs w:val="27"/>
              </w:rPr>
              <w:t>04/9</w:t>
            </w:r>
          </w:p>
        </w:tc>
        <w:tc>
          <w:tcPr>
            <w:tcW w:w="658" w:type="pct"/>
            <w:shd w:val="clear" w:color="auto" w:fill="FFFFFF" w:themeFill="background1"/>
          </w:tcPr>
          <w:p w14:paraId="5A8925B9" w14:textId="77EE6F5E" w:rsidR="005C1554" w:rsidRPr="00735222" w:rsidRDefault="005C1554" w:rsidP="00C178BD">
            <w:pPr>
              <w:widowControl w:val="0"/>
              <w:shd w:val="clear" w:color="auto" w:fill="FFFFFF" w:themeFill="background1"/>
              <w:spacing w:before="40" w:after="40" w:line="288" w:lineRule="auto"/>
              <w:jc w:val="center"/>
              <w:rPr>
                <w:sz w:val="27"/>
                <w:szCs w:val="27"/>
              </w:rPr>
            </w:pPr>
            <w:r w:rsidRPr="00735222">
              <w:rPr>
                <w:sz w:val="27"/>
                <w:szCs w:val="27"/>
              </w:rPr>
              <w:t>111,51</w:t>
            </w:r>
          </w:p>
        </w:tc>
        <w:tc>
          <w:tcPr>
            <w:tcW w:w="586" w:type="pct"/>
            <w:shd w:val="clear" w:color="auto" w:fill="FFFFFF" w:themeFill="background1"/>
          </w:tcPr>
          <w:p w14:paraId="5A791D85" w14:textId="11334EAE" w:rsidR="005C1554" w:rsidRPr="00735222" w:rsidRDefault="005C1554" w:rsidP="00C178BD">
            <w:pPr>
              <w:widowControl w:val="0"/>
              <w:shd w:val="clear" w:color="auto" w:fill="FFFFFF" w:themeFill="background1"/>
              <w:spacing w:before="40" w:after="40" w:line="288" w:lineRule="auto"/>
              <w:jc w:val="center"/>
              <w:rPr>
                <w:sz w:val="27"/>
                <w:szCs w:val="27"/>
              </w:rPr>
            </w:pPr>
            <w:r w:rsidRPr="00735222">
              <w:rPr>
                <w:sz w:val="27"/>
                <w:szCs w:val="27"/>
              </w:rPr>
              <w:t>11,59</w:t>
            </w:r>
          </w:p>
        </w:tc>
        <w:tc>
          <w:tcPr>
            <w:tcW w:w="620" w:type="pct"/>
            <w:shd w:val="clear" w:color="auto" w:fill="FFFFFF" w:themeFill="background1"/>
          </w:tcPr>
          <w:p w14:paraId="736E660F" w14:textId="785E217B" w:rsidR="005C1554" w:rsidRPr="00735222" w:rsidRDefault="005C1554" w:rsidP="00C178BD">
            <w:pPr>
              <w:widowControl w:val="0"/>
              <w:shd w:val="clear" w:color="auto" w:fill="FFFFFF" w:themeFill="background1"/>
              <w:spacing w:before="40" w:after="40" w:line="288" w:lineRule="auto"/>
              <w:jc w:val="center"/>
              <w:rPr>
                <w:sz w:val="27"/>
                <w:szCs w:val="27"/>
              </w:rPr>
            </w:pPr>
            <w:r w:rsidRPr="00735222">
              <w:rPr>
                <w:sz w:val="27"/>
                <w:szCs w:val="27"/>
              </w:rPr>
              <w:t>1.059</w:t>
            </w:r>
          </w:p>
        </w:tc>
        <w:tc>
          <w:tcPr>
            <w:tcW w:w="617" w:type="pct"/>
            <w:shd w:val="clear" w:color="auto" w:fill="FFFFFF" w:themeFill="background1"/>
          </w:tcPr>
          <w:p w14:paraId="6D4E391E" w14:textId="4E375555" w:rsidR="005C1554" w:rsidRPr="00735222" w:rsidRDefault="005C1554" w:rsidP="00C178BD">
            <w:pPr>
              <w:widowControl w:val="0"/>
              <w:shd w:val="clear" w:color="auto" w:fill="FFFFFF" w:themeFill="background1"/>
              <w:spacing w:before="40" w:after="40" w:line="288" w:lineRule="auto"/>
              <w:jc w:val="center"/>
              <w:rPr>
                <w:sz w:val="27"/>
                <w:szCs w:val="27"/>
              </w:rPr>
            </w:pPr>
            <w:r w:rsidRPr="00735222">
              <w:rPr>
                <w:sz w:val="27"/>
                <w:szCs w:val="27"/>
              </w:rPr>
              <w:t>2.149</w:t>
            </w:r>
          </w:p>
        </w:tc>
        <w:tc>
          <w:tcPr>
            <w:tcW w:w="1086" w:type="pct"/>
            <w:vMerge w:val="restart"/>
            <w:shd w:val="clear" w:color="auto" w:fill="FFFFFF" w:themeFill="background1"/>
            <w:vAlign w:val="center"/>
          </w:tcPr>
          <w:p w14:paraId="6CF234D9" w14:textId="77777777" w:rsidR="005C1554" w:rsidRPr="00735222" w:rsidRDefault="005C1554" w:rsidP="00C178BD">
            <w:pPr>
              <w:widowControl w:val="0"/>
              <w:shd w:val="clear" w:color="auto" w:fill="FFFFFF" w:themeFill="background1"/>
              <w:spacing w:before="40" w:after="40" w:line="288" w:lineRule="auto"/>
              <w:jc w:val="center"/>
              <w:rPr>
                <w:noProof/>
                <w:sz w:val="27"/>
                <w:szCs w:val="27"/>
              </w:rPr>
            </w:pPr>
            <w:r w:rsidRPr="00735222">
              <w:rPr>
                <w:noProof/>
                <w:sz w:val="27"/>
                <w:szCs w:val="27"/>
              </w:rPr>
              <w:t>110</w:t>
            </w:r>
          </w:p>
        </w:tc>
      </w:tr>
      <w:tr w:rsidR="00CF1208" w:rsidRPr="00735222" w14:paraId="4220801F" w14:textId="77777777" w:rsidTr="005C1554">
        <w:trPr>
          <w:cantSplit/>
          <w:trHeight w:val="262"/>
          <w:jc w:val="center"/>
        </w:trPr>
        <w:tc>
          <w:tcPr>
            <w:tcW w:w="683" w:type="pct"/>
            <w:vMerge/>
            <w:shd w:val="clear" w:color="auto" w:fill="FFFFFF" w:themeFill="background1"/>
            <w:vAlign w:val="center"/>
          </w:tcPr>
          <w:p w14:paraId="609FAA23" w14:textId="77777777" w:rsidR="00CF1208" w:rsidRPr="00735222" w:rsidRDefault="00CF1208" w:rsidP="00C178BD">
            <w:pPr>
              <w:widowControl w:val="0"/>
              <w:shd w:val="clear" w:color="auto" w:fill="FFFFFF" w:themeFill="background1"/>
              <w:spacing w:before="40" w:after="40" w:line="288" w:lineRule="auto"/>
              <w:jc w:val="center"/>
              <w:rPr>
                <w:noProof/>
                <w:sz w:val="27"/>
                <w:szCs w:val="27"/>
              </w:rPr>
            </w:pPr>
          </w:p>
        </w:tc>
        <w:tc>
          <w:tcPr>
            <w:tcW w:w="272" w:type="pct"/>
            <w:vMerge/>
            <w:shd w:val="clear" w:color="auto" w:fill="FFFFFF" w:themeFill="background1"/>
            <w:vAlign w:val="center"/>
          </w:tcPr>
          <w:p w14:paraId="684EFBE5" w14:textId="77777777" w:rsidR="00CF1208" w:rsidRPr="00735222" w:rsidRDefault="00CF1208" w:rsidP="00C178BD">
            <w:pPr>
              <w:widowControl w:val="0"/>
              <w:shd w:val="clear" w:color="auto" w:fill="FFFFFF" w:themeFill="background1"/>
              <w:spacing w:before="40" w:after="40" w:line="288" w:lineRule="auto"/>
              <w:jc w:val="center"/>
              <w:rPr>
                <w:noProof/>
                <w:sz w:val="27"/>
                <w:szCs w:val="27"/>
              </w:rPr>
            </w:pPr>
          </w:p>
        </w:tc>
        <w:tc>
          <w:tcPr>
            <w:tcW w:w="478" w:type="pct"/>
            <w:shd w:val="clear" w:color="auto" w:fill="FFFFFF" w:themeFill="background1"/>
          </w:tcPr>
          <w:p w14:paraId="392271B5" w14:textId="49141D65" w:rsidR="00CF1208" w:rsidRPr="00735222" w:rsidRDefault="00CF1208" w:rsidP="00C178BD">
            <w:pPr>
              <w:widowControl w:val="0"/>
              <w:shd w:val="clear" w:color="auto" w:fill="FFFFFF" w:themeFill="background1"/>
              <w:spacing w:before="40" w:after="40" w:line="288" w:lineRule="auto"/>
              <w:jc w:val="center"/>
              <w:rPr>
                <w:noProof/>
                <w:sz w:val="27"/>
                <w:szCs w:val="27"/>
              </w:rPr>
            </w:pPr>
            <w:r w:rsidRPr="00735222">
              <w:rPr>
                <w:noProof/>
                <w:sz w:val="27"/>
                <w:szCs w:val="27"/>
              </w:rPr>
              <w:t>05/9</w:t>
            </w:r>
          </w:p>
        </w:tc>
        <w:tc>
          <w:tcPr>
            <w:tcW w:w="658" w:type="pct"/>
            <w:shd w:val="clear" w:color="auto" w:fill="FFFFFF" w:themeFill="background1"/>
          </w:tcPr>
          <w:p w14:paraId="79710DB5" w14:textId="38112038" w:rsidR="00CF1208" w:rsidRPr="00735222" w:rsidRDefault="00CF1208" w:rsidP="00C178BD">
            <w:pPr>
              <w:widowControl w:val="0"/>
              <w:shd w:val="clear" w:color="auto" w:fill="FFFFFF" w:themeFill="background1"/>
              <w:spacing w:before="40" w:after="40" w:line="288" w:lineRule="auto"/>
              <w:jc w:val="center"/>
              <w:rPr>
                <w:sz w:val="27"/>
                <w:szCs w:val="27"/>
              </w:rPr>
            </w:pPr>
            <w:r>
              <w:rPr>
                <w:sz w:val="27"/>
                <w:szCs w:val="27"/>
              </w:rPr>
              <w:t>111,</w:t>
            </w:r>
            <w:r w:rsidRPr="00CF1208">
              <w:rPr>
                <w:sz w:val="27"/>
                <w:szCs w:val="27"/>
              </w:rPr>
              <w:t>54</w:t>
            </w:r>
          </w:p>
        </w:tc>
        <w:tc>
          <w:tcPr>
            <w:tcW w:w="586" w:type="pct"/>
            <w:shd w:val="clear" w:color="auto" w:fill="FFFFFF" w:themeFill="background1"/>
          </w:tcPr>
          <w:p w14:paraId="0127DA9C" w14:textId="2DC11FE4" w:rsidR="00CF1208" w:rsidRPr="00735222" w:rsidRDefault="00CF1208" w:rsidP="00C178BD">
            <w:pPr>
              <w:widowControl w:val="0"/>
              <w:shd w:val="clear" w:color="auto" w:fill="FFFFFF" w:themeFill="background1"/>
              <w:spacing w:before="40" w:after="40" w:line="288" w:lineRule="auto"/>
              <w:jc w:val="center"/>
              <w:rPr>
                <w:sz w:val="27"/>
                <w:szCs w:val="27"/>
              </w:rPr>
            </w:pPr>
            <w:r>
              <w:rPr>
                <w:sz w:val="27"/>
                <w:szCs w:val="27"/>
              </w:rPr>
              <w:t>13,</w:t>
            </w:r>
            <w:r w:rsidRPr="00CF1208">
              <w:rPr>
                <w:sz w:val="27"/>
                <w:szCs w:val="27"/>
              </w:rPr>
              <w:t>28</w:t>
            </w:r>
          </w:p>
        </w:tc>
        <w:tc>
          <w:tcPr>
            <w:tcW w:w="620" w:type="pct"/>
            <w:shd w:val="clear" w:color="auto" w:fill="FFFFFF" w:themeFill="background1"/>
          </w:tcPr>
          <w:p w14:paraId="70FA3DE7" w14:textId="4F6EE7EE" w:rsidR="00CF1208" w:rsidRPr="00735222" w:rsidRDefault="00CF1208" w:rsidP="00C178BD">
            <w:pPr>
              <w:widowControl w:val="0"/>
              <w:shd w:val="clear" w:color="auto" w:fill="FFFFFF" w:themeFill="background1"/>
              <w:spacing w:before="40" w:after="40" w:line="288" w:lineRule="auto"/>
              <w:jc w:val="center"/>
              <w:rPr>
                <w:sz w:val="27"/>
                <w:szCs w:val="27"/>
              </w:rPr>
            </w:pPr>
            <w:r>
              <w:rPr>
                <w:sz w:val="27"/>
                <w:szCs w:val="27"/>
              </w:rPr>
              <w:t>3.370</w:t>
            </w:r>
          </w:p>
        </w:tc>
        <w:tc>
          <w:tcPr>
            <w:tcW w:w="617" w:type="pct"/>
            <w:shd w:val="clear" w:color="auto" w:fill="FFFFFF" w:themeFill="background1"/>
          </w:tcPr>
          <w:p w14:paraId="4B25BFB4" w14:textId="564A03E1" w:rsidR="00CF1208" w:rsidRPr="00735222" w:rsidRDefault="00CF1208" w:rsidP="00C178BD">
            <w:pPr>
              <w:widowControl w:val="0"/>
              <w:shd w:val="clear" w:color="auto" w:fill="FFFFFF" w:themeFill="background1"/>
              <w:spacing w:before="40" w:after="40" w:line="288" w:lineRule="auto"/>
              <w:jc w:val="center"/>
              <w:rPr>
                <w:sz w:val="27"/>
                <w:szCs w:val="27"/>
              </w:rPr>
            </w:pPr>
            <w:r>
              <w:rPr>
                <w:sz w:val="27"/>
                <w:szCs w:val="27"/>
              </w:rPr>
              <w:t>3.915</w:t>
            </w:r>
          </w:p>
        </w:tc>
        <w:tc>
          <w:tcPr>
            <w:tcW w:w="1086" w:type="pct"/>
            <w:vMerge/>
            <w:shd w:val="clear" w:color="auto" w:fill="FFFFFF" w:themeFill="background1"/>
            <w:vAlign w:val="center"/>
          </w:tcPr>
          <w:p w14:paraId="02383A48" w14:textId="77777777" w:rsidR="00CF1208" w:rsidRPr="00735222" w:rsidRDefault="00CF1208" w:rsidP="00C178BD">
            <w:pPr>
              <w:widowControl w:val="0"/>
              <w:shd w:val="clear" w:color="auto" w:fill="FFFFFF" w:themeFill="background1"/>
              <w:spacing w:before="40" w:after="40" w:line="288" w:lineRule="auto"/>
              <w:jc w:val="center"/>
              <w:rPr>
                <w:noProof/>
                <w:sz w:val="27"/>
                <w:szCs w:val="27"/>
              </w:rPr>
            </w:pPr>
          </w:p>
        </w:tc>
      </w:tr>
      <w:tr w:rsidR="00C178BD" w:rsidRPr="00735222" w14:paraId="0D4FB2D3" w14:textId="77777777" w:rsidTr="005C1554">
        <w:trPr>
          <w:cantSplit/>
          <w:trHeight w:val="155"/>
          <w:jc w:val="center"/>
        </w:trPr>
        <w:tc>
          <w:tcPr>
            <w:tcW w:w="683" w:type="pct"/>
            <w:vMerge w:val="restart"/>
            <w:shd w:val="clear" w:color="auto" w:fill="FFFFFF" w:themeFill="background1"/>
            <w:vAlign w:val="center"/>
          </w:tcPr>
          <w:p w14:paraId="73E0064B" w14:textId="77777777" w:rsidR="005C1554" w:rsidRPr="00735222" w:rsidRDefault="005C1554" w:rsidP="00C178BD">
            <w:pPr>
              <w:widowControl w:val="0"/>
              <w:shd w:val="clear" w:color="auto" w:fill="FFFFFF" w:themeFill="background1"/>
              <w:spacing w:before="40" w:after="40" w:line="288" w:lineRule="auto"/>
              <w:jc w:val="center"/>
              <w:rPr>
                <w:noProof/>
                <w:sz w:val="27"/>
                <w:szCs w:val="27"/>
              </w:rPr>
            </w:pPr>
            <w:r w:rsidRPr="00735222">
              <w:rPr>
                <w:noProof/>
                <w:sz w:val="27"/>
                <w:szCs w:val="27"/>
              </w:rPr>
              <w:t>Tuyên Quang</w:t>
            </w:r>
          </w:p>
        </w:tc>
        <w:tc>
          <w:tcPr>
            <w:tcW w:w="272" w:type="pct"/>
            <w:vMerge w:val="restart"/>
            <w:shd w:val="clear" w:color="auto" w:fill="FFFFFF" w:themeFill="background1"/>
            <w:vAlign w:val="center"/>
          </w:tcPr>
          <w:p w14:paraId="745E64B4" w14:textId="77777777" w:rsidR="005C1554" w:rsidRPr="00735222" w:rsidRDefault="005C1554" w:rsidP="00C178BD">
            <w:pPr>
              <w:widowControl w:val="0"/>
              <w:shd w:val="clear" w:color="auto" w:fill="FFFFFF" w:themeFill="background1"/>
              <w:spacing w:before="40" w:after="40" w:line="288" w:lineRule="auto"/>
              <w:jc w:val="center"/>
              <w:rPr>
                <w:noProof/>
                <w:sz w:val="27"/>
                <w:szCs w:val="27"/>
              </w:rPr>
            </w:pPr>
            <w:r w:rsidRPr="00735222">
              <w:rPr>
                <w:noProof/>
                <w:sz w:val="27"/>
                <w:szCs w:val="27"/>
              </w:rPr>
              <w:t>7h</w:t>
            </w:r>
          </w:p>
        </w:tc>
        <w:tc>
          <w:tcPr>
            <w:tcW w:w="478" w:type="pct"/>
            <w:shd w:val="clear" w:color="auto" w:fill="FFFFFF" w:themeFill="background1"/>
          </w:tcPr>
          <w:p w14:paraId="644A3829" w14:textId="7A829195" w:rsidR="005C1554" w:rsidRPr="00735222" w:rsidRDefault="005C1554" w:rsidP="00C178BD">
            <w:pPr>
              <w:widowControl w:val="0"/>
              <w:shd w:val="clear" w:color="auto" w:fill="FFFFFF" w:themeFill="background1"/>
              <w:spacing w:before="40" w:after="40" w:line="288" w:lineRule="auto"/>
              <w:jc w:val="center"/>
              <w:rPr>
                <w:noProof/>
                <w:sz w:val="27"/>
                <w:szCs w:val="27"/>
                <w:lang w:val="vi-VN"/>
              </w:rPr>
            </w:pPr>
            <w:r w:rsidRPr="00735222">
              <w:rPr>
                <w:noProof/>
                <w:sz w:val="27"/>
                <w:szCs w:val="27"/>
              </w:rPr>
              <w:t>04/9</w:t>
            </w:r>
          </w:p>
        </w:tc>
        <w:tc>
          <w:tcPr>
            <w:tcW w:w="658" w:type="pct"/>
            <w:shd w:val="clear" w:color="auto" w:fill="FFFFFF" w:themeFill="background1"/>
          </w:tcPr>
          <w:p w14:paraId="0E5976F5" w14:textId="6E9717C1" w:rsidR="005C1554" w:rsidRPr="00735222" w:rsidRDefault="005C1554" w:rsidP="00C178BD">
            <w:pPr>
              <w:widowControl w:val="0"/>
              <w:shd w:val="clear" w:color="auto" w:fill="FFFFFF" w:themeFill="background1"/>
              <w:spacing w:before="40" w:after="40" w:line="288" w:lineRule="auto"/>
              <w:jc w:val="center"/>
              <w:rPr>
                <w:sz w:val="27"/>
                <w:szCs w:val="27"/>
              </w:rPr>
            </w:pPr>
            <w:r w:rsidRPr="00735222">
              <w:rPr>
                <w:sz w:val="27"/>
                <w:szCs w:val="27"/>
              </w:rPr>
              <w:t>117,25</w:t>
            </w:r>
          </w:p>
        </w:tc>
        <w:tc>
          <w:tcPr>
            <w:tcW w:w="586" w:type="pct"/>
            <w:shd w:val="clear" w:color="auto" w:fill="FFFFFF" w:themeFill="background1"/>
          </w:tcPr>
          <w:p w14:paraId="1935445C" w14:textId="357735C9" w:rsidR="005C1554" w:rsidRPr="00735222" w:rsidRDefault="005C1554" w:rsidP="00C178BD">
            <w:pPr>
              <w:widowControl w:val="0"/>
              <w:shd w:val="clear" w:color="auto" w:fill="FFFFFF" w:themeFill="background1"/>
              <w:spacing w:before="40" w:after="40" w:line="288" w:lineRule="auto"/>
              <w:jc w:val="center"/>
              <w:rPr>
                <w:sz w:val="27"/>
                <w:szCs w:val="27"/>
              </w:rPr>
            </w:pPr>
            <w:r w:rsidRPr="00735222">
              <w:rPr>
                <w:sz w:val="27"/>
                <w:szCs w:val="27"/>
              </w:rPr>
              <w:t>52,20</w:t>
            </w:r>
          </w:p>
        </w:tc>
        <w:tc>
          <w:tcPr>
            <w:tcW w:w="620" w:type="pct"/>
            <w:shd w:val="clear" w:color="auto" w:fill="FFFFFF" w:themeFill="background1"/>
          </w:tcPr>
          <w:p w14:paraId="2B8C4F78" w14:textId="39571E6F" w:rsidR="005C1554" w:rsidRPr="00735222" w:rsidRDefault="005C1554" w:rsidP="00C178BD">
            <w:pPr>
              <w:widowControl w:val="0"/>
              <w:shd w:val="clear" w:color="auto" w:fill="FFFFFF" w:themeFill="background1"/>
              <w:spacing w:before="40" w:after="40" w:line="288" w:lineRule="auto"/>
              <w:jc w:val="center"/>
              <w:rPr>
                <w:sz w:val="27"/>
                <w:szCs w:val="27"/>
              </w:rPr>
            </w:pPr>
            <w:r w:rsidRPr="00735222">
              <w:rPr>
                <w:sz w:val="27"/>
                <w:szCs w:val="27"/>
              </w:rPr>
              <w:t>788</w:t>
            </w:r>
          </w:p>
        </w:tc>
        <w:tc>
          <w:tcPr>
            <w:tcW w:w="617" w:type="pct"/>
            <w:shd w:val="clear" w:color="auto" w:fill="FFFFFF" w:themeFill="background1"/>
          </w:tcPr>
          <w:p w14:paraId="40D18476" w14:textId="739A1631" w:rsidR="005C1554" w:rsidRPr="00735222" w:rsidRDefault="005C1554" w:rsidP="00C178BD">
            <w:pPr>
              <w:widowControl w:val="0"/>
              <w:shd w:val="clear" w:color="auto" w:fill="FFFFFF" w:themeFill="background1"/>
              <w:spacing w:before="40" w:after="40" w:line="288" w:lineRule="auto"/>
              <w:jc w:val="center"/>
              <w:rPr>
                <w:sz w:val="27"/>
                <w:szCs w:val="27"/>
              </w:rPr>
            </w:pPr>
            <w:r w:rsidRPr="00735222">
              <w:rPr>
                <w:sz w:val="27"/>
                <w:szCs w:val="27"/>
              </w:rPr>
              <w:t>1</w:t>
            </w:r>
            <w:r w:rsidR="00CF1208">
              <w:rPr>
                <w:sz w:val="27"/>
                <w:szCs w:val="27"/>
              </w:rPr>
              <w:t>.</w:t>
            </w:r>
            <w:r w:rsidRPr="00735222">
              <w:rPr>
                <w:sz w:val="27"/>
                <w:szCs w:val="27"/>
              </w:rPr>
              <w:t>215</w:t>
            </w:r>
          </w:p>
        </w:tc>
        <w:tc>
          <w:tcPr>
            <w:tcW w:w="1086" w:type="pct"/>
            <w:vMerge w:val="restart"/>
            <w:shd w:val="clear" w:color="auto" w:fill="FFFFFF" w:themeFill="background1"/>
            <w:vAlign w:val="center"/>
          </w:tcPr>
          <w:p w14:paraId="40D382DA" w14:textId="77777777" w:rsidR="005C1554" w:rsidRPr="00735222" w:rsidRDefault="005C1554" w:rsidP="00C178BD">
            <w:pPr>
              <w:widowControl w:val="0"/>
              <w:shd w:val="clear" w:color="auto" w:fill="FFFFFF" w:themeFill="background1"/>
              <w:spacing w:before="40" w:after="40" w:line="288" w:lineRule="auto"/>
              <w:jc w:val="center"/>
              <w:rPr>
                <w:noProof/>
                <w:sz w:val="27"/>
                <w:szCs w:val="27"/>
              </w:rPr>
            </w:pPr>
            <w:r w:rsidRPr="00735222">
              <w:rPr>
                <w:noProof/>
                <w:sz w:val="27"/>
                <w:szCs w:val="27"/>
              </w:rPr>
              <w:t>115</w:t>
            </w:r>
          </w:p>
        </w:tc>
      </w:tr>
      <w:tr w:rsidR="00CF1208" w:rsidRPr="00735222" w14:paraId="2FABC294" w14:textId="77777777" w:rsidTr="009E27B9">
        <w:trPr>
          <w:cantSplit/>
          <w:trHeight w:val="298"/>
          <w:jc w:val="center"/>
        </w:trPr>
        <w:tc>
          <w:tcPr>
            <w:tcW w:w="683" w:type="pct"/>
            <w:vMerge/>
            <w:shd w:val="clear" w:color="auto" w:fill="FFFFFF" w:themeFill="background1"/>
            <w:vAlign w:val="center"/>
          </w:tcPr>
          <w:p w14:paraId="458C0305" w14:textId="77777777" w:rsidR="00CF1208" w:rsidRPr="00735222" w:rsidRDefault="00CF1208" w:rsidP="00C178BD">
            <w:pPr>
              <w:widowControl w:val="0"/>
              <w:shd w:val="clear" w:color="auto" w:fill="FFFFFF" w:themeFill="background1"/>
              <w:spacing w:before="40" w:after="40" w:line="288" w:lineRule="auto"/>
              <w:jc w:val="center"/>
              <w:rPr>
                <w:noProof/>
                <w:sz w:val="27"/>
                <w:szCs w:val="27"/>
              </w:rPr>
            </w:pPr>
          </w:p>
        </w:tc>
        <w:tc>
          <w:tcPr>
            <w:tcW w:w="272" w:type="pct"/>
            <w:vMerge/>
            <w:shd w:val="clear" w:color="auto" w:fill="FFFFFF" w:themeFill="background1"/>
            <w:vAlign w:val="center"/>
          </w:tcPr>
          <w:p w14:paraId="275CC3C4" w14:textId="77777777" w:rsidR="00CF1208" w:rsidRPr="00735222" w:rsidRDefault="00CF1208" w:rsidP="00C178BD">
            <w:pPr>
              <w:widowControl w:val="0"/>
              <w:shd w:val="clear" w:color="auto" w:fill="FFFFFF" w:themeFill="background1"/>
              <w:spacing w:before="40" w:after="40" w:line="288" w:lineRule="auto"/>
              <w:jc w:val="center"/>
              <w:rPr>
                <w:noProof/>
                <w:sz w:val="27"/>
                <w:szCs w:val="27"/>
              </w:rPr>
            </w:pPr>
          </w:p>
        </w:tc>
        <w:tc>
          <w:tcPr>
            <w:tcW w:w="478" w:type="pct"/>
            <w:shd w:val="clear" w:color="auto" w:fill="FFFFFF" w:themeFill="background1"/>
          </w:tcPr>
          <w:p w14:paraId="2CCEEDBA" w14:textId="7E17F304" w:rsidR="00CF1208" w:rsidRPr="00735222" w:rsidRDefault="00CF1208" w:rsidP="00C178BD">
            <w:pPr>
              <w:widowControl w:val="0"/>
              <w:shd w:val="clear" w:color="auto" w:fill="FFFFFF" w:themeFill="background1"/>
              <w:spacing w:before="40" w:after="40" w:line="288" w:lineRule="auto"/>
              <w:jc w:val="center"/>
              <w:rPr>
                <w:noProof/>
                <w:sz w:val="27"/>
                <w:szCs w:val="27"/>
              </w:rPr>
            </w:pPr>
            <w:r w:rsidRPr="00735222">
              <w:rPr>
                <w:noProof/>
                <w:sz w:val="27"/>
                <w:szCs w:val="27"/>
              </w:rPr>
              <w:t>05/9</w:t>
            </w:r>
          </w:p>
        </w:tc>
        <w:tc>
          <w:tcPr>
            <w:tcW w:w="658" w:type="pct"/>
            <w:shd w:val="clear" w:color="auto" w:fill="FFFFFF" w:themeFill="background1"/>
            <w:vAlign w:val="center"/>
          </w:tcPr>
          <w:p w14:paraId="1982C2E7" w14:textId="78FB389E" w:rsidR="00CF1208" w:rsidRPr="00735222" w:rsidRDefault="00CF1208" w:rsidP="00C178BD">
            <w:pPr>
              <w:widowControl w:val="0"/>
              <w:shd w:val="clear" w:color="auto" w:fill="FFFFFF" w:themeFill="background1"/>
              <w:spacing w:before="40" w:after="40" w:line="288" w:lineRule="auto"/>
              <w:jc w:val="center"/>
              <w:rPr>
                <w:sz w:val="27"/>
                <w:szCs w:val="27"/>
              </w:rPr>
            </w:pPr>
            <w:r>
              <w:rPr>
                <w:sz w:val="27"/>
                <w:szCs w:val="27"/>
              </w:rPr>
              <w:t>116,</w:t>
            </w:r>
            <w:r w:rsidRPr="00CF1208">
              <w:rPr>
                <w:sz w:val="27"/>
                <w:szCs w:val="27"/>
              </w:rPr>
              <w:t>36</w:t>
            </w:r>
          </w:p>
        </w:tc>
        <w:tc>
          <w:tcPr>
            <w:tcW w:w="586" w:type="pct"/>
            <w:shd w:val="clear" w:color="auto" w:fill="FFFFFF" w:themeFill="background1"/>
            <w:vAlign w:val="center"/>
          </w:tcPr>
          <w:p w14:paraId="487BD296" w14:textId="7F41CCD8" w:rsidR="00CF1208" w:rsidRPr="00735222" w:rsidRDefault="00CF1208" w:rsidP="00C178BD">
            <w:pPr>
              <w:widowControl w:val="0"/>
              <w:shd w:val="clear" w:color="auto" w:fill="FFFFFF" w:themeFill="background1"/>
              <w:spacing w:before="40" w:after="40" w:line="288" w:lineRule="auto"/>
              <w:jc w:val="center"/>
              <w:rPr>
                <w:sz w:val="27"/>
                <w:szCs w:val="27"/>
              </w:rPr>
            </w:pPr>
            <w:r>
              <w:rPr>
                <w:sz w:val="27"/>
                <w:szCs w:val="27"/>
              </w:rPr>
              <w:t>54,</w:t>
            </w:r>
            <w:r w:rsidRPr="00CF1208">
              <w:rPr>
                <w:sz w:val="27"/>
                <w:szCs w:val="27"/>
              </w:rPr>
              <w:t>05</w:t>
            </w:r>
          </w:p>
        </w:tc>
        <w:tc>
          <w:tcPr>
            <w:tcW w:w="620" w:type="pct"/>
            <w:shd w:val="clear" w:color="auto" w:fill="FFFFFF" w:themeFill="background1"/>
            <w:vAlign w:val="center"/>
          </w:tcPr>
          <w:p w14:paraId="514AA6F2" w14:textId="59F71EDE" w:rsidR="00CF1208" w:rsidRPr="00735222" w:rsidRDefault="00CF1208" w:rsidP="00C178BD">
            <w:pPr>
              <w:widowControl w:val="0"/>
              <w:shd w:val="clear" w:color="auto" w:fill="FFFFFF" w:themeFill="background1"/>
              <w:spacing w:before="40" w:after="40" w:line="288" w:lineRule="auto"/>
              <w:jc w:val="center"/>
              <w:rPr>
                <w:sz w:val="27"/>
                <w:szCs w:val="27"/>
              </w:rPr>
            </w:pPr>
            <w:r w:rsidRPr="00CF1208">
              <w:rPr>
                <w:sz w:val="27"/>
                <w:szCs w:val="27"/>
              </w:rPr>
              <w:t>764</w:t>
            </w:r>
          </w:p>
        </w:tc>
        <w:tc>
          <w:tcPr>
            <w:tcW w:w="617" w:type="pct"/>
            <w:shd w:val="clear" w:color="auto" w:fill="FFFFFF" w:themeFill="background1"/>
            <w:vAlign w:val="center"/>
          </w:tcPr>
          <w:p w14:paraId="37F385AE" w14:textId="5AC6FFC4" w:rsidR="00CF1208" w:rsidRPr="00735222" w:rsidRDefault="00CF1208" w:rsidP="00C178BD">
            <w:pPr>
              <w:widowControl w:val="0"/>
              <w:shd w:val="clear" w:color="auto" w:fill="FFFFFF" w:themeFill="background1"/>
              <w:spacing w:before="40" w:after="40" w:line="288" w:lineRule="auto"/>
              <w:jc w:val="center"/>
              <w:rPr>
                <w:sz w:val="27"/>
                <w:szCs w:val="27"/>
              </w:rPr>
            </w:pPr>
            <w:r w:rsidRPr="00CF1208">
              <w:rPr>
                <w:sz w:val="27"/>
                <w:szCs w:val="27"/>
              </w:rPr>
              <w:t>1</w:t>
            </w:r>
            <w:r>
              <w:rPr>
                <w:sz w:val="27"/>
                <w:szCs w:val="27"/>
              </w:rPr>
              <w:t>.</w:t>
            </w:r>
            <w:r w:rsidRPr="00CF1208">
              <w:rPr>
                <w:sz w:val="27"/>
                <w:szCs w:val="27"/>
              </w:rPr>
              <w:t>832</w:t>
            </w:r>
          </w:p>
        </w:tc>
        <w:tc>
          <w:tcPr>
            <w:tcW w:w="1086" w:type="pct"/>
            <w:vMerge/>
            <w:shd w:val="clear" w:color="auto" w:fill="FFFFFF" w:themeFill="background1"/>
            <w:vAlign w:val="center"/>
          </w:tcPr>
          <w:p w14:paraId="145C300B" w14:textId="77777777" w:rsidR="00CF1208" w:rsidRPr="00735222" w:rsidRDefault="00CF1208" w:rsidP="00C178BD">
            <w:pPr>
              <w:widowControl w:val="0"/>
              <w:shd w:val="clear" w:color="auto" w:fill="FFFFFF" w:themeFill="background1"/>
              <w:spacing w:before="40" w:after="40" w:line="288" w:lineRule="auto"/>
              <w:jc w:val="center"/>
              <w:rPr>
                <w:noProof/>
                <w:sz w:val="27"/>
                <w:szCs w:val="27"/>
              </w:rPr>
            </w:pPr>
          </w:p>
        </w:tc>
      </w:tr>
      <w:tr w:rsidR="00C178BD" w:rsidRPr="00735222" w14:paraId="40A9D12D" w14:textId="77777777" w:rsidTr="005C1554">
        <w:trPr>
          <w:cantSplit/>
          <w:trHeight w:val="189"/>
          <w:jc w:val="center"/>
        </w:trPr>
        <w:tc>
          <w:tcPr>
            <w:tcW w:w="683" w:type="pct"/>
            <w:vMerge w:val="restart"/>
            <w:shd w:val="clear" w:color="auto" w:fill="FFFFFF" w:themeFill="background1"/>
            <w:vAlign w:val="center"/>
          </w:tcPr>
          <w:p w14:paraId="6B548486" w14:textId="77777777" w:rsidR="005C1554" w:rsidRPr="00735222" w:rsidRDefault="005C1554" w:rsidP="00C178BD">
            <w:pPr>
              <w:widowControl w:val="0"/>
              <w:shd w:val="clear" w:color="auto" w:fill="FFFFFF" w:themeFill="background1"/>
              <w:spacing w:before="40" w:after="40" w:line="288" w:lineRule="auto"/>
              <w:jc w:val="center"/>
              <w:rPr>
                <w:noProof/>
                <w:sz w:val="27"/>
                <w:szCs w:val="27"/>
              </w:rPr>
            </w:pPr>
            <w:r w:rsidRPr="00735222">
              <w:rPr>
                <w:noProof/>
                <w:sz w:val="27"/>
                <w:szCs w:val="27"/>
              </w:rPr>
              <w:t>Thác Bà</w:t>
            </w:r>
          </w:p>
        </w:tc>
        <w:tc>
          <w:tcPr>
            <w:tcW w:w="272" w:type="pct"/>
            <w:vMerge w:val="restart"/>
            <w:shd w:val="clear" w:color="auto" w:fill="FFFFFF" w:themeFill="background1"/>
            <w:vAlign w:val="center"/>
          </w:tcPr>
          <w:p w14:paraId="246D03F0" w14:textId="77777777" w:rsidR="005C1554" w:rsidRPr="00735222" w:rsidRDefault="005C1554" w:rsidP="00C178BD">
            <w:pPr>
              <w:widowControl w:val="0"/>
              <w:shd w:val="clear" w:color="auto" w:fill="FFFFFF" w:themeFill="background1"/>
              <w:spacing w:before="40" w:after="40" w:line="288" w:lineRule="auto"/>
              <w:jc w:val="center"/>
              <w:rPr>
                <w:noProof/>
                <w:sz w:val="27"/>
                <w:szCs w:val="27"/>
              </w:rPr>
            </w:pPr>
            <w:r w:rsidRPr="00735222">
              <w:rPr>
                <w:noProof/>
                <w:sz w:val="27"/>
                <w:szCs w:val="27"/>
              </w:rPr>
              <w:t>7h</w:t>
            </w:r>
          </w:p>
        </w:tc>
        <w:tc>
          <w:tcPr>
            <w:tcW w:w="478" w:type="pct"/>
            <w:shd w:val="clear" w:color="auto" w:fill="FFFFFF" w:themeFill="background1"/>
          </w:tcPr>
          <w:p w14:paraId="053CE063" w14:textId="708B5891" w:rsidR="005C1554" w:rsidRPr="00735222" w:rsidRDefault="005C1554" w:rsidP="00C178BD">
            <w:pPr>
              <w:widowControl w:val="0"/>
              <w:shd w:val="clear" w:color="auto" w:fill="FFFFFF" w:themeFill="background1"/>
              <w:spacing w:before="40" w:after="40" w:line="288" w:lineRule="auto"/>
              <w:jc w:val="center"/>
              <w:rPr>
                <w:noProof/>
                <w:sz w:val="27"/>
                <w:szCs w:val="27"/>
                <w:lang w:val="vi-VN"/>
              </w:rPr>
            </w:pPr>
            <w:r w:rsidRPr="00735222">
              <w:rPr>
                <w:noProof/>
                <w:sz w:val="27"/>
                <w:szCs w:val="27"/>
              </w:rPr>
              <w:t>04/9</w:t>
            </w:r>
          </w:p>
        </w:tc>
        <w:tc>
          <w:tcPr>
            <w:tcW w:w="658" w:type="pct"/>
            <w:shd w:val="clear" w:color="auto" w:fill="FFFFFF" w:themeFill="background1"/>
          </w:tcPr>
          <w:p w14:paraId="0B78F369" w14:textId="634E92AF" w:rsidR="005C1554" w:rsidRPr="00735222" w:rsidRDefault="005C1554" w:rsidP="00C178BD">
            <w:pPr>
              <w:widowControl w:val="0"/>
              <w:shd w:val="clear" w:color="auto" w:fill="FFFFFF" w:themeFill="background1"/>
              <w:spacing w:before="40" w:after="40" w:line="288" w:lineRule="auto"/>
              <w:jc w:val="center"/>
              <w:rPr>
                <w:sz w:val="27"/>
                <w:szCs w:val="27"/>
              </w:rPr>
            </w:pPr>
            <w:r w:rsidRPr="00735222">
              <w:rPr>
                <w:sz w:val="27"/>
                <w:szCs w:val="27"/>
              </w:rPr>
              <w:t>58,06</w:t>
            </w:r>
          </w:p>
        </w:tc>
        <w:tc>
          <w:tcPr>
            <w:tcW w:w="586" w:type="pct"/>
            <w:shd w:val="clear" w:color="auto" w:fill="FFFFFF" w:themeFill="background1"/>
          </w:tcPr>
          <w:p w14:paraId="3A1EB486" w14:textId="585E2641" w:rsidR="005C1554" w:rsidRPr="00735222" w:rsidRDefault="005C1554" w:rsidP="00C178BD">
            <w:pPr>
              <w:widowControl w:val="0"/>
              <w:shd w:val="clear" w:color="auto" w:fill="FFFFFF" w:themeFill="background1"/>
              <w:spacing w:before="40" w:after="40" w:line="288" w:lineRule="auto"/>
              <w:jc w:val="center"/>
              <w:rPr>
                <w:sz w:val="27"/>
                <w:szCs w:val="27"/>
              </w:rPr>
            </w:pPr>
            <w:r w:rsidRPr="00735222">
              <w:rPr>
                <w:sz w:val="27"/>
                <w:szCs w:val="27"/>
              </w:rPr>
              <w:t>24,39</w:t>
            </w:r>
          </w:p>
        </w:tc>
        <w:tc>
          <w:tcPr>
            <w:tcW w:w="620" w:type="pct"/>
            <w:shd w:val="clear" w:color="auto" w:fill="FFFFFF" w:themeFill="background1"/>
          </w:tcPr>
          <w:p w14:paraId="4700470E" w14:textId="2EEE6DEC" w:rsidR="005C1554" w:rsidRPr="00735222" w:rsidRDefault="005C1554" w:rsidP="00C178BD">
            <w:pPr>
              <w:widowControl w:val="0"/>
              <w:shd w:val="clear" w:color="auto" w:fill="FFFFFF" w:themeFill="background1"/>
              <w:spacing w:before="40" w:after="40" w:line="288" w:lineRule="auto"/>
              <w:jc w:val="center"/>
              <w:rPr>
                <w:sz w:val="27"/>
                <w:szCs w:val="27"/>
              </w:rPr>
            </w:pPr>
            <w:r w:rsidRPr="00735222">
              <w:rPr>
                <w:sz w:val="27"/>
                <w:szCs w:val="27"/>
              </w:rPr>
              <w:t>354</w:t>
            </w:r>
          </w:p>
        </w:tc>
        <w:tc>
          <w:tcPr>
            <w:tcW w:w="617" w:type="pct"/>
            <w:shd w:val="clear" w:color="auto" w:fill="FFFFFF" w:themeFill="background1"/>
          </w:tcPr>
          <w:p w14:paraId="70B2BDC6" w14:textId="0BFBB634" w:rsidR="005C1554" w:rsidRPr="00735222" w:rsidRDefault="005C1554" w:rsidP="00C178BD">
            <w:pPr>
              <w:widowControl w:val="0"/>
              <w:shd w:val="clear" w:color="auto" w:fill="FFFFFF" w:themeFill="background1"/>
              <w:spacing w:before="40" w:after="40" w:line="288" w:lineRule="auto"/>
              <w:jc w:val="center"/>
              <w:rPr>
                <w:sz w:val="27"/>
                <w:szCs w:val="27"/>
              </w:rPr>
            </w:pPr>
            <w:r w:rsidRPr="00735222">
              <w:rPr>
                <w:sz w:val="27"/>
                <w:szCs w:val="27"/>
              </w:rPr>
              <w:t>540</w:t>
            </w:r>
          </w:p>
        </w:tc>
        <w:tc>
          <w:tcPr>
            <w:tcW w:w="1086" w:type="pct"/>
            <w:vMerge w:val="restart"/>
            <w:shd w:val="clear" w:color="auto" w:fill="FFFFFF" w:themeFill="background1"/>
            <w:vAlign w:val="center"/>
          </w:tcPr>
          <w:p w14:paraId="14273F08" w14:textId="77777777" w:rsidR="005C1554" w:rsidRPr="00735222" w:rsidRDefault="005C1554" w:rsidP="00C178BD">
            <w:pPr>
              <w:widowControl w:val="0"/>
              <w:shd w:val="clear" w:color="auto" w:fill="FFFFFF" w:themeFill="background1"/>
              <w:spacing w:before="40" w:after="40" w:line="288" w:lineRule="auto"/>
              <w:jc w:val="center"/>
              <w:rPr>
                <w:sz w:val="27"/>
                <w:szCs w:val="27"/>
              </w:rPr>
            </w:pPr>
            <w:r w:rsidRPr="00735222">
              <w:rPr>
                <w:noProof/>
                <w:sz w:val="27"/>
                <w:szCs w:val="27"/>
              </w:rPr>
              <w:t>58</w:t>
            </w:r>
          </w:p>
        </w:tc>
      </w:tr>
      <w:tr w:rsidR="00CF1208" w:rsidRPr="00735222" w14:paraId="2B318B74" w14:textId="77777777" w:rsidTr="005C1554">
        <w:trPr>
          <w:cantSplit/>
          <w:trHeight w:val="82"/>
          <w:jc w:val="center"/>
        </w:trPr>
        <w:tc>
          <w:tcPr>
            <w:tcW w:w="683" w:type="pct"/>
            <w:vMerge/>
            <w:shd w:val="clear" w:color="auto" w:fill="FFFFFF" w:themeFill="background1"/>
            <w:vAlign w:val="center"/>
          </w:tcPr>
          <w:p w14:paraId="4DCA78D3" w14:textId="77777777" w:rsidR="00CF1208" w:rsidRPr="00735222" w:rsidRDefault="00CF1208" w:rsidP="00C178BD">
            <w:pPr>
              <w:widowControl w:val="0"/>
              <w:shd w:val="clear" w:color="auto" w:fill="FFFFFF" w:themeFill="background1"/>
              <w:spacing w:before="40" w:after="40" w:line="288" w:lineRule="auto"/>
              <w:jc w:val="center"/>
              <w:rPr>
                <w:noProof/>
                <w:sz w:val="27"/>
                <w:szCs w:val="27"/>
              </w:rPr>
            </w:pPr>
          </w:p>
        </w:tc>
        <w:tc>
          <w:tcPr>
            <w:tcW w:w="272" w:type="pct"/>
            <w:vMerge/>
            <w:shd w:val="clear" w:color="auto" w:fill="FFFFFF" w:themeFill="background1"/>
            <w:vAlign w:val="center"/>
          </w:tcPr>
          <w:p w14:paraId="6B8A0972" w14:textId="77777777" w:rsidR="00CF1208" w:rsidRPr="00735222" w:rsidRDefault="00CF1208" w:rsidP="00C178BD">
            <w:pPr>
              <w:widowControl w:val="0"/>
              <w:shd w:val="clear" w:color="auto" w:fill="FFFFFF" w:themeFill="background1"/>
              <w:spacing w:before="40" w:after="40" w:line="288" w:lineRule="auto"/>
              <w:jc w:val="center"/>
              <w:rPr>
                <w:noProof/>
                <w:sz w:val="27"/>
                <w:szCs w:val="27"/>
              </w:rPr>
            </w:pPr>
          </w:p>
        </w:tc>
        <w:tc>
          <w:tcPr>
            <w:tcW w:w="478" w:type="pct"/>
            <w:shd w:val="clear" w:color="auto" w:fill="FFFFFF" w:themeFill="background1"/>
          </w:tcPr>
          <w:p w14:paraId="29994F9B" w14:textId="2CD1B37B" w:rsidR="00CF1208" w:rsidRPr="00735222" w:rsidRDefault="00CF1208" w:rsidP="00C178BD">
            <w:pPr>
              <w:widowControl w:val="0"/>
              <w:shd w:val="clear" w:color="auto" w:fill="FFFFFF" w:themeFill="background1"/>
              <w:spacing w:before="40" w:after="40" w:line="288" w:lineRule="auto"/>
              <w:jc w:val="center"/>
              <w:rPr>
                <w:noProof/>
                <w:sz w:val="27"/>
                <w:szCs w:val="27"/>
              </w:rPr>
            </w:pPr>
            <w:r w:rsidRPr="00735222">
              <w:rPr>
                <w:noProof/>
                <w:sz w:val="27"/>
                <w:szCs w:val="27"/>
              </w:rPr>
              <w:t>05/9</w:t>
            </w:r>
          </w:p>
        </w:tc>
        <w:tc>
          <w:tcPr>
            <w:tcW w:w="658" w:type="pct"/>
            <w:shd w:val="clear" w:color="auto" w:fill="FFFFFF" w:themeFill="background1"/>
          </w:tcPr>
          <w:p w14:paraId="798FA414" w14:textId="1CF323E8" w:rsidR="00CF1208" w:rsidRPr="00735222" w:rsidRDefault="00CF1208" w:rsidP="00C178BD">
            <w:pPr>
              <w:widowControl w:val="0"/>
              <w:shd w:val="clear" w:color="auto" w:fill="FFFFFF" w:themeFill="background1"/>
              <w:spacing w:before="40" w:after="40" w:line="288" w:lineRule="auto"/>
              <w:jc w:val="center"/>
              <w:rPr>
                <w:sz w:val="27"/>
                <w:szCs w:val="27"/>
              </w:rPr>
            </w:pPr>
            <w:r>
              <w:rPr>
                <w:sz w:val="27"/>
                <w:szCs w:val="27"/>
              </w:rPr>
              <w:t>57,</w:t>
            </w:r>
            <w:r w:rsidRPr="00CF1208">
              <w:rPr>
                <w:sz w:val="27"/>
                <w:szCs w:val="27"/>
              </w:rPr>
              <w:t>98</w:t>
            </w:r>
          </w:p>
        </w:tc>
        <w:tc>
          <w:tcPr>
            <w:tcW w:w="586" w:type="pct"/>
            <w:shd w:val="clear" w:color="auto" w:fill="FFFFFF" w:themeFill="background1"/>
          </w:tcPr>
          <w:p w14:paraId="16968B01" w14:textId="2DEC58D8" w:rsidR="00CF1208" w:rsidRPr="00735222" w:rsidRDefault="00CF1208" w:rsidP="00C178BD">
            <w:pPr>
              <w:widowControl w:val="0"/>
              <w:shd w:val="clear" w:color="auto" w:fill="FFFFFF" w:themeFill="background1"/>
              <w:spacing w:before="40" w:after="40" w:line="288" w:lineRule="auto"/>
              <w:jc w:val="center"/>
              <w:rPr>
                <w:sz w:val="27"/>
                <w:szCs w:val="27"/>
              </w:rPr>
            </w:pPr>
            <w:r>
              <w:rPr>
                <w:sz w:val="27"/>
                <w:szCs w:val="27"/>
              </w:rPr>
              <w:t>24,</w:t>
            </w:r>
            <w:r w:rsidRPr="00CF1208">
              <w:rPr>
                <w:sz w:val="27"/>
                <w:szCs w:val="27"/>
              </w:rPr>
              <w:t>40</w:t>
            </w:r>
          </w:p>
        </w:tc>
        <w:tc>
          <w:tcPr>
            <w:tcW w:w="620" w:type="pct"/>
            <w:shd w:val="clear" w:color="auto" w:fill="FFFFFF" w:themeFill="background1"/>
          </w:tcPr>
          <w:p w14:paraId="285F6308" w14:textId="0233AC83" w:rsidR="00CF1208" w:rsidRPr="00735222" w:rsidRDefault="00CF1208" w:rsidP="00C178BD">
            <w:pPr>
              <w:widowControl w:val="0"/>
              <w:shd w:val="clear" w:color="auto" w:fill="FFFFFF" w:themeFill="background1"/>
              <w:spacing w:before="40" w:after="40" w:line="288" w:lineRule="auto"/>
              <w:jc w:val="center"/>
              <w:rPr>
                <w:sz w:val="27"/>
                <w:szCs w:val="27"/>
              </w:rPr>
            </w:pPr>
            <w:r w:rsidRPr="00CF1208">
              <w:rPr>
                <w:sz w:val="27"/>
                <w:szCs w:val="27"/>
              </w:rPr>
              <w:t>320</w:t>
            </w:r>
          </w:p>
        </w:tc>
        <w:tc>
          <w:tcPr>
            <w:tcW w:w="617" w:type="pct"/>
            <w:shd w:val="clear" w:color="auto" w:fill="FFFFFF" w:themeFill="background1"/>
          </w:tcPr>
          <w:p w14:paraId="6E66F030" w14:textId="2410759C" w:rsidR="00CF1208" w:rsidRPr="00735222" w:rsidRDefault="00CF1208" w:rsidP="00C178BD">
            <w:pPr>
              <w:widowControl w:val="0"/>
              <w:shd w:val="clear" w:color="auto" w:fill="FFFFFF" w:themeFill="background1"/>
              <w:spacing w:before="40" w:after="40" w:line="288" w:lineRule="auto"/>
              <w:jc w:val="center"/>
              <w:rPr>
                <w:sz w:val="27"/>
                <w:szCs w:val="27"/>
              </w:rPr>
            </w:pPr>
            <w:r w:rsidRPr="00CF1208">
              <w:rPr>
                <w:sz w:val="27"/>
                <w:szCs w:val="27"/>
              </w:rPr>
              <w:t>539</w:t>
            </w:r>
          </w:p>
        </w:tc>
        <w:tc>
          <w:tcPr>
            <w:tcW w:w="1086" w:type="pct"/>
            <w:vMerge/>
            <w:shd w:val="clear" w:color="auto" w:fill="FFFFFF" w:themeFill="background1"/>
            <w:vAlign w:val="center"/>
          </w:tcPr>
          <w:p w14:paraId="7E1949CF" w14:textId="77777777" w:rsidR="00CF1208" w:rsidRPr="00735222" w:rsidRDefault="00CF1208" w:rsidP="00C178BD">
            <w:pPr>
              <w:widowControl w:val="0"/>
              <w:shd w:val="clear" w:color="auto" w:fill="FFFFFF" w:themeFill="background1"/>
              <w:spacing w:before="40" w:after="40" w:line="288" w:lineRule="auto"/>
              <w:jc w:val="center"/>
              <w:rPr>
                <w:noProof/>
                <w:sz w:val="27"/>
                <w:szCs w:val="27"/>
              </w:rPr>
            </w:pPr>
          </w:p>
        </w:tc>
      </w:tr>
    </w:tbl>
    <w:p w14:paraId="212DF27F" w14:textId="24805A09" w:rsidR="00AF79F4" w:rsidRPr="00735222" w:rsidRDefault="003A25DB" w:rsidP="00735222">
      <w:pPr>
        <w:widowControl w:val="0"/>
        <w:spacing w:before="60" w:line="264" w:lineRule="auto"/>
        <w:ind w:firstLine="709"/>
        <w:jc w:val="both"/>
        <w:rPr>
          <w:bCs/>
          <w:i/>
          <w:color w:val="000000" w:themeColor="text1"/>
          <w:sz w:val="27"/>
          <w:szCs w:val="27"/>
        </w:rPr>
      </w:pPr>
      <w:r w:rsidRPr="00735222">
        <w:rPr>
          <w:bCs/>
          <w:i/>
          <w:sz w:val="27"/>
          <w:szCs w:val="27"/>
        </w:rPr>
        <w:t xml:space="preserve">* </w:t>
      </w:r>
      <w:r w:rsidR="00477D31" w:rsidRPr="00735222">
        <w:rPr>
          <w:bCs/>
          <w:i/>
          <w:sz w:val="27"/>
          <w:szCs w:val="27"/>
        </w:rPr>
        <w:t>Hồ Hoà Bình mở 01 cửa xả đáy; hồ Tuyên Quang mở 02 cửa xả đáy; hồ Thác Bà mở 02 cửa xả mặt.</w:t>
      </w:r>
    </w:p>
    <w:p w14:paraId="6A2B4FFA" w14:textId="6A091026" w:rsidR="005E53FF" w:rsidRPr="00735222" w:rsidRDefault="005E53FF" w:rsidP="00735222">
      <w:pPr>
        <w:widowControl w:val="0"/>
        <w:spacing w:before="60" w:line="264" w:lineRule="auto"/>
        <w:ind w:firstLine="709"/>
        <w:jc w:val="both"/>
        <w:rPr>
          <w:b/>
          <w:bCs/>
          <w:sz w:val="27"/>
          <w:szCs w:val="27"/>
        </w:rPr>
      </w:pPr>
      <w:r w:rsidRPr="00735222">
        <w:rPr>
          <w:b/>
          <w:bCs/>
          <w:sz w:val="27"/>
          <w:szCs w:val="27"/>
        </w:rPr>
        <w:t>2. Hồ chứa thủy lợi:</w:t>
      </w:r>
    </w:p>
    <w:p w14:paraId="78BD800E" w14:textId="43B6C7BA" w:rsidR="00A55025" w:rsidRPr="00735222" w:rsidRDefault="00A55025" w:rsidP="00735222">
      <w:pPr>
        <w:widowControl w:val="0"/>
        <w:spacing w:before="60" w:line="264" w:lineRule="auto"/>
        <w:ind w:firstLine="709"/>
        <w:jc w:val="both"/>
        <w:rPr>
          <w:bCs/>
          <w:sz w:val="27"/>
          <w:szCs w:val="27"/>
        </w:rPr>
      </w:pPr>
      <w:r w:rsidRPr="00735222">
        <w:rPr>
          <w:bCs/>
          <w:sz w:val="27"/>
          <w:szCs w:val="27"/>
        </w:rPr>
        <w:lastRenderedPageBreak/>
        <w:t>Theo báo cáo của Cục Thuỷ lợi (tính đến 17h00 ngày 04/9/2024):</w:t>
      </w:r>
    </w:p>
    <w:p w14:paraId="520218A4" w14:textId="2A9235A6" w:rsidR="00346320" w:rsidRPr="00735222" w:rsidRDefault="00346320" w:rsidP="00735222">
      <w:pPr>
        <w:widowControl w:val="0"/>
        <w:shd w:val="clear" w:color="auto" w:fill="FFFFFF"/>
        <w:spacing w:before="60" w:line="264" w:lineRule="auto"/>
        <w:ind w:firstLine="709"/>
        <w:jc w:val="both"/>
        <w:rPr>
          <w:sz w:val="27"/>
          <w:szCs w:val="27"/>
        </w:rPr>
      </w:pPr>
      <w:r w:rsidRPr="00735222">
        <w:rPr>
          <w:sz w:val="27"/>
          <w:szCs w:val="27"/>
        </w:rPr>
        <w:t>- Bắc Bộ: Tổng số có 2.543 hồ chứa, dung tích đạt 80-96% dung tích thiết kế</w:t>
      </w:r>
      <w:r w:rsidRPr="00735222">
        <w:rPr>
          <w:rStyle w:val="FootnoteReference"/>
          <w:rFonts w:eastAsiaTheme="majorEastAsia"/>
          <w:sz w:val="27"/>
          <w:szCs w:val="27"/>
        </w:rPr>
        <w:footnoteReference w:id="2"/>
      </w:r>
      <w:r w:rsidRPr="00735222">
        <w:rPr>
          <w:sz w:val="27"/>
          <w:szCs w:val="27"/>
        </w:rPr>
        <w:t>; hiện có 12</w:t>
      </w:r>
      <w:r w:rsidR="0002131C" w:rsidRPr="00735222">
        <w:rPr>
          <w:sz w:val="27"/>
          <w:szCs w:val="27"/>
        </w:rPr>
        <w:t>9</w:t>
      </w:r>
      <w:r w:rsidRPr="00735222">
        <w:rPr>
          <w:sz w:val="27"/>
          <w:szCs w:val="27"/>
        </w:rPr>
        <w:t xml:space="preserve"> hồ chứa hư hỏng, xuống cấp và </w:t>
      </w:r>
      <w:r w:rsidR="0002131C" w:rsidRPr="00735222">
        <w:rPr>
          <w:sz w:val="27"/>
          <w:szCs w:val="27"/>
        </w:rPr>
        <w:t>26</w:t>
      </w:r>
      <w:r w:rsidRPr="00735222">
        <w:rPr>
          <w:sz w:val="27"/>
          <w:szCs w:val="27"/>
        </w:rPr>
        <w:t xml:space="preserve"> hồ chứa đang thi công</w:t>
      </w:r>
      <w:r w:rsidRPr="00735222">
        <w:rPr>
          <w:rStyle w:val="FootnoteReference"/>
          <w:rFonts w:eastAsiaTheme="majorEastAsia"/>
          <w:bCs/>
          <w:sz w:val="27"/>
          <w:szCs w:val="27"/>
        </w:rPr>
        <w:footnoteReference w:id="3"/>
      </w:r>
      <w:r w:rsidRPr="00735222">
        <w:rPr>
          <w:sz w:val="27"/>
          <w:szCs w:val="27"/>
        </w:rPr>
        <w:t>.</w:t>
      </w:r>
    </w:p>
    <w:p w14:paraId="57BDB8D1" w14:textId="77777777" w:rsidR="00981FAE" w:rsidRDefault="00346320" w:rsidP="00735222">
      <w:pPr>
        <w:widowControl w:val="0"/>
        <w:shd w:val="clear" w:color="auto" w:fill="FFFFFF"/>
        <w:spacing w:before="60" w:line="264" w:lineRule="auto"/>
        <w:ind w:firstLine="709"/>
        <w:jc w:val="both"/>
        <w:rPr>
          <w:spacing w:val="-2"/>
          <w:sz w:val="27"/>
          <w:szCs w:val="27"/>
        </w:rPr>
      </w:pPr>
      <w:r w:rsidRPr="00735222">
        <w:rPr>
          <w:spacing w:val="-2"/>
          <w:sz w:val="27"/>
          <w:szCs w:val="27"/>
        </w:rPr>
        <w:t>- Bắc Trung Bộ: Tổng số có 2.323 hồ chứa, dung tích đang ở mức thấp đạt 4</w:t>
      </w:r>
      <w:r w:rsidR="006A54DF" w:rsidRPr="00735222">
        <w:rPr>
          <w:spacing w:val="-2"/>
          <w:sz w:val="27"/>
          <w:szCs w:val="27"/>
        </w:rPr>
        <w:t>3</w:t>
      </w:r>
      <w:r w:rsidRPr="00735222">
        <w:rPr>
          <w:spacing w:val="-2"/>
          <w:sz w:val="27"/>
          <w:szCs w:val="27"/>
        </w:rPr>
        <w:t>-65% dung tích thiết kế; hiện có 14</w:t>
      </w:r>
      <w:r w:rsidR="00335227" w:rsidRPr="00735222">
        <w:rPr>
          <w:spacing w:val="-2"/>
          <w:sz w:val="27"/>
          <w:szCs w:val="27"/>
        </w:rPr>
        <w:t>5</w:t>
      </w:r>
      <w:r w:rsidRPr="00735222">
        <w:rPr>
          <w:spacing w:val="-2"/>
          <w:sz w:val="27"/>
          <w:szCs w:val="27"/>
        </w:rPr>
        <w:t xml:space="preserve"> hồ chứa hư hỏng, xuống cấp và </w:t>
      </w:r>
      <w:r w:rsidR="00335227" w:rsidRPr="00735222">
        <w:rPr>
          <w:spacing w:val="-2"/>
          <w:sz w:val="27"/>
          <w:szCs w:val="27"/>
        </w:rPr>
        <w:t>52</w:t>
      </w:r>
      <w:r w:rsidRPr="00735222">
        <w:rPr>
          <w:spacing w:val="-2"/>
          <w:sz w:val="27"/>
          <w:szCs w:val="27"/>
        </w:rPr>
        <w:t xml:space="preserve"> hồ chứa đang thi công</w:t>
      </w:r>
      <w:r w:rsidRPr="00735222">
        <w:rPr>
          <w:rStyle w:val="FootnoteReference"/>
          <w:rFonts w:eastAsiaTheme="majorEastAsia"/>
          <w:bCs/>
          <w:sz w:val="27"/>
          <w:szCs w:val="27"/>
        </w:rPr>
        <w:footnoteReference w:id="4"/>
      </w:r>
      <w:r w:rsidRPr="00735222">
        <w:rPr>
          <w:spacing w:val="-2"/>
          <w:sz w:val="27"/>
          <w:szCs w:val="27"/>
        </w:rPr>
        <w:t>.</w:t>
      </w:r>
      <w:r w:rsidR="0003430E">
        <w:rPr>
          <w:spacing w:val="-2"/>
          <w:sz w:val="27"/>
          <w:szCs w:val="27"/>
        </w:rPr>
        <w:t xml:space="preserve"> </w:t>
      </w:r>
    </w:p>
    <w:p w14:paraId="35783920" w14:textId="38275391" w:rsidR="00346320" w:rsidRPr="00981FAE" w:rsidRDefault="0003430E" w:rsidP="00735222">
      <w:pPr>
        <w:widowControl w:val="0"/>
        <w:shd w:val="clear" w:color="auto" w:fill="FFFFFF"/>
        <w:spacing w:before="60" w:line="264" w:lineRule="auto"/>
        <w:ind w:firstLine="709"/>
        <w:jc w:val="both"/>
        <w:rPr>
          <w:spacing w:val="-4"/>
          <w:sz w:val="27"/>
          <w:szCs w:val="27"/>
        </w:rPr>
      </w:pPr>
      <w:r w:rsidRPr="00981FAE">
        <w:rPr>
          <w:spacing w:val="-4"/>
          <w:sz w:val="27"/>
          <w:szCs w:val="27"/>
        </w:rPr>
        <w:t>(Cục Thủy lợi có Công điện số 06/CĐ-TL-ATĐ ngày 04/9/2024 về việc bảo đảm an toàn công trình thủy lợi, đề phòng ngập lụt, úng do ảnh hưởng của cơn bão số 3).</w:t>
      </w:r>
    </w:p>
    <w:p w14:paraId="08715496" w14:textId="14A59D2C" w:rsidR="00AF53FB" w:rsidRPr="00735222" w:rsidRDefault="005E53FF" w:rsidP="00735222">
      <w:pPr>
        <w:widowControl w:val="0"/>
        <w:spacing w:before="60" w:line="264" w:lineRule="auto"/>
        <w:ind w:firstLine="709"/>
        <w:jc w:val="both"/>
        <w:rPr>
          <w:b/>
          <w:bCs/>
          <w:sz w:val="27"/>
          <w:szCs w:val="27"/>
        </w:rPr>
      </w:pPr>
      <w:r w:rsidRPr="00735222">
        <w:rPr>
          <w:b/>
          <w:bCs/>
          <w:sz w:val="27"/>
          <w:szCs w:val="27"/>
        </w:rPr>
        <w:t>3</w:t>
      </w:r>
      <w:r w:rsidR="00AF53FB" w:rsidRPr="00735222">
        <w:rPr>
          <w:b/>
          <w:bCs/>
          <w:sz w:val="27"/>
          <w:szCs w:val="27"/>
        </w:rPr>
        <w:t>. Tình hình đê điều</w:t>
      </w:r>
    </w:p>
    <w:p w14:paraId="29E3C80F" w14:textId="11D67218" w:rsidR="00346320" w:rsidRPr="00735222" w:rsidRDefault="00346320" w:rsidP="00735222">
      <w:pPr>
        <w:widowControl w:val="0"/>
        <w:spacing w:before="60" w:line="264" w:lineRule="auto"/>
        <w:ind w:firstLine="709"/>
        <w:jc w:val="both"/>
        <w:rPr>
          <w:sz w:val="27"/>
          <w:szCs w:val="27"/>
        </w:rPr>
      </w:pPr>
      <w:r w:rsidRPr="00735222">
        <w:rPr>
          <w:bCs/>
          <w:sz w:val="27"/>
          <w:szCs w:val="27"/>
        </w:rPr>
        <w:t xml:space="preserve">Trên các tuyến đê biển, đê cửa sông các tỉnh ven biển từ Quảng Ninh đến </w:t>
      </w:r>
      <w:r w:rsidR="00B26EEF" w:rsidRPr="00735222">
        <w:rPr>
          <w:bCs/>
          <w:sz w:val="27"/>
          <w:szCs w:val="27"/>
        </w:rPr>
        <w:t>Hà Tĩnh</w:t>
      </w:r>
      <w:r w:rsidRPr="00735222">
        <w:rPr>
          <w:bCs/>
          <w:sz w:val="27"/>
          <w:szCs w:val="27"/>
        </w:rPr>
        <w:t xml:space="preserve"> có 3</w:t>
      </w:r>
      <w:r w:rsidR="00B26EEF" w:rsidRPr="00735222">
        <w:rPr>
          <w:bCs/>
          <w:sz w:val="27"/>
          <w:szCs w:val="27"/>
        </w:rPr>
        <w:t>7</w:t>
      </w:r>
      <w:r w:rsidRPr="00735222">
        <w:rPr>
          <w:bCs/>
          <w:sz w:val="27"/>
          <w:szCs w:val="27"/>
        </w:rPr>
        <w:t xml:space="preserve"> trọng điểm đê điều xung yếu cần đặc biệt lưu ý </w:t>
      </w:r>
      <w:r w:rsidRPr="00735222">
        <w:rPr>
          <w:bCs/>
          <w:i/>
          <w:sz w:val="27"/>
          <w:szCs w:val="27"/>
        </w:rPr>
        <w:t>(Quảng Ninh: 02, Hải Phòng</w:t>
      </w:r>
      <w:r w:rsidR="00FB6B2B" w:rsidRPr="00735222">
        <w:rPr>
          <w:bCs/>
          <w:i/>
          <w:sz w:val="27"/>
          <w:szCs w:val="27"/>
        </w:rPr>
        <w:t>:</w:t>
      </w:r>
      <w:r w:rsidRPr="00735222">
        <w:rPr>
          <w:bCs/>
          <w:i/>
          <w:sz w:val="27"/>
          <w:szCs w:val="27"/>
        </w:rPr>
        <w:t xml:space="preserve"> 10, Thái Bình</w:t>
      </w:r>
      <w:r w:rsidR="00FB6B2B" w:rsidRPr="00735222">
        <w:rPr>
          <w:bCs/>
          <w:i/>
          <w:sz w:val="27"/>
          <w:szCs w:val="27"/>
        </w:rPr>
        <w:t>:</w:t>
      </w:r>
      <w:r w:rsidRPr="00735222">
        <w:rPr>
          <w:bCs/>
          <w:i/>
          <w:sz w:val="27"/>
          <w:szCs w:val="27"/>
        </w:rPr>
        <w:t xml:space="preserve"> 08, Nam Định</w:t>
      </w:r>
      <w:r w:rsidR="00FB6B2B" w:rsidRPr="00735222">
        <w:rPr>
          <w:bCs/>
          <w:i/>
          <w:sz w:val="27"/>
          <w:szCs w:val="27"/>
        </w:rPr>
        <w:t>:</w:t>
      </w:r>
      <w:r w:rsidRPr="00735222">
        <w:rPr>
          <w:bCs/>
          <w:i/>
          <w:sz w:val="27"/>
          <w:szCs w:val="27"/>
        </w:rPr>
        <w:t xml:space="preserve"> 08, Ninh Bình</w:t>
      </w:r>
      <w:r w:rsidR="00FB6B2B" w:rsidRPr="00735222">
        <w:rPr>
          <w:bCs/>
          <w:i/>
          <w:sz w:val="27"/>
          <w:szCs w:val="27"/>
        </w:rPr>
        <w:t>:</w:t>
      </w:r>
      <w:r w:rsidRPr="00735222">
        <w:rPr>
          <w:bCs/>
          <w:i/>
          <w:sz w:val="27"/>
          <w:szCs w:val="27"/>
        </w:rPr>
        <w:t xml:space="preserve"> 03, Thanh Hóa</w:t>
      </w:r>
      <w:r w:rsidR="00FB6B2B" w:rsidRPr="00735222">
        <w:rPr>
          <w:bCs/>
          <w:i/>
          <w:sz w:val="27"/>
          <w:szCs w:val="27"/>
        </w:rPr>
        <w:t>:</w:t>
      </w:r>
      <w:r w:rsidRPr="00735222">
        <w:rPr>
          <w:bCs/>
          <w:i/>
          <w:sz w:val="27"/>
          <w:szCs w:val="27"/>
        </w:rPr>
        <w:t xml:space="preserve"> 01</w:t>
      </w:r>
      <w:r w:rsidR="00B26EEF" w:rsidRPr="00735222">
        <w:rPr>
          <w:bCs/>
          <w:i/>
          <w:sz w:val="27"/>
          <w:szCs w:val="27"/>
        </w:rPr>
        <w:t>, Hà Tĩnh</w:t>
      </w:r>
      <w:r w:rsidR="00FB6B2B" w:rsidRPr="00735222">
        <w:rPr>
          <w:bCs/>
          <w:i/>
          <w:sz w:val="27"/>
          <w:szCs w:val="27"/>
        </w:rPr>
        <w:t>:</w:t>
      </w:r>
      <w:r w:rsidR="00B26EEF" w:rsidRPr="00735222">
        <w:rPr>
          <w:bCs/>
          <w:i/>
          <w:sz w:val="27"/>
          <w:szCs w:val="27"/>
        </w:rPr>
        <w:t xml:space="preserve"> 05</w:t>
      </w:r>
      <w:r w:rsidRPr="00735222">
        <w:rPr>
          <w:bCs/>
          <w:i/>
          <w:sz w:val="27"/>
          <w:szCs w:val="27"/>
        </w:rPr>
        <w:t>)</w:t>
      </w:r>
      <w:r w:rsidRPr="00735222">
        <w:rPr>
          <w:sz w:val="27"/>
          <w:szCs w:val="27"/>
        </w:rPr>
        <w:t xml:space="preserve">; </w:t>
      </w:r>
      <w:r w:rsidRPr="00735222">
        <w:rPr>
          <w:bCs/>
          <w:sz w:val="27"/>
          <w:szCs w:val="27"/>
        </w:rPr>
        <w:t>03 công trình đang thi công (</w:t>
      </w:r>
      <w:r w:rsidRPr="00735222">
        <w:rPr>
          <w:bCs/>
          <w:i/>
          <w:sz w:val="27"/>
          <w:szCs w:val="27"/>
        </w:rPr>
        <w:t>02 cống trên tuyến đê Hà Nam, tỉnh Quảng Ninh; tu bổ, nâng cấp đê biển I, TP Hải Phòng</w:t>
      </w:r>
      <w:r w:rsidRPr="00735222">
        <w:rPr>
          <w:bCs/>
          <w:sz w:val="27"/>
          <w:szCs w:val="27"/>
        </w:rPr>
        <w:t xml:space="preserve">); một số vị trí đê, kè đã xảy ra sự cố nhưng chưa được xử lý, khắc phục </w:t>
      </w:r>
      <w:r w:rsidRPr="00130EE5">
        <w:rPr>
          <w:bCs/>
          <w:i/>
          <w:sz w:val="27"/>
          <w:szCs w:val="27"/>
        </w:rPr>
        <w:t>(</w:t>
      </w:r>
      <w:r w:rsidR="00130EE5" w:rsidRPr="00130EE5">
        <w:rPr>
          <w:bCs/>
          <w:i/>
          <w:sz w:val="27"/>
          <w:szCs w:val="27"/>
        </w:rPr>
        <w:t xml:space="preserve">như đê biển Cồn Tròn, Hải Thịnh và sự cố sạt lở </w:t>
      </w:r>
      <w:r w:rsidRPr="00130EE5">
        <w:rPr>
          <w:bCs/>
          <w:i/>
          <w:sz w:val="27"/>
          <w:szCs w:val="27"/>
        </w:rPr>
        <w:t xml:space="preserve">kè </w:t>
      </w:r>
      <w:r w:rsidRPr="00735222">
        <w:rPr>
          <w:bCs/>
          <w:i/>
          <w:sz w:val="27"/>
          <w:szCs w:val="27"/>
        </w:rPr>
        <w:t>Thịnh Long trên tuyến đê biển Hải Hậu, Nam Định</w:t>
      </w:r>
      <w:r w:rsidRPr="00735222">
        <w:rPr>
          <w:bCs/>
          <w:sz w:val="27"/>
          <w:szCs w:val="27"/>
        </w:rPr>
        <w:t>); tuyến đê Bình Minh 4, tỉnh Ninh Bình mới hoàn thành nhưng chưa được gia cố mặt, mái phía đồng.</w:t>
      </w:r>
    </w:p>
    <w:p w14:paraId="227EBEBE" w14:textId="67F055C3" w:rsidR="00346320" w:rsidRPr="00735222" w:rsidRDefault="00346320" w:rsidP="00735222">
      <w:pPr>
        <w:widowControl w:val="0"/>
        <w:spacing w:before="60" w:line="264" w:lineRule="auto"/>
        <w:ind w:firstLine="709"/>
        <w:jc w:val="both"/>
        <w:rPr>
          <w:sz w:val="27"/>
          <w:szCs w:val="27"/>
        </w:rPr>
      </w:pPr>
      <w:r w:rsidRPr="00735222">
        <w:rPr>
          <w:sz w:val="27"/>
          <w:szCs w:val="27"/>
        </w:rPr>
        <w:t>Các tuyến đê biển hiện được thiết kế chống chịu với bão cấp 9-10, triều trung bình 5%.</w:t>
      </w:r>
    </w:p>
    <w:p w14:paraId="4DC8EF3F" w14:textId="77777777" w:rsidR="006856A5" w:rsidRPr="00735222" w:rsidRDefault="006856A5" w:rsidP="00735222">
      <w:pPr>
        <w:widowControl w:val="0"/>
        <w:shd w:val="clear" w:color="auto" w:fill="FFFFFF"/>
        <w:spacing w:before="60" w:line="264" w:lineRule="auto"/>
        <w:ind w:firstLine="709"/>
        <w:jc w:val="both"/>
        <w:rPr>
          <w:b/>
          <w:color w:val="000000"/>
          <w:sz w:val="27"/>
          <w:szCs w:val="27"/>
          <w:lang w:eastAsia="x-none"/>
        </w:rPr>
      </w:pPr>
      <w:r w:rsidRPr="00735222">
        <w:rPr>
          <w:b/>
          <w:bCs/>
          <w:sz w:val="27"/>
          <w:szCs w:val="27"/>
        </w:rPr>
        <w:t>V. TÌNH HÌNH SẢN XUẤT NÔNG NGHIỆP</w:t>
      </w:r>
    </w:p>
    <w:p w14:paraId="0805A483" w14:textId="37F8D75B" w:rsidR="00525746" w:rsidRPr="00635C95" w:rsidRDefault="00525746" w:rsidP="00525746">
      <w:pPr>
        <w:widowControl w:val="0"/>
        <w:spacing w:before="60" w:line="264" w:lineRule="auto"/>
        <w:ind w:firstLine="709"/>
        <w:jc w:val="both"/>
        <w:rPr>
          <w:bCs/>
          <w:sz w:val="27"/>
          <w:szCs w:val="27"/>
        </w:rPr>
      </w:pPr>
      <w:r w:rsidRPr="00635C95">
        <w:rPr>
          <w:bCs/>
          <w:sz w:val="27"/>
          <w:szCs w:val="27"/>
        </w:rPr>
        <w:t xml:space="preserve">Theo báo cáo của Cục Trồng trọt, tình hình sản xuất lúa tại Bắc Bộ và Bắc Trung Bộ như sau: </w:t>
      </w:r>
    </w:p>
    <w:p w14:paraId="5B84F640" w14:textId="6781C6BF" w:rsidR="00525746" w:rsidRPr="00635C95" w:rsidRDefault="00525746" w:rsidP="00525746">
      <w:pPr>
        <w:widowControl w:val="0"/>
        <w:spacing w:before="60" w:line="264" w:lineRule="auto"/>
        <w:ind w:firstLine="709"/>
        <w:jc w:val="both"/>
        <w:rPr>
          <w:bCs/>
          <w:sz w:val="27"/>
          <w:szCs w:val="27"/>
        </w:rPr>
      </w:pPr>
      <w:r w:rsidRPr="00635C95">
        <w:rPr>
          <w:bCs/>
          <w:sz w:val="27"/>
          <w:szCs w:val="27"/>
        </w:rPr>
        <w:t>- Lúa Hè Thu: đã thu hoạch 155.000ha/170.000ha, hiện còn 15.000ha đang chuẩn bị thu hoạch (tập trung tại Nghệ An); hiện các địa phương đang tập trung thu hoạch diện tích lúa đã chín để hạn chế ảnh hưởng của mưa bão gây ra</w:t>
      </w:r>
      <w:r w:rsidR="006F2A9A" w:rsidRPr="00635C95">
        <w:rPr>
          <w:bCs/>
          <w:sz w:val="27"/>
          <w:szCs w:val="27"/>
        </w:rPr>
        <w:t>.</w:t>
      </w:r>
    </w:p>
    <w:p w14:paraId="3709076E" w14:textId="395284DD" w:rsidR="00472D76" w:rsidRPr="003B0CF1" w:rsidRDefault="00525746" w:rsidP="00525746">
      <w:pPr>
        <w:widowControl w:val="0"/>
        <w:spacing w:before="60" w:line="264" w:lineRule="auto"/>
        <w:ind w:firstLine="709"/>
        <w:jc w:val="both"/>
        <w:rPr>
          <w:bCs/>
          <w:spacing w:val="-2"/>
          <w:sz w:val="27"/>
          <w:szCs w:val="27"/>
        </w:rPr>
      </w:pPr>
      <w:r w:rsidRPr="003B0CF1">
        <w:rPr>
          <w:bCs/>
          <w:spacing w:val="-2"/>
          <w:sz w:val="27"/>
          <w:szCs w:val="27"/>
        </w:rPr>
        <w:t>- L</w:t>
      </w:r>
      <w:r w:rsidR="009F09C1">
        <w:rPr>
          <w:bCs/>
          <w:spacing w:val="-2"/>
          <w:sz w:val="27"/>
          <w:szCs w:val="27"/>
        </w:rPr>
        <w:t>úa Mùa: k</w:t>
      </w:r>
      <w:r w:rsidRPr="003B0CF1">
        <w:rPr>
          <w:bCs/>
          <w:spacing w:val="-2"/>
          <w:sz w:val="27"/>
          <w:szCs w:val="27"/>
        </w:rPr>
        <w:t>hoảng 998.000 ha</w:t>
      </w:r>
      <w:r w:rsidR="00D220AD" w:rsidRPr="003B0CF1">
        <w:rPr>
          <w:bCs/>
          <w:spacing w:val="-2"/>
          <w:sz w:val="27"/>
          <w:szCs w:val="27"/>
        </w:rPr>
        <w:t>; t</w:t>
      </w:r>
      <w:r w:rsidRPr="003B0CF1">
        <w:rPr>
          <w:bCs/>
          <w:spacing w:val="-2"/>
          <w:sz w:val="27"/>
          <w:szCs w:val="27"/>
        </w:rPr>
        <w:t>rong đó đã thu hoạch: 10</w:t>
      </w:r>
      <w:r w:rsidR="00AE5201" w:rsidRPr="003B0CF1">
        <w:rPr>
          <w:bCs/>
          <w:spacing w:val="-2"/>
          <w:sz w:val="27"/>
          <w:szCs w:val="27"/>
        </w:rPr>
        <w:t>.000</w:t>
      </w:r>
      <w:r w:rsidR="00472D76" w:rsidRPr="003B0CF1">
        <w:rPr>
          <w:bCs/>
          <w:spacing w:val="-2"/>
          <w:sz w:val="27"/>
          <w:szCs w:val="27"/>
        </w:rPr>
        <w:t xml:space="preserve"> ha; lúa đến kỳ thu hoạch: khoảng 30.000 ha; lúa giai đoạn trỗ - chín sữa: 260.000 ha; phần lớn diện tích lúa còn lại ở giai đoạn phân hóa đòng và chuẩn bị trỗ</w:t>
      </w:r>
      <w:r w:rsidR="00FC444E" w:rsidRPr="003B0CF1">
        <w:rPr>
          <w:bCs/>
          <w:spacing w:val="-2"/>
          <w:sz w:val="27"/>
          <w:szCs w:val="27"/>
        </w:rPr>
        <w:t xml:space="preserve"> là</w:t>
      </w:r>
      <w:r w:rsidR="00472D76" w:rsidRPr="003B0CF1">
        <w:rPr>
          <w:bCs/>
          <w:spacing w:val="-2"/>
          <w:sz w:val="27"/>
          <w:szCs w:val="27"/>
        </w:rPr>
        <w:t xml:space="preserve"> </w:t>
      </w:r>
      <w:r w:rsidR="00472D76" w:rsidRPr="0072495F">
        <w:rPr>
          <w:b/>
          <w:bCs/>
          <w:spacing w:val="-2"/>
          <w:sz w:val="27"/>
          <w:szCs w:val="27"/>
        </w:rPr>
        <w:t>698</w:t>
      </w:r>
      <w:r w:rsidR="004D3ACC" w:rsidRPr="0072495F">
        <w:rPr>
          <w:b/>
          <w:bCs/>
          <w:spacing w:val="-2"/>
          <w:sz w:val="27"/>
          <w:szCs w:val="27"/>
        </w:rPr>
        <w:t>.000</w:t>
      </w:r>
      <w:r w:rsidR="00472D76" w:rsidRPr="0072495F">
        <w:rPr>
          <w:b/>
          <w:bCs/>
          <w:spacing w:val="-2"/>
          <w:sz w:val="27"/>
          <w:szCs w:val="27"/>
        </w:rPr>
        <w:t xml:space="preserve"> ha</w:t>
      </w:r>
      <w:r w:rsidR="00472D76" w:rsidRPr="003B0CF1">
        <w:rPr>
          <w:bCs/>
          <w:spacing w:val="-2"/>
          <w:sz w:val="27"/>
          <w:szCs w:val="27"/>
        </w:rPr>
        <w:t xml:space="preserve"> </w:t>
      </w:r>
      <w:r w:rsidR="00FC444E" w:rsidRPr="003B0CF1">
        <w:rPr>
          <w:bCs/>
          <w:spacing w:val="-2"/>
          <w:sz w:val="27"/>
          <w:szCs w:val="27"/>
        </w:rPr>
        <w:t xml:space="preserve">có </w:t>
      </w:r>
      <w:r w:rsidR="00472D76" w:rsidRPr="003B0CF1">
        <w:rPr>
          <w:bCs/>
          <w:spacing w:val="-2"/>
          <w:sz w:val="27"/>
          <w:szCs w:val="27"/>
        </w:rPr>
        <w:t>nguy cơ bị ảnh hưởng lớn nếu bị ngập úng kéo dài 5-7 ngày</w:t>
      </w:r>
      <w:r w:rsidR="004D3ACC" w:rsidRPr="003B0CF1">
        <w:rPr>
          <w:bCs/>
          <w:spacing w:val="-2"/>
          <w:sz w:val="27"/>
          <w:szCs w:val="27"/>
        </w:rPr>
        <w:t>.</w:t>
      </w:r>
    </w:p>
    <w:p w14:paraId="16E7EC17" w14:textId="422671DE" w:rsidR="00525746" w:rsidRPr="00456E2B" w:rsidRDefault="00525746" w:rsidP="00525746">
      <w:pPr>
        <w:widowControl w:val="0"/>
        <w:spacing w:before="60" w:line="264" w:lineRule="auto"/>
        <w:ind w:firstLine="709"/>
        <w:jc w:val="both"/>
        <w:rPr>
          <w:bCs/>
          <w:color w:val="FF0000"/>
          <w:sz w:val="27"/>
          <w:szCs w:val="27"/>
        </w:rPr>
      </w:pPr>
      <w:r w:rsidRPr="009200D8">
        <w:rPr>
          <w:bCs/>
          <w:spacing w:val="-2"/>
          <w:sz w:val="27"/>
          <w:szCs w:val="27"/>
        </w:rPr>
        <w:t>(Cục Trồng trọt đã có văn bản số 1221/TT-CLT</w:t>
      </w:r>
      <w:r w:rsidRPr="009200D8">
        <w:rPr>
          <w:bCs/>
          <w:sz w:val="27"/>
          <w:szCs w:val="27"/>
        </w:rPr>
        <w:t xml:space="preserve"> ngày 04/9/2024 hướng dẫn, chỉ đạo sản xuất ứng phó với bão số 3).</w:t>
      </w:r>
    </w:p>
    <w:p w14:paraId="166FFEEF" w14:textId="7F819925" w:rsidR="001B18BA" w:rsidRPr="00735222" w:rsidRDefault="00A14E35" w:rsidP="00735222">
      <w:pPr>
        <w:widowControl w:val="0"/>
        <w:spacing w:before="60" w:line="264" w:lineRule="auto"/>
        <w:ind w:firstLine="709"/>
        <w:jc w:val="both"/>
        <w:rPr>
          <w:sz w:val="27"/>
          <w:szCs w:val="27"/>
        </w:rPr>
      </w:pPr>
      <w:r w:rsidRPr="00735222">
        <w:rPr>
          <w:b/>
          <w:bCs/>
          <w:sz w:val="27"/>
          <w:szCs w:val="27"/>
        </w:rPr>
        <w:t>V</w:t>
      </w:r>
      <w:r w:rsidR="00654F80" w:rsidRPr="00735222">
        <w:rPr>
          <w:b/>
          <w:bCs/>
          <w:sz w:val="27"/>
          <w:szCs w:val="27"/>
        </w:rPr>
        <w:t>I</w:t>
      </w:r>
      <w:r w:rsidR="001B18BA" w:rsidRPr="00735222">
        <w:rPr>
          <w:b/>
          <w:bCs/>
          <w:sz w:val="27"/>
          <w:szCs w:val="27"/>
        </w:rPr>
        <w:t xml:space="preserve">. </w:t>
      </w:r>
      <w:r w:rsidR="001B18BA" w:rsidRPr="00735222">
        <w:rPr>
          <w:b/>
          <w:sz w:val="27"/>
          <w:szCs w:val="27"/>
        </w:rPr>
        <w:t>CÔNG TÁC CHỈ ĐẠO ỨNG PHÓ</w:t>
      </w:r>
    </w:p>
    <w:p w14:paraId="0A9C8A9B" w14:textId="282FB3FB" w:rsidR="00234CA0" w:rsidRPr="00735222" w:rsidRDefault="00234CA0" w:rsidP="00735222">
      <w:pPr>
        <w:widowControl w:val="0"/>
        <w:spacing w:before="60" w:line="264" w:lineRule="auto"/>
        <w:ind w:firstLine="709"/>
        <w:jc w:val="both"/>
        <w:rPr>
          <w:b/>
          <w:bCs/>
          <w:sz w:val="27"/>
          <w:szCs w:val="27"/>
        </w:rPr>
      </w:pPr>
      <w:r w:rsidRPr="00735222">
        <w:rPr>
          <w:b/>
          <w:bCs/>
          <w:sz w:val="27"/>
          <w:szCs w:val="27"/>
        </w:rPr>
        <w:t>1. Trung ương</w:t>
      </w:r>
    </w:p>
    <w:p w14:paraId="51D1A026" w14:textId="77777777" w:rsidR="00346320" w:rsidRPr="00735222" w:rsidRDefault="00346320" w:rsidP="00735222">
      <w:pPr>
        <w:widowControl w:val="0"/>
        <w:spacing w:before="60" w:line="264" w:lineRule="auto"/>
        <w:ind w:firstLine="709"/>
        <w:jc w:val="both"/>
        <w:rPr>
          <w:bCs/>
          <w:sz w:val="27"/>
          <w:szCs w:val="27"/>
        </w:rPr>
      </w:pPr>
      <w:r w:rsidRPr="00735222">
        <w:rPr>
          <w:bCs/>
          <w:sz w:val="27"/>
          <w:szCs w:val="27"/>
        </w:rPr>
        <w:t xml:space="preserve">- Thủ tướng Chính phủ đã ban hành Công điện số 86/CĐ-TTg ngày 03/9/2024 </w:t>
      </w:r>
      <w:r w:rsidRPr="00735222">
        <w:rPr>
          <w:bCs/>
          <w:sz w:val="27"/>
          <w:szCs w:val="27"/>
        </w:rPr>
        <w:lastRenderedPageBreak/>
        <w:t>chỉ đạo tập trung ứng phó bão số 3 và mưa lũ do ảnh hưởng của bão.</w:t>
      </w:r>
    </w:p>
    <w:p w14:paraId="71F9A38C" w14:textId="77777777" w:rsidR="00346320" w:rsidRPr="00735222" w:rsidRDefault="00346320" w:rsidP="00735222">
      <w:pPr>
        <w:widowControl w:val="0"/>
        <w:spacing w:before="60" w:line="264" w:lineRule="auto"/>
        <w:ind w:firstLine="709"/>
        <w:jc w:val="both"/>
        <w:rPr>
          <w:bCs/>
          <w:sz w:val="27"/>
          <w:szCs w:val="27"/>
        </w:rPr>
      </w:pPr>
      <w:r w:rsidRPr="00735222">
        <w:rPr>
          <w:bCs/>
          <w:sz w:val="27"/>
          <w:szCs w:val="27"/>
        </w:rPr>
        <w:t>- Bộ Nông nghiệp và Phát triển nông thôn:</w:t>
      </w:r>
    </w:p>
    <w:p w14:paraId="3EE8C31D" w14:textId="7AB24704" w:rsidR="005E38FF" w:rsidRPr="00735222" w:rsidRDefault="005E38FF" w:rsidP="00735222">
      <w:pPr>
        <w:widowControl w:val="0"/>
        <w:spacing w:before="60" w:line="264" w:lineRule="auto"/>
        <w:ind w:firstLine="709"/>
        <w:jc w:val="both"/>
        <w:rPr>
          <w:bCs/>
          <w:sz w:val="27"/>
          <w:szCs w:val="27"/>
        </w:rPr>
      </w:pPr>
      <w:r w:rsidRPr="00735222">
        <w:rPr>
          <w:bCs/>
          <w:sz w:val="27"/>
          <w:szCs w:val="27"/>
        </w:rPr>
        <w:t>+ Ngày 04/9/2024, Bộ trưởng Lê Minh Hoan đã chủ trì họ</w:t>
      </w:r>
      <w:r w:rsidR="0089417E" w:rsidRPr="00735222">
        <w:rPr>
          <w:bCs/>
          <w:sz w:val="27"/>
          <w:szCs w:val="27"/>
        </w:rPr>
        <w:t>p trực tuyến với các Bộ ngành,</w:t>
      </w:r>
      <w:r w:rsidRPr="00735222">
        <w:rPr>
          <w:bCs/>
          <w:sz w:val="27"/>
          <w:szCs w:val="27"/>
        </w:rPr>
        <w:t xml:space="preserve"> 11 tỉnh, thành phố ven biển từ Quảng Ninh - Nghệ An và một số tỉnh đồng bằng Bắc Bộ chỉ đạo công tác ứng phó bão số 3.</w:t>
      </w:r>
    </w:p>
    <w:p w14:paraId="11043895" w14:textId="77777777" w:rsidR="00346320" w:rsidRPr="00735222" w:rsidRDefault="00346320" w:rsidP="00735222">
      <w:pPr>
        <w:widowControl w:val="0"/>
        <w:spacing w:before="60" w:line="264" w:lineRule="auto"/>
        <w:ind w:firstLine="709"/>
        <w:jc w:val="both"/>
        <w:rPr>
          <w:bCs/>
          <w:sz w:val="27"/>
          <w:szCs w:val="27"/>
        </w:rPr>
      </w:pPr>
      <w:r w:rsidRPr="00735222">
        <w:rPr>
          <w:bCs/>
          <w:sz w:val="27"/>
          <w:szCs w:val="27"/>
        </w:rPr>
        <w:t>+ Ban hành 02 công điện, văn bản chỉ đạo ứng phó với bão (Công điện số 6475/CĐ-BNN-ĐĐ ngày 02/9/2024 triển khai ứng phó ngay khi bão gần biển Đông; văn bản số 6505/BNN-ĐĐ ngày 04/9/2024 chỉ đạo công tác đảm bảo an toàn đê điều ứng phó với bão).</w:t>
      </w:r>
    </w:p>
    <w:p w14:paraId="0291FBE4" w14:textId="33F7005A" w:rsidR="005E38FF" w:rsidRPr="00735222" w:rsidRDefault="005E38FF" w:rsidP="00735222">
      <w:pPr>
        <w:widowControl w:val="0"/>
        <w:spacing w:before="60" w:line="264" w:lineRule="auto"/>
        <w:ind w:firstLine="709"/>
        <w:jc w:val="both"/>
        <w:rPr>
          <w:bCs/>
          <w:sz w:val="27"/>
          <w:szCs w:val="27"/>
        </w:rPr>
      </w:pPr>
      <w:r w:rsidRPr="00735222">
        <w:rPr>
          <w:bCs/>
          <w:sz w:val="27"/>
          <w:szCs w:val="27"/>
        </w:rPr>
        <w:t>+ Ban hành 02 công điện, văn bản điều hành liên hồ chứa và đảm bảo an toàn hạ du (Công điện số 6509/CĐ-BNN-ĐĐ ngày 04/9/2024 về việc mở 01 cửa xả đáy hồ Hoà Bình; mở cửa xả đáy thứ 2 hồ Tuyên Quang; văn bản số 6510/BNN-ĐĐ ngày 04/9/2024 đảm bảo an toàn hạ du khi vận hành các hồ thuỷ điện Hoà Bình, Tuyên Quang).</w:t>
      </w:r>
    </w:p>
    <w:p w14:paraId="25D55A6F" w14:textId="27BD7441" w:rsidR="002C1810" w:rsidRDefault="002C1810" w:rsidP="00735222">
      <w:pPr>
        <w:widowControl w:val="0"/>
        <w:spacing w:before="60" w:line="264" w:lineRule="auto"/>
        <w:ind w:firstLine="709"/>
        <w:jc w:val="both"/>
        <w:rPr>
          <w:bCs/>
          <w:sz w:val="27"/>
          <w:szCs w:val="27"/>
        </w:rPr>
      </w:pPr>
      <w:r w:rsidRPr="00D7700A">
        <w:rPr>
          <w:bCs/>
          <w:sz w:val="27"/>
          <w:szCs w:val="27"/>
        </w:rPr>
        <w:t xml:space="preserve">+ Ban hành </w:t>
      </w:r>
      <w:r w:rsidR="00D7700A" w:rsidRPr="00D7700A">
        <w:rPr>
          <w:bCs/>
          <w:sz w:val="27"/>
          <w:szCs w:val="27"/>
        </w:rPr>
        <w:t xml:space="preserve">02 văn bản chỉ đạo ứng phó mưa lớn </w:t>
      </w:r>
      <w:r w:rsidR="00D7700A" w:rsidRPr="00D7700A">
        <w:rPr>
          <w:bCs/>
          <w:sz w:val="28"/>
          <w:szCs w:val="28"/>
        </w:rPr>
        <w:t>khu vực Bắc Bộ, Tây Nguyên</w:t>
      </w:r>
      <w:r w:rsidR="00D7700A" w:rsidRPr="00D7700A">
        <w:rPr>
          <w:bCs/>
          <w:sz w:val="27"/>
          <w:szCs w:val="27"/>
        </w:rPr>
        <w:t xml:space="preserve"> </w:t>
      </w:r>
      <w:r w:rsidR="00D7700A" w:rsidRPr="00D7700A">
        <w:rPr>
          <w:bCs/>
          <w:sz w:val="28"/>
          <w:szCs w:val="28"/>
        </w:rPr>
        <w:t>và ứng phó</w:t>
      </w:r>
      <w:r w:rsidR="00D7700A" w:rsidRPr="00D7700A">
        <w:rPr>
          <w:bCs/>
          <w:sz w:val="27"/>
          <w:szCs w:val="27"/>
        </w:rPr>
        <w:t xml:space="preserve"> </w:t>
      </w:r>
      <w:r w:rsidR="00D7700A" w:rsidRPr="00D7700A">
        <w:rPr>
          <w:bCs/>
          <w:sz w:val="28"/>
          <w:szCs w:val="28"/>
        </w:rPr>
        <w:t>gió mạnh, sóng lớn và mưa dông trên biển</w:t>
      </w:r>
      <w:r w:rsidR="00D7700A">
        <w:rPr>
          <w:bCs/>
          <w:sz w:val="28"/>
          <w:szCs w:val="28"/>
        </w:rPr>
        <w:t xml:space="preserve"> (</w:t>
      </w:r>
      <w:r w:rsidR="00D7700A" w:rsidRPr="00735222">
        <w:rPr>
          <w:bCs/>
          <w:sz w:val="27"/>
          <w:szCs w:val="27"/>
        </w:rPr>
        <w:t xml:space="preserve">văn bản số </w:t>
      </w:r>
      <w:r w:rsidR="00D7700A" w:rsidRPr="00D7700A">
        <w:rPr>
          <w:bCs/>
          <w:sz w:val="27"/>
          <w:szCs w:val="27"/>
        </w:rPr>
        <w:t xml:space="preserve">6464/BNN-ĐĐ </w:t>
      </w:r>
      <w:r w:rsidR="00D7700A" w:rsidRPr="00735222">
        <w:rPr>
          <w:bCs/>
          <w:sz w:val="27"/>
          <w:szCs w:val="27"/>
        </w:rPr>
        <w:t xml:space="preserve">ngày </w:t>
      </w:r>
      <w:r w:rsidR="00D7700A">
        <w:rPr>
          <w:bCs/>
          <w:sz w:val="27"/>
          <w:szCs w:val="27"/>
        </w:rPr>
        <w:t>30</w:t>
      </w:r>
      <w:r w:rsidR="00D7700A" w:rsidRPr="00735222">
        <w:rPr>
          <w:bCs/>
          <w:sz w:val="27"/>
          <w:szCs w:val="27"/>
        </w:rPr>
        <w:t>/</w:t>
      </w:r>
      <w:r w:rsidR="00D7700A">
        <w:rPr>
          <w:bCs/>
          <w:sz w:val="27"/>
          <w:szCs w:val="27"/>
        </w:rPr>
        <w:t>8</w:t>
      </w:r>
      <w:r w:rsidR="00D7700A" w:rsidRPr="00735222">
        <w:rPr>
          <w:bCs/>
          <w:sz w:val="27"/>
          <w:szCs w:val="27"/>
        </w:rPr>
        <w:t>/2024</w:t>
      </w:r>
      <w:r w:rsidR="00D7700A">
        <w:rPr>
          <w:bCs/>
          <w:sz w:val="27"/>
          <w:szCs w:val="27"/>
        </w:rPr>
        <w:t xml:space="preserve"> và </w:t>
      </w:r>
      <w:r w:rsidR="00D7700A" w:rsidRPr="00D7700A">
        <w:rPr>
          <w:bCs/>
          <w:sz w:val="27"/>
          <w:szCs w:val="27"/>
        </w:rPr>
        <w:t xml:space="preserve">văn bản số 6388/BNN-ĐĐ </w:t>
      </w:r>
      <w:r w:rsidR="00D7700A">
        <w:rPr>
          <w:bCs/>
          <w:sz w:val="27"/>
          <w:szCs w:val="27"/>
        </w:rPr>
        <w:t>n</w:t>
      </w:r>
      <w:r w:rsidR="00D7700A" w:rsidRPr="00D7700A">
        <w:rPr>
          <w:bCs/>
          <w:sz w:val="27"/>
          <w:szCs w:val="27"/>
        </w:rPr>
        <w:t>gày 28/8/2024</w:t>
      </w:r>
      <w:r w:rsidR="00D7700A">
        <w:rPr>
          <w:bCs/>
          <w:sz w:val="27"/>
          <w:szCs w:val="27"/>
        </w:rPr>
        <w:t>).</w:t>
      </w:r>
    </w:p>
    <w:p w14:paraId="6EF967AA" w14:textId="5BCBADB8" w:rsidR="00346320" w:rsidRPr="00735222" w:rsidRDefault="00346320" w:rsidP="00735222">
      <w:pPr>
        <w:widowControl w:val="0"/>
        <w:spacing w:before="60" w:line="264" w:lineRule="auto"/>
        <w:ind w:firstLine="709"/>
        <w:jc w:val="both"/>
        <w:rPr>
          <w:bCs/>
          <w:sz w:val="27"/>
          <w:szCs w:val="27"/>
        </w:rPr>
      </w:pPr>
      <w:r w:rsidRPr="00735222">
        <w:rPr>
          <w:bCs/>
          <w:sz w:val="27"/>
          <w:szCs w:val="27"/>
        </w:rPr>
        <w:t>- Các Bộ, ngành</w:t>
      </w:r>
      <w:r w:rsidR="00DB5F2B" w:rsidRPr="00735222">
        <w:rPr>
          <w:rStyle w:val="FootnoteReference"/>
          <w:rFonts w:eastAsiaTheme="majorEastAsia"/>
          <w:bCs/>
          <w:color w:val="000000"/>
          <w:sz w:val="27"/>
          <w:szCs w:val="27"/>
        </w:rPr>
        <w:footnoteReference w:id="5"/>
      </w:r>
      <w:r w:rsidRPr="00735222">
        <w:rPr>
          <w:bCs/>
          <w:sz w:val="27"/>
          <w:szCs w:val="27"/>
        </w:rPr>
        <w:t xml:space="preserve"> đã có công điện chỉ đạo các đơn vị trực thuộc chủ động ứng phó với bão; Bộ Ngoại giao đã có công hàm gửi các quốc gia, vùng lãnh thổ đề nghị tạo điều kiện, hỗ trợ ngư dân tránh trú.</w:t>
      </w:r>
    </w:p>
    <w:p w14:paraId="710ACB55" w14:textId="77777777" w:rsidR="00346320" w:rsidRPr="00735222" w:rsidRDefault="00346320" w:rsidP="00735222">
      <w:pPr>
        <w:widowControl w:val="0"/>
        <w:spacing w:before="60" w:line="264" w:lineRule="auto"/>
        <w:ind w:firstLine="709"/>
        <w:jc w:val="both"/>
        <w:rPr>
          <w:bCs/>
          <w:sz w:val="27"/>
          <w:szCs w:val="27"/>
        </w:rPr>
      </w:pPr>
      <w:r w:rsidRPr="00735222">
        <w:rPr>
          <w:bCs/>
          <w:sz w:val="27"/>
          <w:szCs w:val="27"/>
        </w:rPr>
        <w:t>- Trung tâm Dự báo KTTV Quốc gia cung cấp sớm các bản tin dự báo bão phục vụ công tác chỉ đạo ứng phó.</w:t>
      </w:r>
    </w:p>
    <w:p w14:paraId="46276F58" w14:textId="2D7898AC" w:rsidR="00346320" w:rsidRPr="00735222" w:rsidRDefault="00346320" w:rsidP="00735222">
      <w:pPr>
        <w:widowControl w:val="0"/>
        <w:spacing w:before="60" w:line="264" w:lineRule="auto"/>
        <w:ind w:firstLine="709"/>
        <w:jc w:val="both"/>
        <w:rPr>
          <w:bCs/>
          <w:sz w:val="27"/>
          <w:szCs w:val="27"/>
        </w:rPr>
      </w:pPr>
      <w:r w:rsidRPr="00735222">
        <w:rPr>
          <w:bCs/>
          <w:sz w:val="27"/>
          <w:szCs w:val="27"/>
        </w:rPr>
        <w:t>- Các cơ quan thông tấn, báo chí thường xuyên đưa tin v</w:t>
      </w:r>
      <w:r w:rsidR="00DB5F2B" w:rsidRPr="00735222">
        <w:rPr>
          <w:bCs/>
          <w:sz w:val="27"/>
          <w:szCs w:val="27"/>
        </w:rPr>
        <w:t>ề</w:t>
      </w:r>
      <w:r w:rsidRPr="00735222">
        <w:rPr>
          <w:bCs/>
          <w:sz w:val="27"/>
          <w:szCs w:val="27"/>
        </w:rPr>
        <w:t xml:space="preserve"> diễn biến bão và công tác chỉ đạo, ứng phó.</w:t>
      </w:r>
    </w:p>
    <w:p w14:paraId="3187C39F" w14:textId="71E7595C" w:rsidR="00346320" w:rsidRPr="00735222" w:rsidRDefault="00346320" w:rsidP="00735222">
      <w:pPr>
        <w:widowControl w:val="0"/>
        <w:spacing w:before="60" w:line="264" w:lineRule="auto"/>
        <w:ind w:firstLine="709"/>
        <w:jc w:val="both"/>
        <w:rPr>
          <w:bCs/>
          <w:sz w:val="27"/>
          <w:szCs w:val="27"/>
        </w:rPr>
      </w:pPr>
      <w:r w:rsidRPr="00735222">
        <w:rPr>
          <w:bCs/>
          <w:sz w:val="27"/>
          <w:szCs w:val="27"/>
        </w:rPr>
        <w:t>- Cục Quản lý đê điều và Phòng, chống thiên tai tăng cường công tác trực ban 24/24; tham mưu chỉ đạo, triển khai ứng phó với bão; phân công và chuẩn bị sẵn sàng các đoàn kiểm tra tại khu vực ven biển.</w:t>
      </w:r>
    </w:p>
    <w:p w14:paraId="562CEE7C" w14:textId="78034532" w:rsidR="00234CA0" w:rsidRPr="00735222" w:rsidRDefault="00234CA0" w:rsidP="00735222">
      <w:pPr>
        <w:widowControl w:val="0"/>
        <w:spacing w:before="60" w:line="264" w:lineRule="auto"/>
        <w:ind w:firstLine="709"/>
        <w:jc w:val="both"/>
        <w:rPr>
          <w:b/>
          <w:bCs/>
          <w:color w:val="000000" w:themeColor="text1"/>
          <w:sz w:val="27"/>
          <w:szCs w:val="27"/>
        </w:rPr>
      </w:pPr>
      <w:r w:rsidRPr="00735222">
        <w:rPr>
          <w:b/>
          <w:bCs/>
          <w:color w:val="000000" w:themeColor="text1"/>
          <w:sz w:val="27"/>
          <w:szCs w:val="27"/>
        </w:rPr>
        <w:t>2. Địa phương</w:t>
      </w:r>
    </w:p>
    <w:p w14:paraId="4833C51F" w14:textId="20876FA7" w:rsidR="006C69FC" w:rsidRPr="00735222" w:rsidRDefault="006C69FC" w:rsidP="00735222">
      <w:pPr>
        <w:widowControl w:val="0"/>
        <w:shd w:val="clear" w:color="auto" w:fill="FFFFFF" w:themeFill="background1"/>
        <w:spacing w:before="60" w:line="264" w:lineRule="auto"/>
        <w:ind w:firstLine="709"/>
        <w:jc w:val="both"/>
        <w:rPr>
          <w:bCs/>
          <w:sz w:val="27"/>
          <w:szCs w:val="27"/>
        </w:rPr>
      </w:pPr>
      <w:r w:rsidRPr="00735222">
        <w:rPr>
          <w:bCs/>
          <w:sz w:val="27"/>
          <w:szCs w:val="27"/>
          <w:lang w:val="vi-VN"/>
        </w:rPr>
        <w:t>- Các tỉnh</w:t>
      </w:r>
      <w:r w:rsidRPr="00735222">
        <w:rPr>
          <w:bCs/>
          <w:sz w:val="27"/>
          <w:szCs w:val="27"/>
        </w:rPr>
        <w:t xml:space="preserve">, thành phố ven biển từ Quảng Ninh đến </w:t>
      </w:r>
      <w:r w:rsidR="003B0A34" w:rsidRPr="00735222">
        <w:rPr>
          <w:bCs/>
          <w:sz w:val="27"/>
          <w:szCs w:val="27"/>
        </w:rPr>
        <w:t>Quảng Ngãi</w:t>
      </w:r>
      <w:r w:rsidR="00492833" w:rsidRPr="00735222">
        <w:rPr>
          <w:bCs/>
          <w:sz w:val="27"/>
          <w:szCs w:val="27"/>
        </w:rPr>
        <w:t xml:space="preserve"> và </w:t>
      </w:r>
      <w:r w:rsidR="004375E2" w:rsidRPr="00735222">
        <w:rPr>
          <w:bCs/>
          <w:sz w:val="27"/>
          <w:szCs w:val="27"/>
        </w:rPr>
        <w:t>Bắc Bộ</w:t>
      </w:r>
      <w:r w:rsidR="003B0A34" w:rsidRPr="00735222">
        <w:rPr>
          <w:bCs/>
          <w:sz w:val="27"/>
          <w:szCs w:val="27"/>
        </w:rPr>
        <w:t xml:space="preserve"> </w:t>
      </w:r>
      <w:r w:rsidRPr="00735222">
        <w:rPr>
          <w:bCs/>
          <w:sz w:val="27"/>
          <w:szCs w:val="27"/>
          <w:lang w:val="vi-VN"/>
        </w:rPr>
        <w:t xml:space="preserve">chủ động triển khai ứng phó với </w:t>
      </w:r>
      <w:r w:rsidRPr="00735222">
        <w:rPr>
          <w:bCs/>
          <w:sz w:val="27"/>
          <w:szCs w:val="27"/>
        </w:rPr>
        <w:t xml:space="preserve">bão </w:t>
      </w:r>
      <w:r w:rsidRPr="00735222">
        <w:rPr>
          <w:bCs/>
          <w:sz w:val="27"/>
          <w:szCs w:val="27"/>
          <w:lang w:val="vi-VN"/>
        </w:rPr>
        <w:t xml:space="preserve">theo </w:t>
      </w:r>
      <w:r w:rsidR="004A728C" w:rsidRPr="00735222">
        <w:rPr>
          <w:bCs/>
          <w:sz w:val="27"/>
          <w:szCs w:val="27"/>
          <w:lang w:val="vi-VN"/>
        </w:rPr>
        <w:t>Công điện số 86/CĐ-TTg ngày 03/9/2024</w:t>
      </w:r>
      <w:r w:rsidR="00492833" w:rsidRPr="00735222">
        <w:rPr>
          <w:bCs/>
          <w:sz w:val="27"/>
          <w:szCs w:val="27"/>
        </w:rPr>
        <w:t xml:space="preserve"> của Thủ tướng Chính phủ</w:t>
      </w:r>
      <w:r w:rsidR="00C72996" w:rsidRPr="00735222">
        <w:rPr>
          <w:bCs/>
          <w:sz w:val="27"/>
          <w:szCs w:val="27"/>
        </w:rPr>
        <w:t>, số 6475/CĐ-BNN-ĐĐ ngày 02/9/2024 của Bộ Nông nghiệp và PTNT</w:t>
      </w:r>
      <w:r w:rsidR="002E24AF" w:rsidRPr="00735222">
        <w:rPr>
          <w:bCs/>
          <w:sz w:val="27"/>
          <w:szCs w:val="27"/>
        </w:rPr>
        <w:t xml:space="preserve">, trong đó </w:t>
      </w:r>
      <w:r w:rsidR="00813EA9" w:rsidRPr="00735222">
        <w:rPr>
          <w:bCs/>
          <w:sz w:val="27"/>
          <w:szCs w:val="27"/>
        </w:rPr>
        <w:t>20</w:t>
      </w:r>
      <w:r w:rsidR="002E24AF" w:rsidRPr="00735222">
        <w:rPr>
          <w:bCs/>
          <w:sz w:val="27"/>
          <w:szCs w:val="27"/>
        </w:rPr>
        <w:t xml:space="preserve"> tỉnh</w:t>
      </w:r>
      <w:r w:rsidR="007B2C19" w:rsidRPr="00735222">
        <w:rPr>
          <w:bCs/>
          <w:sz w:val="27"/>
          <w:szCs w:val="27"/>
        </w:rPr>
        <w:t xml:space="preserve">, </w:t>
      </w:r>
      <w:r w:rsidR="00A2199A" w:rsidRPr="00735222">
        <w:rPr>
          <w:bCs/>
          <w:sz w:val="27"/>
          <w:szCs w:val="27"/>
        </w:rPr>
        <w:t>tp</w:t>
      </w:r>
      <w:r w:rsidR="002E24AF" w:rsidRPr="00735222">
        <w:rPr>
          <w:bCs/>
          <w:sz w:val="27"/>
          <w:szCs w:val="27"/>
        </w:rPr>
        <w:t xml:space="preserve"> đã ban hành Công điện triển khai</w:t>
      </w:r>
      <w:r w:rsidR="002E24AF" w:rsidRPr="00735222">
        <w:rPr>
          <w:rStyle w:val="FootnoteReference"/>
          <w:bCs/>
          <w:sz w:val="27"/>
          <w:szCs w:val="27"/>
        </w:rPr>
        <w:footnoteReference w:id="6"/>
      </w:r>
      <w:r w:rsidR="002E24AF" w:rsidRPr="00735222">
        <w:rPr>
          <w:bCs/>
          <w:sz w:val="27"/>
          <w:szCs w:val="27"/>
        </w:rPr>
        <w:t>.</w:t>
      </w:r>
    </w:p>
    <w:p w14:paraId="03C31E42" w14:textId="17200E95" w:rsidR="007F402A" w:rsidRPr="00735222" w:rsidRDefault="007F402A" w:rsidP="00735222">
      <w:pPr>
        <w:widowControl w:val="0"/>
        <w:shd w:val="clear" w:color="auto" w:fill="FFFFFF" w:themeFill="background1"/>
        <w:spacing w:before="60" w:line="264" w:lineRule="auto"/>
        <w:ind w:firstLine="709"/>
        <w:jc w:val="both"/>
        <w:rPr>
          <w:bCs/>
          <w:sz w:val="27"/>
          <w:szCs w:val="27"/>
        </w:rPr>
      </w:pPr>
      <w:r w:rsidRPr="00735222">
        <w:rPr>
          <w:bCs/>
          <w:sz w:val="27"/>
          <w:szCs w:val="27"/>
        </w:rPr>
        <w:t>- Các địa phương tổ chức trực ban, theo dõi thông tin dự báo, cảnh báo và triển khai ứng phó với bão; cử đoàn công tác trực tiếp xuống hiện trường kiểm tra, rà soát công tác ứng phó; triển khai các biện pháp đảm bảo an toàn đê điều, an toàn hạ du khi vận hành các hồ thủy điện.</w:t>
      </w:r>
    </w:p>
    <w:p w14:paraId="6F6C74E8" w14:textId="77777777" w:rsidR="007F402A" w:rsidRPr="00735222" w:rsidRDefault="007F402A" w:rsidP="00735222">
      <w:pPr>
        <w:widowControl w:val="0"/>
        <w:shd w:val="clear" w:color="auto" w:fill="FFFFFF" w:themeFill="background1"/>
        <w:spacing w:before="60" w:line="264" w:lineRule="auto"/>
        <w:ind w:firstLine="709"/>
        <w:jc w:val="both"/>
        <w:rPr>
          <w:bCs/>
          <w:sz w:val="27"/>
          <w:szCs w:val="27"/>
        </w:rPr>
      </w:pPr>
      <w:r w:rsidRPr="00735222">
        <w:rPr>
          <w:bCs/>
          <w:sz w:val="27"/>
          <w:szCs w:val="27"/>
        </w:rPr>
        <w:lastRenderedPageBreak/>
        <w:t>- Chỉ đạo ngành thuỷ sản, chính quyền địa phương phối hợp với bộ đội biên phòng tổ chức thông tin, kiểm đếm, kêu gọi tàu thuyền đang hoạt động trên biển biết diễn biến của bão để chủ động di chuyển phòng tránh.</w:t>
      </w:r>
    </w:p>
    <w:p w14:paraId="14567A75" w14:textId="4810FF47" w:rsidR="007F402A" w:rsidRPr="00735222" w:rsidRDefault="007F402A" w:rsidP="00735222">
      <w:pPr>
        <w:widowControl w:val="0"/>
        <w:shd w:val="clear" w:color="auto" w:fill="FFFFFF" w:themeFill="background1"/>
        <w:spacing w:before="60" w:line="264" w:lineRule="auto"/>
        <w:ind w:firstLine="709"/>
        <w:jc w:val="both"/>
        <w:rPr>
          <w:bCs/>
          <w:sz w:val="27"/>
          <w:szCs w:val="27"/>
        </w:rPr>
      </w:pPr>
      <w:r w:rsidRPr="00735222">
        <w:rPr>
          <w:bCs/>
          <w:sz w:val="27"/>
          <w:szCs w:val="27"/>
        </w:rPr>
        <w:t>- Rà soát phương án ứng phó với tình huống bão mạnh đổ bộ vào đất liền trong đó tập trung phương án sơ tán dân, đảm bảo an toàn đê điều, hồ đập, nuôi trồng thuỷ sản và bảo vệ sản xuất.</w:t>
      </w:r>
    </w:p>
    <w:p w14:paraId="08261A0E" w14:textId="77777777" w:rsidR="00D878A9" w:rsidRPr="00735222" w:rsidRDefault="00D878A9" w:rsidP="00735222">
      <w:pPr>
        <w:widowControl w:val="0"/>
        <w:shd w:val="clear" w:color="auto" w:fill="FFFFFF" w:themeFill="background1"/>
        <w:spacing w:before="60" w:line="264" w:lineRule="auto"/>
        <w:ind w:firstLine="709"/>
        <w:jc w:val="both"/>
        <w:rPr>
          <w:bCs/>
          <w:sz w:val="27"/>
          <w:szCs w:val="27"/>
        </w:rPr>
      </w:pPr>
      <w:r w:rsidRPr="00735222">
        <w:rPr>
          <w:bCs/>
          <w:sz w:val="27"/>
          <w:szCs w:val="27"/>
        </w:rPr>
        <w:t>- Các tỉnh, thành phố khu vực Tây Nguyên và Nam Bộ chủ động triển khai ứng phó với mưa lớn theo văn bản số 6464/BNN-ĐĐ ngày 30/08/2024 của Bộ Nông nghiệp và Phát triển nông thôn.</w:t>
      </w:r>
    </w:p>
    <w:p w14:paraId="38C2418F" w14:textId="0AB75BBE" w:rsidR="00D878A9" w:rsidRPr="00735222" w:rsidRDefault="00D878A9" w:rsidP="00735222">
      <w:pPr>
        <w:widowControl w:val="0"/>
        <w:shd w:val="clear" w:color="auto" w:fill="FFFFFF" w:themeFill="background1"/>
        <w:spacing w:before="60" w:line="264" w:lineRule="auto"/>
        <w:ind w:firstLine="709"/>
        <w:jc w:val="both"/>
        <w:rPr>
          <w:bCs/>
          <w:sz w:val="27"/>
          <w:szCs w:val="27"/>
        </w:rPr>
      </w:pPr>
      <w:r w:rsidRPr="00735222">
        <w:rPr>
          <w:bCs/>
          <w:sz w:val="27"/>
          <w:szCs w:val="27"/>
          <w:lang w:val="vi-VN"/>
        </w:rPr>
        <w:t>- Các tỉnh</w:t>
      </w:r>
      <w:r w:rsidRPr="00735222">
        <w:rPr>
          <w:bCs/>
          <w:sz w:val="27"/>
          <w:szCs w:val="27"/>
        </w:rPr>
        <w:t xml:space="preserve">, </w:t>
      </w:r>
      <w:r w:rsidR="001408F5" w:rsidRPr="00735222">
        <w:rPr>
          <w:bCs/>
          <w:sz w:val="27"/>
          <w:szCs w:val="27"/>
        </w:rPr>
        <w:t>tp</w:t>
      </w:r>
      <w:r w:rsidRPr="00735222">
        <w:rPr>
          <w:bCs/>
          <w:sz w:val="27"/>
          <w:szCs w:val="27"/>
        </w:rPr>
        <w:t xml:space="preserve"> ven biển từ Bình Định đến Cà Mau và Kiên Giang</w:t>
      </w:r>
      <w:r w:rsidRPr="00735222">
        <w:rPr>
          <w:bCs/>
          <w:sz w:val="27"/>
          <w:szCs w:val="27"/>
          <w:lang w:val="vi-VN"/>
        </w:rPr>
        <w:t xml:space="preserve"> chủ động triển khai ứng phó với gió mạnh, sóng lớn và mưa dông trên biển theo văn bản số 6</w:t>
      </w:r>
      <w:r w:rsidRPr="00735222">
        <w:rPr>
          <w:bCs/>
          <w:sz w:val="27"/>
          <w:szCs w:val="27"/>
        </w:rPr>
        <w:t>388</w:t>
      </w:r>
      <w:r w:rsidRPr="00735222">
        <w:rPr>
          <w:bCs/>
          <w:sz w:val="27"/>
          <w:szCs w:val="27"/>
          <w:lang w:val="vi-VN"/>
        </w:rPr>
        <w:t xml:space="preserve">/BNN-ĐĐ ngày </w:t>
      </w:r>
      <w:r w:rsidRPr="00735222">
        <w:rPr>
          <w:bCs/>
          <w:sz w:val="27"/>
          <w:szCs w:val="27"/>
        </w:rPr>
        <w:t>28</w:t>
      </w:r>
      <w:r w:rsidRPr="00735222">
        <w:rPr>
          <w:bCs/>
          <w:sz w:val="27"/>
          <w:szCs w:val="27"/>
          <w:lang w:val="vi-VN"/>
        </w:rPr>
        <w:t xml:space="preserve">/8/2024 của </w:t>
      </w:r>
      <w:r w:rsidRPr="00735222">
        <w:rPr>
          <w:bCs/>
          <w:sz w:val="27"/>
          <w:szCs w:val="27"/>
        </w:rPr>
        <w:t>Bộ Nông nghiệp và Phát triển nông thôn.</w:t>
      </w:r>
    </w:p>
    <w:p w14:paraId="1A3F4166" w14:textId="5CB98434" w:rsidR="001B18BA" w:rsidRPr="00735222" w:rsidRDefault="00321A29" w:rsidP="00735222">
      <w:pPr>
        <w:widowControl w:val="0"/>
        <w:spacing w:before="60" w:line="264" w:lineRule="auto"/>
        <w:ind w:firstLine="709"/>
        <w:jc w:val="both"/>
        <w:rPr>
          <w:b/>
          <w:bCs/>
          <w:sz w:val="27"/>
          <w:szCs w:val="27"/>
        </w:rPr>
      </w:pPr>
      <w:r w:rsidRPr="00735222">
        <w:rPr>
          <w:b/>
          <w:bCs/>
          <w:sz w:val="27"/>
          <w:szCs w:val="27"/>
        </w:rPr>
        <w:t>V</w:t>
      </w:r>
      <w:r w:rsidR="00654F80" w:rsidRPr="00735222">
        <w:rPr>
          <w:b/>
          <w:bCs/>
          <w:sz w:val="27"/>
          <w:szCs w:val="27"/>
        </w:rPr>
        <w:t>I</w:t>
      </w:r>
      <w:r w:rsidR="005715B5" w:rsidRPr="00735222">
        <w:rPr>
          <w:b/>
          <w:bCs/>
          <w:sz w:val="27"/>
          <w:szCs w:val="27"/>
        </w:rPr>
        <w:t>I</w:t>
      </w:r>
      <w:r w:rsidR="001B18BA" w:rsidRPr="00735222">
        <w:rPr>
          <w:b/>
          <w:bCs/>
          <w:sz w:val="27"/>
          <w:szCs w:val="27"/>
        </w:rPr>
        <w:t>. CÔNG VIỆC CẦN TRIỂN KHAI TIẾP THEO</w:t>
      </w:r>
    </w:p>
    <w:p w14:paraId="76608463" w14:textId="4F672E15" w:rsidR="0035368C" w:rsidRPr="00735222" w:rsidRDefault="00865928" w:rsidP="00735222">
      <w:pPr>
        <w:widowControl w:val="0"/>
        <w:tabs>
          <w:tab w:val="center" w:pos="1912"/>
          <w:tab w:val="center" w:pos="6607"/>
        </w:tabs>
        <w:spacing w:before="60" w:line="264" w:lineRule="auto"/>
        <w:ind w:firstLine="709"/>
        <w:jc w:val="both"/>
        <w:rPr>
          <w:sz w:val="27"/>
          <w:szCs w:val="27"/>
        </w:rPr>
      </w:pPr>
      <w:r w:rsidRPr="00735222">
        <w:rPr>
          <w:sz w:val="27"/>
          <w:szCs w:val="27"/>
        </w:rPr>
        <w:t>Các tỉnh, thành phố tiếp tục t</w:t>
      </w:r>
      <w:r w:rsidR="0035368C" w:rsidRPr="00735222">
        <w:rPr>
          <w:sz w:val="27"/>
          <w:szCs w:val="27"/>
        </w:rPr>
        <w:t>hực hiện nghiêm túc Công điện số 86/CĐ-TTg ngày 03/9/2024 của Thủ tướng Chính phủ, theo dõi sát diễn biến của bão trong đó tập trung vào các công việc sau đây:</w:t>
      </w:r>
    </w:p>
    <w:p w14:paraId="6FC3AE97" w14:textId="663BBA00" w:rsidR="0035368C" w:rsidRPr="00735222" w:rsidRDefault="00456E70" w:rsidP="00735222">
      <w:pPr>
        <w:widowControl w:val="0"/>
        <w:tabs>
          <w:tab w:val="center" w:pos="1912"/>
          <w:tab w:val="center" w:pos="6607"/>
        </w:tabs>
        <w:spacing w:before="60" w:line="264" w:lineRule="auto"/>
        <w:ind w:firstLine="709"/>
        <w:jc w:val="both"/>
        <w:rPr>
          <w:b/>
          <w:sz w:val="27"/>
          <w:szCs w:val="27"/>
        </w:rPr>
      </w:pPr>
      <w:r w:rsidRPr="00735222">
        <w:rPr>
          <w:b/>
          <w:sz w:val="27"/>
          <w:szCs w:val="27"/>
        </w:rPr>
        <w:t>1.</w:t>
      </w:r>
      <w:r w:rsidR="0035368C" w:rsidRPr="00735222">
        <w:rPr>
          <w:b/>
          <w:sz w:val="27"/>
          <w:szCs w:val="27"/>
        </w:rPr>
        <w:t xml:space="preserve"> Đối với tuyến biển, đảo:</w:t>
      </w:r>
    </w:p>
    <w:p w14:paraId="410DD4F6" w14:textId="77777777" w:rsidR="0035368C" w:rsidRPr="00735222" w:rsidRDefault="0035368C" w:rsidP="00735222">
      <w:pPr>
        <w:widowControl w:val="0"/>
        <w:tabs>
          <w:tab w:val="center" w:pos="1912"/>
          <w:tab w:val="center" w:pos="6607"/>
        </w:tabs>
        <w:spacing w:before="60" w:line="264" w:lineRule="auto"/>
        <w:ind w:firstLine="709"/>
        <w:jc w:val="both"/>
        <w:rPr>
          <w:color w:val="000000"/>
          <w:spacing w:val="-2"/>
          <w:sz w:val="27"/>
          <w:szCs w:val="27"/>
        </w:rPr>
      </w:pPr>
      <w:r w:rsidRPr="00735222">
        <w:rPr>
          <w:color w:val="000000"/>
          <w:spacing w:val="-2"/>
          <w:sz w:val="27"/>
          <w:szCs w:val="27"/>
        </w:rPr>
        <w:t>- Kiên quyết kêu gọi, thông báo, hướng dẫn các tàu thuyền, phương tiện (bao gồm cả tàu du lịch, tàu vận tải) còn hoạt động trên biển, ven biển chủ động thoát ra khỏi khu vực nguy hiểm hoặc về nơi tránh trú, trong đó nắm vững thông tin chi tiết từng tàu trong khu vực nguy cơ ảnh hưởng của bão.</w:t>
      </w:r>
    </w:p>
    <w:p w14:paraId="4AAFAFD1" w14:textId="0509F13B" w:rsidR="0035368C" w:rsidRPr="00735222" w:rsidRDefault="002F7146" w:rsidP="00735222">
      <w:pPr>
        <w:widowControl w:val="0"/>
        <w:tabs>
          <w:tab w:val="center" w:pos="1912"/>
          <w:tab w:val="center" w:pos="6607"/>
        </w:tabs>
        <w:spacing w:before="60" w:line="264" w:lineRule="auto"/>
        <w:ind w:firstLine="709"/>
        <w:jc w:val="both"/>
        <w:rPr>
          <w:spacing w:val="-2"/>
          <w:sz w:val="27"/>
          <w:szCs w:val="27"/>
        </w:rPr>
      </w:pPr>
      <w:bookmarkStart w:id="1" w:name="_Hlk172536317"/>
      <w:r w:rsidRPr="00735222">
        <w:rPr>
          <w:spacing w:val="-2"/>
          <w:sz w:val="27"/>
          <w:szCs w:val="27"/>
        </w:rPr>
        <w:t xml:space="preserve">- </w:t>
      </w:r>
      <w:r w:rsidR="00F32BC1" w:rsidRPr="00735222">
        <w:rPr>
          <w:spacing w:val="-2"/>
          <w:sz w:val="27"/>
          <w:szCs w:val="27"/>
        </w:rPr>
        <w:t>Chủ động cấm biển tuỳ theo diễn biến thực tế tại địa phương</w:t>
      </w:r>
      <w:r w:rsidR="0035368C" w:rsidRPr="00735222">
        <w:rPr>
          <w:spacing w:val="-2"/>
          <w:sz w:val="27"/>
          <w:szCs w:val="27"/>
        </w:rPr>
        <w:t>, lưu ý tàu thuyền kể cả tàu vận tải lớn, tàu du lịch.</w:t>
      </w:r>
    </w:p>
    <w:p w14:paraId="68FCB9C8" w14:textId="6CEAC938" w:rsidR="00386098" w:rsidRPr="00735222" w:rsidRDefault="00386098" w:rsidP="00735222">
      <w:pPr>
        <w:widowControl w:val="0"/>
        <w:tabs>
          <w:tab w:val="center" w:pos="1912"/>
          <w:tab w:val="center" w:pos="6607"/>
        </w:tabs>
        <w:spacing w:before="60" w:line="264" w:lineRule="auto"/>
        <w:ind w:firstLine="709"/>
        <w:jc w:val="both"/>
        <w:rPr>
          <w:sz w:val="27"/>
          <w:szCs w:val="27"/>
        </w:rPr>
      </w:pPr>
      <w:r w:rsidRPr="00735222">
        <w:rPr>
          <w:sz w:val="27"/>
          <w:szCs w:val="27"/>
        </w:rPr>
        <w:t>- T</w:t>
      </w:r>
      <w:r w:rsidRPr="00735222">
        <w:rPr>
          <w:color w:val="000000"/>
          <w:spacing w:val="-2"/>
          <w:sz w:val="27"/>
          <w:szCs w:val="27"/>
        </w:rPr>
        <w:t xml:space="preserve">ổ chức sắp xếp </w:t>
      </w:r>
      <w:r w:rsidR="002F3CD5" w:rsidRPr="00735222">
        <w:rPr>
          <w:color w:val="000000"/>
          <w:spacing w:val="-2"/>
          <w:sz w:val="27"/>
          <w:szCs w:val="27"/>
        </w:rPr>
        <w:t xml:space="preserve">neo đậu </w:t>
      </w:r>
      <w:r w:rsidRPr="00735222">
        <w:rPr>
          <w:color w:val="000000"/>
          <w:spacing w:val="-2"/>
          <w:sz w:val="27"/>
          <w:szCs w:val="27"/>
        </w:rPr>
        <w:t>tàu thuyền, có biện pháp tránh va đập, hư hỏng,</w:t>
      </w:r>
      <w:r w:rsidR="004B760D">
        <w:rPr>
          <w:color w:val="000000"/>
          <w:spacing w:val="-2"/>
          <w:sz w:val="27"/>
          <w:szCs w:val="27"/>
        </w:rPr>
        <w:t xml:space="preserve"> đứt dây neo hoặc</w:t>
      </w:r>
      <w:r w:rsidRPr="00735222">
        <w:rPr>
          <w:color w:val="000000"/>
          <w:spacing w:val="-2"/>
          <w:sz w:val="27"/>
          <w:szCs w:val="27"/>
        </w:rPr>
        <w:t xml:space="preserve"> chìm </w:t>
      </w:r>
      <w:r w:rsidR="004B760D">
        <w:rPr>
          <w:color w:val="000000"/>
          <w:spacing w:val="-2"/>
          <w:sz w:val="27"/>
          <w:szCs w:val="27"/>
        </w:rPr>
        <w:t xml:space="preserve">tàu </w:t>
      </w:r>
      <w:r w:rsidRPr="00735222">
        <w:rPr>
          <w:color w:val="000000"/>
          <w:spacing w:val="-2"/>
          <w:sz w:val="27"/>
          <w:szCs w:val="27"/>
        </w:rPr>
        <w:t>tại nơi neo đậu; không để người ở lại trên các tàu cá</w:t>
      </w:r>
      <w:r w:rsidR="007A4359" w:rsidRPr="00735222">
        <w:rPr>
          <w:color w:val="000000"/>
          <w:spacing w:val="-2"/>
          <w:sz w:val="27"/>
          <w:szCs w:val="27"/>
        </w:rPr>
        <w:t>, lồng bè, chòi canh</w:t>
      </w:r>
      <w:r w:rsidRPr="00735222">
        <w:rPr>
          <w:color w:val="000000"/>
          <w:spacing w:val="-2"/>
          <w:sz w:val="27"/>
          <w:szCs w:val="27"/>
        </w:rPr>
        <w:t xml:space="preserve"> khi bão đổ bộ.</w:t>
      </w:r>
    </w:p>
    <w:p w14:paraId="693CACD0" w14:textId="77777777" w:rsidR="0035368C" w:rsidRPr="00735222" w:rsidRDefault="0035368C" w:rsidP="00735222">
      <w:pPr>
        <w:widowControl w:val="0"/>
        <w:tabs>
          <w:tab w:val="center" w:pos="1912"/>
          <w:tab w:val="center" w:pos="6607"/>
        </w:tabs>
        <w:spacing w:before="60" w:line="264" w:lineRule="auto"/>
        <w:ind w:firstLine="709"/>
        <w:jc w:val="both"/>
        <w:rPr>
          <w:sz w:val="27"/>
          <w:szCs w:val="27"/>
        </w:rPr>
      </w:pPr>
      <w:r w:rsidRPr="00735222">
        <w:rPr>
          <w:sz w:val="27"/>
          <w:szCs w:val="27"/>
        </w:rPr>
        <w:t xml:space="preserve">- Sơ tán người dân và khách du lịch trên các đảo đến nơi an toàn và đảm bảo các điều kiện sinh hoạt trong quá trình lưu trú. </w:t>
      </w:r>
    </w:p>
    <w:p w14:paraId="57BE97E1" w14:textId="617778F8" w:rsidR="0035368C" w:rsidRPr="00735222" w:rsidRDefault="00456E70" w:rsidP="00735222">
      <w:pPr>
        <w:widowControl w:val="0"/>
        <w:tabs>
          <w:tab w:val="center" w:pos="1912"/>
          <w:tab w:val="center" w:pos="6607"/>
        </w:tabs>
        <w:spacing w:before="60" w:line="264" w:lineRule="auto"/>
        <w:ind w:firstLine="709"/>
        <w:jc w:val="both"/>
        <w:rPr>
          <w:b/>
          <w:spacing w:val="-2"/>
          <w:sz w:val="27"/>
          <w:szCs w:val="27"/>
        </w:rPr>
      </w:pPr>
      <w:r w:rsidRPr="00735222">
        <w:rPr>
          <w:b/>
          <w:sz w:val="27"/>
          <w:szCs w:val="27"/>
        </w:rPr>
        <w:t>2.</w:t>
      </w:r>
      <w:r w:rsidR="005D6AF9" w:rsidRPr="00735222">
        <w:rPr>
          <w:b/>
          <w:sz w:val="27"/>
          <w:szCs w:val="27"/>
        </w:rPr>
        <w:t xml:space="preserve"> </w:t>
      </w:r>
      <w:r w:rsidR="0035368C" w:rsidRPr="00735222">
        <w:rPr>
          <w:b/>
          <w:sz w:val="27"/>
          <w:szCs w:val="27"/>
        </w:rPr>
        <w:t>Đối với vùng đồng bằng, ven biển:</w:t>
      </w:r>
    </w:p>
    <w:bookmarkEnd w:id="1"/>
    <w:p w14:paraId="45D5774B" w14:textId="77777777" w:rsidR="0035368C" w:rsidRPr="00735222" w:rsidRDefault="0035368C" w:rsidP="00735222">
      <w:pPr>
        <w:widowControl w:val="0"/>
        <w:spacing w:before="60" w:line="264" w:lineRule="auto"/>
        <w:ind w:firstLine="709"/>
        <w:jc w:val="both"/>
        <w:rPr>
          <w:rStyle w:val="Bodytext2"/>
          <w:sz w:val="27"/>
          <w:szCs w:val="27"/>
        </w:rPr>
      </w:pPr>
      <w:r w:rsidRPr="00735222">
        <w:rPr>
          <w:rStyle w:val="Bodytext2"/>
          <w:sz w:val="27"/>
          <w:szCs w:val="27"/>
        </w:rPr>
        <w:t>- Di dời, sơ tán người dân ở nhà bán kiên cố, có thể bị sập đổ khi bão đổ bộ, khu vực trũng thấp cửa sông, ven biển; tuỳ theo tình hình thực tế có phương án cho học sinh nghỉ học trong thời gian bão đổ bộ.</w:t>
      </w:r>
    </w:p>
    <w:p w14:paraId="294E48F2" w14:textId="15115EEF" w:rsidR="0035368C" w:rsidRPr="00735222" w:rsidRDefault="0035368C" w:rsidP="00735222">
      <w:pPr>
        <w:widowControl w:val="0"/>
        <w:spacing w:before="60" w:line="264" w:lineRule="auto"/>
        <w:ind w:firstLine="709"/>
        <w:jc w:val="both"/>
        <w:rPr>
          <w:rStyle w:val="Bodytext2"/>
          <w:sz w:val="27"/>
          <w:szCs w:val="27"/>
        </w:rPr>
      </w:pPr>
      <w:r w:rsidRPr="00735222">
        <w:rPr>
          <w:rStyle w:val="Bodytext2"/>
          <w:sz w:val="27"/>
          <w:szCs w:val="27"/>
        </w:rPr>
        <w:t xml:space="preserve">- </w:t>
      </w:r>
      <w:r w:rsidR="001E6732" w:rsidRPr="00735222">
        <w:rPr>
          <w:rStyle w:val="Bodytext2"/>
          <w:sz w:val="27"/>
          <w:szCs w:val="27"/>
        </w:rPr>
        <w:t>Đ</w:t>
      </w:r>
      <w:r w:rsidRPr="00735222">
        <w:rPr>
          <w:rStyle w:val="Bodytext2"/>
          <w:sz w:val="27"/>
          <w:szCs w:val="27"/>
        </w:rPr>
        <w:t>ảm bảo an toàn</w:t>
      </w:r>
      <w:r w:rsidR="008B5C6E" w:rsidRPr="00735222">
        <w:rPr>
          <w:rStyle w:val="Bodytext2"/>
          <w:sz w:val="27"/>
          <w:szCs w:val="27"/>
        </w:rPr>
        <w:t xml:space="preserve"> các vị trí</w:t>
      </w:r>
      <w:r w:rsidRPr="00735222">
        <w:rPr>
          <w:rStyle w:val="Bodytext2"/>
          <w:sz w:val="27"/>
          <w:szCs w:val="27"/>
        </w:rPr>
        <w:t xml:space="preserve"> trọng điểm </w:t>
      </w:r>
      <w:r w:rsidR="008B5C6E" w:rsidRPr="00735222">
        <w:rPr>
          <w:rStyle w:val="Bodytext2"/>
          <w:sz w:val="27"/>
          <w:szCs w:val="27"/>
        </w:rPr>
        <w:t xml:space="preserve">đê điều xung yếu, các công trình thi công dở dang trên các tuyến </w:t>
      </w:r>
      <w:r w:rsidRPr="00735222">
        <w:rPr>
          <w:rStyle w:val="Bodytext2"/>
          <w:sz w:val="27"/>
          <w:szCs w:val="27"/>
        </w:rPr>
        <w:t xml:space="preserve">đê biển, đê cửa sông </w:t>
      </w:r>
      <w:r w:rsidR="000C5742" w:rsidRPr="00735222">
        <w:rPr>
          <w:rStyle w:val="Bodytext2"/>
          <w:sz w:val="27"/>
          <w:szCs w:val="27"/>
        </w:rPr>
        <w:t>(như các cống trên tuyến</w:t>
      </w:r>
      <w:r w:rsidRPr="00735222">
        <w:rPr>
          <w:rStyle w:val="Bodytext2"/>
          <w:sz w:val="27"/>
          <w:szCs w:val="27"/>
        </w:rPr>
        <w:t xml:space="preserve"> </w:t>
      </w:r>
      <w:r w:rsidR="00152F0F" w:rsidRPr="00735222">
        <w:rPr>
          <w:rStyle w:val="Bodytext2"/>
          <w:sz w:val="27"/>
          <w:szCs w:val="27"/>
        </w:rPr>
        <w:t>đê biển Hà Nam, tỉnh Quảng Ninh;</w:t>
      </w:r>
      <w:r w:rsidRPr="00735222">
        <w:rPr>
          <w:rStyle w:val="Bodytext2"/>
          <w:sz w:val="27"/>
          <w:szCs w:val="27"/>
        </w:rPr>
        <w:t xml:space="preserve"> tuyến đê biển I, TP Hải Phòng</w:t>
      </w:r>
      <w:r w:rsidR="00152F0F" w:rsidRPr="00735222">
        <w:rPr>
          <w:rStyle w:val="Bodytext2"/>
          <w:sz w:val="27"/>
          <w:szCs w:val="27"/>
        </w:rPr>
        <w:t>; đê biển Cồn Tròn, Hải Thịnh,</w:t>
      </w:r>
      <w:r w:rsidR="002446F1" w:rsidRPr="00735222">
        <w:rPr>
          <w:rStyle w:val="Bodytext2"/>
          <w:sz w:val="27"/>
          <w:szCs w:val="27"/>
        </w:rPr>
        <w:t xml:space="preserve"> </w:t>
      </w:r>
      <w:r w:rsidR="002446F1" w:rsidRPr="00735222">
        <w:rPr>
          <w:bCs/>
          <w:sz w:val="27"/>
          <w:szCs w:val="27"/>
        </w:rPr>
        <w:t>kè Thịnh Long trên tuyến đê biển Hải Hậu, Nam Định</w:t>
      </w:r>
      <w:r w:rsidR="00FA5E96" w:rsidRPr="00735222">
        <w:rPr>
          <w:bCs/>
          <w:sz w:val="27"/>
          <w:szCs w:val="27"/>
        </w:rPr>
        <w:t>;</w:t>
      </w:r>
      <w:r w:rsidR="004B760D">
        <w:rPr>
          <w:bCs/>
          <w:sz w:val="27"/>
          <w:szCs w:val="27"/>
        </w:rPr>
        <w:t xml:space="preserve"> </w:t>
      </w:r>
      <w:r w:rsidR="002446F1" w:rsidRPr="00735222">
        <w:rPr>
          <w:bCs/>
          <w:sz w:val="27"/>
          <w:szCs w:val="27"/>
        </w:rPr>
        <w:t>tuyến đê Bình Minh 4, tỉnh Ninh Bình,...</w:t>
      </w:r>
      <w:r w:rsidR="000C5742" w:rsidRPr="00735222">
        <w:rPr>
          <w:rStyle w:val="Bodytext2"/>
          <w:sz w:val="27"/>
          <w:szCs w:val="27"/>
        </w:rPr>
        <w:t>)</w:t>
      </w:r>
      <w:r w:rsidRPr="00735222">
        <w:rPr>
          <w:rStyle w:val="Bodytext2"/>
          <w:sz w:val="27"/>
          <w:szCs w:val="27"/>
        </w:rPr>
        <w:t xml:space="preserve">, trong đó </w:t>
      </w:r>
      <w:r w:rsidR="002D25B3" w:rsidRPr="00735222">
        <w:rPr>
          <w:rStyle w:val="Bodytext2"/>
          <w:sz w:val="27"/>
          <w:szCs w:val="27"/>
        </w:rPr>
        <w:t>phải khẩn trương hoàn thành gia cố các vị trí có nguy cơ m</w:t>
      </w:r>
      <w:r w:rsidR="00D94E23" w:rsidRPr="00735222">
        <w:rPr>
          <w:rStyle w:val="Bodytext2"/>
          <w:sz w:val="27"/>
          <w:szCs w:val="27"/>
        </w:rPr>
        <w:t>ất an toàn trước khi bão đổ bộ.</w:t>
      </w:r>
    </w:p>
    <w:p w14:paraId="3B513771" w14:textId="2CE48D2F" w:rsidR="0035368C" w:rsidRPr="00735222" w:rsidRDefault="0035368C" w:rsidP="00735222">
      <w:pPr>
        <w:widowControl w:val="0"/>
        <w:tabs>
          <w:tab w:val="center" w:pos="1912"/>
          <w:tab w:val="center" w:pos="6607"/>
        </w:tabs>
        <w:spacing w:before="60" w:line="264" w:lineRule="auto"/>
        <w:ind w:firstLine="709"/>
        <w:jc w:val="both"/>
        <w:rPr>
          <w:sz w:val="27"/>
          <w:szCs w:val="27"/>
        </w:rPr>
      </w:pPr>
      <w:r w:rsidRPr="00735222">
        <w:rPr>
          <w:sz w:val="27"/>
          <w:szCs w:val="27"/>
        </w:rPr>
        <w:t>- Tổ chức chặt tỉa cành cây, gia cố nhà ở, công trình, hệ thống lưới điện, cột tháp truyền hình, phát thanh, cẩu tháp,...</w:t>
      </w:r>
    </w:p>
    <w:p w14:paraId="35C8C77D" w14:textId="169599E2" w:rsidR="0035368C" w:rsidRPr="00735222" w:rsidRDefault="0035368C" w:rsidP="00735222">
      <w:pPr>
        <w:widowControl w:val="0"/>
        <w:tabs>
          <w:tab w:val="center" w:pos="1912"/>
          <w:tab w:val="center" w:pos="6607"/>
        </w:tabs>
        <w:spacing w:before="60" w:line="264" w:lineRule="auto"/>
        <w:ind w:firstLine="709"/>
        <w:jc w:val="both"/>
        <w:rPr>
          <w:spacing w:val="-4"/>
          <w:sz w:val="27"/>
          <w:szCs w:val="27"/>
        </w:rPr>
      </w:pPr>
      <w:r w:rsidRPr="00735222">
        <w:rPr>
          <w:spacing w:val="-4"/>
          <w:sz w:val="27"/>
          <w:szCs w:val="27"/>
        </w:rPr>
        <w:lastRenderedPageBreak/>
        <w:t xml:space="preserve">- Tập trung lực lượng thu hoạch diện tích lúa Hè Thu còn lại với phương </w:t>
      </w:r>
      <w:r w:rsidR="002135C4">
        <w:rPr>
          <w:spacing w:val="-4"/>
          <w:sz w:val="27"/>
          <w:szCs w:val="27"/>
        </w:rPr>
        <w:t>ch</w:t>
      </w:r>
      <w:r w:rsidRPr="00735222">
        <w:rPr>
          <w:spacing w:val="-4"/>
          <w:sz w:val="27"/>
          <w:szCs w:val="27"/>
        </w:rPr>
        <w:t>âm “xanh nhà hơn già đồng”. Kiểm tra hệ thống thoát nước, sẵn sàng tiêu úng bảo vệ sản xuất diện tích nông nghiệp, khu vực trũng thấp, khu đô thị và khu công nghiệp.</w:t>
      </w:r>
    </w:p>
    <w:p w14:paraId="7299CD4A" w14:textId="77777777" w:rsidR="0035368C" w:rsidRPr="00735222" w:rsidRDefault="0035368C" w:rsidP="00735222">
      <w:pPr>
        <w:widowControl w:val="0"/>
        <w:tabs>
          <w:tab w:val="center" w:pos="1912"/>
          <w:tab w:val="center" w:pos="6607"/>
        </w:tabs>
        <w:spacing w:before="60" w:line="264" w:lineRule="auto"/>
        <w:ind w:firstLine="709"/>
        <w:jc w:val="both"/>
        <w:rPr>
          <w:sz w:val="27"/>
          <w:szCs w:val="27"/>
        </w:rPr>
      </w:pPr>
      <w:r w:rsidRPr="00735222">
        <w:rPr>
          <w:sz w:val="27"/>
          <w:szCs w:val="27"/>
        </w:rPr>
        <w:t>- Triển khai biện pháp đảm bảo an toàn giao thông khi bão đổ bộ; khuyến cáo người dân không tham gia giao thông khi bão đổ bộ.</w:t>
      </w:r>
    </w:p>
    <w:p w14:paraId="116589A5" w14:textId="05BB6482" w:rsidR="0035368C" w:rsidRPr="00735222" w:rsidRDefault="004B7D04" w:rsidP="00735222">
      <w:pPr>
        <w:widowControl w:val="0"/>
        <w:tabs>
          <w:tab w:val="center" w:pos="1912"/>
          <w:tab w:val="center" w:pos="6607"/>
        </w:tabs>
        <w:spacing w:before="60" w:line="264" w:lineRule="auto"/>
        <w:ind w:firstLine="709"/>
        <w:jc w:val="both"/>
        <w:rPr>
          <w:b/>
          <w:sz w:val="27"/>
          <w:szCs w:val="27"/>
        </w:rPr>
      </w:pPr>
      <w:r w:rsidRPr="00735222">
        <w:rPr>
          <w:b/>
          <w:sz w:val="27"/>
          <w:szCs w:val="27"/>
        </w:rPr>
        <w:t>3.</w:t>
      </w:r>
      <w:r w:rsidR="0035368C" w:rsidRPr="00735222">
        <w:rPr>
          <w:b/>
          <w:sz w:val="27"/>
          <w:szCs w:val="27"/>
        </w:rPr>
        <w:t xml:space="preserve"> Đối với miền núi phía Bắc:</w:t>
      </w:r>
    </w:p>
    <w:p w14:paraId="269644A7" w14:textId="45E1B5EC" w:rsidR="004B760D" w:rsidRDefault="0035368C" w:rsidP="00735222">
      <w:pPr>
        <w:pStyle w:val="Bodytext20"/>
        <w:spacing w:after="0" w:line="264" w:lineRule="auto"/>
        <w:ind w:firstLine="709"/>
        <w:rPr>
          <w:color w:val="000000"/>
          <w:sz w:val="27"/>
          <w:szCs w:val="27"/>
          <w:lang w:eastAsia="vi-VN"/>
        </w:rPr>
      </w:pPr>
      <w:r w:rsidRPr="00735222">
        <w:rPr>
          <w:color w:val="000000"/>
          <w:sz w:val="27"/>
          <w:szCs w:val="27"/>
          <w:lang w:eastAsia="vi-VN"/>
        </w:rPr>
        <w:t xml:space="preserve">- </w:t>
      </w:r>
      <w:r w:rsidRPr="00735222">
        <w:rPr>
          <w:sz w:val="27"/>
          <w:szCs w:val="27"/>
        </w:rPr>
        <w:t xml:space="preserve">Triển </w:t>
      </w:r>
      <w:r w:rsidRPr="00BE029D">
        <w:rPr>
          <w:sz w:val="27"/>
          <w:szCs w:val="27"/>
        </w:rPr>
        <w:t xml:space="preserve">khai lực lượng xung kích kiểm tra, rà soát các khu dân cư ven sông, suối, khu vực thấp trũng, có nguy cơ cao xảy ra ngập lụt, lũ quét, sạt lở đất để chủ động </w:t>
      </w:r>
      <w:r w:rsidR="00BE029D" w:rsidRPr="00BE029D">
        <w:rPr>
          <w:color w:val="000000"/>
          <w:sz w:val="27"/>
          <w:szCs w:val="27"/>
          <w:lang w:eastAsia="vi-VN"/>
        </w:rPr>
        <w:t xml:space="preserve">khơi thông dòng chảy và </w:t>
      </w:r>
      <w:r w:rsidRPr="00BE029D">
        <w:rPr>
          <w:sz w:val="27"/>
          <w:szCs w:val="27"/>
        </w:rPr>
        <w:t>di dời, sơ tán người dân đến nơi an toàn</w:t>
      </w:r>
      <w:r w:rsidR="00BE029D" w:rsidRPr="00BE029D">
        <w:rPr>
          <w:color w:val="000000"/>
          <w:sz w:val="27"/>
          <w:szCs w:val="27"/>
          <w:lang w:eastAsia="vi-VN"/>
        </w:rPr>
        <w:t>.</w:t>
      </w:r>
      <w:r w:rsidR="004B760D">
        <w:rPr>
          <w:color w:val="000000"/>
          <w:sz w:val="27"/>
          <w:szCs w:val="27"/>
          <w:lang w:eastAsia="vi-VN"/>
        </w:rPr>
        <w:t xml:space="preserve"> </w:t>
      </w:r>
    </w:p>
    <w:p w14:paraId="5CB8396B" w14:textId="1635BCBC" w:rsidR="0035368C" w:rsidRPr="00735222" w:rsidRDefault="0035368C" w:rsidP="00735222">
      <w:pPr>
        <w:pStyle w:val="Bodytext20"/>
        <w:spacing w:after="0" w:line="264" w:lineRule="auto"/>
        <w:ind w:firstLine="709"/>
        <w:rPr>
          <w:color w:val="000000"/>
          <w:sz w:val="27"/>
          <w:szCs w:val="27"/>
          <w:lang w:eastAsia="vi-VN"/>
        </w:rPr>
      </w:pPr>
      <w:r w:rsidRPr="00735222">
        <w:rPr>
          <w:color w:val="000000"/>
          <w:sz w:val="27"/>
          <w:szCs w:val="27"/>
          <w:lang w:eastAsia="vi-VN"/>
        </w:rPr>
        <w:t xml:space="preserve">- </w:t>
      </w:r>
      <w:r w:rsidRPr="00735222">
        <w:rPr>
          <w:sz w:val="27"/>
          <w:szCs w:val="27"/>
        </w:rPr>
        <w:t>Tổ chức lực lượng canh gác, kiểm soát giao thông tại các ngầm, tràn, khu vực ngập sâu, có nguy cơ xảy ra sạt lở; kiên quyết không cho người và phương tiện qua lại nếu không bảo đảm an toàn;</w:t>
      </w:r>
      <w:r w:rsidRPr="00735222">
        <w:rPr>
          <w:color w:val="000000"/>
          <w:sz w:val="27"/>
          <w:szCs w:val="27"/>
          <w:lang w:eastAsia="vi-VN"/>
        </w:rPr>
        <w:t xml:space="preserve"> bố trí lực lượng, chuẩn bị vật tư, phương tiện để khắc phục sự cố thông tuyến giao thông.</w:t>
      </w:r>
    </w:p>
    <w:p w14:paraId="227FB47C" w14:textId="77777777" w:rsidR="0035368C" w:rsidRPr="00735222" w:rsidRDefault="0035368C" w:rsidP="00735222">
      <w:pPr>
        <w:pStyle w:val="Bodytext20"/>
        <w:spacing w:after="0" w:line="264" w:lineRule="auto"/>
        <w:ind w:firstLine="709"/>
        <w:rPr>
          <w:color w:val="000000"/>
          <w:spacing w:val="-2"/>
          <w:sz w:val="27"/>
          <w:szCs w:val="27"/>
          <w:lang w:eastAsia="vi-VN"/>
        </w:rPr>
      </w:pPr>
      <w:r w:rsidRPr="00735222">
        <w:rPr>
          <w:color w:val="000000"/>
          <w:spacing w:val="-2"/>
          <w:sz w:val="27"/>
          <w:szCs w:val="27"/>
          <w:lang w:eastAsia="vi-VN"/>
        </w:rPr>
        <w:t>- Kiểm tra, sẵn sàng phương án đảm bảo an toàn các hồ chứa và hạ du, đặc biệt là các hồ chứa thủy điện nhỏ, hồ chứa đã đầy nước, hồ thủy lợi xung yếu khu vực miền núi phía Bắc; bố trí lực lượng thường trực để sẵn sàng vận hành điều tiết và xử lý các tình huống; sẵn sàng vận hành liên hồ chứa trên lưu vực sông Hồng.</w:t>
      </w:r>
    </w:p>
    <w:p w14:paraId="03715974" w14:textId="183BC121" w:rsidR="00530D76" w:rsidRPr="0035368C" w:rsidRDefault="0035368C" w:rsidP="00FE4F2B">
      <w:pPr>
        <w:pStyle w:val="Bodytext20"/>
        <w:shd w:val="clear" w:color="auto" w:fill="FFFFFF" w:themeFill="background1"/>
        <w:spacing w:after="120" w:line="264" w:lineRule="auto"/>
        <w:ind w:firstLine="709"/>
        <w:rPr>
          <w:bCs/>
          <w:color w:val="FF0000"/>
        </w:rPr>
      </w:pPr>
      <w:r w:rsidRPr="00735222">
        <w:rPr>
          <w:color w:val="000000"/>
          <w:sz w:val="27"/>
          <w:szCs w:val="27"/>
          <w:lang w:eastAsia="vi-VN"/>
        </w:rPr>
        <w:t>- Kiểm tra, rà soát, triển khai công tác đảm bảo an toàn đối với các hầm mỏ, khu khai thác khoáng sản, nhất là tại tỉnh Quảng Ninh</w:t>
      </w:r>
      <w:r w:rsidRPr="00735222">
        <w:rPr>
          <w:color w:val="000000"/>
          <w:sz w:val="27"/>
          <w:szCs w:val="27"/>
          <w:lang w:eastAsia="x-none"/>
        </w:rPr>
        <w:t>./.</w:t>
      </w:r>
    </w:p>
    <w:p w14:paraId="6A700C57" w14:textId="475DDF30" w:rsidR="00483193" w:rsidRPr="00F641FD" w:rsidRDefault="00483193" w:rsidP="00D80E23">
      <w:pPr>
        <w:widowControl w:val="0"/>
        <w:spacing w:before="60" w:line="252" w:lineRule="auto"/>
        <w:ind w:firstLine="567"/>
        <w:jc w:val="both"/>
        <w:rPr>
          <w:color w:val="FF0000"/>
          <w:sz w:val="6"/>
          <w:szCs w:val="27"/>
        </w:rPr>
      </w:pPr>
    </w:p>
    <w:tbl>
      <w:tblPr>
        <w:tblW w:w="9072" w:type="dxa"/>
        <w:tblLook w:val="04A0" w:firstRow="1" w:lastRow="0" w:firstColumn="1" w:lastColumn="0" w:noHBand="0" w:noVBand="1"/>
      </w:tblPr>
      <w:tblGrid>
        <w:gridCol w:w="5387"/>
        <w:gridCol w:w="3685"/>
      </w:tblGrid>
      <w:tr w:rsidR="002A7540" w:rsidRPr="005627E2" w14:paraId="328BACD8" w14:textId="77777777" w:rsidTr="0019753A">
        <w:trPr>
          <w:trHeight w:val="2397"/>
        </w:trPr>
        <w:tc>
          <w:tcPr>
            <w:tcW w:w="5387" w:type="dxa"/>
            <w:hideMark/>
          </w:tcPr>
          <w:p w14:paraId="5F397917" w14:textId="7A235C5C" w:rsidR="00D25CD2" w:rsidRPr="005627E2" w:rsidRDefault="00D25CD2" w:rsidP="00D80E23">
            <w:pPr>
              <w:widowControl w:val="0"/>
              <w:ind w:left="-57"/>
              <w:rPr>
                <w:b/>
                <w:i/>
                <w:noProof/>
                <w:szCs w:val="26"/>
                <w:lang w:val="it-IT"/>
              </w:rPr>
            </w:pPr>
            <w:r w:rsidRPr="005627E2">
              <w:rPr>
                <w:b/>
                <w:i/>
                <w:noProof/>
                <w:szCs w:val="26"/>
                <w:lang w:val="vi-VN"/>
              </w:rPr>
              <w:t>Nơi nhận</w:t>
            </w:r>
            <w:r w:rsidRPr="005627E2">
              <w:rPr>
                <w:b/>
                <w:i/>
                <w:noProof/>
                <w:szCs w:val="26"/>
                <w:lang w:val="it-IT"/>
              </w:rPr>
              <w:t>:</w:t>
            </w:r>
          </w:p>
          <w:p w14:paraId="24C23C8D" w14:textId="77777777" w:rsidR="00827EE7" w:rsidRPr="00827EE7" w:rsidRDefault="00827EE7" w:rsidP="00827EE7">
            <w:pPr>
              <w:widowControl w:val="0"/>
              <w:ind w:left="-57"/>
              <w:rPr>
                <w:sz w:val="22"/>
                <w:lang w:val="it-IT"/>
              </w:rPr>
            </w:pPr>
            <w:r w:rsidRPr="00827EE7">
              <w:rPr>
                <w:sz w:val="22"/>
                <w:lang w:val="it-IT"/>
              </w:rPr>
              <w:t>- Bộ trưởng (để b/c);</w:t>
            </w:r>
          </w:p>
          <w:p w14:paraId="4A99AC9D" w14:textId="77777777" w:rsidR="00827EE7" w:rsidRPr="00827EE7" w:rsidRDefault="00827EE7" w:rsidP="00827EE7">
            <w:pPr>
              <w:widowControl w:val="0"/>
              <w:ind w:left="-57"/>
              <w:rPr>
                <w:sz w:val="22"/>
                <w:lang w:val="it-IT"/>
              </w:rPr>
            </w:pPr>
            <w:r w:rsidRPr="00827EE7">
              <w:rPr>
                <w:sz w:val="22"/>
                <w:lang w:val="it-IT"/>
              </w:rPr>
              <w:t>- Thứ trưởng (để b/c);</w:t>
            </w:r>
          </w:p>
          <w:p w14:paraId="047FD024" w14:textId="77777777" w:rsidR="00827EE7" w:rsidRPr="00827EE7" w:rsidRDefault="00827EE7" w:rsidP="00827EE7">
            <w:pPr>
              <w:widowControl w:val="0"/>
              <w:ind w:left="-57"/>
              <w:rPr>
                <w:sz w:val="22"/>
                <w:lang w:val="it-IT"/>
              </w:rPr>
            </w:pPr>
            <w:r w:rsidRPr="00827EE7">
              <w:rPr>
                <w:sz w:val="22"/>
                <w:lang w:val="it-IT"/>
              </w:rPr>
              <w:t>- Văn phòng Chính phủ (để b/c);</w:t>
            </w:r>
          </w:p>
          <w:p w14:paraId="3660A508" w14:textId="77777777" w:rsidR="00827EE7" w:rsidRPr="00827EE7" w:rsidRDefault="00827EE7" w:rsidP="00827EE7">
            <w:pPr>
              <w:widowControl w:val="0"/>
              <w:ind w:left="-57"/>
              <w:rPr>
                <w:sz w:val="22"/>
                <w:lang w:val="it-IT"/>
              </w:rPr>
            </w:pPr>
            <w:r w:rsidRPr="00827EE7">
              <w:rPr>
                <w:sz w:val="22"/>
                <w:lang w:val="it-IT"/>
              </w:rPr>
              <w:t>- Cục trưởng (để b/c);</w:t>
            </w:r>
          </w:p>
          <w:p w14:paraId="34A80756" w14:textId="1DF6B185" w:rsidR="00827EE7" w:rsidRPr="00827EE7" w:rsidRDefault="00827EE7" w:rsidP="00827EE7">
            <w:pPr>
              <w:widowControl w:val="0"/>
              <w:ind w:left="-57"/>
              <w:rPr>
                <w:sz w:val="22"/>
                <w:lang w:val="it-IT"/>
              </w:rPr>
            </w:pPr>
            <w:r w:rsidRPr="00827EE7">
              <w:rPr>
                <w:sz w:val="22"/>
                <w:lang w:val="it-IT"/>
              </w:rPr>
              <w:t>- Các Cục: Trồng trọt, Chăn nuôi, Thủy lợi</w:t>
            </w:r>
            <w:r w:rsidR="003A67B8">
              <w:rPr>
                <w:sz w:val="22"/>
                <w:lang w:val="it-IT"/>
              </w:rPr>
              <w:t>, Thuỷ sản</w:t>
            </w:r>
            <w:r w:rsidRPr="00827EE7">
              <w:rPr>
                <w:sz w:val="22"/>
                <w:lang w:val="it-IT"/>
              </w:rPr>
              <w:t>;</w:t>
            </w:r>
          </w:p>
          <w:p w14:paraId="2D2E4982" w14:textId="77777777" w:rsidR="00827EE7" w:rsidRPr="00827EE7" w:rsidRDefault="00827EE7" w:rsidP="00827EE7">
            <w:pPr>
              <w:widowControl w:val="0"/>
              <w:ind w:left="-57"/>
              <w:rPr>
                <w:sz w:val="22"/>
                <w:lang w:val="it-IT"/>
              </w:rPr>
            </w:pPr>
            <w:r w:rsidRPr="00827EE7">
              <w:rPr>
                <w:sz w:val="22"/>
                <w:lang w:val="it-IT"/>
              </w:rPr>
              <w:t>- Sở Nông nghiệp và PTNT các tỉnh/TP (qua Website);</w:t>
            </w:r>
          </w:p>
          <w:p w14:paraId="0E90762B" w14:textId="63C6BCD7" w:rsidR="00D25CD2" w:rsidRPr="005627E2" w:rsidRDefault="00827EE7" w:rsidP="00827EE7">
            <w:pPr>
              <w:widowControl w:val="0"/>
              <w:ind w:left="-57"/>
              <w:rPr>
                <w:sz w:val="22"/>
              </w:rPr>
            </w:pPr>
            <w:r w:rsidRPr="00827EE7">
              <w:rPr>
                <w:sz w:val="22"/>
                <w:lang w:val="it-IT"/>
              </w:rPr>
              <w:t>- Lưu: VT.</w:t>
            </w:r>
          </w:p>
        </w:tc>
        <w:tc>
          <w:tcPr>
            <w:tcW w:w="3685" w:type="dxa"/>
          </w:tcPr>
          <w:p w14:paraId="4BCC0614" w14:textId="77777777" w:rsidR="006C69FC" w:rsidRPr="0016556F" w:rsidRDefault="006C69FC" w:rsidP="006C69FC">
            <w:pPr>
              <w:widowControl w:val="0"/>
              <w:shd w:val="clear" w:color="auto" w:fill="FFFFFF" w:themeFill="background1"/>
              <w:jc w:val="center"/>
              <w:rPr>
                <w:b/>
                <w:color w:val="000000" w:themeColor="text1"/>
                <w:sz w:val="26"/>
                <w:szCs w:val="26"/>
                <w:lang w:val="it-IT"/>
              </w:rPr>
            </w:pPr>
            <w:r>
              <w:rPr>
                <w:b/>
                <w:color w:val="000000" w:themeColor="text1"/>
                <w:sz w:val="26"/>
                <w:szCs w:val="26"/>
                <w:lang w:val="it-IT"/>
              </w:rPr>
              <w:t xml:space="preserve">KT. </w:t>
            </w:r>
            <w:r w:rsidRPr="0016556F">
              <w:rPr>
                <w:b/>
                <w:color w:val="000000" w:themeColor="text1"/>
                <w:sz w:val="26"/>
                <w:szCs w:val="26"/>
                <w:lang w:val="it-IT"/>
              </w:rPr>
              <w:t>CỤC TRƯỞNG</w:t>
            </w:r>
            <w:r>
              <w:rPr>
                <w:b/>
                <w:color w:val="000000" w:themeColor="text1"/>
                <w:sz w:val="26"/>
                <w:szCs w:val="26"/>
                <w:lang w:val="it-IT"/>
              </w:rPr>
              <w:br/>
              <w:t>PHÓ CỤC TRƯỞNG</w:t>
            </w:r>
          </w:p>
          <w:p w14:paraId="6D121D22" w14:textId="77777777" w:rsidR="006C69FC" w:rsidRPr="0016556F" w:rsidRDefault="006C69FC" w:rsidP="006C69FC">
            <w:pPr>
              <w:widowControl w:val="0"/>
              <w:shd w:val="clear" w:color="auto" w:fill="FFFFFF" w:themeFill="background1"/>
              <w:jc w:val="center"/>
              <w:rPr>
                <w:b/>
                <w:color w:val="000000" w:themeColor="text1"/>
                <w:sz w:val="17"/>
                <w:szCs w:val="27"/>
                <w:lang w:val="it-IT"/>
              </w:rPr>
            </w:pPr>
            <w:r w:rsidRPr="0016556F">
              <w:rPr>
                <w:b/>
                <w:color w:val="000000" w:themeColor="text1"/>
                <w:sz w:val="27"/>
                <w:szCs w:val="27"/>
                <w:lang w:val="it-IT"/>
              </w:rPr>
              <w:br/>
            </w:r>
          </w:p>
          <w:p w14:paraId="6AF48275" w14:textId="77777777" w:rsidR="006C69FC" w:rsidRPr="0016556F" w:rsidRDefault="006C69FC" w:rsidP="006C69FC">
            <w:pPr>
              <w:widowControl w:val="0"/>
              <w:shd w:val="clear" w:color="auto" w:fill="FFFFFF" w:themeFill="background1"/>
              <w:jc w:val="center"/>
              <w:rPr>
                <w:b/>
                <w:color w:val="000000" w:themeColor="text1"/>
                <w:sz w:val="15"/>
                <w:szCs w:val="27"/>
                <w:lang w:val="it-IT"/>
              </w:rPr>
            </w:pPr>
          </w:p>
          <w:p w14:paraId="413DABEE" w14:textId="77777777" w:rsidR="006C69FC" w:rsidRPr="0016556F" w:rsidRDefault="006C69FC" w:rsidP="006C69FC">
            <w:pPr>
              <w:widowControl w:val="0"/>
              <w:shd w:val="clear" w:color="auto" w:fill="FFFFFF" w:themeFill="background1"/>
              <w:jc w:val="center"/>
              <w:rPr>
                <w:b/>
                <w:color w:val="000000" w:themeColor="text1"/>
                <w:sz w:val="15"/>
                <w:szCs w:val="27"/>
                <w:lang w:val="it-IT"/>
              </w:rPr>
            </w:pPr>
          </w:p>
          <w:p w14:paraId="75F992D0" w14:textId="77777777" w:rsidR="006C69FC" w:rsidRPr="0016556F" w:rsidRDefault="006C69FC" w:rsidP="006C69FC">
            <w:pPr>
              <w:widowControl w:val="0"/>
              <w:shd w:val="clear" w:color="auto" w:fill="FFFFFF" w:themeFill="background1"/>
              <w:jc w:val="center"/>
              <w:rPr>
                <w:b/>
                <w:color w:val="000000" w:themeColor="text1"/>
                <w:sz w:val="15"/>
                <w:szCs w:val="27"/>
                <w:lang w:val="it-IT"/>
              </w:rPr>
            </w:pPr>
          </w:p>
          <w:p w14:paraId="02822F1A" w14:textId="77777777" w:rsidR="006C69FC" w:rsidRPr="0016556F" w:rsidRDefault="006C69FC" w:rsidP="006C69FC">
            <w:pPr>
              <w:widowControl w:val="0"/>
              <w:shd w:val="clear" w:color="auto" w:fill="FFFFFF" w:themeFill="background1"/>
              <w:jc w:val="center"/>
              <w:rPr>
                <w:b/>
                <w:color w:val="000000" w:themeColor="text1"/>
                <w:sz w:val="15"/>
                <w:szCs w:val="27"/>
                <w:lang w:val="it-IT"/>
              </w:rPr>
            </w:pPr>
          </w:p>
          <w:p w14:paraId="57559D89" w14:textId="77777777" w:rsidR="006C69FC" w:rsidRPr="0016556F" w:rsidRDefault="006C69FC" w:rsidP="006C69FC">
            <w:pPr>
              <w:widowControl w:val="0"/>
              <w:shd w:val="clear" w:color="auto" w:fill="FFFFFF" w:themeFill="background1"/>
              <w:jc w:val="center"/>
              <w:rPr>
                <w:b/>
                <w:color w:val="000000" w:themeColor="text1"/>
                <w:sz w:val="15"/>
                <w:szCs w:val="27"/>
                <w:lang w:val="it-IT"/>
              </w:rPr>
            </w:pPr>
          </w:p>
          <w:p w14:paraId="2FF3AEF5" w14:textId="0A89673E" w:rsidR="00D25CD2" w:rsidRPr="005627E2" w:rsidRDefault="006C69FC" w:rsidP="006C69FC">
            <w:pPr>
              <w:widowControl w:val="0"/>
              <w:spacing w:before="600"/>
              <w:jc w:val="center"/>
              <w:rPr>
                <w:b/>
                <w:sz w:val="28"/>
                <w:szCs w:val="28"/>
              </w:rPr>
            </w:pPr>
            <w:r>
              <w:rPr>
                <w:b/>
                <w:color w:val="000000" w:themeColor="text1"/>
                <w:sz w:val="28"/>
                <w:szCs w:val="27"/>
              </w:rPr>
              <w:t>Nguyễn Văn Tiến</w:t>
            </w:r>
          </w:p>
        </w:tc>
      </w:tr>
    </w:tbl>
    <w:p w14:paraId="40634169" w14:textId="23A22B59" w:rsidR="00D25CD2" w:rsidRPr="005627E2" w:rsidRDefault="00CC5F1D" w:rsidP="00D80E23">
      <w:pPr>
        <w:widowControl w:val="0"/>
        <w:jc w:val="both"/>
        <w:rPr>
          <w:sz w:val="2"/>
          <w:szCs w:val="27"/>
          <w:lang w:val="vi-VN" w:eastAsia="vi-VN"/>
        </w:rPr>
      </w:pPr>
      <w:r w:rsidRPr="005627E2">
        <w:rPr>
          <w:sz w:val="2"/>
          <w:szCs w:val="27"/>
          <w:lang w:val="vi-VN" w:eastAsia="vi-VN"/>
        </w:rPr>
        <w:t>d</w:t>
      </w:r>
    </w:p>
    <w:p w14:paraId="68587AA8" w14:textId="1F65C56F" w:rsidR="00B300B2" w:rsidRPr="002A7540" w:rsidRDefault="00B23F46" w:rsidP="00D80E23">
      <w:pPr>
        <w:widowControl w:val="0"/>
        <w:jc w:val="both"/>
        <w:rPr>
          <w:sz w:val="2"/>
          <w:szCs w:val="27"/>
          <w:lang w:val="vi-VN" w:eastAsia="vi-VN"/>
        </w:rPr>
      </w:pPr>
      <w:r w:rsidRPr="005627E2">
        <w:rPr>
          <w:noProof/>
          <w:sz w:val="27"/>
          <w:szCs w:val="27"/>
        </w:rPr>
        <mc:AlternateContent>
          <mc:Choice Requires="wps">
            <w:drawing>
              <wp:anchor distT="0" distB="0" distL="114300" distR="114300" simplePos="0" relativeHeight="251680768" behindDoc="0" locked="0" layoutInCell="1" allowOverlap="1" wp14:anchorId="0EAE4196" wp14:editId="6E895FFF">
                <wp:simplePos x="0" y="0"/>
                <wp:positionH relativeFrom="margin">
                  <wp:posOffset>43815</wp:posOffset>
                </wp:positionH>
                <wp:positionV relativeFrom="paragraph">
                  <wp:posOffset>146050</wp:posOffset>
                </wp:positionV>
                <wp:extent cx="3362325" cy="1200150"/>
                <wp:effectExtent l="0" t="0" r="0" b="0"/>
                <wp:wrapNone/>
                <wp:docPr id="5" name="Text Box 5"/>
                <wp:cNvGraphicFramePr/>
                <a:graphic xmlns:a="http://schemas.openxmlformats.org/drawingml/2006/main">
                  <a:graphicData uri="http://schemas.microsoft.com/office/word/2010/wordprocessingShape">
                    <wps:wsp>
                      <wps:cNvSpPr txBox="1"/>
                      <wps:spPr>
                        <a:xfrm>
                          <a:off x="0" y="0"/>
                          <a:ext cx="3362325" cy="1200150"/>
                        </a:xfrm>
                        <a:prstGeom prst="rect">
                          <a:avLst/>
                        </a:prstGeom>
                        <a:noFill/>
                        <a:ln w="6350">
                          <a:noFill/>
                        </a:ln>
                      </wps:spPr>
                      <wps:txbx>
                        <w:txbxContent>
                          <w:p w14:paraId="5E7C844F" w14:textId="7CCDBD30" w:rsidR="00435D6D" w:rsidRPr="00150F17" w:rsidRDefault="00435D6D" w:rsidP="00F87D8B">
                            <w:pPr>
                              <w:spacing w:after="60"/>
                              <w:rPr>
                                <w:color w:val="FFFFFF" w:themeColor="background1"/>
                                <w:position w:val="12"/>
                                <w:sz w:val="22"/>
                                <w:szCs w:val="22"/>
                              </w:rPr>
                            </w:pPr>
                            <w:bookmarkStart w:id="2" w:name="_GoBack"/>
                            <w:r w:rsidRPr="00150F17">
                              <w:rPr>
                                <w:color w:val="FFFFFF" w:themeColor="background1"/>
                                <w:position w:val="12"/>
                                <w:sz w:val="22"/>
                                <w:szCs w:val="22"/>
                              </w:rPr>
                              <w:t xml:space="preserve">Trưởng ca trực:  </w:t>
                            </w:r>
                            <w:r w:rsidRPr="00150F17">
                              <w:rPr>
                                <w:color w:val="FFFFFF" w:themeColor="background1"/>
                                <w:position w:val="12"/>
                                <w:sz w:val="22"/>
                                <w:szCs w:val="22"/>
                              </w:rPr>
                              <w:tab/>
                            </w:r>
                            <w:r w:rsidRPr="00150F17">
                              <w:rPr>
                                <w:color w:val="FFFFFF" w:themeColor="background1"/>
                                <w:position w:val="12"/>
                                <w:sz w:val="22"/>
                                <w:szCs w:val="22"/>
                              </w:rPr>
                              <w:tab/>
                            </w:r>
                            <w:r w:rsidR="00250115" w:rsidRPr="00150F17">
                              <w:rPr>
                                <w:color w:val="FFFFFF" w:themeColor="background1"/>
                                <w:position w:val="12"/>
                                <w:sz w:val="22"/>
                                <w:szCs w:val="22"/>
                              </w:rPr>
                              <w:t>Phùng Đức Thắng</w:t>
                            </w:r>
                          </w:p>
                          <w:p w14:paraId="69ECAD9A" w14:textId="0FA2B934" w:rsidR="00435D6D" w:rsidRPr="00150F17" w:rsidRDefault="005E452D" w:rsidP="00F87D8B">
                            <w:pPr>
                              <w:spacing w:after="60"/>
                              <w:rPr>
                                <w:color w:val="FFFFFF" w:themeColor="background1"/>
                                <w:position w:val="12"/>
                                <w:sz w:val="22"/>
                                <w:szCs w:val="22"/>
                              </w:rPr>
                            </w:pPr>
                            <w:r w:rsidRPr="00150F17">
                              <w:rPr>
                                <w:color w:val="FFFFFF" w:themeColor="background1"/>
                                <w:position w:val="12"/>
                                <w:sz w:val="22"/>
                                <w:szCs w:val="22"/>
                              </w:rPr>
                              <w:t>Trực ban 1:</w:t>
                            </w:r>
                            <w:r w:rsidRPr="00150F17">
                              <w:rPr>
                                <w:color w:val="FFFFFF" w:themeColor="background1"/>
                                <w:position w:val="12"/>
                                <w:sz w:val="22"/>
                                <w:szCs w:val="22"/>
                              </w:rPr>
                              <w:tab/>
                              <w:t xml:space="preserve">   </w:t>
                            </w:r>
                            <w:r w:rsidRPr="00150F17">
                              <w:rPr>
                                <w:color w:val="FFFFFF" w:themeColor="background1"/>
                                <w:position w:val="12"/>
                                <w:sz w:val="22"/>
                                <w:szCs w:val="22"/>
                              </w:rPr>
                              <w:tab/>
                            </w:r>
                            <w:r w:rsidRPr="00150F17">
                              <w:rPr>
                                <w:color w:val="FFFFFF" w:themeColor="background1"/>
                                <w:position w:val="12"/>
                                <w:sz w:val="22"/>
                                <w:szCs w:val="22"/>
                              </w:rPr>
                              <w:tab/>
                            </w:r>
                            <w:r w:rsidR="00250115" w:rsidRPr="00150F17">
                              <w:rPr>
                                <w:color w:val="FFFFFF" w:themeColor="background1"/>
                                <w:position w:val="12"/>
                                <w:sz w:val="22"/>
                                <w:szCs w:val="22"/>
                              </w:rPr>
                              <w:t>Đào Việt Anh</w:t>
                            </w:r>
                          </w:p>
                          <w:p w14:paraId="2FB769F4" w14:textId="3DA8AA14" w:rsidR="00435D6D" w:rsidRPr="00150F17" w:rsidRDefault="005E452D" w:rsidP="00F87D8B">
                            <w:pPr>
                              <w:spacing w:after="60"/>
                              <w:rPr>
                                <w:color w:val="FFFFFF" w:themeColor="background1"/>
                                <w:position w:val="12"/>
                                <w:sz w:val="22"/>
                                <w:szCs w:val="22"/>
                              </w:rPr>
                            </w:pPr>
                            <w:r w:rsidRPr="00150F17">
                              <w:rPr>
                                <w:color w:val="FFFFFF" w:themeColor="background1"/>
                                <w:position w:val="12"/>
                                <w:sz w:val="22"/>
                                <w:szCs w:val="22"/>
                              </w:rPr>
                              <w:t>Trực ban 2:</w:t>
                            </w:r>
                            <w:r w:rsidRPr="00150F17">
                              <w:rPr>
                                <w:color w:val="FFFFFF" w:themeColor="background1"/>
                                <w:position w:val="12"/>
                                <w:sz w:val="22"/>
                                <w:szCs w:val="22"/>
                              </w:rPr>
                              <w:tab/>
                              <w:t xml:space="preserve">   </w:t>
                            </w:r>
                            <w:r w:rsidRPr="00150F17">
                              <w:rPr>
                                <w:color w:val="FFFFFF" w:themeColor="background1"/>
                                <w:position w:val="12"/>
                                <w:sz w:val="22"/>
                                <w:szCs w:val="22"/>
                              </w:rPr>
                              <w:tab/>
                            </w:r>
                            <w:r w:rsidRPr="00150F17">
                              <w:rPr>
                                <w:color w:val="FFFFFF" w:themeColor="background1"/>
                                <w:position w:val="12"/>
                                <w:sz w:val="22"/>
                                <w:szCs w:val="22"/>
                              </w:rPr>
                              <w:tab/>
                            </w:r>
                            <w:r w:rsidR="00250115" w:rsidRPr="00150F17">
                              <w:rPr>
                                <w:color w:val="FFFFFF" w:themeColor="background1"/>
                                <w:position w:val="12"/>
                                <w:sz w:val="22"/>
                                <w:szCs w:val="22"/>
                              </w:rPr>
                              <w:t>Cấn Đình Thư</w:t>
                            </w:r>
                          </w:p>
                          <w:p w14:paraId="231BF8B2" w14:textId="7EE8E2E8" w:rsidR="00250115" w:rsidRPr="00150F17" w:rsidRDefault="00250115" w:rsidP="00250115">
                            <w:pPr>
                              <w:spacing w:after="60"/>
                              <w:rPr>
                                <w:color w:val="FFFFFF" w:themeColor="background1"/>
                                <w:position w:val="12"/>
                                <w:sz w:val="22"/>
                                <w:szCs w:val="22"/>
                              </w:rPr>
                            </w:pPr>
                            <w:r w:rsidRPr="00150F17">
                              <w:rPr>
                                <w:color w:val="FFFFFF" w:themeColor="background1"/>
                                <w:position w:val="12"/>
                                <w:sz w:val="22"/>
                                <w:szCs w:val="22"/>
                              </w:rPr>
                              <w:t>Trực ban 3:</w:t>
                            </w:r>
                            <w:r w:rsidRPr="00150F17">
                              <w:rPr>
                                <w:color w:val="FFFFFF" w:themeColor="background1"/>
                                <w:position w:val="12"/>
                                <w:sz w:val="22"/>
                                <w:szCs w:val="22"/>
                              </w:rPr>
                              <w:tab/>
                              <w:t xml:space="preserve">   </w:t>
                            </w:r>
                            <w:r w:rsidRPr="00150F17">
                              <w:rPr>
                                <w:color w:val="FFFFFF" w:themeColor="background1"/>
                                <w:position w:val="12"/>
                                <w:sz w:val="22"/>
                                <w:szCs w:val="22"/>
                              </w:rPr>
                              <w:tab/>
                            </w:r>
                            <w:r w:rsidRPr="00150F17">
                              <w:rPr>
                                <w:color w:val="FFFFFF" w:themeColor="background1"/>
                                <w:position w:val="12"/>
                                <w:sz w:val="22"/>
                                <w:szCs w:val="22"/>
                              </w:rPr>
                              <w:tab/>
                              <w:t>Hoàng Trần Kiên</w:t>
                            </w:r>
                          </w:p>
                          <w:p w14:paraId="0A919736" w14:textId="77777777" w:rsidR="00250115" w:rsidRPr="00150F17" w:rsidRDefault="00250115" w:rsidP="00F87D8B">
                            <w:pPr>
                              <w:spacing w:after="60"/>
                              <w:rPr>
                                <w:color w:val="FFFFFF" w:themeColor="background1"/>
                                <w:position w:val="12"/>
                                <w:sz w:val="22"/>
                              </w:rPr>
                            </w:pPr>
                          </w:p>
                          <w:p w14:paraId="449C3DF4" w14:textId="2A6875DB" w:rsidR="00435D6D" w:rsidRPr="00150F17" w:rsidRDefault="00435D6D" w:rsidP="00515901">
                            <w:pPr>
                              <w:rPr>
                                <w:color w:val="FFFFFF" w:themeColor="background1"/>
                                <w:position w:val="12"/>
                                <w:sz w:val="22"/>
                              </w:rPr>
                            </w:pPr>
                            <w:r w:rsidRPr="00150F17">
                              <w:rPr>
                                <w:color w:val="FFFFFF" w:themeColor="background1"/>
                                <w:position w:val="12"/>
                                <w:sz w:val="22"/>
                              </w:rPr>
                              <w:t xml:space="preserve"> </w:t>
                            </w:r>
                          </w:p>
                          <w:p w14:paraId="19B6C005" w14:textId="106F3709" w:rsidR="00435D6D" w:rsidRPr="00150F17" w:rsidRDefault="00435D6D" w:rsidP="009376D5">
                            <w:pPr>
                              <w:rPr>
                                <w:color w:val="FFFFFF" w:themeColor="background1"/>
                                <w:position w:val="12"/>
                                <w:sz w:val="22"/>
                              </w:rPr>
                            </w:pPr>
                          </w:p>
                          <w:p w14:paraId="159F05A6" w14:textId="77777777" w:rsidR="00435D6D" w:rsidRPr="00150F17" w:rsidRDefault="00435D6D" w:rsidP="009376D5">
                            <w:pPr>
                              <w:rPr>
                                <w:color w:val="FFFFFF" w:themeColor="background1"/>
                                <w:position w:val="12"/>
                                <w:sz w:val="22"/>
                              </w:rPr>
                            </w:pPr>
                          </w:p>
                          <w:p w14:paraId="4A59ABFF" w14:textId="77777777" w:rsidR="00435D6D" w:rsidRPr="00150F17" w:rsidRDefault="00435D6D" w:rsidP="009376D5">
                            <w:pPr>
                              <w:rPr>
                                <w:color w:val="FFFFFF" w:themeColor="background1"/>
                                <w:position w:val="12"/>
                                <w:sz w:val="22"/>
                              </w:rPr>
                            </w:pPr>
                          </w:p>
                          <w:p w14:paraId="6D282AD4" w14:textId="77777777" w:rsidR="00435D6D" w:rsidRPr="00150F17" w:rsidRDefault="00435D6D" w:rsidP="009376D5">
                            <w:pPr>
                              <w:rPr>
                                <w:color w:val="FFFFFF" w:themeColor="background1"/>
                                <w:position w:val="12"/>
                                <w:sz w:val="22"/>
                              </w:rPr>
                            </w:pPr>
                          </w:p>
                          <w:p w14:paraId="38FFF503" w14:textId="77777777" w:rsidR="00435D6D" w:rsidRPr="00150F17" w:rsidRDefault="00435D6D" w:rsidP="009376D5">
                            <w:pPr>
                              <w:rPr>
                                <w:color w:val="FFFFFF" w:themeColor="background1"/>
                                <w:position w:val="12"/>
                                <w:sz w:val="22"/>
                              </w:rPr>
                            </w:pPr>
                          </w:p>
                          <w:p w14:paraId="4E674071" w14:textId="77777777" w:rsidR="00435D6D" w:rsidRPr="00150F17" w:rsidRDefault="00435D6D" w:rsidP="009376D5">
                            <w:pPr>
                              <w:rPr>
                                <w:color w:val="FFFFFF" w:themeColor="background1"/>
                                <w:position w:val="12"/>
                                <w:sz w:val="22"/>
                              </w:rPr>
                            </w:pPr>
                          </w:p>
                          <w:bookmarkEnd w:id="2"/>
                          <w:p w14:paraId="6A200C69" w14:textId="77777777" w:rsidR="00435D6D" w:rsidRPr="00150F17" w:rsidRDefault="00435D6D" w:rsidP="009376D5">
                            <w:pPr>
                              <w:rPr>
                                <w:color w:val="FFFFFF" w:themeColor="background1"/>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AE4196" id="_x0000_t202" coordsize="21600,21600" o:spt="202" path="m,l,21600r21600,l21600,xe">
                <v:stroke joinstyle="miter"/>
                <v:path gradientshapeok="t" o:connecttype="rect"/>
              </v:shapetype>
              <v:shape id="Text Box 5" o:spid="_x0000_s1026" type="#_x0000_t202" style="position:absolute;left:0;text-align:left;margin-left:3.45pt;margin-top:11.5pt;width:264.75pt;height:94.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" filled="f" stroked="f" strokeweight=".5pt">
                <v:textbox>
                  <w:txbxContent>
                    <w:p w14:paraId="5E7C844F" w14:textId="7CCDBD30" w:rsidR="00435D6D" w:rsidRPr="00150F17" w:rsidRDefault="00435D6D" w:rsidP="00F87D8B">
                      <w:pPr>
                        <w:spacing w:after="60"/>
                        <w:rPr>
                          <w:color w:val="FFFFFF" w:themeColor="background1"/>
                          <w:position w:val="12"/>
                          <w:sz w:val="22"/>
                          <w:szCs w:val="22"/>
                        </w:rPr>
                      </w:pPr>
                      <w:bookmarkStart w:id="3" w:name="_GoBack"/>
                      <w:r w:rsidRPr="00150F17">
                        <w:rPr>
                          <w:color w:val="FFFFFF" w:themeColor="background1"/>
                          <w:position w:val="12"/>
                          <w:sz w:val="22"/>
                          <w:szCs w:val="22"/>
                        </w:rPr>
                        <w:t xml:space="preserve">Trưởng ca trực:  </w:t>
                      </w:r>
                      <w:r w:rsidRPr="00150F17">
                        <w:rPr>
                          <w:color w:val="FFFFFF" w:themeColor="background1"/>
                          <w:position w:val="12"/>
                          <w:sz w:val="22"/>
                          <w:szCs w:val="22"/>
                        </w:rPr>
                        <w:tab/>
                      </w:r>
                      <w:r w:rsidRPr="00150F17">
                        <w:rPr>
                          <w:color w:val="FFFFFF" w:themeColor="background1"/>
                          <w:position w:val="12"/>
                          <w:sz w:val="22"/>
                          <w:szCs w:val="22"/>
                        </w:rPr>
                        <w:tab/>
                      </w:r>
                      <w:r w:rsidR="00250115" w:rsidRPr="00150F17">
                        <w:rPr>
                          <w:color w:val="FFFFFF" w:themeColor="background1"/>
                          <w:position w:val="12"/>
                          <w:sz w:val="22"/>
                          <w:szCs w:val="22"/>
                        </w:rPr>
                        <w:t>Phùng Đức Thắng</w:t>
                      </w:r>
                    </w:p>
                    <w:p w14:paraId="69ECAD9A" w14:textId="0FA2B934" w:rsidR="00435D6D" w:rsidRPr="00150F17" w:rsidRDefault="005E452D" w:rsidP="00F87D8B">
                      <w:pPr>
                        <w:spacing w:after="60"/>
                        <w:rPr>
                          <w:color w:val="FFFFFF" w:themeColor="background1"/>
                          <w:position w:val="12"/>
                          <w:sz w:val="22"/>
                          <w:szCs w:val="22"/>
                        </w:rPr>
                      </w:pPr>
                      <w:r w:rsidRPr="00150F17">
                        <w:rPr>
                          <w:color w:val="FFFFFF" w:themeColor="background1"/>
                          <w:position w:val="12"/>
                          <w:sz w:val="22"/>
                          <w:szCs w:val="22"/>
                        </w:rPr>
                        <w:t>Trực ban 1:</w:t>
                      </w:r>
                      <w:r w:rsidRPr="00150F17">
                        <w:rPr>
                          <w:color w:val="FFFFFF" w:themeColor="background1"/>
                          <w:position w:val="12"/>
                          <w:sz w:val="22"/>
                          <w:szCs w:val="22"/>
                        </w:rPr>
                        <w:tab/>
                        <w:t xml:space="preserve">   </w:t>
                      </w:r>
                      <w:r w:rsidRPr="00150F17">
                        <w:rPr>
                          <w:color w:val="FFFFFF" w:themeColor="background1"/>
                          <w:position w:val="12"/>
                          <w:sz w:val="22"/>
                          <w:szCs w:val="22"/>
                        </w:rPr>
                        <w:tab/>
                      </w:r>
                      <w:r w:rsidRPr="00150F17">
                        <w:rPr>
                          <w:color w:val="FFFFFF" w:themeColor="background1"/>
                          <w:position w:val="12"/>
                          <w:sz w:val="22"/>
                          <w:szCs w:val="22"/>
                        </w:rPr>
                        <w:tab/>
                      </w:r>
                      <w:r w:rsidR="00250115" w:rsidRPr="00150F17">
                        <w:rPr>
                          <w:color w:val="FFFFFF" w:themeColor="background1"/>
                          <w:position w:val="12"/>
                          <w:sz w:val="22"/>
                          <w:szCs w:val="22"/>
                        </w:rPr>
                        <w:t>Đào Việt Anh</w:t>
                      </w:r>
                    </w:p>
                    <w:p w14:paraId="2FB769F4" w14:textId="3DA8AA14" w:rsidR="00435D6D" w:rsidRPr="00150F17" w:rsidRDefault="005E452D" w:rsidP="00F87D8B">
                      <w:pPr>
                        <w:spacing w:after="60"/>
                        <w:rPr>
                          <w:color w:val="FFFFFF" w:themeColor="background1"/>
                          <w:position w:val="12"/>
                          <w:sz w:val="22"/>
                          <w:szCs w:val="22"/>
                        </w:rPr>
                      </w:pPr>
                      <w:r w:rsidRPr="00150F17">
                        <w:rPr>
                          <w:color w:val="FFFFFF" w:themeColor="background1"/>
                          <w:position w:val="12"/>
                          <w:sz w:val="22"/>
                          <w:szCs w:val="22"/>
                        </w:rPr>
                        <w:t>Trực ban 2:</w:t>
                      </w:r>
                      <w:r w:rsidRPr="00150F17">
                        <w:rPr>
                          <w:color w:val="FFFFFF" w:themeColor="background1"/>
                          <w:position w:val="12"/>
                          <w:sz w:val="22"/>
                          <w:szCs w:val="22"/>
                        </w:rPr>
                        <w:tab/>
                        <w:t xml:space="preserve">   </w:t>
                      </w:r>
                      <w:r w:rsidRPr="00150F17">
                        <w:rPr>
                          <w:color w:val="FFFFFF" w:themeColor="background1"/>
                          <w:position w:val="12"/>
                          <w:sz w:val="22"/>
                          <w:szCs w:val="22"/>
                        </w:rPr>
                        <w:tab/>
                      </w:r>
                      <w:r w:rsidRPr="00150F17">
                        <w:rPr>
                          <w:color w:val="FFFFFF" w:themeColor="background1"/>
                          <w:position w:val="12"/>
                          <w:sz w:val="22"/>
                          <w:szCs w:val="22"/>
                        </w:rPr>
                        <w:tab/>
                      </w:r>
                      <w:r w:rsidR="00250115" w:rsidRPr="00150F17">
                        <w:rPr>
                          <w:color w:val="FFFFFF" w:themeColor="background1"/>
                          <w:position w:val="12"/>
                          <w:sz w:val="22"/>
                          <w:szCs w:val="22"/>
                        </w:rPr>
                        <w:t>Cấn Đình Thư</w:t>
                      </w:r>
                    </w:p>
                    <w:p w14:paraId="231BF8B2" w14:textId="7EE8E2E8" w:rsidR="00250115" w:rsidRPr="00150F17" w:rsidRDefault="00250115" w:rsidP="00250115">
                      <w:pPr>
                        <w:spacing w:after="60"/>
                        <w:rPr>
                          <w:color w:val="FFFFFF" w:themeColor="background1"/>
                          <w:position w:val="12"/>
                          <w:sz w:val="22"/>
                          <w:szCs w:val="22"/>
                        </w:rPr>
                      </w:pPr>
                      <w:r w:rsidRPr="00150F17">
                        <w:rPr>
                          <w:color w:val="FFFFFF" w:themeColor="background1"/>
                          <w:position w:val="12"/>
                          <w:sz w:val="22"/>
                          <w:szCs w:val="22"/>
                        </w:rPr>
                        <w:t>Trực ban 3:</w:t>
                      </w:r>
                      <w:r w:rsidRPr="00150F17">
                        <w:rPr>
                          <w:color w:val="FFFFFF" w:themeColor="background1"/>
                          <w:position w:val="12"/>
                          <w:sz w:val="22"/>
                          <w:szCs w:val="22"/>
                        </w:rPr>
                        <w:tab/>
                        <w:t xml:space="preserve">   </w:t>
                      </w:r>
                      <w:r w:rsidRPr="00150F17">
                        <w:rPr>
                          <w:color w:val="FFFFFF" w:themeColor="background1"/>
                          <w:position w:val="12"/>
                          <w:sz w:val="22"/>
                          <w:szCs w:val="22"/>
                        </w:rPr>
                        <w:tab/>
                      </w:r>
                      <w:r w:rsidRPr="00150F17">
                        <w:rPr>
                          <w:color w:val="FFFFFF" w:themeColor="background1"/>
                          <w:position w:val="12"/>
                          <w:sz w:val="22"/>
                          <w:szCs w:val="22"/>
                        </w:rPr>
                        <w:tab/>
                        <w:t>Hoàng Trần Kiên</w:t>
                      </w:r>
                    </w:p>
                    <w:p w14:paraId="0A919736" w14:textId="77777777" w:rsidR="00250115" w:rsidRPr="00150F17" w:rsidRDefault="00250115" w:rsidP="00F87D8B">
                      <w:pPr>
                        <w:spacing w:after="60"/>
                        <w:rPr>
                          <w:color w:val="FFFFFF" w:themeColor="background1"/>
                          <w:position w:val="12"/>
                          <w:sz w:val="22"/>
                        </w:rPr>
                      </w:pPr>
                    </w:p>
                    <w:p w14:paraId="449C3DF4" w14:textId="2A6875DB" w:rsidR="00435D6D" w:rsidRPr="00150F17" w:rsidRDefault="00435D6D" w:rsidP="00515901">
                      <w:pPr>
                        <w:rPr>
                          <w:color w:val="FFFFFF" w:themeColor="background1"/>
                          <w:position w:val="12"/>
                          <w:sz w:val="22"/>
                        </w:rPr>
                      </w:pPr>
                      <w:r w:rsidRPr="00150F17">
                        <w:rPr>
                          <w:color w:val="FFFFFF" w:themeColor="background1"/>
                          <w:position w:val="12"/>
                          <w:sz w:val="22"/>
                        </w:rPr>
                        <w:t xml:space="preserve"> </w:t>
                      </w:r>
                    </w:p>
                    <w:p w14:paraId="19B6C005" w14:textId="106F3709" w:rsidR="00435D6D" w:rsidRPr="00150F17" w:rsidRDefault="00435D6D" w:rsidP="009376D5">
                      <w:pPr>
                        <w:rPr>
                          <w:color w:val="FFFFFF" w:themeColor="background1"/>
                          <w:position w:val="12"/>
                          <w:sz w:val="22"/>
                        </w:rPr>
                      </w:pPr>
                    </w:p>
                    <w:p w14:paraId="159F05A6" w14:textId="77777777" w:rsidR="00435D6D" w:rsidRPr="00150F17" w:rsidRDefault="00435D6D" w:rsidP="009376D5">
                      <w:pPr>
                        <w:rPr>
                          <w:color w:val="FFFFFF" w:themeColor="background1"/>
                          <w:position w:val="12"/>
                          <w:sz w:val="22"/>
                        </w:rPr>
                      </w:pPr>
                    </w:p>
                    <w:p w14:paraId="4A59ABFF" w14:textId="77777777" w:rsidR="00435D6D" w:rsidRPr="00150F17" w:rsidRDefault="00435D6D" w:rsidP="009376D5">
                      <w:pPr>
                        <w:rPr>
                          <w:color w:val="FFFFFF" w:themeColor="background1"/>
                          <w:position w:val="12"/>
                          <w:sz w:val="22"/>
                        </w:rPr>
                      </w:pPr>
                    </w:p>
                    <w:p w14:paraId="6D282AD4" w14:textId="77777777" w:rsidR="00435D6D" w:rsidRPr="00150F17" w:rsidRDefault="00435D6D" w:rsidP="009376D5">
                      <w:pPr>
                        <w:rPr>
                          <w:color w:val="FFFFFF" w:themeColor="background1"/>
                          <w:position w:val="12"/>
                          <w:sz w:val="22"/>
                        </w:rPr>
                      </w:pPr>
                    </w:p>
                    <w:p w14:paraId="38FFF503" w14:textId="77777777" w:rsidR="00435D6D" w:rsidRPr="00150F17" w:rsidRDefault="00435D6D" w:rsidP="009376D5">
                      <w:pPr>
                        <w:rPr>
                          <w:color w:val="FFFFFF" w:themeColor="background1"/>
                          <w:position w:val="12"/>
                          <w:sz w:val="22"/>
                        </w:rPr>
                      </w:pPr>
                    </w:p>
                    <w:p w14:paraId="4E674071" w14:textId="77777777" w:rsidR="00435D6D" w:rsidRPr="00150F17" w:rsidRDefault="00435D6D" w:rsidP="009376D5">
                      <w:pPr>
                        <w:rPr>
                          <w:color w:val="FFFFFF" w:themeColor="background1"/>
                          <w:position w:val="12"/>
                          <w:sz w:val="22"/>
                        </w:rPr>
                      </w:pPr>
                    </w:p>
                    <w:bookmarkEnd w:id="3"/>
                    <w:p w14:paraId="6A200C69" w14:textId="77777777" w:rsidR="00435D6D" w:rsidRPr="00150F17" w:rsidRDefault="00435D6D" w:rsidP="009376D5">
                      <w:pPr>
                        <w:rPr>
                          <w:color w:val="FFFFFF" w:themeColor="background1"/>
                          <w:sz w:val="22"/>
                        </w:rPr>
                      </w:pPr>
                    </w:p>
                  </w:txbxContent>
                </v:textbox>
                <w10:wrap anchorx="margin"/>
              </v:shape>
            </w:pict>
          </mc:Fallback>
        </mc:AlternateContent>
      </w:r>
    </w:p>
    <w:sectPr w:rsidR="00B300B2" w:rsidRPr="002A7540" w:rsidSect="00C44158">
      <w:headerReference w:type="default" r:id="rId11"/>
      <w:pgSz w:w="11907" w:h="16840" w:code="9"/>
      <w:pgMar w:top="1134" w:right="1134" w:bottom="1134" w:left="1701" w:header="28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C584D0" w14:textId="77777777" w:rsidR="0041686A" w:rsidRDefault="0041686A">
      <w:r>
        <w:separator/>
      </w:r>
    </w:p>
  </w:endnote>
  <w:endnote w:type="continuationSeparator" w:id="0">
    <w:p w14:paraId="7493C5B8" w14:textId="77777777" w:rsidR="0041686A" w:rsidRDefault="00416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21002A87" w:usb1="090F0000" w:usb2="00000010" w:usb3="00000000" w:csb0="003F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Times New Roman Bold">
    <w:altName w:val="Times New Roman"/>
    <w:panose1 w:val="02020803070505020304"/>
    <w:charset w:val="00"/>
    <w:family w:val="roman"/>
    <w:notTrueType/>
    <w:pitch w:val="default"/>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F58CC5" w14:textId="77777777" w:rsidR="0041686A" w:rsidRDefault="0041686A">
      <w:r>
        <w:separator/>
      </w:r>
    </w:p>
  </w:footnote>
  <w:footnote w:type="continuationSeparator" w:id="0">
    <w:p w14:paraId="588DC1C3" w14:textId="77777777" w:rsidR="0041686A" w:rsidRDefault="0041686A">
      <w:r>
        <w:continuationSeparator/>
      </w:r>
    </w:p>
  </w:footnote>
  <w:footnote w:id="1">
    <w:p w14:paraId="26BFA15B" w14:textId="77777777" w:rsidR="003A25DB" w:rsidRPr="00FB1CB2" w:rsidRDefault="003A25DB" w:rsidP="00FB1CB2">
      <w:pPr>
        <w:pStyle w:val="FootnoteText"/>
        <w:jc w:val="both"/>
      </w:pPr>
      <w:r w:rsidRPr="00FB1CB2">
        <w:rPr>
          <w:rStyle w:val="FootnoteReference"/>
        </w:rPr>
        <w:footnoteRef/>
      </w:r>
      <w:r w:rsidRPr="00FB1CB2">
        <w:t xml:space="preserve"> Mực nước quy định tại bảng 3, Quyết định số 740/QĐ-TTg ngày 17/6/2019 của Thủ tướng Chính phủ</w:t>
      </w:r>
    </w:p>
  </w:footnote>
  <w:footnote w:id="2">
    <w:p w14:paraId="60344987" w14:textId="419D01D1" w:rsidR="00346320" w:rsidRDefault="00346320" w:rsidP="00346320">
      <w:pPr>
        <w:pStyle w:val="FootnoteText"/>
        <w:spacing w:after="60"/>
        <w:jc w:val="both"/>
      </w:pPr>
      <w:r>
        <w:rPr>
          <w:rStyle w:val="FootnoteReference"/>
          <w:rFonts w:eastAsiaTheme="majorEastAsia"/>
        </w:rPr>
        <w:footnoteRef/>
      </w:r>
      <w:r>
        <w:t xml:space="preserve"> Dung tích trữ các hồ chứa Bắc Bộ: </w:t>
      </w:r>
      <w:r w:rsidRPr="00076B43">
        <w:rPr>
          <w:bCs/>
          <w:color w:val="000000"/>
          <w:spacing w:val="-8"/>
          <w:lang w:val="pt-BR"/>
        </w:rPr>
        <w:t>Điện Biên 93%, Sơn La 8</w:t>
      </w:r>
      <w:r w:rsidR="00924028">
        <w:rPr>
          <w:bCs/>
          <w:color w:val="000000"/>
          <w:spacing w:val="-8"/>
          <w:lang w:val="pt-BR"/>
        </w:rPr>
        <w:t>1</w:t>
      </w:r>
      <w:r w:rsidRPr="00076B43">
        <w:rPr>
          <w:bCs/>
          <w:color w:val="000000"/>
          <w:spacing w:val="-8"/>
          <w:lang w:val="pt-BR"/>
        </w:rPr>
        <w:t>%, Hòa Bình 85%, Yên Bái 96%, Tuyên Quang 90%, Hà Giang 92%, Lạng Sơn 80%, Vĩnh Phúc 9</w:t>
      </w:r>
      <w:r w:rsidR="00924028">
        <w:rPr>
          <w:bCs/>
          <w:color w:val="000000"/>
          <w:spacing w:val="-8"/>
          <w:lang w:val="pt-BR"/>
        </w:rPr>
        <w:t>0</w:t>
      </w:r>
      <w:r w:rsidRPr="00076B43">
        <w:rPr>
          <w:bCs/>
          <w:color w:val="000000"/>
          <w:spacing w:val="-8"/>
          <w:lang w:val="pt-BR"/>
        </w:rPr>
        <w:t xml:space="preserve">%, Phú Thọ 90%, Thái Nguyên </w:t>
      </w:r>
      <w:r w:rsidR="00924028">
        <w:rPr>
          <w:bCs/>
          <w:color w:val="000000"/>
          <w:spacing w:val="-8"/>
          <w:lang w:val="pt-BR"/>
        </w:rPr>
        <w:t>89</w:t>
      </w:r>
      <w:r w:rsidRPr="00076B43">
        <w:rPr>
          <w:bCs/>
          <w:color w:val="000000"/>
          <w:spacing w:val="-8"/>
          <w:lang w:val="pt-BR"/>
        </w:rPr>
        <w:t>%, Cao Bằng 90%, Bắc Kạn 9</w:t>
      </w:r>
      <w:r w:rsidR="00924028">
        <w:rPr>
          <w:bCs/>
          <w:color w:val="000000"/>
          <w:spacing w:val="-8"/>
          <w:lang w:val="pt-BR"/>
        </w:rPr>
        <w:t>5</w:t>
      </w:r>
      <w:r w:rsidRPr="00076B43">
        <w:rPr>
          <w:bCs/>
          <w:color w:val="000000"/>
          <w:spacing w:val="-8"/>
          <w:lang w:val="pt-BR"/>
        </w:rPr>
        <w:t>%, Bắc Giang 85%, Quảng Ninh 89%, Hà Nội 90%, Ninh Bình 89%.</w:t>
      </w:r>
    </w:p>
  </w:footnote>
  <w:footnote w:id="3">
    <w:p w14:paraId="50F5B621" w14:textId="1290D2EF" w:rsidR="00346320" w:rsidRPr="00D76C72" w:rsidRDefault="00346320" w:rsidP="00346320">
      <w:pPr>
        <w:spacing w:before="40" w:after="60"/>
        <w:jc w:val="both"/>
        <w:rPr>
          <w:spacing w:val="-8"/>
        </w:rPr>
      </w:pPr>
      <w:r w:rsidRPr="00D76C72">
        <w:rPr>
          <w:rStyle w:val="FootnoteReference"/>
          <w:rFonts w:eastAsiaTheme="majorEastAsia"/>
          <w:spacing w:val="-8"/>
        </w:rPr>
        <w:footnoteRef/>
      </w:r>
      <w:r w:rsidRPr="00D76C72">
        <w:rPr>
          <w:spacing w:val="-8"/>
        </w:rPr>
        <w:t xml:space="preserve"> </w:t>
      </w:r>
      <w:r w:rsidRPr="00076B43">
        <w:rPr>
          <w:bCs/>
          <w:color w:val="000000"/>
          <w:spacing w:val="-8"/>
          <w:sz w:val="20"/>
          <w:lang w:val="pt-BR"/>
        </w:rPr>
        <w:t xml:space="preserve">Các hồ </w:t>
      </w:r>
      <w:r>
        <w:rPr>
          <w:bCs/>
          <w:color w:val="000000"/>
          <w:spacing w:val="-8"/>
          <w:sz w:val="20"/>
          <w:lang w:val="pt-BR"/>
        </w:rPr>
        <w:t xml:space="preserve">chứa </w:t>
      </w:r>
      <w:r w:rsidRPr="00076B43">
        <w:rPr>
          <w:bCs/>
          <w:color w:val="000000"/>
          <w:spacing w:val="-8"/>
          <w:sz w:val="20"/>
          <w:lang w:val="pt-BR"/>
        </w:rPr>
        <w:t>Bắc Bộ đang thi công: Tuyên Quang 2, Thái Nguyên 1</w:t>
      </w:r>
      <w:r w:rsidR="006A54DF">
        <w:rPr>
          <w:bCs/>
          <w:color w:val="000000"/>
          <w:spacing w:val="-8"/>
          <w:sz w:val="20"/>
          <w:lang w:val="pt-BR"/>
        </w:rPr>
        <w:t>1</w:t>
      </w:r>
      <w:r w:rsidRPr="00076B43">
        <w:rPr>
          <w:bCs/>
          <w:color w:val="000000"/>
          <w:spacing w:val="-8"/>
          <w:sz w:val="20"/>
          <w:lang w:val="pt-BR"/>
        </w:rPr>
        <w:t xml:space="preserve">, Lạng Sơn </w:t>
      </w:r>
      <w:r w:rsidR="006A54DF">
        <w:rPr>
          <w:bCs/>
          <w:color w:val="000000"/>
          <w:spacing w:val="-8"/>
          <w:sz w:val="20"/>
          <w:lang w:val="pt-BR"/>
        </w:rPr>
        <w:t>0</w:t>
      </w:r>
      <w:r w:rsidRPr="00076B43">
        <w:rPr>
          <w:bCs/>
          <w:color w:val="000000"/>
          <w:spacing w:val="-8"/>
          <w:sz w:val="20"/>
          <w:lang w:val="pt-BR"/>
        </w:rPr>
        <w:t xml:space="preserve">1, Sơn La </w:t>
      </w:r>
      <w:r w:rsidR="006A54DF">
        <w:rPr>
          <w:bCs/>
          <w:color w:val="000000"/>
          <w:spacing w:val="-8"/>
          <w:sz w:val="20"/>
          <w:lang w:val="pt-BR"/>
        </w:rPr>
        <w:t>0</w:t>
      </w:r>
      <w:r w:rsidRPr="00076B43">
        <w:rPr>
          <w:bCs/>
          <w:color w:val="000000"/>
          <w:spacing w:val="-8"/>
          <w:sz w:val="20"/>
          <w:lang w:val="pt-BR"/>
        </w:rPr>
        <w:t xml:space="preserve">1, Phú Thọ </w:t>
      </w:r>
      <w:r w:rsidR="006A54DF">
        <w:rPr>
          <w:bCs/>
          <w:color w:val="000000"/>
          <w:spacing w:val="-8"/>
          <w:sz w:val="20"/>
          <w:lang w:val="pt-BR"/>
        </w:rPr>
        <w:t>01</w:t>
      </w:r>
      <w:r w:rsidRPr="00076B43">
        <w:rPr>
          <w:bCs/>
          <w:color w:val="000000"/>
          <w:spacing w:val="-8"/>
          <w:sz w:val="20"/>
          <w:lang w:val="pt-BR"/>
        </w:rPr>
        <w:t xml:space="preserve">, Vĩnh Phúc </w:t>
      </w:r>
      <w:r w:rsidR="006A54DF">
        <w:rPr>
          <w:bCs/>
          <w:color w:val="000000"/>
          <w:spacing w:val="-8"/>
          <w:sz w:val="20"/>
          <w:lang w:val="pt-BR"/>
        </w:rPr>
        <w:t>0</w:t>
      </w:r>
      <w:r w:rsidRPr="00076B43">
        <w:rPr>
          <w:bCs/>
          <w:color w:val="000000"/>
          <w:spacing w:val="-8"/>
          <w:sz w:val="20"/>
          <w:lang w:val="pt-BR"/>
        </w:rPr>
        <w:t xml:space="preserve">4, Hoà Bình </w:t>
      </w:r>
      <w:r w:rsidR="006A54DF">
        <w:rPr>
          <w:bCs/>
          <w:color w:val="000000"/>
          <w:spacing w:val="-8"/>
          <w:sz w:val="20"/>
          <w:lang w:val="pt-BR"/>
        </w:rPr>
        <w:t>06</w:t>
      </w:r>
      <w:r w:rsidRPr="00D76C72">
        <w:rPr>
          <w:bCs/>
          <w:color w:val="000000"/>
          <w:spacing w:val="-8"/>
          <w:sz w:val="20"/>
          <w:lang w:val="pt-BR"/>
        </w:rPr>
        <w:t>.</w:t>
      </w:r>
    </w:p>
  </w:footnote>
  <w:footnote w:id="4">
    <w:p w14:paraId="7D58F404" w14:textId="1BD0328D" w:rsidR="00346320" w:rsidRDefault="00346320" w:rsidP="00346320">
      <w:pPr>
        <w:pStyle w:val="FootnoteText"/>
        <w:spacing w:after="60"/>
      </w:pPr>
      <w:r w:rsidRPr="00F07761">
        <w:rPr>
          <w:rStyle w:val="FootnoteReference"/>
          <w:rFonts w:eastAsiaTheme="majorEastAsia"/>
        </w:rPr>
        <w:footnoteRef/>
      </w:r>
      <w:r w:rsidRPr="00F07761">
        <w:rPr>
          <w:sz w:val="24"/>
          <w:szCs w:val="24"/>
        </w:rPr>
        <w:t xml:space="preserve"> </w:t>
      </w:r>
      <w:r w:rsidRPr="00876861">
        <w:rPr>
          <w:bCs/>
          <w:color w:val="000000"/>
          <w:spacing w:val="-8"/>
          <w:lang w:val="pt-BR"/>
        </w:rPr>
        <w:t>Các hồ chứa Bắc Trung Bộ đang thi công: Thanh Hoá 2</w:t>
      </w:r>
      <w:r w:rsidR="00335227">
        <w:rPr>
          <w:bCs/>
          <w:color w:val="000000"/>
          <w:spacing w:val="-8"/>
          <w:lang w:val="pt-BR"/>
        </w:rPr>
        <w:t>6</w:t>
      </w:r>
      <w:r w:rsidRPr="00876861">
        <w:rPr>
          <w:bCs/>
          <w:color w:val="000000"/>
          <w:spacing w:val="-8"/>
          <w:lang w:val="pt-BR"/>
        </w:rPr>
        <w:t xml:space="preserve">, Nghệ An </w:t>
      </w:r>
      <w:r w:rsidR="00335227">
        <w:rPr>
          <w:bCs/>
          <w:color w:val="000000"/>
          <w:spacing w:val="-8"/>
          <w:lang w:val="pt-BR"/>
        </w:rPr>
        <w:t>09</w:t>
      </w:r>
      <w:r w:rsidRPr="00876861">
        <w:rPr>
          <w:bCs/>
          <w:color w:val="000000"/>
          <w:spacing w:val="-8"/>
          <w:lang w:val="pt-BR"/>
        </w:rPr>
        <w:t>, Quảng Bình 1</w:t>
      </w:r>
      <w:r w:rsidR="00335227">
        <w:rPr>
          <w:bCs/>
          <w:color w:val="000000"/>
          <w:spacing w:val="-8"/>
          <w:lang w:val="pt-BR"/>
        </w:rPr>
        <w:t>5</w:t>
      </w:r>
      <w:r w:rsidRPr="00876861">
        <w:rPr>
          <w:bCs/>
          <w:color w:val="000000"/>
          <w:spacing w:val="-8"/>
          <w:lang w:val="pt-BR"/>
        </w:rPr>
        <w:t>, TT. Huế 2.</w:t>
      </w:r>
    </w:p>
  </w:footnote>
  <w:footnote w:id="5">
    <w:p w14:paraId="2FD45AD0" w14:textId="4796C874" w:rsidR="00DB5F2B" w:rsidRDefault="00DB5F2B" w:rsidP="00DB5F2B">
      <w:pPr>
        <w:pStyle w:val="FootnoteText"/>
      </w:pPr>
      <w:r>
        <w:rPr>
          <w:rStyle w:val="FootnoteReference"/>
          <w:rFonts w:eastAsiaTheme="majorEastAsia"/>
        </w:rPr>
        <w:footnoteRef/>
      </w:r>
      <w:r>
        <w:t xml:space="preserve"> Quốc phòng, Công an, Công Thương, Giao thông vận tải, Giáo dục và Đào tạo.</w:t>
      </w:r>
    </w:p>
  </w:footnote>
  <w:footnote w:id="6">
    <w:p w14:paraId="5F05A15E" w14:textId="2A49ECEF" w:rsidR="002E24AF" w:rsidRPr="00FE79EB" w:rsidRDefault="002E24AF" w:rsidP="00502652">
      <w:pPr>
        <w:pStyle w:val="FootnoteText"/>
        <w:jc w:val="both"/>
        <w:rPr>
          <w:color w:val="FF0000"/>
        </w:rPr>
      </w:pPr>
      <w:r w:rsidRPr="00502652">
        <w:rPr>
          <w:rStyle w:val="FootnoteReference"/>
        </w:rPr>
        <w:footnoteRef/>
      </w:r>
      <w:r w:rsidRPr="00502652">
        <w:t xml:space="preserve"> </w:t>
      </w:r>
      <w:r w:rsidR="000D5DE4">
        <w:t xml:space="preserve">Tuyên Quang, Bắc Kạn, </w:t>
      </w:r>
      <w:r w:rsidR="000E16E6">
        <w:t xml:space="preserve">Lạng Sơn, </w:t>
      </w:r>
      <w:r w:rsidR="00502652">
        <w:t xml:space="preserve">Vĩnh Phúc, </w:t>
      </w:r>
      <w:r w:rsidR="00DB0D57" w:rsidRPr="00502652">
        <w:t xml:space="preserve">Hà Nội, </w:t>
      </w:r>
      <w:r w:rsidRPr="00502652">
        <w:t>Quảng Ninh,</w:t>
      </w:r>
      <w:r w:rsidR="00FE79EB" w:rsidRPr="00502652">
        <w:t xml:space="preserve"> Hải Phòng, Nam Định, Thái Bình,</w:t>
      </w:r>
      <w:r w:rsidRPr="00502652">
        <w:t xml:space="preserve"> </w:t>
      </w:r>
      <w:r w:rsidR="00813EA9">
        <w:t xml:space="preserve">Ninh Bình, </w:t>
      </w:r>
      <w:r w:rsidRPr="00502652">
        <w:t>Thanh Hoá,</w:t>
      </w:r>
      <w:r w:rsidR="00FE79EB" w:rsidRPr="00502652">
        <w:t xml:space="preserve"> </w:t>
      </w:r>
      <w:r w:rsidR="00573250" w:rsidRPr="00502652">
        <w:t xml:space="preserve">Nghệ An, </w:t>
      </w:r>
      <w:r w:rsidR="00FE79EB" w:rsidRPr="00502652">
        <w:t xml:space="preserve">Hà Tĩnh, </w:t>
      </w:r>
      <w:r w:rsidR="004512AC" w:rsidRPr="00502652">
        <w:t xml:space="preserve">Quảng Bình, </w:t>
      </w:r>
      <w:r w:rsidR="00FE79EB" w:rsidRPr="00502652">
        <w:t>Quảng Trị,</w:t>
      </w:r>
      <w:r w:rsidRPr="00502652">
        <w:t xml:space="preserve"> </w:t>
      </w:r>
      <w:r w:rsidR="006F1EF7" w:rsidRPr="00502652">
        <w:t xml:space="preserve">Thừa Thiên Huế, </w:t>
      </w:r>
      <w:r w:rsidR="00FE79EB" w:rsidRPr="00502652">
        <w:t>Đà Nẵng,</w:t>
      </w:r>
      <w:r w:rsidR="00BA5C3D" w:rsidRPr="00502652">
        <w:t xml:space="preserve"> Quảng Nam, </w:t>
      </w:r>
      <w:r w:rsidRPr="00502652">
        <w:t>Quảng Ngãi</w:t>
      </w:r>
      <w:r w:rsidR="00BA5C3D" w:rsidRPr="00502652">
        <w:t>, Bình Định</w:t>
      </w:r>
      <w:r w:rsidRPr="00502652">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5297049"/>
      <w:docPartObj>
        <w:docPartGallery w:val="Page Numbers (Top of Page)"/>
        <w:docPartUnique/>
      </w:docPartObj>
    </w:sdtPr>
    <w:sdtEndPr>
      <w:rPr>
        <w:noProof/>
      </w:rPr>
    </w:sdtEndPr>
    <w:sdtContent>
      <w:p w14:paraId="5959FF32" w14:textId="30372AE8" w:rsidR="00435D6D" w:rsidRDefault="00435D6D" w:rsidP="00A04AF9">
        <w:pPr>
          <w:pStyle w:val="Header"/>
          <w:jc w:val="center"/>
        </w:pPr>
        <w:r w:rsidRPr="00A04AF9">
          <w:rPr>
            <w:sz w:val="28"/>
          </w:rPr>
          <w:fldChar w:fldCharType="begin"/>
        </w:r>
        <w:r w:rsidRPr="00A04AF9">
          <w:rPr>
            <w:sz w:val="28"/>
          </w:rPr>
          <w:instrText xml:space="preserve"> PAGE   \* MERGEFORMAT </w:instrText>
        </w:r>
        <w:r w:rsidRPr="00A04AF9">
          <w:rPr>
            <w:sz w:val="28"/>
          </w:rPr>
          <w:fldChar w:fldCharType="separate"/>
        </w:r>
        <w:r w:rsidR="00150F17">
          <w:rPr>
            <w:noProof/>
            <w:sz w:val="28"/>
          </w:rPr>
          <w:t>6</w:t>
        </w:r>
        <w:r w:rsidRPr="00A04AF9">
          <w:rPr>
            <w:noProof/>
            <w:sz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183C"/>
    <w:multiLevelType w:val="hybridMultilevel"/>
    <w:tmpl w:val="8B7EC558"/>
    <w:lvl w:ilvl="0" w:tplc="096A8B18">
      <w:start w:val="1"/>
      <w:numFmt w:val="bullet"/>
      <w:lvlText w:val="-"/>
      <w:lvlJc w:val="left"/>
      <w:pPr>
        <w:ind w:left="1069"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 w15:restartNumberingAfterBreak="0">
    <w:nsid w:val="27801888"/>
    <w:multiLevelType w:val="hybridMultilevel"/>
    <w:tmpl w:val="93629350"/>
    <w:lvl w:ilvl="0" w:tplc="70DE95E2">
      <w:start w:val="2"/>
      <w:numFmt w:val="bullet"/>
      <w:lvlText w:val="-"/>
      <w:lvlJc w:val="left"/>
      <w:pPr>
        <w:ind w:left="927" w:hanging="360"/>
      </w:pPr>
      <w:rPr>
        <w:rFonts w:ascii="Times New Roman" w:eastAsia="Times New Roman" w:hAnsi="Times New Roman" w:cs="Times New Roman" w:hint="default"/>
        <w:i w:val="0"/>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29C474CA"/>
    <w:multiLevelType w:val="hybridMultilevel"/>
    <w:tmpl w:val="317EF430"/>
    <w:lvl w:ilvl="0" w:tplc="D41812B6">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B353C8C"/>
    <w:multiLevelType w:val="hybridMultilevel"/>
    <w:tmpl w:val="6298D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C2C22"/>
    <w:multiLevelType w:val="hybridMultilevel"/>
    <w:tmpl w:val="06A8A2DE"/>
    <w:lvl w:ilvl="0" w:tplc="29749E22">
      <w:start w:val="1"/>
      <w:numFmt w:val="upperRoman"/>
      <w:lvlText w:val="%1."/>
      <w:lvlJc w:val="left"/>
      <w:pPr>
        <w:ind w:left="720" w:hanging="720"/>
      </w:pPr>
      <w:rPr>
        <w:rFonts w:hint="default"/>
        <w:b/>
        <w:i w:val="0"/>
        <w:color w:val="000000"/>
        <w:sz w:val="28"/>
      </w:rPr>
    </w:lvl>
    <w:lvl w:ilvl="1" w:tplc="6D08571C">
      <w:start w:val="1"/>
      <w:numFmt w:val="decimal"/>
      <w:lvlText w:val="%2."/>
      <w:lvlJc w:val="left"/>
      <w:pPr>
        <w:ind w:left="735" w:hanging="735"/>
      </w:pPr>
      <w:rPr>
        <w:rFonts w:eastAsia="Times New Roman" w:hint="default"/>
        <w:b/>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5341EFB"/>
    <w:multiLevelType w:val="hybridMultilevel"/>
    <w:tmpl w:val="5030AF10"/>
    <w:lvl w:ilvl="0" w:tplc="FA681872">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50DE0A57"/>
    <w:multiLevelType w:val="hybridMultilevel"/>
    <w:tmpl w:val="A52E5726"/>
    <w:lvl w:ilvl="0" w:tplc="08CCBDA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E649E1"/>
    <w:multiLevelType w:val="hybridMultilevel"/>
    <w:tmpl w:val="78023EFC"/>
    <w:lvl w:ilvl="0" w:tplc="51D4AEA4">
      <w:start w:val="1"/>
      <w:numFmt w:val="bullet"/>
      <w:lvlText w:val="-"/>
      <w:lvlJc w:val="left"/>
      <w:pPr>
        <w:ind w:left="1429" w:hanging="360"/>
      </w:pPr>
      <w:rPr>
        <w:rFonts w:ascii="Times New Roman" w:eastAsia="Arial Unicode MS"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634A6958"/>
    <w:multiLevelType w:val="hybridMultilevel"/>
    <w:tmpl w:val="82B00C08"/>
    <w:lvl w:ilvl="0" w:tplc="C9FAFB6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6EC4581"/>
    <w:multiLevelType w:val="multilevel"/>
    <w:tmpl w:val="6FA0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A374E7"/>
    <w:multiLevelType w:val="hybridMultilevel"/>
    <w:tmpl w:val="83061942"/>
    <w:lvl w:ilvl="0" w:tplc="CA7465E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76846FCB"/>
    <w:multiLevelType w:val="hybridMultilevel"/>
    <w:tmpl w:val="6FFEDAFE"/>
    <w:lvl w:ilvl="0" w:tplc="64883374">
      <w:start w:val="1"/>
      <w:numFmt w:val="decimal"/>
      <w:lvlText w:val="%1."/>
      <w:lvlJc w:val="left"/>
      <w:pPr>
        <w:ind w:left="1103" w:hanging="360"/>
      </w:pPr>
      <w:rPr>
        <w:rFonts w:hint="default"/>
      </w:rPr>
    </w:lvl>
    <w:lvl w:ilvl="1" w:tplc="04090019" w:tentative="1">
      <w:start w:val="1"/>
      <w:numFmt w:val="lowerLetter"/>
      <w:lvlText w:val="%2."/>
      <w:lvlJc w:val="left"/>
      <w:pPr>
        <w:ind w:left="1823" w:hanging="360"/>
      </w:pPr>
    </w:lvl>
    <w:lvl w:ilvl="2" w:tplc="0409001B" w:tentative="1">
      <w:start w:val="1"/>
      <w:numFmt w:val="lowerRoman"/>
      <w:lvlText w:val="%3."/>
      <w:lvlJc w:val="right"/>
      <w:pPr>
        <w:ind w:left="2543" w:hanging="180"/>
      </w:pPr>
    </w:lvl>
    <w:lvl w:ilvl="3" w:tplc="0409000F" w:tentative="1">
      <w:start w:val="1"/>
      <w:numFmt w:val="decimal"/>
      <w:lvlText w:val="%4."/>
      <w:lvlJc w:val="left"/>
      <w:pPr>
        <w:ind w:left="3263" w:hanging="360"/>
      </w:pPr>
    </w:lvl>
    <w:lvl w:ilvl="4" w:tplc="04090019" w:tentative="1">
      <w:start w:val="1"/>
      <w:numFmt w:val="lowerLetter"/>
      <w:lvlText w:val="%5."/>
      <w:lvlJc w:val="left"/>
      <w:pPr>
        <w:ind w:left="3983" w:hanging="360"/>
      </w:pPr>
    </w:lvl>
    <w:lvl w:ilvl="5" w:tplc="0409001B" w:tentative="1">
      <w:start w:val="1"/>
      <w:numFmt w:val="lowerRoman"/>
      <w:lvlText w:val="%6."/>
      <w:lvlJc w:val="right"/>
      <w:pPr>
        <w:ind w:left="4703" w:hanging="180"/>
      </w:pPr>
    </w:lvl>
    <w:lvl w:ilvl="6" w:tplc="0409000F" w:tentative="1">
      <w:start w:val="1"/>
      <w:numFmt w:val="decimal"/>
      <w:lvlText w:val="%7."/>
      <w:lvlJc w:val="left"/>
      <w:pPr>
        <w:ind w:left="5423" w:hanging="360"/>
      </w:pPr>
    </w:lvl>
    <w:lvl w:ilvl="7" w:tplc="04090019" w:tentative="1">
      <w:start w:val="1"/>
      <w:numFmt w:val="lowerLetter"/>
      <w:lvlText w:val="%8."/>
      <w:lvlJc w:val="left"/>
      <w:pPr>
        <w:ind w:left="6143" w:hanging="360"/>
      </w:pPr>
    </w:lvl>
    <w:lvl w:ilvl="8" w:tplc="0409001B" w:tentative="1">
      <w:start w:val="1"/>
      <w:numFmt w:val="lowerRoman"/>
      <w:lvlText w:val="%9."/>
      <w:lvlJc w:val="right"/>
      <w:pPr>
        <w:ind w:left="6863" w:hanging="180"/>
      </w:pPr>
    </w:lvl>
  </w:abstractNum>
  <w:abstractNum w:abstractNumId="12" w15:restartNumberingAfterBreak="0">
    <w:nsid w:val="78A347EF"/>
    <w:multiLevelType w:val="hybridMultilevel"/>
    <w:tmpl w:val="C3FC4B74"/>
    <w:lvl w:ilvl="0" w:tplc="3EFA622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4"/>
  </w:num>
  <w:num w:numId="2">
    <w:abstractNumId w:val="9"/>
  </w:num>
  <w:num w:numId="3">
    <w:abstractNumId w:val="8"/>
  </w:num>
  <w:num w:numId="4">
    <w:abstractNumId w:val="3"/>
  </w:num>
  <w:num w:numId="5">
    <w:abstractNumId w:val="6"/>
  </w:num>
  <w:num w:numId="6">
    <w:abstractNumId w:val="7"/>
  </w:num>
  <w:num w:numId="7">
    <w:abstractNumId w:val="5"/>
  </w:num>
  <w:num w:numId="8">
    <w:abstractNumId w:val="0"/>
  </w:num>
  <w:num w:numId="9">
    <w:abstractNumId w:val="1"/>
  </w:num>
  <w:num w:numId="10">
    <w:abstractNumId w:val="12"/>
  </w:num>
  <w:num w:numId="11">
    <w:abstractNumId w:val="11"/>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2AC"/>
    <w:rsid w:val="0000047B"/>
    <w:rsid w:val="0000047C"/>
    <w:rsid w:val="000004EA"/>
    <w:rsid w:val="00000549"/>
    <w:rsid w:val="00000662"/>
    <w:rsid w:val="00000841"/>
    <w:rsid w:val="00000DD5"/>
    <w:rsid w:val="00000EFE"/>
    <w:rsid w:val="00000F50"/>
    <w:rsid w:val="00001004"/>
    <w:rsid w:val="000013BE"/>
    <w:rsid w:val="0000158D"/>
    <w:rsid w:val="00001604"/>
    <w:rsid w:val="00001627"/>
    <w:rsid w:val="000016A1"/>
    <w:rsid w:val="00001797"/>
    <w:rsid w:val="00001A3B"/>
    <w:rsid w:val="00001B5B"/>
    <w:rsid w:val="00001C77"/>
    <w:rsid w:val="00001C7D"/>
    <w:rsid w:val="00001DD0"/>
    <w:rsid w:val="00001F22"/>
    <w:rsid w:val="00002005"/>
    <w:rsid w:val="0000221D"/>
    <w:rsid w:val="000024A3"/>
    <w:rsid w:val="00002540"/>
    <w:rsid w:val="00002AD0"/>
    <w:rsid w:val="00002CED"/>
    <w:rsid w:val="00002D65"/>
    <w:rsid w:val="00002D73"/>
    <w:rsid w:val="00002D83"/>
    <w:rsid w:val="00002E15"/>
    <w:rsid w:val="00002F1A"/>
    <w:rsid w:val="0000328D"/>
    <w:rsid w:val="000033CE"/>
    <w:rsid w:val="0000352F"/>
    <w:rsid w:val="00003F4D"/>
    <w:rsid w:val="00003FBA"/>
    <w:rsid w:val="00004243"/>
    <w:rsid w:val="0000436A"/>
    <w:rsid w:val="000044AB"/>
    <w:rsid w:val="00004700"/>
    <w:rsid w:val="0000478F"/>
    <w:rsid w:val="00004900"/>
    <w:rsid w:val="00004A74"/>
    <w:rsid w:val="00004BE0"/>
    <w:rsid w:val="00004FE4"/>
    <w:rsid w:val="00005136"/>
    <w:rsid w:val="0000527A"/>
    <w:rsid w:val="000053F7"/>
    <w:rsid w:val="00005412"/>
    <w:rsid w:val="00005482"/>
    <w:rsid w:val="0000574F"/>
    <w:rsid w:val="00005764"/>
    <w:rsid w:val="0000582C"/>
    <w:rsid w:val="00005B53"/>
    <w:rsid w:val="00005BDF"/>
    <w:rsid w:val="00005D7F"/>
    <w:rsid w:val="00006045"/>
    <w:rsid w:val="000060AC"/>
    <w:rsid w:val="00006492"/>
    <w:rsid w:val="000064A1"/>
    <w:rsid w:val="000067B1"/>
    <w:rsid w:val="000067B4"/>
    <w:rsid w:val="00006805"/>
    <w:rsid w:val="00006825"/>
    <w:rsid w:val="0000684F"/>
    <w:rsid w:val="00006F22"/>
    <w:rsid w:val="00006F3E"/>
    <w:rsid w:val="0000706B"/>
    <w:rsid w:val="000070A3"/>
    <w:rsid w:val="00007539"/>
    <w:rsid w:val="00007753"/>
    <w:rsid w:val="00007A4B"/>
    <w:rsid w:val="00007A6C"/>
    <w:rsid w:val="00007C7F"/>
    <w:rsid w:val="00007CC7"/>
    <w:rsid w:val="00007D2A"/>
    <w:rsid w:val="00010016"/>
    <w:rsid w:val="0001031E"/>
    <w:rsid w:val="000105D3"/>
    <w:rsid w:val="000106B0"/>
    <w:rsid w:val="000109C2"/>
    <w:rsid w:val="00010A22"/>
    <w:rsid w:val="00010AB9"/>
    <w:rsid w:val="00010B17"/>
    <w:rsid w:val="00010BBD"/>
    <w:rsid w:val="00010C4B"/>
    <w:rsid w:val="00010D5A"/>
    <w:rsid w:val="00010D9F"/>
    <w:rsid w:val="0001121E"/>
    <w:rsid w:val="00011480"/>
    <w:rsid w:val="00011508"/>
    <w:rsid w:val="00011645"/>
    <w:rsid w:val="00011648"/>
    <w:rsid w:val="00011880"/>
    <w:rsid w:val="0001192B"/>
    <w:rsid w:val="000119C3"/>
    <w:rsid w:val="00011A0E"/>
    <w:rsid w:val="00011A54"/>
    <w:rsid w:val="00011A9D"/>
    <w:rsid w:val="00011AE6"/>
    <w:rsid w:val="00011D0B"/>
    <w:rsid w:val="00011D75"/>
    <w:rsid w:val="00011ED6"/>
    <w:rsid w:val="00011F71"/>
    <w:rsid w:val="00012558"/>
    <w:rsid w:val="000129AF"/>
    <w:rsid w:val="00012ED5"/>
    <w:rsid w:val="00012EED"/>
    <w:rsid w:val="00012FCE"/>
    <w:rsid w:val="0001356A"/>
    <w:rsid w:val="000136A7"/>
    <w:rsid w:val="00013977"/>
    <w:rsid w:val="00013A00"/>
    <w:rsid w:val="00013AD5"/>
    <w:rsid w:val="00013F9F"/>
    <w:rsid w:val="000140C4"/>
    <w:rsid w:val="0001411E"/>
    <w:rsid w:val="000141AE"/>
    <w:rsid w:val="00014380"/>
    <w:rsid w:val="00014569"/>
    <w:rsid w:val="0001488A"/>
    <w:rsid w:val="00014917"/>
    <w:rsid w:val="00014B69"/>
    <w:rsid w:val="00014ED5"/>
    <w:rsid w:val="000150E8"/>
    <w:rsid w:val="00015103"/>
    <w:rsid w:val="00015138"/>
    <w:rsid w:val="00015507"/>
    <w:rsid w:val="00015562"/>
    <w:rsid w:val="00015587"/>
    <w:rsid w:val="0001572F"/>
    <w:rsid w:val="0001597B"/>
    <w:rsid w:val="000159BE"/>
    <w:rsid w:val="00015B80"/>
    <w:rsid w:val="00015BED"/>
    <w:rsid w:val="00015D2C"/>
    <w:rsid w:val="00015E1C"/>
    <w:rsid w:val="00015FA1"/>
    <w:rsid w:val="0001614C"/>
    <w:rsid w:val="00016235"/>
    <w:rsid w:val="00016519"/>
    <w:rsid w:val="00016597"/>
    <w:rsid w:val="000168C6"/>
    <w:rsid w:val="0001690C"/>
    <w:rsid w:val="000169AA"/>
    <w:rsid w:val="000169DD"/>
    <w:rsid w:val="00016AAF"/>
    <w:rsid w:val="00016F09"/>
    <w:rsid w:val="00016F96"/>
    <w:rsid w:val="0001710A"/>
    <w:rsid w:val="00017125"/>
    <w:rsid w:val="000171B9"/>
    <w:rsid w:val="0001729D"/>
    <w:rsid w:val="00017353"/>
    <w:rsid w:val="0001749D"/>
    <w:rsid w:val="000175B0"/>
    <w:rsid w:val="00017BEC"/>
    <w:rsid w:val="00017E32"/>
    <w:rsid w:val="00017E72"/>
    <w:rsid w:val="00017F9D"/>
    <w:rsid w:val="0002011A"/>
    <w:rsid w:val="00020235"/>
    <w:rsid w:val="00020387"/>
    <w:rsid w:val="0002054E"/>
    <w:rsid w:val="000205BE"/>
    <w:rsid w:val="000206E9"/>
    <w:rsid w:val="00020A55"/>
    <w:rsid w:val="00020CFC"/>
    <w:rsid w:val="00021041"/>
    <w:rsid w:val="0002107D"/>
    <w:rsid w:val="00021089"/>
    <w:rsid w:val="000210AF"/>
    <w:rsid w:val="0002121C"/>
    <w:rsid w:val="0002124C"/>
    <w:rsid w:val="0002131C"/>
    <w:rsid w:val="00021736"/>
    <w:rsid w:val="00021819"/>
    <w:rsid w:val="0002189F"/>
    <w:rsid w:val="00021A6F"/>
    <w:rsid w:val="00021AC9"/>
    <w:rsid w:val="00021B50"/>
    <w:rsid w:val="00021BAE"/>
    <w:rsid w:val="00021CA6"/>
    <w:rsid w:val="00021D1C"/>
    <w:rsid w:val="00021D3B"/>
    <w:rsid w:val="00021ED8"/>
    <w:rsid w:val="00021F6E"/>
    <w:rsid w:val="000222D0"/>
    <w:rsid w:val="000224A7"/>
    <w:rsid w:val="000226A5"/>
    <w:rsid w:val="000227A9"/>
    <w:rsid w:val="0002293C"/>
    <w:rsid w:val="00022A0B"/>
    <w:rsid w:val="00022A0E"/>
    <w:rsid w:val="00022BB9"/>
    <w:rsid w:val="00022C30"/>
    <w:rsid w:val="00022E2B"/>
    <w:rsid w:val="00022E4F"/>
    <w:rsid w:val="0002303E"/>
    <w:rsid w:val="00023107"/>
    <w:rsid w:val="00023510"/>
    <w:rsid w:val="00023607"/>
    <w:rsid w:val="0002369A"/>
    <w:rsid w:val="00023AEA"/>
    <w:rsid w:val="00023E4A"/>
    <w:rsid w:val="00023F0A"/>
    <w:rsid w:val="00023F26"/>
    <w:rsid w:val="000241C0"/>
    <w:rsid w:val="00024434"/>
    <w:rsid w:val="0002444C"/>
    <w:rsid w:val="0002463E"/>
    <w:rsid w:val="000246CE"/>
    <w:rsid w:val="00024725"/>
    <w:rsid w:val="000247EF"/>
    <w:rsid w:val="000248AC"/>
    <w:rsid w:val="000248FC"/>
    <w:rsid w:val="00024BD5"/>
    <w:rsid w:val="00024CCF"/>
    <w:rsid w:val="00024D3D"/>
    <w:rsid w:val="00024F5E"/>
    <w:rsid w:val="00024FA1"/>
    <w:rsid w:val="00025116"/>
    <w:rsid w:val="0002549D"/>
    <w:rsid w:val="000255D5"/>
    <w:rsid w:val="0002574F"/>
    <w:rsid w:val="00025975"/>
    <w:rsid w:val="00025A66"/>
    <w:rsid w:val="00025B74"/>
    <w:rsid w:val="00025E0B"/>
    <w:rsid w:val="00025F24"/>
    <w:rsid w:val="00026298"/>
    <w:rsid w:val="000262C0"/>
    <w:rsid w:val="000263F5"/>
    <w:rsid w:val="0002640B"/>
    <w:rsid w:val="000264C2"/>
    <w:rsid w:val="0002653F"/>
    <w:rsid w:val="000267D1"/>
    <w:rsid w:val="0002688F"/>
    <w:rsid w:val="00026986"/>
    <w:rsid w:val="00026A48"/>
    <w:rsid w:val="00026A62"/>
    <w:rsid w:val="00026CC8"/>
    <w:rsid w:val="00027275"/>
    <w:rsid w:val="000274B5"/>
    <w:rsid w:val="000275F7"/>
    <w:rsid w:val="00027AB8"/>
    <w:rsid w:val="00027C55"/>
    <w:rsid w:val="00027EDE"/>
    <w:rsid w:val="000300FC"/>
    <w:rsid w:val="00030166"/>
    <w:rsid w:val="000302FD"/>
    <w:rsid w:val="0003031F"/>
    <w:rsid w:val="00030431"/>
    <w:rsid w:val="0003068B"/>
    <w:rsid w:val="000307F9"/>
    <w:rsid w:val="000309BF"/>
    <w:rsid w:val="00030AD9"/>
    <w:rsid w:val="000310F5"/>
    <w:rsid w:val="000312BB"/>
    <w:rsid w:val="000312EB"/>
    <w:rsid w:val="000312F5"/>
    <w:rsid w:val="00031330"/>
    <w:rsid w:val="0003137D"/>
    <w:rsid w:val="0003148D"/>
    <w:rsid w:val="000314E4"/>
    <w:rsid w:val="0003158B"/>
    <w:rsid w:val="000315C3"/>
    <w:rsid w:val="00031650"/>
    <w:rsid w:val="000318FE"/>
    <w:rsid w:val="00031ADB"/>
    <w:rsid w:val="00031AE7"/>
    <w:rsid w:val="00031E9F"/>
    <w:rsid w:val="00031FAC"/>
    <w:rsid w:val="00032089"/>
    <w:rsid w:val="0003212A"/>
    <w:rsid w:val="000322D8"/>
    <w:rsid w:val="00032390"/>
    <w:rsid w:val="00032399"/>
    <w:rsid w:val="0003245C"/>
    <w:rsid w:val="00032910"/>
    <w:rsid w:val="00032C77"/>
    <w:rsid w:val="00032F66"/>
    <w:rsid w:val="00032FD7"/>
    <w:rsid w:val="00033295"/>
    <w:rsid w:val="000335AE"/>
    <w:rsid w:val="0003383F"/>
    <w:rsid w:val="000338FF"/>
    <w:rsid w:val="00033A92"/>
    <w:rsid w:val="00033D1C"/>
    <w:rsid w:val="00033EE9"/>
    <w:rsid w:val="00033F1C"/>
    <w:rsid w:val="00033FE0"/>
    <w:rsid w:val="00033FF4"/>
    <w:rsid w:val="0003430E"/>
    <w:rsid w:val="000344CA"/>
    <w:rsid w:val="00034672"/>
    <w:rsid w:val="0003467A"/>
    <w:rsid w:val="00034755"/>
    <w:rsid w:val="000348A1"/>
    <w:rsid w:val="000349D6"/>
    <w:rsid w:val="00034DD2"/>
    <w:rsid w:val="00034FB4"/>
    <w:rsid w:val="000351AB"/>
    <w:rsid w:val="0003538F"/>
    <w:rsid w:val="000354D8"/>
    <w:rsid w:val="000354E3"/>
    <w:rsid w:val="00035522"/>
    <w:rsid w:val="000355F7"/>
    <w:rsid w:val="00035673"/>
    <w:rsid w:val="00035882"/>
    <w:rsid w:val="00035A42"/>
    <w:rsid w:val="00035C7B"/>
    <w:rsid w:val="00035CEA"/>
    <w:rsid w:val="00035ED9"/>
    <w:rsid w:val="00035FA1"/>
    <w:rsid w:val="000360CD"/>
    <w:rsid w:val="00036365"/>
    <w:rsid w:val="00036432"/>
    <w:rsid w:val="00036532"/>
    <w:rsid w:val="00036561"/>
    <w:rsid w:val="000365DA"/>
    <w:rsid w:val="00036656"/>
    <w:rsid w:val="0003670A"/>
    <w:rsid w:val="000367F3"/>
    <w:rsid w:val="000369AE"/>
    <w:rsid w:val="000369DE"/>
    <w:rsid w:val="00036C03"/>
    <w:rsid w:val="00036DC1"/>
    <w:rsid w:val="00036E96"/>
    <w:rsid w:val="00036F76"/>
    <w:rsid w:val="000372F0"/>
    <w:rsid w:val="00037912"/>
    <w:rsid w:val="00037A41"/>
    <w:rsid w:val="00037BCF"/>
    <w:rsid w:val="00037CF7"/>
    <w:rsid w:val="00037D5B"/>
    <w:rsid w:val="00037DD5"/>
    <w:rsid w:val="00037F27"/>
    <w:rsid w:val="00040078"/>
    <w:rsid w:val="0004036D"/>
    <w:rsid w:val="0004039A"/>
    <w:rsid w:val="0004043B"/>
    <w:rsid w:val="00040771"/>
    <w:rsid w:val="0004083F"/>
    <w:rsid w:val="00040922"/>
    <w:rsid w:val="00040985"/>
    <w:rsid w:val="00040A5F"/>
    <w:rsid w:val="00040BC9"/>
    <w:rsid w:val="00040CAE"/>
    <w:rsid w:val="00040CE2"/>
    <w:rsid w:val="00040FB5"/>
    <w:rsid w:val="00041292"/>
    <w:rsid w:val="0004135E"/>
    <w:rsid w:val="0004150F"/>
    <w:rsid w:val="00041B14"/>
    <w:rsid w:val="00041C16"/>
    <w:rsid w:val="00041DB3"/>
    <w:rsid w:val="000420DB"/>
    <w:rsid w:val="0004210C"/>
    <w:rsid w:val="000424C2"/>
    <w:rsid w:val="00042635"/>
    <w:rsid w:val="000426E7"/>
    <w:rsid w:val="000427B4"/>
    <w:rsid w:val="000427C2"/>
    <w:rsid w:val="000427D2"/>
    <w:rsid w:val="00042B72"/>
    <w:rsid w:val="00042CA6"/>
    <w:rsid w:val="00042DD3"/>
    <w:rsid w:val="00042E00"/>
    <w:rsid w:val="00043028"/>
    <w:rsid w:val="000430B4"/>
    <w:rsid w:val="0004327F"/>
    <w:rsid w:val="000433AB"/>
    <w:rsid w:val="000433C5"/>
    <w:rsid w:val="00043784"/>
    <w:rsid w:val="000437D5"/>
    <w:rsid w:val="0004389A"/>
    <w:rsid w:val="00043B12"/>
    <w:rsid w:val="00043B27"/>
    <w:rsid w:val="0004416A"/>
    <w:rsid w:val="00044341"/>
    <w:rsid w:val="0004437F"/>
    <w:rsid w:val="00044384"/>
    <w:rsid w:val="000444C6"/>
    <w:rsid w:val="00044D87"/>
    <w:rsid w:val="00044E25"/>
    <w:rsid w:val="00044FC5"/>
    <w:rsid w:val="00044FF2"/>
    <w:rsid w:val="0004500C"/>
    <w:rsid w:val="0004506F"/>
    <w:rsid w:val="000450AE"/>
    <w:rsid w:val="00045286"/>
    <w:rsid w:val="00045479"/>
    <w:rsid w:val="000456AC"/>
    <w:rsid w:val="000456DA"/>
    <w:rsid w:val="0004574C"/>
    <w:rsid w:val="00045793"/>
    <w:rsid w:val="000458A8"/>
    <w:rsid w:val="000458AD"/>
    <w:rsid w:val="00045DB4"/>
    <w:rsid w:val="00046056"/>
    <w:rsid w:val="00046076"/>
    <w:rsid w:val="00046230"/>
    <w:rsid w:val="000465E0"/>
    <w:rsid w:val="000467A7"/>
    <w:rsid w:val="00046814"/>
    <w:rsid w:val="000469D0"/>
    <w:rsid w:val="00046A39"/>
    <w:rsid w:val="00046C05"/>
    <w:rsid w:val="00046F0F"/>
    <w:rsid w:val="000470B2"/>
    <w:rsid w:val="00047176"/>
    <w:rsid w:val="000472B8"/>
    <w:rsid w:val="0004739A"/>
    <w:rsid w:val="000474D3"/>
    <w:rsid w:val="00047503"/>
    <w:rsid w:val="00047701"/>
    <w:rsid w:val="000477C8"/>
    <w:rsid w:val="00047997"/>
    <w:rsid w:val="00047B1A"/>
    <w:rsid w:val="00047B4D"/>
    <w:rsid w:val="00047C93"/>
    <w:rsid w:val="00047D84"/>
    <w:rsid w:val="00050000"/>
    <w:rsid w:val="000502B1"/>
    <w:rsid w:val="00050593"/>
    <w:rsid w:val="00050686"/>
    <w:rsid w:val="000507E2"/>
    <w:rsid w:val="000509DE"/>
    <w:rsid w:val="000509EF"/>
    <w:rsid w:val="00050AAD"/>
    <w:rsid w:val="00050AB6"/>
    <w:rsid w:val="00050B08"/>
    <w:rsid w:val="00050B88"/>
    <w:rsid w:val="00050D22"/>
    <w:rsid w:val="00050F5B"/>
    <w:rsid w:val="00050F67"/>
    <w:rsid w:val="00050FF3"/>
    <w:rsid w:val="00050FF9"/>
    <w:rsid w:val="00051191"/>
    <w:rsid w:val="000511E2"/>
    <w:rsid w:val="000511F8"/>
    <w:rsid w:val="0005137E"/>
    <w:rsid w:val="0005172E"/>
    <w:rsid w:val="00051843"/>
    <w:rsid w:val="00051ABA"/>
    <w:rsid w:val="00051BD9"/>
    <w:rsid w:val="00051DAA"/>
    <w:rsid w:val="00051E13"/>
    <w:rsid w:val="00052113"/>
    <w:rsid w:val="00052252"/>
    <w:rsid w:val="00052257"/>
    <w:rsid w:val="00052399"/>
    <w:rsid w:val="000526B9"/>
    <w:rsid w:val="000527AD"/>
    <w:rsid w:val="00052A49"/>
    <w:rsid w:val="00052A55"/>
    <w:rsid w:val="00052AB0"/>
    <w:rsid w:val="00052C3D"/>
    <w:rsid w:val="00052CAA"/>
    <w:rsid w:val="00052D1B"/>
    <w:rsid w:val="00052E32"/>
    <w:rsid w:val="00052E5C"/>
    <w:rsid w:val="00053094"/>
    <w:rsid w:val="000531C5"/>
    <w:rsid w:val="00053230"/>
    <w:rsid w:val="000532DD"/>
    <w:rsid w:val="00053304"/>
    <w:rsid w:val="00053541"/>
    <w:rsid w:val="0005373E"/>
    <w:rsid w:val="000538D8"/>
    <w:rsid w:val="0005398E"/>
    <w:rsid w:val="00053A38"/>
    <w:rsid w:val="00053C20"/>
    <w:rsid w:val="00053FAB"/>
    <w:rsid w:val="000541C3"/>
    <w:rsid w:val="000541D1"/>
    <w:rsid w:val="000543C9"/>
    <w:rsid w:val="00054587"/>
    <w:rsid w:val="00054709"/>
    <w:rsid w:val="00054779"/>
    <w:rsid w:val="000548F2"/>
    <w:rsid w:val="00054BEB"/>
    <w:rsid w:val="00054D1C"/>
    <w:rsid w:val="00054D60"/>
    <w:rsid w:val="00054DAF"/>
    <w:rsid w:val="00054E47"/>
    <w:rsid w:val="00054E73"/>
    <w:rsid w:val="00054E9C"/>
    <w:rsid w:val="00054F0C"/>
    <w:rsid w:val="00054F59"/>
    <w:rsid w:val="00054FC6"/>
    <w:rsid w:val="000550BF"/>
    <w:rsid w:val="00055268"/>
    <w:rsid w:val="000552B1"/>
    <w:rsid w:val="00055426"/>
    <w:rsid w:val="0005543D"/>
    <w:rsid w:val="00055677"/>
    <w:rsid w:val="00055843"/>
    <w:rsid w:val="00055888"/>
    <w:rsid w:val="00055A74"/>
    <w:rsid w:val="00055A79"/>
    <w:rsid w:val="00055A89"/>
    <w:rsid w:val="00055DDE"/>
    <w:rsid w:val="00055F1F"/>
    <w:rsid w:val="000561E2"/>
    <w:rsid w:val="00056232"/>
    <w:rsid w:val="0005642F"/>
    <w:rsid w:val="00056858"/>
    <w:rsid w:val="000569B5"/>
    <w:rsid w:val="00056AAE"/>
    <w:rsid w:val="00056C13"/>
    <w:rsid w:val="00056DDD"/>
    <w:rsid w:val="00056E2B"/>
    <w:rsid w:val="000574D6"/>
    <w:rsid w:val="00057853"/>
    <w:rsid w:val="000578D0"/>
    <w:rsid w:val="00057B3C"/>
    <w:rsid w:val="00057C23"/>
    <w:rsid w:val="00057CF5"/>
    <w:rsid w:val="00057D92"/>
    <w:rsid w:val="00057D9B"/>
    <w:rsid w:val="00057F57"/>
    <w:rsid w:val="0006002E"/>
    <w:rsid w:val="000600ED"/>
    <w:rsid w:val="0006010C"/>
    <w:rsid w:val="000602BC"/>
    <w:rsid w:val="00060327"/>
    <w:rsid w:val="00060385"/>
    <w:rsid w:val="0006060D"/>
    <w:rsid w:val="00060669"/>
    <w:rsid w:val="0006077F"/>
    <w:rsid w:val="00060846"/>
    <w:rsid w:val="000608FA"/>
    <w:rsid w:val="00060B6E"/>
    <w:rsid w:val="00060C23"/>
    <w:rsid w:val="00060C90"/>
    <w:rsid w:val="00061148"/>
    <w:rsid w:val="000615A9"/>
    <w:rsid w:val="0006164F"/>
    <w:rsid w:val="0006170D"/>
    <w:rsid w:val="00061CF7"/>
    <w:rsid w:val="00061D7D"/>
    <w:rsid w:val="00062091"/>
    <w:rsid w:val="00062215"/>
    <w:rsid w:val="000624EE"/>
    <w:rsid w:val="000626A0"/>
    <w:rsid w:val="000629B4"/>
    <w:rsid w:val="00062AD0"/>
    <w:rsid w:val="00062B00"/>
    <w:rsid w:val="00062B76"/>
    <w:rsid w:val="00062FAF"/>
    <w:rsid w:val="00063172"/>
    <w:rsid w:val="00063195"/>
    <w:rsid w:val="00063360"/>
    <w:rsid w:val="000633FF"/>
    <w:rsid w:val="000634B6"/>
    <w:rsid w:val="00063652"/>
    <w:rsid w:val="000636CD"/>
    <w:rsid w:val="000636E9"/>
    <w:rsid w:val="000639B9"/>
    <w:rsid w:val="00063A84"/>
    <w:rsid w:val="00063D4E"/>
    <w:rsid w:val="00063DEC"/>
    <w:rsid w:val="00063E3E"/>
    <w:rsid w:val="00063F08"/>
    <w:rsid w:val="0006411F"/>
    <w:rsid w:val="0006414E"/>
    <w:rsid w:val="0006449E"/>
    <w:rsid w:val="0006472B"/>
    <w:rsid w:val="0006486A"/>
    <w:rsid w:val="00064D96"/>
    <w:rsid w:val="00064DED"/>
    <w:rsid w:val="00064DEF"/>
    <w:rsid w:val="00064E66"/>
    <w:rsid w:val="00065057"/>
    <w:rsid w:val="00065109"/>
    <w:rsid w:val="00065119"/>
    <w:rsid w:val="00065120"/>
    <w:rsid w:val="000651AF"/>
    <w:rsid w:val="000652E7"/>
    <w:rsid w:val="00065372"/>
    <w:rsid w:val="000654AF"/>
    <w:rsid w:val="000654E7"/>
    <w:rsid w:val="0006553C"/>
    <w:rsid w:val="000657C9"/>
    <w:rsid w:val="00065B3A"/>
    <w:rsid w:val="00065ED6"/>
    <w:rsid w:val="00065F9F"/>
    <w:rsid w:val="00066151"/>
    <w:rsid w:val="00066233"/>
    <w:rsid w:val="0006624A"/>
    <w:rsid w:val="00066420"/>
    <w:rsid w:val="000664D7"/>
    <w:rsid w:val="00066530"/>
    <w:rsid w:val="000665B2"/>
    <w:rsid w:val="000667C6"/>
    <w:rsid w:val="000669F1"/>
    <w:rsid w:val="00066CCD"/>
    <w:rsid w:val="00066FC3"/>
    <w:rsid w:val="00067278"/>
    <w:rsid w:val="000672B0"/>
    <w:rsid w:val="00067317"/>
    <w:rsid w:val="0006746D"/>
    <w:rsid w:val="0006766D"/>
    <w:rsid w:val="000677B0"/>
    <w:rsid w:val="000677C0"/>
    <w:rsid w:val="00067870"/>
    <w:rsid w:val="00067A03"/>
    <w:rsid w:val="00067D22"/>
    <w:rsid w:val="000703F2"/>
    <w:rsid w:val="0007046F"/>
    <w:rsid w:val="00070584"/>
    <w:rsid w:val="000707BB"/>
    <w:rsid w:val="00070835"/>
    <w:rsid w:val="00070AC8"/>
    <w:rsid w:val="00070BC7"/>
    <w:rsid w:val="000711A7"/>
    <w:rsid w:val="00071390"/>
    <w:rsid w:val="00071690"/>
    <w:rsid w:val="000716D5"/>
    <w:rsid w:val="00071DE4"/>
    <w:rsid w:val="00071FBC"/>
    <w:rsid w:val="0007215A"/>
    <w:rsid w:val="0007227C"/>
    <w:rsid w:val="0007262C"/>
    <w:rsid w:val="0007269A"/>
    <w:rsid w:val="00072893"/>
    <w:rsid w:val="000729F5"/>
    <w:rsid w:val="00072A14"/>
    <w:rsid w:val="00072A33"/>
    <w:rsid w:val="00072EA5"/>
    <w:rsid w:val="00072EF2"/>
    <w:rsid w:val="000735A5"/>
    <w:rsid w:val="00073693"/>
    <w:rsid w:val="000737E7"/>
    <w:rsid w:val="000738DD"/>
    <w:rsid w:val="00073948"/>
    <w:rsid w:val="00073A8C"/>
    <w:rsid w:val="00073B12"/>
    <w:rsid w:val="00073C9D"/>
    <w:rsid w:val="00073CEB"/>
    <w:rsid w:val="00073ED9"/>
    <w:rsid w:val="00073F33"/>
    <w:rsid w:val="00073FC6"/>
    <w:rsid w:val="00074012"/>
    <w:rsid w:val="0007449F"/>
    <w:rsid w:val="00074572"/>
    <w:rsid w:val="000748D5"/>
    <w:rsid w:val="000748D6"/>
    <w:rsid w:val="00074A89"/>
    <w:rsid w:val="00074B11"/>
    <w:rsid w:val="00074B61"/>
    <w:rsid w:val="00074D9C"/>
    <w:rsid w:val="00075157"/>
    <w:rsid w:val="000751B3"/>
    <w:rsid w:val="00075351"/>
    <w:rsid w:val="0007537E"/>
    <w:rsid w:val="00075758"/>
    <w:rsid w:val="00075881"/>
    <w:rsid w:val="00075ABA"/>
    <w:rsid w:val="00075B13"/>
    <w:rsid w:val="00075B84"/>
    <w:rsid w:val="00075B85"/>
    <w:rsid w:val="00075D11"/>
    <w:rsid w:val="00076002"/>
    <w:rsid w:val="00076020"/>
    <w:rsid w:val="00076166"/>
    <w:rsid w:val="0007628F"/>
    <w:rsid w:val="00076506"/>
    <w:rsid w:val="000766E1"/>
    <w:rsid w:val="000769AC"/>
    <w:rsid w:val="00076E74"/>
    <w:rsid w:val="00076F98"/>
    <w:rsid w:val="00076FF3"/>
    <w:rsid w:val="00076FFB"/>
    <w:rsid w:val="0007702F"/>
    <w:rsid w:val="00077072"/>
    <w:rsid w:val="00077347"/>
    <w:rsid w:val="000773A9"/>
    <w:rsid w:val="000774CA"/>
    <w:rsid w:val="000775E4"/>
    <w:rsid w:val="0007780B"/>
    <w:rsid w:val="00077F87"/>
    <w:rsid w:val="00077FCF"/>
    <w:rsid w:val="00077FD6"/>
    <w:rsid w:val="00077FE7"/>
    <w:rsid w:val="000802C5"/>
    <w:rsid w:val="00080331"/>
    <w:rsid w:val="00080333"/>
    <w:rsid w:val="000803BE"/>
    <w:rsid w:val="0008050C"/>
    <w:rsid w:val="00080867"/>
    <w:rsid w:val="00080E28"/>
    <w:rsid w:val="0008114F"/>
    <w:rsid w:val="000811B8"/>
    <w:rsid w:val="000815C0"/>
    <w:rsid w:val="0008168F"/>
    <w:rsid w:val="00081691"/>
    <w:rsid w:val="00081774"/>
    <w:rsid w:val="00081BA0"/>
    <w:rsid w:val="00081BEF"/>
    <w:rsid w:val="00081C39"/>
    <w:rsid w:val="00081E2C"/>
    <w:rsid w:val="00081E43"/>
    <w:rsid w:val="00081FEA"/>
    <w:rsid w:val="0008214C"/>
    <w:rsid w:val="000821F1"/>
    <w:rsid w:val="00082241"/>
    <w:rsid w:val="000822F0"/>
    <w:rsid w:val="0008236A"/>
    <w:rsid w:val="000824E9"/>
    <w:rsid w:val="000829EB"/>
    <w:rsid w:val="00082A01"/>
    <w:rsid w:val="00082ABF"/>
    <w:rsid w:val="00082AFE"/>
    <w:rsid w:val="00082B78"/>
    <w:rsid w:val="00082B9A"/>
    <w:rsid w:val="00082D7F"/>
    <w:rsid w:val="00082E6E"/>
    <w:rsid w:val="00083014"/>
    <w:rsid w:val="00083094"/>
    <w:rsid w:val="0008321B"/>
    <w:rsid w:val="0008321F"/>
    <w:rsid w:val="000832E2"/>
    <w:rsid w:val="0008342F"/>
    <w:rsid w:val="000834C0"/>
    <w:rsid w:val="00083535"/>
    <w:rsid w:val="0008359F"/>
    <w:rsid w:val="000835C2"/>
    <w:rsid w:val="0008371C"/>
    <w:rsid w:val="000837A9"/>
    <w:rsid w:val="00083C80"/>
    <w:rsid w:val="00083DA3"/>
    <w:rsid w:val="00083E3D"/>
    <w:rsid w:val="00083F4B"/>
    <w:rsid w:val="0008404F"/>
    <w:rsid w:val="0008446C"/>
    <w:rsid w:val="00084487"/>
    <w:rsid w:val="000844DA"/>
    <w:rsid w:val="000844F7"/>
    <w:rsid w:val="000845DE"/>
    <w:rsid w:val="00084A4F"/>
    <w:rsid w:val="00084D19"/>
    <w:rsid w:val="0008507F"/>
    <w:rsid w:val="000851DC"/>
    <w:rsid w:val="00085311"/>
    <w:rsid w:val="0008539F"/>
    <w:rsid w:val="00085421"/>
    <w:rsid w:val="00085445"/>
    <w:rsid w:val="00085552"/>
    <w:rsid w:val="00085756"/>
    <w:rsid w:val="0008588A"/>
    <w:rsid w:val="00085A3A"/>
    <w:rsid w:val="00085CFF"/>
    <w:rsid w:val="00085E82"/>
    <w:rsid w:val="00086091"/>
    <w:rsid w:val="00086148"/>
    <w:rsid w:val="0008629F"/>
    <w:rsid w:val="000862C5"/>
    <w:rsid w:val="00086370"/>
    <w:rsid w:val="0008639D"/>
    <w:rsid w:val="0008640C"/>
    <w:rsid w:val="0008647F"/>
    <w:rsid w:val="00086741"/>
    <w:rsid w:val="000867E2"/>
    <w:rsid w:val="000869D9"/>
    <w:rsid w:val="00086ABB"/>
    <w:rsid w:val="00086ACF"/>
    <w:rsid w:val="00086B3E"/>
    <w:rsid w:val="00086DEE"/>
    <w:rsid w:val="00086F40"/>
    <w:rsid w:val="00086F54"/>
    <w:rsid w:val="000871D6"/>
    <w:rsid w:val="00087898"/>
    <w:rsid w:val="00087BF5"/>
    <w:rsid w:val="00087C76"/>
    <w:rsid w:val="00087EB1"/>
    <w:rsid w:val="000900CA"/>
    <w:rsid w:val="00090154"/>
    <w:rsid w:val="00090214"/>
    <w:rsid w:val="000902C9"/>
    <w:rsid w:val="00090499"/>
    <w:rsid w:val="00090529"/>
    <w:rsid w:val="00090668"/>
    <w:rsid w:val="000906A5"/>
    <w:rsid w:val="000907EF"/>
    <w:rsid w:val="00090933"/>
    <w:rsid w:val="0009096C"/>
    <w:rsid w:val="0009104C"/>
    <w:rsid w:val="0009127C"/>
    <w:rsid w:val="000915AA"/>
    <w:rsid w:val="00091691"/>
    <w:rsid w:val="00091A5B"/>
    <w:rsid w:val="00091BF9"/>
    <w:rsid w:val="00091D1B"/>
    <w:rsid w:val="00091D76"/>
    <w:rsid w:val="00091EDF"/>
    <w:rsid w:val="00092020"/>
    <w:rsid w:val="00092070"/>
    <w:rsid w:val="000920E3"/>
    <w:rsid w:val="0009210C"/>
    <w:rsid w:val="0009220A"/>
    <w:rsid w:val="000927FC"/>
    <w:rsid w:val="00092A63"/>
    <w:rsid w:val="00092C55"/>
    <w:rsid w:val="0009312E"/>
    <w:rsid w:val="00093681"/>
    <w:rsid w:val="000936C7"/>
    <w:rsid w:val="00093EA5"/>
    <w:rsid w:val="00094181"/>
    <w:rsid w:val="000941DD"/>
    <w:rsid w:val="00094230"/>
    <w:rsid w:val="00094285"/>
    <w:rsid w:val="000945B6"/>
    <w:rsid w:val="0009473C"/>
    <w:rsid w:val="00094900"/>
    <w:rsid w:val="00094AA6"/>
    <w:rsid w:val="00094B59"/>
    <w:rsid w:val="00094B5B"/>
    <w:rsid w:val="00094D06"/>
    <w:rsid w:val="00094DD9"/>
    <w:rsid w:val="00094E6D"/>
    <w:rsid w:val="00094FF1"/>
    <w:rsid w:val="0009501D"/>
    <w:rsid w:val="00095051"/>
    <w:rsid w:val="0009505F"/>
    <w:rsid w:val="000950F3"/>
    <w:rsid w:val="00095639"/>
    <w:rsid w:val="000956A5"/>
    <w:rsid w:val="000956A6"/>
    <w:rsid w:val="00095752"/>
    <w:rsid w:val="00095A8D"/>
    <w:rsid w:val="00095A8F"/>
    <w:rsid w:val="00095B09"/>
    <w:rsid w:val="00095DF1"/>
    <w:rsid w:val="00095EEC"/>
    <w:rsid w:val="00096292"/>
    <w:rsid w:val="000962E7"/>
    <w:rsid w:val="00096334"/>
    <w:rsid w:val="00096367"/>
    <w:rsid w:val="0009656D"/>
    <w:rsid w:val="0009661F"/>
    <w:rsid w:val="00096621"/>
    <w:rsid w:val="00096703"/>
    <w:rsid w:val="00096836"/>
    <w:rsid w:val="00096A91"/>
    <w:rsid w:val="00096EDD"/>
    <w:rsid w:val="00096F85"/>
    <w:rsid w:val="00096F8D"/>
    <w:rsid w:val="00097029"/>
    <w:rsid w:val="00097057"/>
    <w:rsid w:val="000970CD"/>
    <w:rsid w:val="0009713F"/>
    <w:rsid w:val="000972E1"/>
    <w:rsid w:val="0009735F"/>
    <w:rsid w:val="00097366"/>
    <w:rsid w:val="000974D2"/>
    <w:rsid w:val="00097697"/>
    <w:rsid w:val="00097822"/>
    <w:rsid w:val="0009790F"/>
    <w:rsid w:val="00097A06"/>
    <w:rsid w:val="00097C9B"/>
    <w:rsid w:val="00097FF3"/>
    <w:rsid w:val="000A0058"/>
    <w:rsid w:val="000A0228"/>
    <w:rsid w:val="000A03AF"/>
    <w:rsid w:val="000A03F2"/>
    <w:rsid w:val="000A05C4"/>
    <w:rsid w:val="000A0604"/>
    <w:rsid w:val="000A09FE"/>
    <w:rsid w:val="000A0B76"/>
    <w:rsid w:val="000A0DD9"/>
    <w:rsid w:val="000A0E2F"/>
    <w:rsid w:val="000A0EC5"/>
    <w:rsid w:val="000A0F79"/>
    <w:rsid w:val="000A0F9F"/>
    <w:rsid w:val="000A1677"/>
    <w:rsid w:val="000A194D"/>
    <w:rsid w:val="000A1989"/>
    <w:rsid w:val="000A1A20"/>
    <w:rsid w:val="000A1A7F"/>
    <w:rsid w:val="000A1AC3"/>
    <w:rsid w:val="000A1B4B"/>
    <w:rsid w:val="000A1D08"/>
    <w:rsid w:val="000A1E38"/>
    <w:rsid w:val="000A2123"/>
    <w:rsid w:val="000A250F"/>
    <w:rsid w:val="000A28DA"/>
    <w:rsid w:val="000A2B06"/>
    <w:rsid w:val="000A2B82"/>
    <w:rsid w:val="000A2BD5"/>
    <w:rsid w:val="000A2BFD"/>
    <w:rsid w:val="000A2C05"/>
    <w:rsid w:val="000A2C0A"/>
    <w:rsid w:val="000A2C16"/>
    <w:rsid w:val="000A2F50"/>
    <w:rsid w:val="000A302D"/>
    <w:rsid w:val="000A3084"/>
    <w:rsid w:val="000A3488"/>
    <w:rsid w:val="000A34DA"/>
    <w:rsid w:val="000A3595"/>
    <w:rsid w:val="000A3625"/>
    <w:rsid w:val="000A3934"/>
    <w:rsid w:val="000A3B60"/>
    <w:rsid w:val="000A3B7D"/>
    <w:rsid w:val="000A3FB3"/>
    <w:rsid w:val="000A4007"/>
    <w:rsid w:val="000A419A"/>
    <w:rsid w:val="000A4783"/>
    <w:rsid w:val="000A4847"/>
    <w:rsid w:val="000A4A62"/>
    <w:rsid w:val="000A4A92"/>
    <w:rsid w:val="000A4BBB"/>
    <w:rsid w:val="000A4C2B"/>
    <w:rsid w:val="000A4F79"/>
    <w:rsid w:val="000A53BD"/>
    <w:rsid w:val="000A54BB"/>
    <w:rsid w:val="000A56D2"/>
    <w:rsid w:val="000A581F"/>
    <w:rsid w:val="000A5996"/>
    <w:rsid w:val="000A5B21"/>
    <w:rsid w:val="000A5C31"/>
    <w:rsid w:val="000A5D0D"/>
    <w:rsid w:val="000A5D22"/>
    <w:rsid w:val="000A5F71"/>
    <w:rsid w:val="000A627B"/>
    <w:rsid w:val="000A63BF"/>
    <w:rsid w:val="000A6450"/>
    <w:rsid w:val="000A64D0"/>
    <w:rsid w:val="000A6AA0"/>
    <w:rsid w:val="000A6D41"/>
    <w:rsid w:val="000A6EB1"/>
    <w:rsid w:val="000A6F5D"/>
    <w:rsid w:val="000A76CE"/>
    <w:rsid w:val="000A7F0B"/>
    <w:rsid w:val="000A7F57"/>
    <w:rsid w:val="000A7FAB"/>
    <w:rsid w:val="000A7FD3"/>
    <w:rsid w:val="000A7FFA"/>
    <w:rsid w:val="000B01BC"/>
    <w:rsid w:val="000B055E"/>
    <w:rsid w:val="000B061A"/>
    <w:rsid w:val="000B062D"/>
    <w:rsid w:val="000B06F8"/>
    <w:rsid w:val="000B0914"/>
    <w:rsid w:val="000B095F"/>
    <w:rsid w:val="000B0B43"/>
    <w:rsid w:val="000B0FDB"/>
    <w:rsid w:val="000B103D"/>
    <w:rsid w:val="000B10C0"/>
    <w:rsid w:val="000B10F1"/>
    <w:rsid w:val="000B144A"/>
    <w:rsid w:val="000B17D4"/>
    <w:rsid w:val="000B1825"/>
    <w:rsid w:val="000B196B"/>
    <w:rsid w:val="000B1B78"/>
    <w:rsid w:val="000B1BC1"/>
    <w:rsid w:val="000B1F94"/>
    <w:rsid w:val="000B2033"/>
    <w:rsid w:val="000B20AB"/>
    <w:rsid w:val="000B2452"/>
    <w:rsid w:val="000B24D2"/>
    <w:rsid w:val="000B279D"/>
    <w:rsid w:val="000B27E4"/>
    <w:rsid w:val="000B2901"/>
    <w:rsid w:val="000B297E"/>
    <w:rsid w:val="000B2C6F"/>
    <w:rsid w:val="000B2F80"/>
    <w:rsid w:val="000B3183"/>
    <w:rsid w:val="000B35B0"/>
    <w:rsid w:val="000B367C"/>
    <w:rsid w:val="000B38E1"/>
    <w:rsid w:val="000B3958"/>
    <w:rsid w:val="000B39E2"/>
    <w:rsid w:val="000B3BC0"/>
    <w:rsid w:val="000B3E74"/>
    <w:rsid w:val="000B3FB2"/>
    <w:rsid w:val="000B40AE"/>
    <w:rsid w:val="000B41BB"/>
    <w:rsid w:val="000B469D"/>
    <w:rsid w:val="000B47AC"/>
    <w:rsid w:val="000B4BF5"/>
    <w:rsid w:val="000B4C16"/>
    <w:rsid w:val="000B4C29"/>
    <w:rsid w:val="000B4DB1"/>
    <w:rsid w:val="000B4E94"/>
    <w:rsid w:val="000B577A"/>
    <w:rsid w:val="000B58C1"/>
    <w:rsid w:val="000B5ADE"/>
    <w:rsid w:val="000B5DBE"/>
    <w:rsid w:val="000B600C"/>
    <w:rsid w:val="000B6081"/>
    <w:rsid w:val="000B642A"/>
    <w:rsid w:val="000B6443"/>
    <w:rsid w:val="000B65A7"/>
    <w:rsid w:val="000B6648"/>
    <w:rsid w:val="000B685D"/>
    <w:rsid w:val="000B6A70"/>
    <w:rsid w:val="000B6AA7"/>
    <w:rsid w:val="000B6B74"/>
    <w:rsid w:val="000B6BF4"/>
    <w:rsid w:val="000B6F66"/>
    <w:rsid w:val="000B7134"/>
    <w:rsid w:val="000B7201"/>
    <w:rsid w:val="000B72DB"/>
    <w:rsid w:val="000B73A0"/>
    <w:rsid w:val="000B74A4"/>
    <w:rsid w:val="000B7506"/>
    <w:rsid w:val="000B7538"/>
    <w:rsid w:val="000B758D"/>
    <w:rsid w:val="000B76FA"/>
    <w:rsid w:val="000B787A"/>
    <w:rsid w:val="000B7880"/>
    <w:rsid w:val="000B7883"/>
    <w:rsid w:val="000B7BF5"/>
    <w:rsid w:val="000B7D0E"/>
    <w:rsid w:val="000B7E90"/>
    <w:rsid w:val="000C0022"/>
    <w:rsid w:val="000C006F"/>
    <w:rsid w:val="000C00B7"/>
    <w:rsid w:val="000C0137"/>
    <w:rsid w:val="000C01D5"/>
    <w:rsid w:val="000C01EB"/>
    <w:rsid w:val="000C027F"/>
    <w:rsid w:val="000C04B5"/>
    <w:rsid w:val="000C054A"/>
    <w:rsid w:val="000C06B3"/>
    <w:rsid w:val="000C080E"/>
    <w:rsid w:val="000C09A6"/>
    <w:rsid w:val="000C0B3D"/>
    <w:rsid w:val="000C0C39"/>
    <w:rsid w:val="000C0C70"/>
    <w:rsid w:val="000C0DFA"/>
    <w:rsid w:val="000C1178"/>
    <w:rsid w:val="000C1305"/>
    <w:rsid w:val="000C13B9"/>
    <w:rsid w:val="000C14A0"/>
    <w:rsid w:val="000C1724"/>
    <w:rsid w:val="000C1775"/>
    <w:rsid w:val="000C1935"/>
    <w:rsid w:val="000C1BBF"/>
    <w:rsid w:val="000C1EE6"/>
    <w:rsid w:val="000C208F"/>
    <w:rsid w:val="000C215C"/>
    <w:rsid w:val="000C21B4"/>
    <w:rsid w:val="000C236D"/>
    <w:rsid w:val="000C2435"/>
    <w:rsid w:val="000C2591"/>
    <w:rsid w:val="000C25B0"/>
    <w:rsid w:val="000C2748"/>
    <w:rsid w:val="000C2774"/>
    <w:rsid w:val="000C28C1"/>
    <w:rsid w:val="000C2916"/>
    <w:rsid w:val="000C294D"/>
    <w:rsid w:val="000C2D87"/>
    <w:rsid w:val="000C2E5C"/>
    <w:rsid w:val="000C2E95"/>
    <w:rsid w:val="000C2F48"/>
    <w:rsid w:val="000C3207"/>
    <w:rsid w:val="000C322B"/>
    <w:rsid w:val="000C3263"/>
    <w:rsid w:val="000C35D1"/>
    <w:rsid w:val="000C3674"/>
    <w:rsid w:val="000C36F2"/>
    <w:rsid w:val="000C3776"/>
    <w:rsid w:val="000C389A"/>
    <w:rsid w:val="000C3AC5"/>
    <w:rsid w:val="000C3BEA"/>
    <w:rsid w:val="000C3D08"/>
    <w:rsid w:val="000C3DA2"/>
    <w:rsid w:val="000C3ED9"/>
    <w:rsid w:val="000C4400"/>
    <w:rsid w:val="000C440B"/>
    <w:rsid w:val="000C44BC"/>
    <w:rsid w:val="000C47A7"/>
    <w:rsid w:val="000C4C87"/>
    <w:rsid w:val="000C4F11"/>
    <w:rsid w:val="000C5072"/>
    <w:rsid w:val="000C50FB"/>
    <w:rsid w:val="000C5124"/>
    <w:rsid w:val="000C52C5"/>
    <w:rsid w:val="000C54B1"/>
    <w:rsid w:val="000C5519"/>
    <w:rsid w:val="000C56CB"/>
    <w:rsid w:val="000C56E1"/>
    <w:rsid w:val="000C5742"/>
    <w:rsid w:val="000C5792"/>
    <w:rsid w:val="000C586D"/>
    <w:rsid w:val="000C5AB9"/>
    <w:rsid w:val="000C5BDE"/>
    <w:rsid w:val="000C5DDB"/>
    <w:rsid w:val="000C5DDE"/>
    <w:rsid w:val="000C5E00"/>
    <w:rsid w:val="000C5E2E"/>
    <w:rsid w:val="000C620C"/>
    <w:rsid w:val="000C629E"/>
    <w:rsid w:val="000C63C2"/>
    <w:rsid w:val="000C6461"/>
    <w:rsid w:val="000C65DA"/>
    <w:rsid w:val="000C677E"/>
    <w:rsid w:val="000C6892"/>
    <w:rsid w:val="000C6A4E"/>
    <w:rsid w:val="000C6A9C"/>
    <w:rsid w:val="000C6AA0"/>
    <w:rsid w:val="000C6AAF"/>
    <w:rsid w:val="000C6E70"/>
    <w:rsid w:val="000C6F36"/>
    <w:rsid w:val="000C7058"/>
    <w:rsid w:val="000C7145"/>
    <w:rsid w:val="000C728C"/>
    <w:rsid w:val="000C789D"/>
    <w:rsid w:val="000C79A1"/>
    <w:rsid w:val="000C7A4E"/>
    <w:rsid w:val="000C7AC6"/>
    <w:rsid w:val="000C7B1B"/>
    <w:rsid w:val="000C7E76"/>
    <w:rsid w:val="000D03CE"/>
    <w:rsid w:val="000D0639"/>
    <w:rsid w:val="000D0682"/>
    <w:rsid w:val="000D070D"/>
    <w:rsid w:val="000D08AB"/>
    <w:rsid w:val="000D0995"/>
    <w:rsid w:val="000D09DA"/>
    <w:rsid w:val="000D0A5D"/>
    <w:rsid w:val="000D0BA0"/>
    <w:rsid w:val="000D0F88"/>
    <w:rsid w:val="000D0F9B"/>
    <w:rsid w:val="000D1047"/>
    <w:rsid w:val="000D1480"/>
    <w:rsid w:val="000D15BA"/>
    <w:rsid w:val="000D16E3"/>
    <w:rsid w:val="000D1798"/>
    <w:rsid w:val="000D1803"/>
    <w:rsid w:val="000D183A"/>
    <w:rsid w:val="000D1A24"/>
    <w:rsid w:val="000D1A6D"/>
    <w:rsid w:val="000D1BC5"/>
    <w:rsid w:val="000D1D99"/>
    <w:rsid w:val="000D1DD3"/>
    <w:rsid w:val="000D1F1A"/>
    <w:rsid w:val="000D1FD0"/>
    <w:rsid w:val="000D2276"/>
    <w:rsid w:val="000D22D3"/>
    <w:rsid w:val="000D246B"/>
    <w:rsid w:val="000D2497"/>
    <w:rsid w:val="000D26D8"/>
    <w:rsid w:val="000D2704"/>
    <w:rsid w:val="000D2841"/>
    <w:rsid w:val="000D28BD"/>
    <w:rsid w:val="000D2D28"/>
    <w:rsid w:val="000D2FD3"/>
    <w:rsid w:val="000D2FEB"/>
    <w:rsid w:val="000D30DF"/>
    <w:rsid w:val="000D320C"/>
    <w:rsid w:val="000D3245"/>
    <w:rsid w:val="000D32EE"/>
    <w:rsid w:val="000D3438"/>
    <w:rsid w:val="000D3599"/>
    <w:rsid w:val="000D3706"/>
    <w:rsid w:val="000D3773"/>
    <w:rsid w:val="000D383E"/>
    <w:rsid w:val="000D3A30"/>
    <w:rsid w:val="000D3B5F"/>
    <w:rsid w:val="000D3B6F"/>
    <w:rsid w:val="000D3C21"/>
    <w:rsid w:val="000D3E31"/>
    <w:rsid w:val="000D3F78"/>
    <w:rsid w:val="000D40E7"/>
    <w:rsid w:val="000D4366"/>
    <w:rsid w:val="000D481F"/>
    <w:rsid w:val="000D4BB4"/>
    <w:rsid w:val="000D4E96"/>
    <w:rsid w:val="000D5083"/>
    <w:rsid w:val="000D51FC"/>
    <w:rsid w:val="000D5209"/>
    <w:rsid w:val="000D563C"/>
    <w:rsid w:val="000D57EF"/>
    <w:rsid w:val="000D5842"/>
    <w:rsid w:val="000D59E8"/>
    <w:rsid w:val="000D5A7C"/>
    <w:rsid w:val="000D5B80"/>
    <w:rsid w:val="000D5BBC"/>
    <w:rsid w:val="000D5DE4"/>
    <w:rsid w:val="000D62FD"/>
    <w:rsid w:val="000D64B8"/>
    <w:rsid w:val="000D663D"/>
    <w:rsid w:val="000D678C"/>
    <w:rsid w:val="000D67A1"/>
    <w:rsid w:val="000D685C"/>
    <w:rsid w:val="000D68AC"/>
    <w:rsid w:val="000D6961"/>
    <w:rsid w:val="000D6990"/>
    <w:rsid w:val="000D69D5"/>
    <w:rsid w:val="000D6B7B"/>
    <w:rsid w:val="000D6BE5"/>
    <w:rsid w:val="000D6C17"/>
    <w:rsid w:val="000D6DF6"/>
    <w:rsid w:val="000D6E36"/>
    <w:rsid w:val="000D6E82"/>
    <w:rsid w:val="000D742F"/>
    <w:rsid w:val="000D74F0"/>
    <w:rsid w:val="000D763B"/>
    <w:rsid w:val="000D7AB1"/>
    <w:rsid w:val="000D7D08"/>
    <w:rsid w:val="000D7D89"/>
    <w:rsid w:val="000D7E65"/>
    <w:rsid w:val="000E01CF"/>
    <w:rsid w:val="000E0219"/>
    <w:rsid w:val="000E02AA"/>
    <w:rsid w:val="000E03AC"/>
    <w:rsid w:val="000E0524"/>
    <w:rsid w:val="000E05A3"/>
    <w:rsid w:val="000E066A"/>
    <w:rsid w:val="000E07A5"/>
    <w:rsid w:val="000E0AE9"/>
    <w:rsid w:val="000E0BB9"/>
    <w:rsid w:val="000E0C3C"/>
    <w:rsid w:val="000E0CFF"/>
    <w:rsid w:val="000E0D1F"/>
    <w:rsid w:val="000E0E79"/>
    <w:rsid w:val="000E0F7F"/>
    <w:rsid w:val="000E11AF"/>
    <w:rsid w:val="000E1269"/>
    <w:rsid w:val="000E1295"/>
    <w:rsid w:val="000E12D6"/>
    <w:rsid w:val="000E137F"/>
    <w:rsid w:val="000E1506"/>
    <w:rsid w:val="000E1521"/>
    <w:rsid w:val="000E154C"/>
    <w:rsid w:val="000E16E6"/>
    <w:rsid w:val="000E181F"/>
    <w:rsid w:val="000E198A"/>
    <w:rsid w:val="000E1AEE"/>
    <w:rsid w:val="000E1D65"/>
    <w:rsid w:val="000E1DF3"/>
    <w:rsid w:val="000E203A"/>
    <w:rsid w:val="000E20A5"/>
    <w:rsid w:val="000E212B"/>
    <w:rsid w:val="000E24AD"/>
    <w:rsid w:val="000E28B6"/>
    <w:rsid w:val="000E2AA7"/>
    <w:rsid w:val="000E2B47"/>
    <w:rsid w:val="000E332D"/>
    <w:rsid w:val="000E361E"/>
    <w:rsid w:val="000E3740"/>
    <w:rsid w:val="000E39A7"/>
    <w:rsid w:val="000E3A0C"/>
    <w:rsid w:val="000E3A20"/>
    <w:rsid w:val="000E3A45"/>
    <w:rsid w:val="000E3B8C"/>
    <w:rsid w:val="000E3CE7"/>
    <w:rsid w:val="000E3D84"/>
    <w:rsid w:val="000E3FF3"/>
    <w:rsid w:val="000E42A2"/>
    <w:rsid w:val="000E44E5"/>
    <w:rsid w:val="000E45F2"/>
    <w:rsid w:val="000E45FF"/>
    <w:rsid w:val="000E48E7"/>
    <w:rsid w:val="000E4B02"/>
    <w:rsid w:val="000E4C4D"/>
    <w:rsid w:val="000E4D64"/>
    <w:rsid w:val="000E513F"/>
    <w:rsid w:val="000E5331"/>
    <w:rsid w:val="000E5468"/>
    <w:rsid w:val="000E54DD"/>
    <w:rsid w:val="000E593A"/>
    <w:rsid w:val="000E5B35"/>
    <w:rsid w:val="000E6016"/>
    <w:rsid w:val="000E6079"/>
    <w:rsid w:val="000E6299"/>
    <w:rsid w:val="000E63D0"/>
    <w:rsid w:val="000E64CF"/>
    <w:rsid w:val="000E6577"/>
    <w:rsid w:val="000E6592"/>
    <w:rsid w:val="000E661A"/>
    <w:rsid w:val="000E674C"/>
    <w:rsid w:val="000E6931"/>
    <w:rsid w:val="000E69ED"/>
    <w:rsid w:val="000E6A51"/>
    <w:rsid w:val="000E6ADF"/>
    <w:rsid w:val="000E6C63"/>
    <w:rsid w:val="000E6E7A"/>
    <w:rsid w:val="000E707F"/>
    <w:rsid w:val="000E74CD"/>
    <w:rsid w:val="000E74EC"/>
    <w:rsid w:val="000E76A9"/>
    <w:rsid w:val="000E7830"/>
    <w:rsid w:val="000E787D"/>
    <w:rsid w:val="000E7943"/>
    <w:rsid w:val="000E7C10"/>
    <w:rsid w:val="000E7D44"/>
    <w:rsid w:val="000E7D62"/>
    <w:rsid w:val="000F00D9"/>
    <w:rsid w:val="000F035E"/>
    <w:rsid w:val="000F04CC"/>
    <w:rsid w:val="000F0772"/>
    <w:rsid w:val="000F095E"/>
    <w:rsid w:val="000F0969"/>
    <w:rsid w:val="000F0DB6"/>
    <w:rsid w:val="000F0DB9"/>
    <w:rsid w:val="000F0E2A"/>
    <w:rsid w:val="000F1051"/>
    <w:rsid w:val="000F1289"/>
    <w:rsid w:val="000F157A"/>
    <w:rsid w:val="000F15BD"/>
    <w:rsid w:val="000F170A"/>
    <w:rsid w:val="000F1713"/>
    <w:rsid w:val="000F173D"/>
    <w:rsid w:val="000F18F2"/>
    <w:rsid w:val="000F1B59"/>
    <w:rsid w:val="000F1CC0"/>
    <w:rsid w:val="000F1CDE"/>
    <w:rsid w:val="000F1CE7"/>
    <w:rsid w:val="000F1DAB"/>
    <w:rsid w:val="000F1EBA"/>
    <w:rsid w:val="000F1F6C"/>
    <w:rsid w:val="000F2007"/>
    <w:rsid w:val="000F20EF"/>
    <w:rsid w:val="000F2230"/>
    <w:rsid w:val="000F2577"/>
    <w:rsid w:val="000F2878"/>
    <w:rsid w:val="000F2C0E"/>
    <w:rsid w:val="000F2CEF"/>
    <w:rsid w:val="000F2D4F"/>
    <w:rsid w:val="000F2E03"/>
    <w:rsid w:val="000F2E45"/>
    <w:rsid w:val="000F3041"/>
    <w:rsid w:val="000F3266"/>
    <w:rsid w:val="000F3291"/>
    <w:rsid w:val="000F32D8"/>
    <w:rsid w:val="000F33AA"/>
    <w:rsid w:val="000F34C8"/>
    <w:rsid w:val="000F3501"/>
    <w:rsid w:val="000F35E7"/>
    <w:rsid w:val="000F36CD"/>
    <w:rsid w:val="000F36CF"/>
    <w:rsid w:val="000F39C9"/>
    <w:rsid w:val="000F39F5"/>
    <w:rsid w:val="000F3BCB"/>
    <w:rsid w:val="000F3C60"/>
    <w:rsid w:val="000F3D19"/>
    <w:rsid w:val="000F3FB9"/>
    <w:rsid w:val="000F3FE3"/>
    <w:rsid w:val="000F4019"/>
    <w:rsid w:val="000F4124"/>
    <w:rsid w:val="000F41F7"/>
    <w:rsid w:val="000F4473"/>
    <w:rsid w:val="000F49B3"/>
    <w:rsid w:val="000F4A9C"/>
    <w:rsid w:val="000F4AC5"/>
    <w:rsid w:val="000F4B7A"/>
    <w:rsid w:val="000F4F4C"/>
    <w:rsid w:val="000F5049"/>
    <w:rsid w:val="000F53E1"/>
    <w:rsid w:val="000F5512"/>
    <w:rsid w:val="000F5541"/>
    <w:rsid w:val="000F57FA"/>
    <w:rsid w:val="000F5829"/>
    <w:rsid w:val="000F5861"/>
    <w:rsid w:val="000F59C1"/>
    <w:rsid w:val="000F5AF1"/>
    <w:rsid w:val="000F5B66"/>
    <w:rsid w:val="000F5B7A"/>
    <w:rsid w:val="000F5CA9"/>
    <w:rsid w:val="000F5D44"/>
    <w:rsid w:val="000F5F83"/>
    <w:rsid w:val="000F67C6"/>
    <w:rsid w:val="000F67EE"/>
    <w:rsid w:val="000F6A7E"/>
    <w:rsid w:val="000F6B8A"/>
    <w:rsid w:val="000F6BD2"/>
    <w:rsid w:val="000F6C99"/>
    <w:rsid w:val="000F6CBA"/>
    <w:rsid w:val="000F7047"/>
    <w:rsid w:val="000F726C"/>
    <w:rsid w:val="000F7526"/>
    <w:rsid w:val="000F767B"/>
    <w:rsid w:val="000F78E7"/>
    <w:rsid w:val="000F7D5E"/>
    <w:rsid w:val="001000D4"/>
    <w:rsid w:val="00100462"/>
    <w:rsid w:val="00100527"/>
    <w:rsid w:val="00100A7B"/>
    <w:rsid w:val="00100BD9"/>
    <w:rsid w:val="00100DF5"/>
    <w:rsid w:val="00101179"/>
    <w:rsid w:val="001011A9"/>
    <w:rsid w:val="001017A0"/>
    <w:rsid w:val="001017BF"/>
    <w:rsid w:val="001017E6"/>
    <w:rsid w:val="00101851"/>
    <w:rsid w:val="00101CA1"/>
    <w:rsid w:val="00101CFC"/>
    <w:rsid w:val="00101EB0"/>
    <w:rsid w:val="00101F0B"/>
    <w:rsid w:val="00101F78"/>
    <w:rsid w:val="00101FE1"/>
    <w:rsid w:val="00101FFA"/>
    <w:rsid w:val="00102068"/>
    <w:rsid w:val="0010234C"/>
    <w:rsid w:val="0010237B"/>
    <w:rsid w:val="001023E2"/>
    <w:rsid w:val="00102441"/>
    <w:rsid w:val="0010256E"/>
    <w:rsid w:val="001026E4"/>
    <w:rsid w:val="00102AFD"/>
    <w:rsid w:val="00102D1F"/>
    <w:rsid w:val="00102DEC"/>
    <w:rsid w:val="00103045"/>
    <w:rsid w:val="001030DB"/>
    <w:rsid w:val="001032B2"/>
    <w:rsid w:val="001032CC"/>
    <w:rsid w:val="0010347E"/>
    <w:rsid w:val="001035DA"/>
    <w:rsid w:val="00103AD6"/>
    <w:rsid w:val="00103C21"/>
    <w:rsid w:val="00103E71"/>
    <w:rsid w:val="001041A8"/>
    <w:rsid w:val="001041E1"/>
    <w:rsid w:val="001043B9"/>
    <w:rsid w:val="0010457A"/>
    <w:rsid w:val="00104901"/>
    <w:rsid w:val="00104A84"/>
    <w:rsid w:val="00104E74"/>
    <w:rsid w:val="00104EB8"/>
    <w:rsid w:val="00104EDB"/>
    <w:rsid w:val="001050B6"/>
    <w:rsid w:val="0010510D"/>
    <w:rsid w:val="001051D0"/>
    <w:rsid w:val="0010559E"/>
    <w:rsid w:val="001055D7"/>
    <w:rsid w:val="001056A0"/>
    <w:rsid w:val="001056E1"/>
    <w:rsid w:val="00105855"/>
    <w:rsid w:val="0010594C"/>
    <w:rsid w:val="00105971"/>
    <w:rsid w:val="00105998"/>
    <w:rsid w:val="00105C46"/>
    <w:rsid w:val="00105FBF"/>
    <w:rsid w:val="0010609E"/>
    <w:rsid w:val="00106550"/>
    <w:rsid w:val="001066A6"/>
    <w:rsid w:val="00106A31"/>
    <w:rsid w:val="00106B6C"/>
    <w:rsid w:val="00106EBA"/>
    <w:rsid w:val="00106EBF"/>
    <w:rsid w:val="00106F38"/>
    <w:rsid w:val="0010713C"/>
    <w:rsid w:val="0010730D"/>
    <w:rsid w:val="00107476"/>
    <w:rsid w:val="001074EA"/>
    <w:rsid w:val="00107808"/>
    <w:rsid w:val="00107833"/>
    <w:rsid w:val="00107A8C"/>
    <w:rsid w:val="00107D19"/>
    <w:rsid w:val="00107D50"/>
    <w:rsid w:val="00107D86"/>
    <w:rsid w:val="00107EE9"/>
    <w:rsid w:val="001103AF"/>
    <w:rsid w:val="0011057D"/>
    <w:rsid w:val="00110654"/>
    <w:rsid w:val="00110C7B"/>
    <w:rsid w:val="00110CA6"/>
    <w:rsid w:val="00110E01"/>
    <w:rsid w:val="001110CB"/>
    <w:rsid w:val="001112E2"/>
    <w:rsid w:val="00111378"/>
    <w:rsid w:val="001116F3"/>
    <w:rsid w:val="0011174F"/>
    <w:rsid w:val="001117B4"/>
    <w:rsid w:val="00111892"/>
    <w:rsid w:val="001119CF"/>
    <w:rsid w:val="00111ACF"/>
    <w:rsid w:val="00111AFC"/>
    <w:rsid w:val="00111C95"/>
    <w:rsid w:val="00111CA0"/>
    <w:rsid w:val="00111FF8"/>
    <w:rsid w:val="001122B1"/>
    <w:rsid w:val="001122E6"/>
    <w:rsid w:val="00112532"/>
    <w:rsid w:val="001128AE"/>
    <w:rsid w:val="00112EE7"/>
    <w:rsid w:val="00112FE9"/>
    <w:rsid w:val="00113015"/>
    <w:rsid w:val="001133D8"/>
    <w:rsid w:val="0011368B"/>
    <w:rsid w:val="00113AB1"/>
    <w:rsid w:val="00113CD6"/>
    <w:rsid w:val="00113D87"/>
    <w:rsid w:val="00113FDA"/>
    <w:rsid w:val="00114183"/>
    <w:rsid w:val="001142BD"/>
    <w:rsid w:val="00114414"/>
    <w:rsid w:val="00114466"/>
    <w:rsid w:val="0011469A"/>
    <w:rsid w:val="001147AA"/>
    <w:rsid w:val="001148C2"/>
    <w:rsid w:val="00114D5E"/>
    <w:rsid w:val="00114F24"/>
    <w:rsid w:val="00114FDB"/>
    <w:rsid w:val="001151B7"/>
    <w:rsid w:val="00115508"/>
    <w:rsid w:val="00115668"/>
    <w:rsid w:val="001157E6"/>
    <w:rsid w:val="00115AC6"/>
    <w:rsid w:val="00115EA8"/>
    <w:rsid w:val="0011612A"/>
    <w:rsid w:val="0011615E"/>
    <w:rsid w:val="00116162"/>
    <w:rsid w:val="00116439"/>
    <w:rsid w:val="00116712"/>
    <w:rsid w:val="00116A6A"/>
    <w:rsid w:val="00116DF4"/>
    <w:rsid w:val="00116E47"/>
    <w:rsid w:val="00116E7A"/>
    <w:rsid w:val="00116EAB"/>
    <w:rsid w:val="00116F11"/>
    <w:rsid w:val="00116FAD"/>
    <w:rsid w:val="00117014"/>
    <w:rsid w:val="00117075"/>
    <w:rsid w:val="00117484"/>
    <w:rsid w:val="00117696"/>
    <w:rsid w:val="0011773B"/>
    <w:rsid w:val="00117ACE"/>
    <w:rsid w:val="00117B01"/>
    <w:rsid w:val="00117B6A"/>
    <w:rsid w:val="00117BAE"/>
    <w:rsid w:val="00117C0F"/>
    <w:rsid w:val="00117DE6"/>
    <w:rsid w:val="00120130"/>
    <w:rsid w:val="00120174"/>
    <w:rsid w:val="0012019F"/>
    <w:rsid w:val="00120308"/>
    <w:rsid w:val="00120664"/>
    <w:rsid w:val="001206A6"/>
    <w:rsid w:val="0012074A"/>
    <w:rsid w:val="00120962"/>
    <w:rsid w:val="00120A91"/>
    <w:rsid w:val="00120ADD"/>
    <w:rsid w:val="00120AEA"/>
    <w:rsid w:val="00120BB4"/>
    <w:rsid w:val="00120D5A"/>
    <w:rsid w:val="00120DBF"/>
    <w:rsid w:val="00120F0D"/>
    <w:rsid w:val="00120F18"/>
    <w:rsid w:val="00120F6D"/>
    <w:rsid w:val="00120FF7"/>
    <w:rsid w:val="00121208"/>
    <w:rsid w:val="0012126C"/>
    <w:rsid w:val="0012135C"/>
    <w:rsid w:val="0012142E"/>
    <w:rsid w:val="0012155D"/>
    <w:rsid w:val="001217BF"/>
    <w:rsid w:val="001218EE"/>
    <w:rsid w:val="001219F2"/>
    <w:rsid w:val="00121B45"/>
    <w:rsid w:val="00121B6A"/>
    <w:rsid w:val="00121BEA"/>
    <w:rsid w:val="00121C19"/>
    <w:rsid w:val="00121D1A"/>
    <w:rsid w:val="00121DAB"/>
    <w:rsid w:val="001223F5"/>
    <w:rsid w:val="00122480"/>
    <w:rsid w:val="0012267D"/>
    <w:rsid w:val="00122961"/>
    <w:rsid w:val="00122A1C"/>
    <w:rsid w:val="00122ACC"/>
    <w:rsid w:val="00122AE4"/>
    <w:rsid w:val="00122B34"/>
    <w:rsid w:val="00122E5C"/>
    <w:rsid w:val="00122F45"/>
    <w:rsid w:val="001230FF"/>
    <w:rsid w:val="00123167"/>
    <w:rsid w:val="001232D0"/>
    <w:rsid w:val="00123496"/>
    <w:rsid w:val="0012358F"/>
    <w:rsid w:val="001237D6"/>
    <w:rsid w:val="001238B7"/>
    <w:rsid w:val="00123AF0"/>
    <w:rsid w:val="00123B6C"/>
    <w:rsid w:val="00123B89"/>
    <w:rsid w:val="00123BD5"/>
    <w:rsid w:val="00123C85"/>
    <w:rsid w:val="00123D15"/>
    <w:rsid w:val="00124076"/>
    <w:rsid w:val="0012408E"/>
    <w:rsid w:val="001240CB"/>
    <w:rsid w:val="0012437F"/>
    <w:rsid w:val="00124685"/>
    <w:rsid w:val="00124A4C"/>
    <w:rsid w:val="00124B39"/>
    <w:rsid w:val="00124B4C"/>
    <w:rsid w:val="00124E23"/>
    <w:rsid w:val="001251B7"/>
    <w:rsid w:val="0012521D"/>
    <w:rsid w:val="001252E6"/>
    <w:rsid w:val="0012532E"/>
    <w:rsid w:val="001254B2"/>
    <w:rsid w:val="0012559C"/>
    <w:rsid w:val="00125840"/>
    <w:rsid w:val="00125A0A"/>
    <w:rsid w:val="00125B04"/>
    <w:rsid w:val="00125C16"/>
    <w:rsid w:val="00125DAB"/>
    <w:rsid w:val="00125E79"/>
    <w:rsid w:val="00125F09"/>
    <w:rsid w:val="00126335"/>
    <w:rsid w:val="00126494"/>
    <w:rsid w:val="001266DD"/>
    <w:rsid w:val="001267B8"/>
    <w:rsid w:val="001269CF"/>
    <w:rsid w:val="00126AAC"/>
    <w:rsid w:val="00126B01"/>
    <w:rsid w:val="00126BA8"/>
    <w:rsid w:val="00126CED"/>
    <w:rsid w:val="00126E4D"/>
    <w:rsid w:val="00126EE6"/>
    <w:rsid w:val="00126F3D"/>
    <w:rsid w:val="00126FBF"/>
    <w:rsid w:val="00127036"/>
    <w:rsid w:val="0012703E"/>
    <w:rsid w:val="001271D5"/>
    <w:rsid w:val="0012728F"/>
    <w:rsid w:val="001272C3"/>
    <w:rsid w:val="001272E7"/>
    <w:rsid w:val="001272F8"/>
    <w:rsid w:val="0012768A"/>
    <w:rsid w:val="00127752"/>
    <w:rsid w:val="001277AF"/>
    <w:rsid w:val="0013035C"/>
    <w:rsid w:val="00130402"/>
    <w:rsid w:val="001305B0"/>
    <w:rsid w:val="001305D7"/>
    <w:rsid w:val="00130776"/>
    <w:rsid w:val="00130EA0"/>
    <w:rsid w:val="00130EB9"/>
    <w:rsid w:val="00130EE5"/>
    <w:rsid w:val="00130F1A"/>
    <w:rsid w:val="00131047"/>
    <w:rsid w:val="001312EC"/>
    <w:rsid w:val="00131453"/>
    <w:rsid w:val="00131694"/>
    <w:rsid w:val="001316C0"/>
    <w:rsid w:val="001318FE"/>
    <w:rsid w:val="00131955"/>
    <w:rsid w:val="00131A60"/>
    <w:rsid w:val="00131FA5"/>
    <w:rsid w:val="001320F2"/>
    <w:rsid w:val="00132110"/>
    <w:rsid w:val="00132257"/>
    <w:rsid w:val="001323A1"/>
    <w:rsid w:val="0013243B"/>
    <w:rsid w:val="001326AB"/>
    <w:rsid w:val="00132892"/>
    <w:rsid w:val="001328AD"/>
    <w:rsid w:val="0013299E"/>
    <w:rsid w:val="00132DBB"/>
    <w:rsid w:val="001330C9"/>
    <w:rsid w:val="0013329F"/>
    <w:rsid w:val="001334CD"/>
    <w:rsid w:val="00133543"/>
    <w:rsid w:val="00133597"/>
    <w:rsid w:val="001335D9"/>
    <w:rsid w:val="001337DA"/>
    <w:rsid w:val="001339D7"/>
    <w:rsid w:val="001339F7"/>
    <w:rsid w:val="00133B06"/>
    <w:rsid w:val="00133B7F"/>
    <w:rsid w:val="00133C24"/>
    <w:rsid w:val="00133E36"/>
    <w:rsid w:val="00133E7A"/>
    <w:rsid w:val="00133E95"/>
    <w:rsid w:val="0013447D"/>
    <w:rsid w:val="0013470E"/>
    <w:rsid w:val="00134810"/>
    <w:rsid w:val="00134A4D"/>
    <w:rsid w:val="00134A8E"/>
    <w:rsid w:val="00134C85"/>
    <w:rsid w:val="00134DF4"/>
    <w:rsid w:val="00134F12"/>
    <w:rsid w:val="00135163"/>
    <w:rsid w:val="00135191"/>
    <w:rsid w:val="001352AF"/>
    <w:rsid w:val="00135499"/>
    <w:rsid w:val="001354ED"/>
    <w:rsid w:val="0013556B"/>
    <w:rsid w:val="001356DA"/>
    <w:rsid w:val="00135797"/>
    <w:rsid w:val="001358A2"/>
    <w:rsid w:val="001358E7"/>
    <w:rsid w:val="00135933"/>
    <w:rsid w:val="00135957"/>
    <w:rsid w:val="00135A1B"/>
    <w:rsid w:val="00135A8C"/>
    <w:rsid w:val="00135CAF"/>
    <w:rsid w:val="00135D1C"/>
    <w:rsid w:val="00136097"/>
    <w:rsid w:val="001360A6"/>
    <w:rsid w:val="0013626E"/>
    <w:rsid w:val="00136316"/>
    <w:rsid w:val="00136333"/>
    <w:rsid w:val="00136646"/>
    <w:rsid w:val="001366D0"/>
    <w:rsid w:val="00136739"/>
    <w:rsid w:val="00136904"/>
    <w:rsid w:val="0013698D"/>
    <w:rsid w:val="001369EC"/>
    <w:rsid w:val="00136BF7"/>
    <w:rsid w:val="00136C62"/>
    <w:rsid w:val="00136D5B"/>
    <w:rsid w:val="00136E1F"/>
    <w:rsid w:val="00136F0C"/>
    <w:rsid w:val="00136F74"/>
    <w:rsid w:val="00136FFA"/>
    <w:rsid w:val="001373B7"/>
    <w:rsid w:val="0013765A"/>
    <w:rsid w:val="0013796C"/>
    <w:rsid w:val="00137D0A"/>
    <w:rsid w:val="00137EBE"/>
    <w:rsid w:val="0014007E"/>
    <w:rsid w:val="0014034D"/>
    <w:rsid w:val="001404FA"/>
    <w:rsid w:val="0014063E"/>
    <w:rsid w:val="0014089A"/>
    <w:rsid w:val="001408F5"/>
    <w:rsid w:val="00140AA8"/>
    <w:rsid w:val="00140EBE"/>
    <w:rsid w:val="0014109C"/>
    <w:rsid w:val="0014125D"/>
    <w:rsid w:val="001413DD"/>
    <w:rsid w:val="0014141D"/>
    <w:rsid w:val="00141717"/>
    <w:rsid w:val="00141A68"/>
    <w:rsid w:val="00141B85"/>
    <w:rsid w:val="00141D8F"/>
    <w:rsid w:val="00142249"/>
    <w:rsid w:val="001424E9"/>
    <w:rsid w:val="00142535"/>
    <w:rsid w:val="001426AB"/>
    <w:rsid w:val="0014273A"/>
    <w:rsid w:val="0014278D"/>
    <w:rsid w:val="001427F3"/>
    <w:rsid w:val="001428D4"/>
    <w:rsid w:val="00142BF0"/>
    <w:rsid w:val="00142E7D"/>
    <w:rsid w:val="00142FEA"/>
    <w:rsid w:val="00143062"/>
    <w:rsid w:val="00143170"/>
    <w:rsid w:val="00143367"/>
    <w:rsid w:val="001433CF"/>
    <w:rsid w:val="0014345C"/>
    <w:rsid w:val="00143497"/>
    <w:rsid w:val="001434BA"/>
    <w:rsid w:val="00143506"/>
    <w:rsid w:val="00143A18"/>
    <w:rsid w:val="00143A4C"/>
    <w:rsid w:val="00143AAF"/>
    <w:rsid w:val="00143DDD"/>
    <w:rsid w:val="0014415E"/>
    <w:rsid w:val="0014443E"/>
    <w:rsid w:val="001445ED"/>
    <w:rsid w:val="001446BC"/>
    <w:rsid w:val="00144958"/>
    <w:rsid w:val="00144A40"/>
    <w:rsid w:val="001451BA"/>
    <w:rsid w:val="001452CB"/>
    <w:rsid w:val="00145411"/>
    <w:rsid w:val="00145438"/>
    <w:rsid w:val="001455A1"/>
    <w:rsid w:val="00145AA8"/>
    <w:rsid w:val="00145AE3"/>
    <w:rsid w:val="00145B02"/>
    <w:rsid w:val="00145D71"/>
    <w:rsid w:val="00145DCB"/>
    <w:rsid w:val="00145FD5"/>
    <w:rsid w:val="00146006"/>
    <w:rsid w:val="00146175"/>
    <w:rsid w:val="0014623C"/>
    <w:rsid w:val="00146345"/>
    <w:rsid w:val="0014636E"/>
    <w:rsid w:val="00146464"/>
    <w:rsid w:val="001464F9"/>
    <w:rsid w:val="001467EC"/>
    <w:rsid w:val="0014694C"/>
    <w:rsid w:val="00146D69"/>
    <w:rsid w:val="00146F1C"/>
    <w:rsid w:val="0014724B"/>
    <w:rsid w:val="00147655"/>
    <w:rsid w:val="00150403"/>
    <w:rsid w:val="001506EB"/>
    <w:rsid w:val="0015095C"/>
    <w:rsid w:val="00150A08"/>
    <w:rsid w:val="00150E0C"/>
    <w:rsid w:val="00150F17"/>
    <w:rsid w:val="001512BA"/>
    <w:rsid w:val="001513FA"/>
    <w:rsid w:val="00151458"/>
    <w:rsid w:val="0015155A"/>
    <w:rsid w:val="001516BB"/>
    <w:rsid w:val="001516EF"/>
    <w:rsid w:val="001517C7"/>
    <w:rsid w:val="0015187C"/>
    <w:rsid w:val="00151885"/>
    <w:rsid w:val="0015189E"/>
    <w:rsid w:val="00151953"/>
    <w:rsid w:val="00151960"/>
    <w:rsid w:val="00151CF5"/>
    <w:rsid w:val="00151D1D"/>
    <w:rsid w:val="00151E51"/>
    <w:rsid w:val="00151FF0"/>
    <w:rsid w:val="0015227C"/>
    <w:rsid w:val="001523C8"/>
    <w:rsid w:val="0015244D"/>
    <w:rsid w:val="00152734"/>
    <w:rsid w:val="0015279B"/>
    <w:rsid w:val="001529A9"/>
    <w:rsid w:val="00152D7D"/>
    <w:rsid w:val="00152E45"/>
    <w:rsid w:val="00152F0F"/>
    <w:rsid w:val="00152FEC"/>
    <w:rsid w:val="00153129"/>
    <w:rsid w:val="0015324B"/>
    <w:rsid w:val="001532B4"/>
    <w:rsid w:val="0015335E"/>
    <w:rsid w:val="001533D9"/>
    <w:rsid w:val="0015342C"/>
    <w:rsid w:val="001535AC"/>
    <w:rsid w:val="00153708"/>
    <w:rsid w:val="00153764"/>
    <w:rsid w:val="00153905"/>
    <w:rsid w:val="00153F92"/>
    <w:rsid w:val="0015408D"/>
    <w:rsid w:val="0015420D"/>
    <w:rsid w:val="00154277"/>
    <w:rsid w:val="00154615"/>
    <w:rsid w:val="001546F3"/>
    <w:rsid w:val="00154AC5"/>
    <w:rsid w:val="00154C30"/>
    <w:rsid w:val="00154C6C"/>
    <w:rsid w:val="00154DFB"/>
    <w:rsid w:val="00154E2C"/>
    <w:rsid w:val="00155164"/>
    <w:rsid w:val="001551A4"/>
    <w:rsid w:val="00155353"/>
    <w:rsid w:val="00155442"/>
    <w:rsid w:val="0015560D"/>
    <w:rsid w:val="0015575C"/>
    <w:rsid w:val="00155A97"/>
    <w:rsid w:val="00156174"/>
    <w:rsid w:val="00156357"/>
    <w:rsid w:val="001563E7"/>
    <w:rsid w:val="0015651F"/>
    <w:rsid w:val="0015657D"/>
    <w:rsid w:val="001567A4"/>
    <w:rsid w:val="0015695D"/>
    <w:rsid w:val="00156A8A"/>
    <w:rsid w:val="00156A8E"/>
    <w:rsid w:val="00156AEC"/>
    <w:rsid w:val="00156DD6"/>
    <w:rsid w:val="00156EFA"/>
    <w:rsid w:val="00156F0E"/>
    <w:rsid w:val="00156F5B"/>
    <w:rsid w:val="00156F7C"/>
    <w:rsid w:val="00156FEC"/>
    <w:rsid w:val="00156FF4"/>
    <w:rsid w:val="00157299"/>
    <w:rsid w:val="001575F9"/>
    <w:rsid w:val="00157BE0"/>
    <w:rsid w:val="00157D68"/>
    <w:rsid w:val="00157EA1"/>
    <w:rsid w:val="00157EE1"/>
    <w:rsid w:val="001601A9"/>
    <w:rsid w:val="001601C8"/>
    <w:rsid w:val="001602CC"/>
    <w:rsid w:val="001608C4"/>
    <w:rsid w:val="00160AA2"/>
    <w:rsid w:val="00160B7F"/>
    <w:rsid w:val="00160C0B"/>
    <w:rsid w:val="00160DA1"/>
    <w:rsid w:val="00160EBC"/>
    <w:rsid w:val="00160FF0"/>
    <w:rsid w:val="001610FC"/>
    <w:rsid w:val="00161135"/>
    <w:rsid w:val="00161499"/>
    <w:rsid w:val="00161531"/>
    <w:rsid w:val="00161674"/>
    <w:rsid w:val="00161721"/>
    <w:rsid w:val="00161785"/>
    <w:rsid w:val="00161792"/>
    <w:rsid w:val="00161A53"/>
    <w:rsid w:val="00161DF0"/>
    <w:rsid w:val="00161F46"/>
    <w:rsid w:val="00162171"/>
    <w:rsid w:val="00162467"/>
    <w:rsid w:val="0016252E"/>
    <w:rsid w:val="00162562"/>
    <w:rsid w:val="0016260B"/>
    <w:rsid w:val="00162667"/>
    <w:rsid w:val="001626C8"/>
    <w:rsid w:val="00162721"/>
    <w:rsid w:val="00162811"/>
    <w:rsid w:val="001628BA"/>
    <w:rsid w:val="00162A38"/>
    <w:rsid w:val="00162BC4"/>
    <w:rsid w:val="00162C1A"/>
    <w:rsid w:val="00162E5B"/>
    <w:rsid w:val="00162EE6"/>
    <w:rsid w:val="00162FEE"/>
    <w:rsid w:val="00163052"/>
    <w:rsid w:val="0016334F"/>
    <w:rsid w:val="001633CB"/>
    <w:rsid w:val="0016394A"/>
    <w:rsid w:val="00163A00"/>
    <w:rsid w:val="00163C0D"/>
    <w:rsid w:val="00163CA3"/>
    <w:rsid w:val="00163D40"/>
    <w:rsid w:val="00164295"/>
    <w:rsid w:val="0016454D"/>
    <w:rsid w:val="00164923"/>
    <w:rsid w:val="00164AC3"/>
    <w:rsid w:val="00164D9C"/>
    <w:rsid w:val="001650A4"/>
    <w:rsid w:val="0016529E"/>
    <w:rsid w:val="0016564A"/>
    <w:rsid w:val="0016572C"/>
    <w:rsid w:val="00165760"/>
    <w:rsid w:val="00165A1C"/>
    <w:rsid w:val="00165A2F"/>
    <w:rsid w:val="00165D4F"/>
    <w:rsid w:val="0016601F"/>
    <w:rsid w:val="0016634C"/>
    <w:rsid w:val="00166371"/>
    <w:rsid w:val="00166409"/>
    <w:rsid w:val="001664B0"/>
    <w:rsid w:val="001664FC"/>
    <w:rsid w:val="0016651A"/>
    <w:rsid w:val="0016687F"/>
    <w:rsid w:val="001668BD"/>
    <w:rsid w:val="00166945"/>
    <w:rsid w:val="00166B73"/>
    <w:rsid w:val="00166E81"/>
    <w:rsid w:val="00166EE4"/>
    <w:rsid w:val="00167096"/>
    <w:rsid w:val="0016710F"/>
    <w:rsid w:val="00167184"/>
    <w:rsid w:val="0016732F"/>
    <w:rsid w:val="00167583"/>
    <w:rsid w:val="001677E8"/>
    <w:rsid w:val="001678A6"/>
    <w:rsid w:val="001679D3"/>
    <w:rsid w:val="00167B67"/>
    <w:rsid w:val="00167E3A"/>
    <w:rsid w:val="00167E45"/>
    <w:rsid w:val="00170160"/>
    <w:rsid w:val="0017021B"/>
    <w:rsid w:val="00170279"/>
    <w:rsid w:val="001702B3"/>
    <w:rsid w:val="001702C1"/>
    <w:rsid w:val="0017049C"/>
    <w:rsid w:val="00170B53"/>
    <w:rsid w:val="00170CCD"/>
    <w:rsid w:val="00170F71"/>
    <w:rsid w:val="00170F7D"/>
    <w:rsid w:val="001712B0"/>
    <w:rsid w:val="001713B1"/>
    <w:rsid w:val="00171480"/>
    <w:rsid w:val="0017176D"/>
    <w:rsid w:val="001717AA"/>
    <w:rsid w:val="00171833"/>
    <w:rsid w:val="00171E10"/>
    <w:rsid w:val="00171F5C"/>
    <w:rsid w:val="00172573"/>
    <w:rsid w:val="00172A1C"/>
    <w:rsid w:val="00172A60"/>
    <w:rsid w:val="00172AC8"/>
    <w:rsid w:val="00172BAA"/>
    <w:rsid w:val="00172D2D"/>
    <w:rsid w:val="00172E5A"/>
    <w:rsid w:val="00172EEB"/>
    <w:rsid w:val="001730FC"/>
    <w:rsid w:val="0017311C"/>
    <w:rsid w:val="001731C4"/>
    <w:rsid w:val="00173346"/>
    <w:rsid w:val="0017362A"/>
    <w:rsid w:val="00173760"/>
    <w:rsid w:val="00173A11"/>
    <w:rsid w:val="00173B5B"/>
    <w:rsid w:val="00173B73"/>
    <w:rsid w:val="00173E43"/>
    <w:rsid w:val="001741B2"/>
    <w:rsid w:val="00174315"/>
    <w:rsid w:val="001744F0"/>
    <w:rsid w:val="00174677"/>
    <w:rsid w:val="001749B2"/>
    <w:rsid w:val="00174CEA"/>
    <w:rsid w:val="00174F2D"/>
    <w:rsid w:val="00175033"/>
    <w:rsid w:val="001750D8"/>
    <w:rsid w:val="001754F5"/>
    <w:rsid w:val="001757B6"/>
    <w:rsid w:val="00175865"/>
    <w:rsid w:val="001758D0"/>
    <w:rsid w:val="00175AC6"/>
    <w:rsid w:val="00175DC1"/>
    <w:rsid w:val="00175ED1"/>
    <w:rsid w:val="001760FB"/>
    <w:rsid w:val="001765CB"/>
    <w:rsid w:val="00176800"/>
    <w:rsid w:val="001768F1"/>
    <w:rsid w:val="001769B0"/>
    <w:rsid w:val="00176A43"/>
    <w:rsid w:val="00176A57"/>
    <w:rsid w:val="00176B6B"/>
    <w:rsid w:val="00176B95"/>
    <w:rsid w:val="00176BF6"/>
    <w:rsid w:val="00176EDC"/>
    <w:rsid w:val="00177214"/>
    <w:rsid w:val="0017761B"/>
    <w:rsid w:val="00177657"/>
    <w:rsid w:val="00177AED"/>
    <w:rsid w:val="00177F76"/>
    <w:rsid w:val="00177F78"/>
    <w:rsid w:val="00177FAF"/>
    <w:rsid w:val="00180056"/>
    <w:rsid w:val="0018021B"/>
    <w:rsid w:val="0018047B"/>
    <w:rsid w:val="001804EF"/>
    <w:rsid w:val="001806A0"/>
    <w:rsid w:val="00180750"/>
    <w:rsid w:val="00180A18"/>
    <w:rsid w:val="00180B70"/>
    <w:rsid w:val="00180CE8"/>
    <w:rsid w:val="00180ECC"/>
    <w:rsid w:val="00181066"/>
    <w:rsid w:val="001812C2"/>
    <w:rsid w:val="001813CE"/>
    <w:rsid w:val="00181536"/>
    <w:rsid w:val="001816A3"/>
    <w:rsid w:val="00181753"/>
    <w:rsid w:val="001817AE"/>
    <w:rsid w:val="00181872"/>
    <w:rsid w:val="0018192F"/>
    <w:rsid w:val="001819CA"/>
    <w:rsid w:val="00181B1D"/>
    <w:rsid w:val="00181C03"/>
    <w:rsid w:val="00181C2C"/>
    <w:rsid w:val="00181C95"/>
    <w:rsid w:val="00181E47"/>
    <w:rsid w:val="001823EF"/>
    <w:rsid w:val="00182447"/>
    <w:rsid w:val="0018267D"/>
    <w:rsid w:val="001826FB"/>
    <w:rsid w:val="00182831"/>
    <w:rsid w:val="00182875"/>
    <w:rsid w:val="001829AB"/>
    <w:rsid w:val="001829E8"/>
    <w:rsid w:val="00182B83"/>
    <w:rsid w:val="00182C4E"/>
    <w:rsid w:val="00182E7D"/>
    <w:rsid w:val="00182E93"/>
    <w:rsid w:val="00183085"/>
    <w:rsid w:val="0018308E"/>
    <w:rsid w:val="001832FA"/>
    <w:rsid w:val="0018360B"/>
    <w:rsid w:val="0018375E"/>
    <w:rsid w:val="001838FE"/>
    <w:rsid w:val="00183960"/>
    <w:rsid w:val="00183B2B"/>
    <w:rsid w:val="00183CED"/>
    <w:rsid w:val="001841E3"/>
    <w:rsid w:val="001844FF"/>
    <w:rsid w:val="00184587"/>
    <w:rsid w:val="00184A65"/>
    <w:rsid w:val="00184A71"/>
    <w:rsid w:val="00184AF3"/>
    <w:rsid w:val="00184B0C"/>
    <w:rsid w:val="00184C46"/>
    <w:rsid w:val="00184CAF"/>
    <w:rsid w:val="00184CDA"/>
    <w:rsid w:val="00184DD9"/>
    <w:rsid w:val="00184DE0"/>
    <w:rsid w:val="00185177"/>
    <w:rsid w:val="00185435"/>
    <w:rsid w:val="00185575"/>
    <w:rsid w:val="00185810"/>
    <w:rsid w:val="0018585A"/>
    <w:rsid w:val="0018594C"/>
    <w:rsid w:val="00185973"/>
    <w:rsid w:val="00185AA0"/>
    <w:rsid w:val="00185B83"/>
    <w:rsid w:val="00185F19"/>
    <w:rsid w:val="00185F45"/>
    <w:rsid w:val="0018627D"/>
    <w:rsid w:val="0018642C"/>
    <w:rsid w:val="001867FA"/>
    <w:rsid w:val="001868D6"/>
    <w:rsid w:val="00186AA4"/>
    <w:rsid w:val="00186B13"/>
    <w:rsid w:val="00186DC5"/>
    <w:rsid w:val="0018763D"/>
    <w:rsid w:val="001876F5"/>
    <w:rsid w:val="00187998"/>
    <w:rsid w:val="001879D9"/>
    <w:rsid w:val="00187B63"/>
    <w:rsid w:val="00187EF1"/>
    <w:rsid w:val="00190109"/>
    <w:rsid w:val="001901E4"/>
    <w:rsid w:val="00190382"/>
    <w:rsid w:val="0019047A"/>
    <w:rsid w:val="001904B3"/>
    <w:rsid w:val="00190674"/>
    <w:rsid w:val="0019073A"/>
    <w:rsid w:val="00190839"/>
    <w:rsid w:val="0019085C"/>
    <w:rsid w:val="00190975"/>
    <w:rsid w:val="001909CA"/>
    <w:rsid w:val="00190B47"/>
    <w:rsid w:val="00190C77"/>
    <w:rsid w:val="00190D29"/>
    <w:rsid w:val="00190FCC"/>
    <w:rsid w:val="00191044"/>
    <w:rsid w:val="00191195"/>
    <w:rsid w:val="001911E8"/>
    <w:rsid w:val="0019147F"/>
    <w:rsid w:val="001915FD"/>
    <w:rsid w:val="0019167A"/>
    <w:rsid w:val="0019176E"/>
    <w:rsid w:val="001918F5"/>
    <w:rsid w:val="0019197D"/>
    <w:rsid w:val="00191B18"/>
    <w:rsid w:val="00191C33"/>
    <w:rsid w:val="00192014"/>
    <w:rsid w:val="0019204E"/>
    <w:rsid w:val="00192295"/>
    <w:rsid w:val="0019238E"/>
    <w:rsid w:val="001923D0"/>
    <w:rsid w:val="001926B2"/>
    <w:rsid w:val="0019273B"/>
    <w:rsid w:val="00192804"/>
    <w:rsid w:val="00192A05"/>
    <w:rsid w:val="00192EF0"/>
    <w:rsid w:val="001930A7"/>
    <w:rsid w:val="001930F8"/>
    <w:rsid w:val="0019313E"/>
    <w:rsid w:val="00193522"/>
    <w:rsid w:val="001935AA"/>
    <w:rsid w:val="00193CE1"/>
    <w:rsid w:val="00193CF8"/>
    <w:rsid w:val="00193E1C"/>
    <w:rsid w:val="001941F2"/>
    <w:rsid w:val="00194280"/>
    <w:rsid w:val="00194501"/>
    <w:rsid w:val="00194690"/>
    <w:rsid w:val="001946AE"/>
    <w:rsid w:val="001946C0"/>
    <w:rsid w:val="0019481D"/>
    <w:rsid w:val="00194984"/>
    <w:rsid w:val="00194F5D"/>
    <w:rsid w:val="00194FEE"/>
    <w:rsid w:val="00195211"/>
    <w:rsid w:val="00195361"/>
    <w:rsid w:val="00195386"/>
    <w:rsid w:val="001955E4"/>
    <w:rsid w:val="0019568F"/>
    <w:rsid w:val="00195758"/>
    <w:rsid w:val="0019576E"/>
    <w:rsid w:val="00195BAD"/>
    <w:rsid w:val="00195E1A"/>
    <w:rsid w:val="00195F76"/>
    <w:rsid w:val="00195F82"/>
    <w:rsid w:val="001961DC"/>
    <w:rsid w:val="0019658A"/>
    <w:rsid w:val="0019658F"/>
    <w:rsid w:val="001966CA"/>
    <w:rsid w:val="00196710"/>
    <w:rsid w:val="0019671E"/>
    <w:rsid w:val="0019678E"/>
    <w:rsid w:val="001967EB"/>
    <w:rsid w:val="00196AFA"/>
    <w:rsid w:val="00196BC0"/>
    <w:rsid w:val="00196C63"/>
    <w:rsid w:val="00196C72"/>
    <w:rsid w:val="00196DD2"/>
    <w:rsid w:val="00196F5F"/>
    <w:rsid w:val="00196FC5"/>
    <w:rsid w:val="00197232"/>
    <w:rsid w:val="0019737D"/>
    <w:rsid w:val="0019747C"/>
    <w:rsid w:val="0019747E"/>
    <w:rsid w:val="0019753A"/>
    <w:rsid w:val="00197619"/>
    <w:rsid w:val="00197962"/>
    <w:rsid w:val="00197AB5"/>
    <w:rsid w:val="00197B99"/>
    <w:rsid w:val="00197BE8"/>
    <w:rsid w:val="00197BF3"/>
    <w:rsid w:val="00197D42"/>
    <w:rsid w:val="00197DB5"/>
    <w:rsid w:val="00197E52"/>
    <w:rsid w:val="001A00F4"/>
    <w:rsid w:val="001A023B"/>
    <w:rsid w:val="001A02A1"/>
    <w:rsid w:val="001A02FC"/>
    <w:rsid w:val="001A0362"/>
    <w:rsid w:val="001A047D"/>
    <w:rsid w:val="001A04DD"/>
    <w:rsid w:val="001A053C"/>
    <w:rsid w:val="001A053E"/>
    <w:rsid w:val="001A07F6"/>
    <w:rsid w:val="001A08DB"/>
    <w:rsid w:val="001A0C63"/>
    <w:rsid w:val="001A0DAD"/>
    <w:rsid w:val="001A0DBC"/>
    <w:rsid w:val="001A0DC9"/>
    <w:rsid w:val="001A1077"/>
    <w:rsid w:val="001A1080"/>
    <w:rsid w:val="001A10E8"/>
    <w:rsid w:val="001A13AB"/>
    <w:rsid w:val="001A166E"/>
    <w:rsid w:val="001A17AB"/>
    <w:rsid w:val="001A1838"/>
    <w:rsid w:val="001A1DFC"/>
    <w:rsid w:val="001A1E62"/>
    <w:rsid w:val="001A1E98"/>
    <w:rsid w:val="001A1FE0"/>
    <w:rsid w:val="001A2015"/>
    <w:rsid w:val="001A2368"/>
    <w:rsid w:val="001A25DC"/>
    <w:rsid w:val="001A273C"/>
    <w:rsid w:val="001A2879"/>
    <w:rsid w:val="001A2B94"/>
    <w:rsid w:val="001A2BCB"/>
    <w:rsid w:val="001A2DBA"/>
    <w:rsid w:val="001A2F26"/>
    <w:rsid w:val="001A3034"/>
    <w:rsid w:val="001A30C9"/>
    <w:rsid w:val="001A30F1"/>
    <w:rsid w:val="001A31B8"/>
    <w:rsid w:val="001A3249"/>
    <w:rsid w:val="001A3464"/>
    <w:rsid w:val="001A36C1"/>
    <w:rsid w:val="001A395B"/>
    <w:rsid w:val="001A3B1F"/>
    <w:rsid w:val="001A3BC1"/>
    <w:rsid w:val="001A44CC"/>
    <w:rsid w:val="001A469B"/>
    <w:rsid w:val="001A46B2"/>
    <w:rsid w:val="001A46E5"/>
    <w:rsid w:val="001A4785"/>
    <w:rsid w:val="001A47D0"/>
    <w:rsid w:val="001A4832"/>
    <w:rsid w:val="001A4A73"/>
    <w:rsid w:val="001A4C05"/>
    <w:rsid w:val="001A4EB1"/>
    <w:rsid w:val="001A4FCF"/>
    <w:rsid w:val="001A5000"/>
    <w:rsid w:val="001A5040"/>
    <w:rsid w:val="001A5161"/>
    <w:rsid w:val="001A525D"/>
    <w:rsid w:val="001A5270"/>
    <w:rsid w:val="001A5299"/>
    <w:rsid w:val="001A52FA"/>
    <w:rsid w:val="001A5855"/>
    <w:rsid w:val="001A59EB"/>
    <w:rsid w:val="001A5D1A"/>
    <w:rsid w:val="001A60E1"/>
    <w:rsid w:val="001A6179"/>
    <w:rsid w:val="001A6296"/>
    <w:rsid w:val="001A64AF"/>
    <w:rsid w:val="001A6650"/>
    <w:rsid w:val="001A6B1D"/>
    <w:rsid w:val="001A6CAD"/>
    <w:rsid w:val="001A6D52"/>
    <w:rsid w:val="001A70D4"/>
    <w:rsid w:val="001A717F"/>
    <w:rsid w:val="001A71E2"/>
    <w:rsid w:val="001A7202"/>
    <w:rsid w:val="001A7456"/>
    <w:rsid w:val="001A7729"/>
    <w:rsid w:val="001A7984"/>
    <w:rsid w:val="001A7988"/>
    <w:rsid w:val="001A7E72"/>
    <w:rsid w:val="001B000C"/>
    <w:rsid w:val="001B01F4"/>
    <w:rsid w:val="001B0409"/>
    <w:rsid w:val="001B04CF"/>
    <w:rsid w:val="001B05DA"/>
    <w:rsid w:val="001B065A"/>
    <w:rsid w:val="001B06A1"/>
    <w:rsid w:val="001B08AF"/>
    <w:rsid w:val="001B0B00"/>
    <w:rsid w:val="001B0B98"/>
    <w:rsid w:val="001B0BF9"/>
    <w:rsid w:val="001B0D2A"/>
    <w:rsid w:val="001B0D61"/>
    <w:rsid w:val="001B0F6E"/>
    <w:rsid w:val="001B0FD2"/>
    <w:rsid w:val="001B0FEB"/>
    <w:rsid w:val="001B130C"/>
    <w:rsid w:val="001B1361"/>
    <w:rsid w:val="001B13F1"/>
    <w:rsid w:val="001B1515"/>
    <w:rsid w:val="001B1551"/>
    <w:rsid w:val="001B1701"/>
    <w:rsid w:val="001B173A"/>
    <w:rsid w:val="001B18BA"/>
    <w:rsid w:val="001B19E7"/>
    <w:rsid w:val="001B1DAF"/>
    <w:rsid w:val="001B20B7"/>
    <w:rsid w:val="001B25B0"/>
    <w:rsid w:val="001B25FF"/>
    <w:rsid w:val="001B2601"/>
    <w:rsid w:val="001B266A"/>
    <w:rsid w:val="001B27F5"/>
    <w:rsid w:val="001B2994"/>
    <w:rsid w:val="001B3044"/>
    <w:rsid w:val="001B3057"/>
    <w:rsid w:val="001B3559"/>
    <w:rsid w:val="001B35D2"/>
    <w:rsid w:val="001B3624"/>
    <w:rsid w:val="001B364A"/>
    <w:rsid w:val="001B3B7E"/>
    <w:rsid w:val="001B3EFB"/>
    <w:rsid w:val="001B40B2"/>
    <w:rsid w:val="001B40D0"/>
    <w:rsid w:val="001B44D1"/>
    <w:rsid w:val="001B467D"/>
    <w:rsid w:val="001B4769"/>
    <w:rsid w:val="001B48C6"/>
    <w:rsid w:val="001B48C9"/>
    <w:rsid w:val="001B4B29"/>
    <w:rsid w:val="001B4BF6"/>
    <w:rsid w:val="001B4D37"/>
    <w:rsid w:val="001B4EBB"/>
    <w:rsid w:val="001B4FF5"/>
    <w:rsid w:val="001B513C"/>
    <w:rsid w:val="001B526E"/>
    <w:rsid w:val="001B5298"/>
    <w:rsid w:val="001B52FD"/>
    <w:rsid w:val="001B54F0"/>
    <w:rsid w:val="001B552D"/>
    <w:rsid w:val="001B5723"/>
    <w:rsid w:val="001B5815"/>
    <w:rsid w:val="001B5AA0"/>
    <w:rsid w:val="001B5ADD"/>
    <w:rsid w:val="001B5D85"/>
    <w:rsid w:val="001B60AF"/>
    <w:rsid w:val="001B61ED"/>
    <w:rsid w:val="001B6659"/>
    <w:rsid w:val="001B6749"/>
    <w:rsid w:val="001B6B22"/>
    <w:rsid w:val="001B6B31"/>
    <w:rsid w:val="001B6C8A"/>
    <w:rsid w:val="001B71F9"/>
    <w:rsid w:val="001B7240"/>
    <w:rsid w:val="001B7300"/>
    <w:rsid w:val="001B74BE"/>
    <w:rsid w:val="001B7878"/>
    <w:rsid w:val="001B7B1B"/>
    <w:rsid w:val="001B7B3E"/>
    <w:rsid w:val="001B7C08"/>
    <w:rsid w:val="001B7ECE"/>
    <w:rsid w:val="001B7F3E"/>
    <w:rsid w:val="001C020B"/>
    <w:rsid w:val="001C0363"/>
    <w:rsid w:val="001C0656"/>
    <w:rsid w:val="001C06F1"/>
    <w:rsid w:val="001C0762"/>
    <w:rsid w:val="001C0925"/>
    <w:rsid w:val="001C0D5F"/>
    <w:rsid w:val="001C0D72"/>
    <w:rsid w:val="001C0E60"/>
    <w:rsid w:val="001C0F04"/>
    <w:rsid w:val="001C1102"/>
    <w:rsid w:val="001C111B"/>
    <w:rsid w:val="001C11A8"/>
    <w:rsid w:val="001C1311"/>
    <w:rsid w:val="001C1491"/>
    <w:rsid w:val="001C151B"/>
    <w:rsid w:val="001C1699"/>
    <w:rsid w:val="001C17CC"/>
    <w:rsid w:val="001C1A8D"/>
    <w:rsid w:val="001C1AC0"/>
    <w:rsid w:val="001C1B7C"/>
    <w:rsid w:val="001C1BFB"/>
    <w:rsid w:val="001C1C8E"/>
    <w:rsid w:val="001C1CDD"/>
    <w:rsid w:val="001C1DEC"/>
    <w:rsid w:val="001C1E61"/>
    <w:rsid w:val="001C1E79"/>
    <w:rsid w:val="001C204B"/>
    <w:rsid w:val="001C211A"/>
    <w:rsid w:val="001C218C"/>
    <w:rsid w:val="001C22F0"/>
    <w:rsid w:val="001C2494"/>
    <w:rsid w:val="001C24E6"/>
    <w:rsid w:val="001C2506"/>
    <w:rsid w:val="001C2517"/>
    <w:rsid w:val="001C2920"/>
    <w:rsid w:val="001C2B3F"/>
    <w:rsid w:val="001C2C08"/>
    <w:rsid w:val="001C2D1E"/>
    <w:rsid w:val="001C2D7C"/>
    <w:rsid w:val="001C30E0"/>
    <w:rsid w:val="001C334B"/>
    <w:rsid w:val="001C3377"/>
    <w:rsid w:val="001C348C"/>
    <w:rsid w:val="001C3816"/>
    <w:rsid w:val="001C396B"/>
    <w:rsid w:val="001C3BFA"/>
    <w:rsid w:val="001C3D4A"/>
    <w:rsid w:val="001C3F4F"/>
    <w:rsid w:val="001C3F9E"/>
    <w:rsid w:val="001C42AD"/>
    <w:rsid w:val="001C4337"/>
    <w:rsid w:val="001C4815"/>
    <w:rsid w:val="001C490E"/>
    <w:rsid w:val="001C4B1B"/>
    <w:rsid w:val="001C4DDC"/>
    <w:rsid w:val="001C4FA9"/>
    <w:rsid w:val="001C50CC"/>
    <w:rsid w:val="001C511E"/>
    <w:rsid w:val="001C5203"/>
    <w:rsid w:val="001C53D0"/>
    <w:rsid w:val="001C541D"/>
    <w:rsid w:val="001C5506"/>
    <w:rsid w:val="001C55C8"/>
    <w:rsid w:val="001C5654"/>
    <w:rsid w:val="001C5737"/>
    <w:rsid w:val="001C5A9A"/>
    <w:rsid w:val="001C5BDC"/>
    <w:rsid w:val="001C5C8C"/>
    <w:rsid w:val="001C5DE7"/>
    <w:rsid w:val="001C605F"/>
    <w:rsid w:val="001C63D1"/>
    <w:rsid w:val="001C6447"/>
    <w:rsid w:val="001C684D"/>
    <w:rsid w:val="001C6879"/>
    <w:rsid w:val="001C6C43"/>
    <w:rsid w:val="001C6F1F"/>
    <w:rsid w:val="001C7063"/>
    <w:rsid w:val="001C7099"/>
    <w:rsid w:val="001C7510"/>
    <w:rsid w:val="001C753F"/>
    <w:rsid w:val="001C759E"/>
    <w:rsid w:val="001C772B"/>
    <w:rsid w:val="001C7831"/>
    <w:rsid w:val="001C786E"/>
    <w:rsid w:val="001C7961"/>
    <w:rsid w:val="001C7A5A"/>
    <w:rsid w:val="001C7C17"/>
    <w:rsid w:val="001C7E72"/>
    <w:rsid w:val="001C7F0D"/>
    <w:rsid w:val="001D037C"/>
    <w:rsid w:val="001D04A4"/>
    <w:rsid w:val="001D0522"/>
    <w:rsid w:val="001D06CB"/>
    <w:rsid w:val="001D0743"/>
    <w:rsid w:val="001D0AB1"/>
    <w:rsid w:val="001D0AEA"/>
    <w:rsid w:val="001D0D93"/>
    <w:rsid w:val="001D0DE7"/>
    <w:rsid w:val="001D1233"/>
    <w:rsid w:val="001D12BA"/>
    <w:rsid w:val="001D13CA"/>
    <w:rsid w:val="001D147B"/>
    <w:rsid w:val="001D14CD"/>
    <w:rsid w:val="001D1627"/>
    <w:rsid w:val="001D171B"/>
    <w:rsid w:val="001D1839"/>
    <w:rsid w:val="001D1AA0"/>
    <w:rsid w:val="001D231D"/>
    <w:rsid w:val="001D247A"/>
    <w:rsid w:val="001D29CA"/>
    <w:rsid w:val="001D2B45"/>
    <w:rsid w:val="001D2DD2"/>
    <w:rsid w:val="001D30E7"/>
    <w:rsid w:val="001D317D"/>
    <w:rsid w:val="001D3549"/>
    <w:rsid w:val="001D37CF"/>
    <w:rsid w:val="001D392F"/>
    <w:rsid w:val="001D39F7"/>
    <w:rsid w:val="001D3B3F"/>
    <w:rsid w:val="001D3B4E"/>
    <w:rsid w:val="001D3E87"/>
    <w:rsid w:val="001D3F55"/>
    <w:rsid w:val="001D4151"/>
    <w:rsid w:val="001D422D"/>
    <w:rsid w:val="001D4744"/>
    <w:rsid w:val="001D4778"/>
    <w:rsid w:val="001D4AD9"/>
    <w:rsid w:val="001D4C4A"/>
    <w:rsid w:val="001D4C8E"/>
    <w:rsid w:val="001D4C9C"/>
    <w:rsid w:val="001D4ED9"/>
    <w:rsid w:val="001D4F3C"/>
    <w:rsid w:val="001D4F84"/>
    <w:rsid w:val="001D4F88"/>
    <w:rsid w:val="001D5040"/>
    <w:rsid w:val="001D514E"/>
    <w:rsid w:val="001D519F"/>
    <w:rsid w:val="001D51AF"/>
    <w:rsid w:val="001D52E9"/>
    <w:rsid w:val="001D533D"/>
    <w:rsid w:val="001D54B1"/>
    <w:rsid w:val="001D5705"/>
    <w:rsid w:val="001D57A3"/>
    <w:rsid w:val="001D57BF"/>
    <w:rsid w:val="001D57D8"/>
    <w:rsid w:val="001D5E85"/>
    <w:rsid w:val="001D61C3"/>
    <w:rsid w:val="001D6305"/>
    <w:rsid w:val="001D6403"/>
    <w:rsid w:val="001D64C5"/>
    <w:rsid w:val="001D65D9"/>
    <w:rsid w:val="001D65F7"/>
    <w:rsid w:val="001D66CC"/>
    <w:rsid w:val="001D6AC2"/>
    <w:rsid w:val="001D6C08"/>
    <w:rsid w:val="001D6D42"/>
    <w:rsid w:val="001D6E63"/>
    <w:rsid w:val="001D7016"/>
    <w:rsid w:val="001D71F6"/>
    <w:rsid w:val="001D7230"/>
    <w:rsid w:val="001D7747"/>
    <w:rsid w:val="001D792D"/>
    <w:rsid w:val="001D7A4F"/>
    <w:rsid w:val="001E010B"/>
    <w:rsid w:val="001E019F"/>
    <w:rsid w:val="001E035E"/>
    <w:rsid w:val="001E03D5"/>
    <w:rsid w:val="001E03D6"/>
    <w:rsid w:val="001E0427"/>
    <w:rsid w:val="001E04DC"/>
    <w:rsid w:val="001E05C6"/>
    <w:rsid w:val="001E0753"/>
    <w:rsid w:val="001E07E9"/>
    <w:rsid w:val="001E0B25"/>
    <w:rsid w:val="001E0C88"/>
    <w:rsid w:val="001E1613"/>
    <w:rsid w:val="001E169F"/>
    <w:rsid w:val="001E17F3"/>
    <w:rsid w:val="001E1BCB"/>
    <w:rsid w:val="001E1D9D"/>
    <w:rsid w:val="001E1DC2"/>
    <w:rsid w:val="001E1E0D"/>
    <w:rsid w:val="001E1E36"/>
    <w:rsid w:val="001E1E9C"/>
    <w:rsid w:val="001E23AE"/>
    <w:rsid w:val="001E2735"/>
    <w:rsid w:val="001E2A20"/>
    <w:rsid w:val="001E3110"/>
    <w:rsid w:val="001E364C"/>
    <w:rsid w:val="001E3909"/>
    <w:rsid w:val="001E3D52"/>
    <w:rsid w:val="001E3E7A"/>
    <w:rsid w:val="001E3E7F"/>
    <w:rsid w:val="001E3F38"/>
    <w:rsid w:val="001E4077"/>
    <w:rsid w:val="001E4103"/>
    <w:rsid w:val="001E427A"/>
    <w:rsid w:val="001E42DE"/>
    <w:rsid w:val="001E440B"/>
    <w:rsid w:val="001E44E9"/>
    <w:rsid w:val="001E4576"/>
    <w:rsid w:val="001E45A7"/>
    <w:rsid w:val="001E46DA"/>
    <w:rsid w:val="001E488B"/>
    <w:rsid w:val="001E4AD4"/>
    <w:rsid w:val="001E4B23"/>
    <w:rsid w:val="001E5230"/>
    <w:rsid w:val="001E5497"/>
    <w:rsid w:val="001E54A1"/>
    <w:rsid w:val="001E55A6"/>
    <w:rsid w:val="001E56B2"/>
    <w:rsid w:val="001E5799"/>
    <w:rsid w:val="001E5829"/>
    <w:rsid w:val="001E59FF"/>
    <w:rsid w:val="001E5D45"/>
    <w:rsid w:val="001E5EC1"/>
    <w:rsid w:val="001E5F27"/>
    <w:rsid w:val="001E6221"/>
    <w:rsid w:val="001E6415"/>
    <w:rsid w:val="001E6440"/>
    <w:rsid w:val="001E6732"/>
    <w:rsid w:val="001E6882"/>
    <w:rsid w:val="001E6945"/>
    <w:rsid w:val="001E6972"/>
    <w:rsid w:val="001E6D04"/>
    <w:rsid w:val="001E6E20"/>
    <w:rsid w:val="001E70BE"/>
    <w:rsid w:val="001E710D"/>
    <w:rsid w:val="001E73DF"/>
    <w:rsid w:val="001E74CB"/>
    <w:rsid w:val="001E7AA9"/>
    <w:rsid w:val="001E7D3C"/>
    <w:rsid w:val="001E7F0E"/>
    <w:rsid w:val="001F000B"/>
    <w:rsid w:val="001F0092"/>
    <w:rsid w:val="001F00B4"/>
    <w:rsid w:val="001F01E4"/>
    <w:rsid w:val="001F0289"/>
    <w:rsid w:val="001F03A2"/>
    <w:rsid w:val="001F03A5"/>
    <w:rsid w:val="001F03F8"/>
    <w:rsid w:val="001F053E"/>
    <w:rsid w:val="001F05D8"/>
    <w:rsid w:val="001F082B"/>
    <w:rsid w:val="001F0A01"/>
    <w:rsid w:val="001F0B42"/>
    <w:rsid w:val="001F0B83"/>
    <w:rsid w:val="001F0D5D"/>
    <w:rsid w:val="001F0DF0"/>
    <w:rsid w:val="001F0E77"/>
    <w:rsid w:val="001F0EFF"/>
    <w:rsid w:val="001F0F22"/>
    <w:rsid w:val="001F11E1"/>
    <w:rsid w:val="001F13FE"/>
    <w:rsid w:val="001F14D7"/>
    <w:rsid w:val="001F14D9"/>
    <w:rsid w:val="001F15E8"/>
    <w:rsid w:val="001F17EE"/>
    <w:rsid w:val="001F1BB7"/>
    <w:rsid w:val="001F1ED3"/>
    <w:rsid w:val="001F24E6"/>
    <w:rsid w:val="001F26D4"/>
    <w:rsid w:val="001F293E"/>
    <w:rsid w:val="001F2A74"/>
    <w:rsid w:val="001F2ADA"/>
    <w:rsid w:val="001F2B7E"/>
    <w:rsid w:val="001F2D65"/>
    <w:rsid w:val="001F2EBB"/>
    <w:rsid w:val="001F329A"/>
    <w:rsid w:val="001F33BA"/>
    <w:rsid w:val="001F3571"/>
    <w:rsid w:val="001F3597"/>
    <w:rsid w:val="001F36E2"/>
    <w:rsid w:val="001F401A"/>
    <w:rsid w:val="001F4084"/>
    <w:rsid w:val="001F453B"/>
    <w:rsid w:val="001F4941"/>
    <w:rsid w:val="001F4DB5"/>
    <w:rsid w:val="001F4E7C"/>
    <w:rsid w:val="001F5063"/>
    <w:rsid w:val="001F5124"/>
    <w:rsid w:val="001F53A9"/>
    <w:rsid w:val="001F5512"/>
    <w:rsid w:val="001F57EC"/>
    <w:rsid w:val="001F594B"/>
    <w:rsid w:val="001F59AE"/>
    <w:rsid w:val="001F5A60"/>
    <w:rsid w:val="001F5F43"/>
    <w:rsid w:val="001F6177"/>
    <w:rsid w:val="001F652F"/>
    <w:rsid w:val="001F6536"/>
    <w:rsid w:val="001F65A5"/>
    <w:rsid w:val="001F65A8"/>
    <w:rsid w:val="001F66A9"/>
    <w:rsid w:val="001F67EC"/>
    <w:rsid w:val="001F68EE"/>
    <w:rsid w:val="001F69D1"/>
    <w:rsid w:val="001F6AF6"/>
    <w:rsid w:val="001F6B79"/>
    <w:rsid w:val="001F6CFF"/>
    <w:rsid w:val="001F6D9C"/>
    <w:rsid w:val="001F7132"/>
    <w:rsid w:val="001F716B"/>
    <w:rsid w:val="001F7279"/>
    <w:rsid w:val="001F751F"/>
    <w:rsid w:val="001F7554"/>
    <w:rsid w:val="001F758E"/>
    <w:rsid w:val="001F7690"/>
    <w:rsid w:val="002002C2"/>
    <w:rsid w:val="00200331"/>
    <w:rsid w:val="00200372"/>
    <w:rsid w:val="00200472"/>
    <w:rsid w:val="00200851"/>
    <w:rsid w:val="00200C8F"/>
    <w:rsid w:val="00201013"/>
    <w:rsid w:val="00201443"/>
    <w:rsid w:val="00201BD3"/>
    <w:rsid w:val="00201CE0"/>
    <w:rsid w:val="00201F06"/>
    <w:rsid w:val="0020206B"/>
    <w:rsid w:val="0020217B"/>
    <w:rsid w:val="00202227"/>
    <w:rsid w:val="00202244"/>
    <w:rsid w:val="0020255D"/>
    <w:rsid w:val="002025AF"/>
    <w:rsid w:val="002026D2"/>
    <w:rsid w:val="0020271C"/>
    <w:rsid w:val="00202A84"/>
    <w:rsid w:val="00202A8D"/>
    <w:rsid w:val="00202C22"/>
    <w:rsid w:val="00202D3F"/>
    <w:rsid w:val="00202F67"/>
    <w:rsid w:val="00203081"/>
    <w:rsid w:val="002030E7"/>
    <w:rsid w:val="00203774"/>
    <w:rsid w:val="00203832"/>
    <w:rsid w:val="00203953"/>
    <w:rsid w:val="00203A92"/>
    <w:rsid w:val="00203AC6"/>
    <w:rsid w:val="00203BA4"/>
    <w:rsid w:val="00203DCB"/>
    <w:rsid w:val="00203E40"/>
    <w:rsid w:val="00203E60"/>
    <w:rsid w:val="00204069"/>
    <w:rsid w:val="00204078"/>
    <w:rsid w:val="002040BF"/>
    <w:rsid w:val="002040F6"/>
    <w:rsid w:val="00204179"/>
    <w:rsid w:val="00204579"/>
    <w:rsid w:val="002046C6"/>
    <w:rsid w:val="00204A5C"/>
    <w:rsid w:val="00204AAD"/>
    <w:rsid w:val="00204E74"/>
    <w:rsid w:val="00204F2E"/>
    <w:rsid w:val="00205138"/>
    <w:rsid w:val="002052DF"/>
    <w:rsid w:val="002052F5"/>
    <w:rsid w:val="00205476"/>
    <w:rsid w:val="002054EF"/>
    <w:rsid w:val="0020558A"/>
    <w:rsid w:val="002057C6"/>
    <w:rsid w:val="00205871"/>
    <w:rsid w:val="0020594A"/>
    <w:rsid w:val="00205B72"/>
    <w:rsid w:val="00205B8C"/>
    <w:rsid w:val="00205C63"/>
    <w:rsid w:val="00205E81"/>
    <w:rsid w:val="0020618B"/>
    <w:rsid w:val="0020619A"/>
    <w:rsid w:val="00206390"/>
    <w:rsid w:val="00206421"/>
    <w:rsid w:val="00206534"/>
    <w:rsid w:val="002065F2"/>
    <w:rsid w:val="00206648"/>
    <w:rsid w:val="00206667"/>
    <w:rsid w:val="00206BDE"/>
    <w:rsid w:val="00206FF9"/>
    <w:rsid w:val="00207170"/>
    <w:rsid w:val="002072E8"/>
    <w:rsid w:val="00207805"/>
    <w:rsid w:val="00207884"/>
    <w:rsid w:val="002078DF"/>
    <w:rsid w:val="00207999"/>
    <w:rsid w:val="00207F58"/>
    <w:rsid w:val="002100F4"/>
    <w:rsid w:val="0021014C"/>
    <w:rsid w:val="002102DD"/>
    <w:rsid w:val="00210311"/>
    <w:rsid w:val="0021037A"/>
    <w:rsid w:val="0021060E"/>
    <w:rsid w:val="00210682"/>
    <w:rsid w:val="002107EE"/>
    <w:rsid w:val="002108E2"/>
    <w:rsid w:val="002108EF"/>
    <w:rsid w:val="00210C6D"/>
    <w:rsid w:val="00210CAE"/>
    <w:rsid w:val="00210F26"/>
    <w:rsid w:val="00210F6A"/>
    <w:rsid w:val="0021115A"/>
    <w:rsid w:val="00211432"/>
    <w:rsid w:val="0021152F"/>
    <w:rsid w:val="00211724"/>
    <w:rsid w:val="00211898"/>
    <w:rsid w:val="002118CE"/>
    <w:rsid w:val="0021193F"/>
    <w:rsid w:val="002119D1"/>
    <w:rsid w:val="00211A90"/>
    <w:rsid w:val="00211C4C"/>
    <w:rsid w:val="00211C59"/>
    <w:rsid w:val="00211DA6"/>
    <w:rsid w:val="00211E0E"/>
    <w:rsid w:val="002120F8"/>
    <w:rsid w:val="002122C6"/>
    <w:rsid w:val="0021242F"/>
    <w:rsid w:val="002124AB"/>
    <w:rsid w:val="00212515"/>
    <w:rsid w:val="002126AA"/>
    <w:rsid w:val="0021280C"/>
    <w:rsid w:val="00212B17"/>
    <w:rsid w:val="00212BFC"/>
    <w:rsid w:val="00212F7D"/>
    <w:rsid w:val="0021326A"/>
    <w:rsid w:val="002135C4"/>
    <w:rsid w:val="002135EA"/>
    <w:rsid w:val="002138B2"/>
    <w:rsid w:val="00213BAD"/>
    <w:rsid w:val="00213C0F"/>
    <w:rsid w:val="00213E33"/>
    <w:rsid w:val="002140A2"/>
    <w:rsid w:val="0021417C"/>
    <w:rsid w:val="00214181"/>
    <w:rsid w:val="002144F0"/>
    <w:rsid w:val="00214612"/>
    <w:rsid w:val="0021462F"/>
    <w:rsid w:val="00214A22"/>
    <w:rsid w:val="00214B6D"/>
    <w:rsid w:val="00214C96"/>
    <w:rsid w:val="00214E19"/>
    <w:rsid w:val="00215050"/>
    <w:rsid w:val="002151DA"/>
    <w:rsid w:val="00215266"/>
    <w:rsid w:val="0021584C"/>
    <w:rsid w:val="0021594F"/>
    <w:rsid w:val="00215A93"/>
    <w:rsid w:val="00216335"/>
    <w:rsid w:val="0021669A"/>
    <w:rsid w:val="002166B3"/>
    <w:rsid w:val="00216800"/>
    <w:rsid w:val="00216808"/>
    <w:rsid w:val="00216943"/>
    <w:rsid w:val="00216AFD"/>
    <w:rsid w:val="00216B62"/>
    <w:rsid w:val="00216DA2"/>
    <w:rsid w:val="00216F79"/>
    <w:rsid w:val="00217109"/>
    <w:rsid w:val="00217265"/>
    <w:rsid w:val="002174BB"/>
    <w:rsid w:val="00217747"/>
    <w:rsid w:val="002177A3"/>
    <w:rsid w:val="002177EC"/>
    <w:rsid w:val="00217912"/>
    <w:rsid w:val="00217970"/>
    <w:rsid w:val="002179C5"/>
    <w:rsid w:val="00217B07"/>
    <w:rsid w:val="00217E37"/>
    <w:rsid w:val="00217E98"/>
    <w:rsid w:val="00217FF8"/>
    <w:rsid w:val="00220170"/>
    <w:rsid w:val="0022017E"/>
    <w:rsid w:val="00220215"/>
    <w:rsid w:val="00220455"/>
    <w:rsid w:val="0022062C"/>
    <w:rsid w:val="00220AE1"/>
    <w:rsid w:val="00220CD6"/>
    <w:rsid w:val="00220D39"/>
    <w:rsid w:val="00220DBF"/>
    <w:rsid w:val="00220E56"/>
    <w:rsid w:val="00220E6C"/>
    <w:rsid w:val="00221078"/>
    <w:rsid w:val="0022116C"/>
    <w:rsid w:val="002214B5"/>
    <w:rsid w:val="002215E7"/>
    <w:rsid w:val="0022187C"/>
    <w:rsid w:val="002219D4"/>
    <w:rsid w:val="002219DD"/>
    <w:rsid w:val="00221C87"/>
    <w:rsid w:val="00221D7A"/>
    <w:rsid w:val="00221E54"/>
    <w:rsid w:val="00222232"/>
    <w:rsid w:val="002222A9"/>
    <w:rsid w:val="0022231C"/>
    <w:rsid w:val="002224FE"/>
    <w:rsid w:val="002225C0"/>
    <w:rsid w:val="00222677"/>
    <w:rsid w:val="0022274E"/>
    <w:rsid w:val="0022276D"/>
    <w:rsid w:val="00222957"/>
    <w:rsid w:val="002229B5"/>
    <w:rsid w:val="00222D01"/>
    <w:rsid w:val="00222E90"/>
    <w:rsid w:val="00223094"/>
    <w:rsid w:val="0022310D"/>
    <w:rsid w:val="0022354F"/>
    <w:rsid w:val="0022370B"/>
    <w:rsid w:val="002237AF"/>
    <w:rsid w:val="002237C8"/>
    <w:rsid w:val="00223925"/>
    <w:rsid w:val="0022396E"/>
    <w:rsid w:val="00223985"/>
    <w:rsid w:val="00223AB7"/>
    <w:rsid w:val="00224028"/>
    <w:rsid w:val="00224112"/>
    <w:rsid w:val="002242BD"/>
    <w:rsid w:val="00224850"/>
    <w:rsid w:val="002248CC"/>
    <w:rsid w:val="00224A16"/>
    <w:rsid w:val="00224BF3"/>
    <w:rsid w:val="00224E36"/>
    <w:rsid w:val="00224E92"/>
    <w:rsid w:val="00224F5B"/>
    <w:rsid w:val="002253A3"/>
    <w:rsid w:val="002255FA"/>
    <w:rsid w:val="00225615"/>
    <w:rsid w:val="0022565D"/>
    <w:rsid w:val="0022577D"/>
    <w:rsid w:val="00225847"/>
    <w:rsid w:val="00225852"/>
    <w:rsid w:val="00225928"/>
    <w:rsid w:val="00225A17"/>
    <w:rsid w:val="00225AFB"/>
    <w:rsid w:val="00225BDF"/>
    <w:rsid w:val="00225E76"/>
    <w:rsid w:val="00225E9B"/>
    <w:rsid w:val="00225FBE"/>
    <w:rsid w:val="002263C6"/>
    <w:rsid w:val="002263E6"/>
    <w:rsid w:val="002268F0"/>
    <w:rsid w:val="002269A6"/>
    <w:rsid w:val="002269CE"/>
    <w:rsid w:val="00226B89"/>
    <w:rsid w:val="00226EDC"/>
    <w:rsid w:val="00227042"/>
    <w:rsid w:val="00227128"/>
    <w:rsid w:val="002273B9"/>
    <w:rsid w:val="002273C2"/>
    <w:rsid w:val="00227470"/>
    <w:rsid w:val="00227583"/>
    <w:rsid w:val="002275D8"/>
    <w:rsid w:val="00227806"/>
    <w:rsid w:val="002279B3"/>
    <w:rsid w:val="002279E9"/>
    <w:rsid w:val="002279F5"/>
    <w:rsid w:val="00227B24"/>
    <w:rsid w:val="00227BE8"/>
    <w:rsid w:val="00227C98"/>
    <w:rsid w:val="00227F9B"/>
    <w:rsid w:val="00227FF3"/>
    <w:rsid w:val="00230012"/>
    <w:rsid w:val="002300C2"/>
    <w:rsid w:val="002302C6"/>
    <w:rsid w:val="0023046A"/>
    <w:rsid w:val="002308D1"/>
    <w:rsid w:val="00230AF0"/>
    <w:rsid w:val="00230C38"/>
    <w:rsid w:val="00230F10"/>
    <w:rsid w:val="00230F29"/>
    <w:rsid w:val="00230FDB"/>
    <w:rsid w:val="002314CA"/>
    <w:rsid w:val="002315B9"/>
    <w:rsid w:val="00231782"/>
    <w:rsid w:val="002317AD"/>
    <w:rsid w:val="00231A96"/>
    <w:rsid w:val="00231D59"/>
    <w:rsid w:val="00231FC6"/>
    <w:rsid w:val="00232082"/>
    <w:rsid w:val="00232093"/>
    <w:rsid w:val="0023221D"/>
    <w:rsid w:val="00232342"/>
    <w:rsid w:val="00232386"/>
    <w:rsid w:val="0023252F"/>
    <w:rsid w:val="002328B4"/>
    <w:rsid w:val="00232C21"/>
    <w:rsid w:val="00232C82"/>
    <w:rsid w:val="00233139"/>
    <w:rsid w:val="00233149"/>
    <w:rsid w:val="002331D3"/>
    <w:rsid w:val="00233227"/>
    <w:rsid w:val="00233281"/>
    <w:rsid w:val="00233297"/>
    <w:rsid w:val="002332B1"/>
    <w:rsid w:val="002334C4"/>
    <w:rsid w:val="00233666"/>
    <w:rsid w:val="00233693"/>
    <w:rsid w:val="002337CA"/>
    <w:rsid w:val="00233880"/>
    <w:rsid w:val="002339B4"/>
    <w:rsid w:val="002339BE"/>
    <w:rsid w:val="00233D50"/>
    <w:rsid w:val="00233EB6"/>
    <w:rsid w:val="00233ED7"/>
    <w:rsid w:val="00233FE7"/>
    <w:rsid w:val="00234329"/>
    <w:rsid w:val="00234688"/>
    <w:rsid w:val="00234794"/>
    <w:rsid w:val="002347DE"/>
    <w:rsid w:val="00234836"/>
    <w:rsid w:val="00234946"/>
    <w:rsid w:val="002349CD"/>
    <w:rsid w:val="00234A9B"/>
    <w:rsid w:val="00234AAB"/>
    <w:rsid w:val="00234C43"/>
    <w:rsid w:val="00234CA0"/>
    <w:rsid w:val="00234D28"/>
    <w:rsid w:val="00234DD8"/>
    <w:rsid w:val="00234E5A"/>
    <w:rsid w:val="00234FBD"/>
    <w:rsid w:val="00235003"/>
    <w:rsid w:val="002352AA"/>
    <w:rsid w:val="002353DD"/>
    <w:rsid w:val="0023544B"/>
    <w:rsid w:val="00235483"/>
    <w:rsid w:val="00235560"/>
    <w:rsid w:val="00235AF0"/>
    <w:rsid w:val="00235C11"/>
    <w:rsid w:val="00235E54"/>
    <w:rsid w:val="002363D0"/>
    <w:rsid w:val="002366D3"/>
    <w:rsid w:val="002366EB"/>
    <w:rsid w:val="00236799"/>
    <w:rsid w:val="002368AD"/>
    <w:rsid w:val="002368F0"/>
    <w:rsid w:val="00236B2C"/>
    <w:rsid w:val="00236BCA"/>
    <w:rsid w:val="00236D9D"/>
    <w:rsid w:val="0023708E"/>
    <w:rsid w:val="0023713D"/>
    <w:rsid w:val="0023720D"/>
    <w:rsid w:val="0023741F"/>
    <w:rsid w:val="002374A0"/>
    <w:rsid w:val="002374DB"/>
    <w:rsid w:val="00237516"/>
    <w:rsid w:val="00237721"/>
    <w:rsid w:val="00237799"/>
    <w:rsid w:val="00237836"/>
    <w:rsid w:val="002378AF"/>
    <w:rsid w:val="00237918"/>
    <w:rsid w:val="00237DB3"/>
    <w:rsid w:val="00237ED9"/>
    <w:rsid w:val="00240258"/>
    <w:rsid w:val="0024030B"/>
    <w:rsid w:val="002406C9"/>
    <w:rsid w:val="00240976"/>
    <w:rsid w:val="00240A23"/>
    <w:rsid w:val="00240B0B"/>
    <w:rsid w:val="00240B56"/>
    <w:rsid w:val="00240C69"/>
    <w:rsid w:val="00240D7B"/>
    <w:rsid w:val="002410D2"/>
    <w:rsid w:val="0024143E"/>
    <w:rsid w:val="00241839"/>
    <w:rsid w:val="00241882"/>
    <w:rsid w:val="00241B76"/>
    <w:rsid w:val="00241BCA"/>
    <w:rsid w:val="00241BEC"/>
    <w:rsid w:val="00241CB3"/>
    <w:rsid w:val="00241D14"/>
    <w:rsid w:val="00241E63"/>
    <w:rsid w:val="00242054"/>
    <w:rsid w:val="002420D1"/>
    <w:rsid w:val="0024221D"/>
    <w:rsid w:val="00242397"/>
    <w:rsid w:val="00242572"/>
    <w:rsid w:val="00242684"/>
    <w:rsid w:val="002427FA"/>
    <w:rsid w:val="002428C3"/>
    <w:rsid w:val="002429E8"/>
    <w:rsid w:val="00242ACC"/>
    <w:rsid w:val="00242C6D"/>
    <w:rsid w:val="00242DD2"/>
    <w:rsid w:val="00242DEB"/>
    <w:rsid w:val="00242E5D"/>
    <w:rsid w:val="00242EE4"/>
    <w:rsid w:val="00243087"/>
    <w:rsid w:val="002434C1"/>
    <w:rsid w:val="0024375A"/>
    <w:rsid w:val="00243890"/>
    <w:rsid w:val="00243B13"/>
    <w:rsid w:val="00243C53"/>
    <w:rsid w:val="00243D45"/>
    <w:rsid w:val="00243E2D"/>
    <w:rsid w:val="00243E9E"/>
    <w:rsid w:val="00243EAF"/>
    <w:rsid w:val="00243EC3"/>
    <w:rsid w:val="00243F7D"/>
    <w:rsid w:val="002440A2"/>
    <w:rsid w:val="00244297"/>
    <w:rsid w:val="0024448F"/>
    <w:rsid w:val="002444AD"/>
    <w:rsid w:val="002446DB"/>
    <w:rsid w:val="002446F1"/>
    <w:rsid w:val="00244B5F"/>
    <w:rsid w:val="00244DE7"/>
    <w:rsid w:val="00244E92"/>
    <w:rsid w:val="00244F54"/>
    <w:rsid w:val="00244F8E"/>
    <w:rsid w:val="0024505E"/>
    <w:rsid w:val="002451CF"/>
    <w:rsid w:val="00245421"/>
    <w:rsid w:val="0024563A"/>
    <w:rsid w:val="00245781"/>
    <w:rsid w:val="00245850"/>
    <w:rsid w:val="002458AA"/>
    <w:rsid w:val="00245AB8"/>
    <w:rsid w:val="00245D9C"/>
    <w:rsid w:val="00245EA9"/>
    <w:rsid w:val="002460C6"/>
    <w:rsid w:val="00246158"/>
    <w:rsid w:val="00246221"/>
    <w:rsid w:val="002462A1"/>
    <w:rsid w:val="002462C0"/>
    <w:rsid w:val="002463D9"/>
    <w:rsid w:val="002464CD"/>
    <w:rsid w:val="002466A2"/>
    <w:rsid w:val="002466F9"/>
    <w:rsid w:val="0024670F"/>
    <w:rsid w:val="00246798"/>
    <w:rsid w:val="002469F4"/>
    <w:rsid w:val="00246A2D"/>
    <w:rsid w:val="00246A7C"/>
    <w:rsid w:val="00246B51"/>
    <w:rsid w:val="00246CE5"/>
    <w:rsid w:val="00246F7E"/>
    <w:rsid w:val="00247157"/>
    <w:rsid w:val="00247298"/>
    <w:rsid w:val="0024759A"/>
    <w:rsid w:val="002475A0"/>
    <w:rsid w:val="00247849"/>
    <w:rsid w:val="0024786F"/>
    <w:rsid w:val="0024796C"/>
    <w:rsid w:val="00247B15"/>
    <w:rsid w:val="00247BEC"/>
    <w:rsid w:val="00247C9A"/>
    <w:rsid w:val="00247D9A"/>
    <w:rsid w:val="00247F49"/>
    <w:rsid w:val="00247FEA"/>
    <w:rsid w:val="00250115"/>
    <w:rsid w:val="002501D0"/>
    <w:rsid w:val="00250365"/>
    <w:rsid w:val="0025053C"/>
    <w:rsid w:val="00250563"/>
    <w:rsid w:val="002507E9"/>
    <w:rsid w:val="00250AAB"/>
    <w:rsid w:val="00250B33"/>
    <w:rsid w:val="00250E2C"/>
    <w:rsid w:val="00250EAA"/>
    <w:rsid w:val="002512E5"/>
    <w:rsid w:val="002513A6"/>
    <w:rsid w:val="00251648"/>
    <w:rsid w:val="00251817"/>
    <w:rsid w:val="00251938"/>
    <w:rsid w:val="00251DF8"/>
    <w:rsid w:val="002523C3"/>
    <w:rsid w:val="002524FE"/>
    <w:rsid w:val="00252861"/>
    <w:rsid w:val="0025297B"/>
    <w:rsid w:val="00252AB6"/>
    <w:rsid w:val="00252B1A"/>
    <w:rsid w:val="00252B27"/>
    <w:rsid w:val="00252EE1"/>
    <w:rsid w:val="00252F63"/>
    <w:rsid w:val="00252FF5"/>
    <w:rsid w:val="0025315E"/>
    <w:rsid w:val="0025317D"/>
    <w:rsid w:val="00253321"/>
    <w:rsid w:val="0025336F"/>
    <w:rsid w:val="0025346E"/>
    <w:rsid w:val="00253634"/>
    <w:rsid w:val="002536CE"/>
    <w:rsid w:val="00253887"/>
    <w:rsid w:val="002539A9"/>
    <w:rsid w:val="002539C0"/>
    <w:rsid w:val="00253C89"/>
    <w:rsid w:val="00253D84"/>
    <w:rsid w:val="00253F56"/>
    <w:rsid w:val="00253F62"/>
    <w:rsid w:val="00253F70"/>
    <w:rsid w:val="0025437F"/>
    <w:rsid w:val="00254495"/>
    <w:rsid w:val="00254748"/>
    <w:rsid w:val="002548EC"/>
    <w:rsid w:val="00254A51"/>
    <w:rsid w:val="00254ABF"/>
    <w:rsid w:val="00254BD0"/>
    <w:rsid w:val="00254C41"/>
    <w:rsid w:val="00254C77"/>
    <w:rsid w:val="00254E1F"/>
    <w:rsid w:val="00254F1D"/>
    <w:rsid w:val="00255178"/>
    <w:rsid w:val="00255219"/>
    <w:rsid w:val="002552A6"/>
    <w:rsid w:val="00255366"/>
    <w:rsid w:val="0025552A"/>
    <w:rsid w:val="002558CC"/>
    <w:rsid w:val="002558DC"/>
    <w:rsid w:val="00255D05"/>
    <w:rsid w:val="0025616D"/>
    <w:rsid w:val="00256387"/>
    <w:rsid w:val="002563A7"/>
    <w:rsid w:val="0025644B"/>
    <w:rsid w:val="0025676A"/>
    <w:rsid w:val="00256774"/>
    <w:rsid w:val="0025677D"/>
    <w:rsid w:val="00256E65"/>
    <w:rsid w:val="00256EBE"/>
    <w:rsid w:val="002570D8"/>
    <w:rsid w:val="00257103"/>
    <w:rsid w:val="0025720C"/>
    <w:rsid w:val="00257468"/>
    <w:rsid w:val="00257474"/>
    <w:rsid w:val="0025753A"/>
    <w:rsid w:val="002575B3"/>
    <w:rsid w:val="00257732"/>
    <w:rsid w:val="00257882"/>
    <w:rsid w:val="0025791E"/>
    <w:rsid w:val="002579F8"/>
    <w:rsid w:val="00257A43"/>
    <w:rsid w:val="00257B03"/>
    <w:rsid w:val="00260052"/>
    <w:rsid w:val="002600B8"/>
    <w:rsid w:val="00260117"/>
    <w:rsid w:val="00260194"/>
    <w:rsid w:val="00260339"/>
    <w:rsid w:val="0026034C"/>
    <w:rsid w:val="00260529"/>
    <w:rsid w:val="00260533"/>
    <w:rsid w:val="002605AE"/>
    <w:rsid w:val="002607BF"/>
    <w:rsid w:val="00260A16"/>
    <w:rsid w:val="00260B32"/>
    <w:rsid w:val="00260B3D"/>
    <w:rsid w:val="00260C7C"/>
    <w:rsid w:val="00260E9E"/>
    <w:rsid w:val="00261022"/>
    <w:rsid w:val="00261079"/>
    <w:rsid w:val="002610EB"/>
    <w:rsid w:val="00261292"/>
    <w:rsid w:val="002614A6"/>
    <w:rsid w:val="00261542"/>
    <w:rsid w:val="00261719"/>
    <w:rsid w:val="002617A4"/>
    <w:rsid w:val="00261841"/>
    <w:rsid w:val="00261BD0"/>
    <w:rsid w:val="00261D26"/>
    <w:rsid w:val="00261D71"/>
    <w:rsid w:val="00261D7A"/>
    <w:rsid w:val="00261DFF"/>
    <w:rsid w:val="002621D9"/>
    <w:rsid w:val="0026223A"/>
    <w:rsid w:val="00262359"/>
    <w:rsid w:val="002624AD"/>
    <w:rsid w:val="00262506"/>
    <w:rsid w:val="002625FE"/>
    <w:rsid w:val="00262674"/>
    <w:rsid w:val="002626C2"/>
    <w:rsid w:val="00262BA1"/>
    <w:rsid w:val="00262C74"/>
    <w:rsid w:val="00262CCB"/>
    <w:rsid w:val="00262FCA"/>
    <w:rsid w:val="0026321E"/>
    <w:rsid w:val="00263368"/>
    <w:rsid w:val="00263607"/>
    <w:rsid w:val="00263976"/>
    <w:rsid w:val="00263B74"/>
    <w:rsid w:val="00263B86"/>
    <w:rsid w:val="00263BCB"/>
    <w:rsid w:val="00263C8C"/>
    <w:rsid w:val="00263D7A"/>
    <w:rsid w:val="00263EF5"/>
    <w:rsid w:val="00263FD1"/>
    <w:rsid w:val="002642C3"/>
    <w:rsid w:val="002642F0"/>
    <w:rsid w:val="0026446A"/>
    <w:rsid w:val="0026447E"/>
    <w:rsid w:val="00264549"/>
    <w:rsid w:val="0026475E"/>
    <w:rsid w:val="002647E6"/>
    <w:rsid w:val="0026489B"/>
    <w:rsid w:val="00264CE3"/>
    <w:rsid w:val="00264DE7"/>
    <w:rsid w:val="002652FD"/>
    <w:rsid w:val="0026544C"/>
    <w:rsid w:val="0026548D"/>
    <w:rsid w:val="0026550A"/>
    <w:rsid w:val="00265599"/>
    <w:rsid w:val="002655CA"/>
    <w:rsid w:val="002655CF"/>
    <w:rsid w:val="002656B5"/>
    <w:rsid w:val="002656C9"/>
    <w:rsid w:val="002656E0"/>
    <w:rsid w:val="0026576F"/>
    <w:rsid w:val="00265A3D"/>
    <w:rsid w:val="00265CCE"/>
    <w:rsid w:val="00265DF7"/>
    <w:rsid w:val="00265F24"/>
    <w:rsid w:val="0026606B"/>
    <w:rsid w:val="00266246"/>
    <w:rsid w:val="0026663D"/>
    <w:rsid w:val="00266864"/>
    <w:rsid w:val="00266990"/>
    <w:rsid w:val="00266A45"/>
    <w:rsid w:val="00266C91"/>
    <w:rsid w:val="00266E60"/>
    <w:rsid w:val="00267257"/>
    <w:rsid w:val="002674DF"/>
    <w:rsid w:val="00267561"/>
    <w:rsid w:val="00267562"/>
    <w:rsid w:val="00267692"/>
    <w:rsid w:val="00267983"/>
    <w:rsid w:val="002679A6"/>
    <w:rsid w:val="00267ABA"/>
    <w:rsid w:val="00270092"/>
    <w:rsid w:val="00270221"/>
    <w:rsid w:val="00270267"/>
    <w:rsid w:val="0027034D"/>
    <w:rsid w:val="002703CF"/>
    <w:rsid w:val="002703E9"/>
    <w:rsid w:val="00270413"/>
    <w:rsid w:val="00270464"/>
    <w:rsid w:val="00270474"/>
    <w:rsid w:val="002704FC"/>
    <w:rsid w:val="00270674"/>
    <w:rsid w:val="002708F1"/>
    <w:rsid w:val="002709EB"/>
    <w:rsid w:val="00270AEE"/>
    <w:rsid w:val="00270CE3"/>
    <w:rsid w:val="002710C2"/>
    <w:rsid w:val="00271768"/>
    <w:rsid w:val="00271816"/>
    <w:rsid w:val="00271C6A"/>
    <w:rsid w:val="00271C7C"/>
    <w:rsid w:val="00271C9C"/>
    <w:rsid w:val="00271E0E"/>
    <w:rsid w:val="00271EF0"/>
    <w:rsid w:val="0027210A"/>
    <w:rsid w:val="00272140"/>
    <w:rsid w:val="00272294"/>
    <w:rsid w:val="00272456"/>
    <w:rsid w:val="00272583"/>
    <w:rsid w:val="00272679"/>
    <w:rsid w:val="002728B1"/>
    <w:rsid w:val="002729DB"/>
    <w:rsid w:val="00272ACE"/>
    <w:rsid w:val="00272B35"/>
    <w:rsid w:val="00272EB6"/>
    <w:rsid w:val="00273336"/>
    <w:rsid w:val="002733AD"/>
    <w:rsid w:val="00273425"/>
    <w:rsid w:val="002735AE"/>
    <w:rsid w:val="00273B14"/>
    <w:rsid w:val="00273C21"/>
    <w:rsid w:val="00273C8A"/>
    <w:rsid w:val="00274073"/>
    <w:rsid w:val="002741A3"/>
    <w:rsid w:val="002744CF"/>
    <w:rsid w:val="002745D9"/>
    <w:rsid w:val="002746B9"/>
    <w:rsid w:val="00274712"/>
    <w:rsid w:val="00274803"/>
    <w:rsid w:val="00274830"/>
    <w:rsid w:val="00274A46"/>
    <w:rsid w:val="00274AE7"/>
    <w:rsid w:val="00274CCD"/>
    <w:rsid w:val="00274F23"/>
    <w:rsid w:val="00274F7B"/>
    <w:rsid w:val="00275027"/>
    <w:rsid w:val="0027510C"/>
    <w:rsid w:val="00275483"/>
    <w:rsid w:val="00275504"/>
    <w:rsid w:val="002755B8"/>
    <w:rsid w:val="00275A45"/>
    <w:rsid w:val="00275E42"/>
    <w:rsid w:val="00275E84"/>
    <w:rsid w:val="00276113"/>
    <w:rsid w:val="00276126"/>
    <w:rsid w:val="00276336"/>
    <w:rsid w:val="00276381"/>
    <w:rsid w:val="002763C9"/>
    <w:rsid w:val="002764A2"/>
    <w:rsid w:val="00276578"/>
    <w:rsid w:val="00276631"/>
    <w:rsid w:val="00276642"/>
    <w:rsid w:val="002766F0"/>
    <w:rsid w:val="002769FF"/>
    <w:rsid w:val="00276B84"/>
    <w:rsid w:val="00276B8C"/>
    <w:rsid w:val="00276D0D"/>
    <w:rsid w:val="00276D4D"/>
    <w:rsid w:val="00276ECF"/>
    <w:rsid w:val="00276F3E"/>
    <w:rsid w:val="00277214"/>
    <w:rsid w:val="002773A1"/>
    <w:rsid w:val="00277590"/>
    <w:rsid w:val="002775F2"/>
    <w:rsid w:val="002777AB"/>
    <w:rsid w:val="002777FB"/>
    <w:rsid w:val="00277972"/>
    <w:rsid w:val="00277AD7"/>
    <w:rsid w:val="00277E16"/>
    <w:rsid w:val="0028007C"/>
    <w:rsid w:val="002800A1"/>
    <w:rsid w:val="0028019E"/>
    <w:rsid w:val="00280274"/>
    <w:rsid w:val="00280448"/>
    <w:rsid w:val="00280723"/>
    <w:rsid w:val="002807D3"/>
    <w:rsid w:val="00280A04"/>
    <w:rsid w:val="00280FE6"/>
    <w:rsid w:val="00281059"/>
    <w:rsid w:val="0028115C"/>
    <w:rsid w:val="00281225"/>
    <w:rsid w:val="00281313"/>
    <w:rsid w:val="0028137D"/>
    <w:rsid w:val="00281455"/>
    <w:rsid w:val="00281822"/>
    <w:rsid w:val="00281844"/>
    <w:rsid w:val="00281C2F"/>
    <w:rsid w:val="00281D7B"/>
    <w:rsid w:val="00281D8E"/>
    <w:rsid w:val="00281D97"/>
    <w:rsid w:val="00281F86"/>
    <w:rsid w:val="00282253"/>
    <w:rsid w:val="0028241A"/>
    <w:rsid w:val="00282550"/>
    <w:rsid w:val="002826E1"/>
    <w:rsid w:val="00282892"/>
    <w:rsid w:val="002828DF"/>
    <w:rsid w:val="0028298D"/>
    <w:rsid w:val="00282C5C"/>
    <w:rsid w:val="00283123"/>
    <w:rsid w:val="00283291"/>
    <w:rsid w:val="00283333"/>
    <w:rsid w:val="00283353"/>
    <w:rsid w:val="002834B8"/>
    <w:rsid w:val="002834F2"/>
    <w:rsid w:val="00283662"/>
    <w:rsid w:val="00283687"/>
    <w:rsid w:val="002836BD"/>
    <w:rsid w:val="0028376F"/>
    <w:rsid w:val="00283A47"/>
    <w:rsid w:val="00283A7A"/>
    <w:rsid w:val="002840CD"/>
    <w:rsid w:val="002840E1"/>
    <w:rsid w:val="00284117"/>
    <w:rsid w:val="002841E5"/>
    <w:rsid w:val="002843EC"/>
    <w:rsid w:val="00284464"/>
    <w:rsid w:val="002846CE"/>
    <w:rsid w:val="002846D1"/>
    <w:rsid w:val="0028473F"/>
    <w:rsid w:val="00284833"/>
    <w:rsid w:val="0028489A"/>
    <w:rsid w:val="0028490E"/>
    <w:rsid w:val="00284B38"/>
    <w:rsid w:val="00284B63"/>
    <w:rsid w:val="0028519E"/>
    <w:rsid w:val="002851D2"/>
    <w:rsid w:val="002852A5"/>
    <w:rsid w:val="00285905"/>
    <w:rsid w:val="002859AB"/>
    <w:rsid w:val="002859BB"/>
    <w:rsid w:val="00285B17"/>
    <w:rsid w:val="00285D28"/>
    <w:rsid w:val="00285D80"/>
    <w:rsid w:val="00285DA2"/>
    <w:rsid w:val="00285DBA"/>
    <w:rsid w:val="0028602B"/>
    <w:rsid w:val="00286058"/>
    <w:rsid w:val="00286134"/>
    <w:rsid w:val="00286705"/>
    <w:rsid w:val="0028671F"/>
    <w:rsid w:val="00286752"/>
    <w:rsid w:val="002868CD"/>
    <w:rsid w:val="00286969"/>
    <w:rsid w:val="00286BC8"/>
    <w:rsid w:val="00286C05"/>
    <w:rsid w:val="00286C95"/>
    <w:rsid w:val="00287067"/>
    <w:rsid w:val="00287175"/>
    <w:rsid w:val="0028731A"/>
    <w:rsid w:val="00287418"/>
    <w:rsid w:val="00287471"/>
    <w:rsid w:val="00287529"/>
    <w:rsid w:val="002876C2"/>
    <w:rsid w:val="00287A52"/>
    <w:rsid w:val="00287BAF"/>
    <w:rsid w:val="00287D16"/>
    <w:rsid w:val="00287D6F"/>
    <w:rsid w:val="002901FA"/>
    <w:rsid w:val="002903DA"/>
    <w:rsid w:val="00290410"/>
    <w:rsid w:val="00290443"/>
    <w:rsid w:val="002904F5"/>
    <w:rsid w:val="0029050D"/>
    <w:rsid w:val="00290647"/>
    <w:rsid w:val="00290682"/>
    <w:rsid w:val="0029079C"/>
    <w:rsid w:val="00290873"/>
    <w:rsid w:val="002909DF"/>
    <w:rsid w:val="00290C56"/>
    <w:rsid w:val="00290C88"/>
    <w:rsid w:val="00290DD3"/>
    <w:rsid w:val="00290EDF"/>
    <w:rsid w:val="00290F99"/>
    <w:rsid w:val="0029113F"/>
    <w:rsid w:val="00291215"/>
    <w:rsid w:val="0029148D"/>
    <w:rsid w:val="0029170C"/>
    <w:rsid w:val="0029173C"/>
    <w:rsid w:val="002917FE"/>
    <w:rsid w:val="002919A5"/>
    <w:rsid w:val="00291A2C"/>
    <w:rsid w:val="00291C41"/>
    <w:rsid w:val="00291C72"/>
    <w:rsid w:val="00292186"/>
    <w:rsid w:val="002921B1"/>
    <w:rsid w:val="002921D3"/>
    <w:rsid w:val="002922EC"/>
    <w:rsid w:val="00292643"/>
    <w:rsid w:val="0029265C"/>
    <w:rsid w:val="00292669"/>
    <w:rsid w:val="0029273B"/>
    <w:rsid w:val="002928B8"/>
    <w:rsid w:val="00292BF1"/>
    <w:rsid w:val="00292C0F"/>
    <w:rsid w:val="00292C59"/>
    <w:rsid w:val="00292C6D"/>
    <w:rsid w:val="00292F69"/>
    <w:rsid w:val="00293030"/>
    <w:rsid w:val="0029305F"/>
    <w:rsid w:val="002930DF"/>
    <w:rsid w:val="00293410"/>
    <w:rsid w:val="00293449"/>
    <w:rsid w:val="0029356F"/>
    <w:rsid w:val="00293666"/>
    <w:rsid w:val="002936E7"/>
    <w:rsid w:val="00293733"/>
    <w:rsid w:val="0029378C"/>
    <w:rsid w:val="00293939"/>
    <w:rsid w:val="0029394D"/>
    <w:rsid w:val="00293C23"/>
    <w:rsid w:val="00293E60"/>
    <w:rsid w:val="00293E72"/>
    <w:rsid w:val="00293FAD"/>
    <w:rsid w:val="00294018"/>
    <w:rsid w:val="00294037"/>
    <w:rsid w:val="00294082"/>
    <w:rsid w:val="002940B6"/>
    <w:rsid w:val="002940C7"/>
    <w:rsid w:val="0029415C"/>
    <w:rsid w:val="0029433E"/>
    <w:rsid w:val="00294586"/>
    <w:rsid w:val="00294657"/>
    <w:rsid w:val="00294A94"/>
    <w:rsid w:val="0029508B"/>
    <w:rsid w:val="002950F3"/>
    <w:rsid w:val="00295139"/>
    <w:rsid w:val="00295263"/>
    <w:rsid w:val="002953D6"/>
    <w:rsid w:val="0029548F"/>
    <w:rsid w:val="00295595"/>
    <w:rsid w:val="002955B9"/>
    <w:rsid w:val="00295A45"/>
    <w:rsid w:val="00295AF2"/>
    <w:rsid w:val="00295C5C"/>
    <w:rsid w:val="00295DFD"/>
    <w:rsid w:val="00296243"/>
    <w:rsid w:val="0029662D"/>
    <w:rsid w:val="00296709"/>
    <w:rsid w:val="00296870"/>
    <w:rsid w:val="00296BB9"/>
    <w:rsid w:val="00296DF6"/>
    <w:rsid w:val="00296E96"/>
    <w:rsid w:val="00296F4F"/>
    <w:rsid w:val="002970DF"/>
    <w:rsid w:val="00297112"/>
    <w:rsid w:val="00297901"/>
    <w:rsid w:val="00297910"/>
    <w:rsid w:val="002979E8"/>
    <w:rsid w:val="00297A1C"/>
    <w:rsid w:val="00297AFE"/>
    <w:rsid w:val="00297DAE"/>
    <w:rsid w:val="002A00D0"/>
    <w:rsid w:val="002A079F"/>
    <w:rsid w:val="002A07C3"/>
    <w:rsid w:val="002A0807"/>
    <w:rsid w:val="002A0810"/>
    <w:rsid w:val="002A084C"/>
    <w:rsid w:val="002A08C2"/>
    <w:rsid w:val="002A0EDC"/>
    <w:rsid w:val="002A0F9A"/>
    <w:rsid w:val="002A1140"/>
    <w:rsid w:val="002A121E"/>
    <w:rsid w:val="002A14D2"/>
    <w:rsid w:val="002A16F5"/>
    <w:rsid w:val="002A18C4"/>
    <w:rsid w:val="002A1B03"/>
    <w:rsid w:val="002A23B8"/>
    <w:rsid w:val="002A24F4"/>
    <w:rsid w:val="002A2951"/>
    <w:rsid w:val="002A2996"/>
    <w:rsid w:val="002A2B67"/>
    <w:rsid w:val="002A2C74"/>
    <w:rsid w:val="002A2D0C"/>
    <w:rsid w:val="002A2EA1"/>
    <w:rsid w:val="002A316D"/>
    <w:rsid w:val="002A31D7"/>
    <w:rsid w:val="002A3387"/>
    <w:rsid w:val="002A367F"/>
    <w:rsid w:val="002A3851"/>
    <w:rsid w:val="002A38D1"/>
    <w:rsid w:val="002A3CA1"/>
    <w:rsid w:val="002A3E41"/>
    <w:rsid w:val="002A3F87"/>
    <w:rsid w:val="002A3FC4"/>
    <w:rsid w:val="002A4190"/>
    <w:rsid w:val="002A4239"/>
    <w:rsid w:val="002A4240"/>
    <w:rsid w:val="002A44CA"/>
    <w:rsid w:val="002A45B1"/>
    <w:rsid w:val="002A4730"/>
    <w:rsid w:val="002A47C4"/>
    <w:rsid w:val="002A483C"/>
    <w:rsid w:val="002A4966"/>
    <w:rsid w:val="002A499E"/>
    <w:rsid w:val="002A49BD"/>
    <w:rsid w:val="002A4C26"/>
    <w:rsid w:val="002A4D3F"/>
    <w:rsid w:val="002A4D7D"/>
    <w:rsid w:val="002A52E5"/>
    <w:rsid w:val="002A5360"/>
    <w:rsid w:val="002A5583"/>
    <w:rsid w:val="002A58C9"/>
    <w:rsid w:val="002A5A1C"/>
    <w:rsid w:val="002A5B2B"/>
    <w:rsid w:val="002A5B86"/>
    <w:rsid w:val="002A5C40"/>
    <w:rsid w:val="002A5D4B"/>
    <w:rsid w:val="002A5E85"/>
    <w:rsid w:val="002A5EE5"/>
    <w:rsid w:val="002A5FA1"/>
    <w:rsid w:val="002A5FD7"/>
    <w:rsid w:val="002A601C"/>
    <w:rsid w:val="002A61C1"/>
    <w:rsid w:val="002A66E9"/>
    <w:rsid w:val="002A6BBF"/>
    <w:rsid w:val="002A6CB8"/>
    <w:rsid w:val="002A6D59"/>
    <w:rsid w:val="002A6E40"/>
    <w:rsid w:val="002A700C"/>
    <w:rsid w:val="002A74F3"/>
    <w:rsid w:val="002A7540"/>
    <w:rsid w:val="002A76FE"/>
    <w:rsid w:val="002A78D7"/>
    <w:rsid w:val="002A7A16"/>
    <w:rsid w:val="002A7B47"/>
    <w:rsid w:val="002A7E9D"/>
    <w:rsid w:val="002A7FC9"/>
    <w:rsid w:val="002B0250"/>
    <w:rsid w:val="002B02B3"/>
    <w:rsid w:val="002B0333"/>
    <w:rsid w:val="002B03B3"/>
    <w:rsid w:val="002B03D7"/>
    <w:rsid w:val="002B094F"/>
    <w:rsid w:val="002B0BAC"/>
    <w:rsid w:val="002B0BD0"/>
    <w:rsid w:val="002B0C53"/>
    <w:rsid w:val="002B12F5"/>
    <w:rsid w:val="002B140D"/>
    <w:rsid w:val="002B1491"/>
    <w:rsid w:val="002B170B"/>
    <w:rsid w:val="002B17B6"/>
    <w:rsid w:val="002B1ADD"/>
    <w:rsid w:val="002B1C2D"/>
    <w:rsid w:val="002B1C5A"/>
    <w:rsid w:val="002B1D8F"/>
    <w:rsid w:val="002B1DB9"/>
    <w:rsid w:val="002B1DDF"/>
    <w:rsid w:val="002B1FA5"/>
    <w:rsid w:val="002B236A"/>
    <w:rsid w:val="002B24ED"/>
    <w:rsid w:val="002B2555"/>
    <w:rsid w:val="002B2995"/>
    <w:rsid w:val="002B2B54"/>
    <w:rsid w:val="002B2DB5"/>
    <w:rsid w:val="002B2FF0"/>
    <w:rsid w:val="002B3217"/>
    <w:rsid w:val="002B3521"/>
    <w:rsid w:val="002B359C"/>
    <w:rsid w:val="002B3622"/>
    <w:rsid w:val="002B3A22"/>
    <w:rsid w:val="002B3AE0"/>
    <w:rsid w:val="002B3DBF"/>
    <w:rsid w:val="002B3EFB"/>
    <w:rsid w:val="002B4107"/>
    <w:rsid w:val="002B4119"/>
    <w:rsid w:val="002B446B"/>
    <w:rsid w:val="002B4546"/>
    <w:rsid w:val="002B4621"/>
    <w:rsid w:val="002B4742"/>
    <w:rsid w:val="002B4962"/>
    <w:rsid w:val="002B4A1F"/>
    <w:rsid w:val="002B4A33"/>
    <w:rsid w:val="002B4AB7"/>
    <w:rsid w:val="002B4B15"/>
    <w:rsid w:val="002B4E74"/>
    <w:rsid w:val="002B4EE8"/>
    <w:rsid w:val="002B4F96"/>
    <w:rsid w:val="002B50CB"/>
    <w:rsid w:val="002B5121"/>
    <w:rsid w:val="002B5137"/>
    <w:rsid w:val="002B5192"/>
    <w:rsid w:val="002B5301"/>
    <w:rsid w:val="002B547C"/>
    <w:rsid w:val="002B567C"/>
    <w:rsid w:val="002B57DF"/>
    <w:rsid w:val="002B59AC"/>
    <w:rsid w:val="002B5B97"/>
    <w:rsid w:val="002B5D03"/>
    <w:rsid w:val="002B5F2E"/>
    <w:rsid w:val="002B6160"/>
    <w:rsid w:val="002B623A"/>
    <w:rsid w:val="002B62B0"/>
    <w:rsid w:val="002B6369"/>
    <w:rsid w:val="002B6B74"/>
    <w:rsid w:val="002B6EA3"/>
    <w:rsid w:val="002B6FB8"/>
    <w:rsid w:val="002B72A8"/>
    <w:rsid w:val="002B7424"/>
    <w:rsid w:val="002B75BF"/>
    <w:rsid w:val="002B7AB9"/>
    <w:rsid w:val="002B7FF8"/>
    <w:rsid w:val="002C03A7"/>
    <w:rsid w:val="002C03CE"/>
    <w:rsid w:val="002C051E"/>
    <w:rsid w:val="002C05A8"/>
    <w:rsid w:val="002C05E8"/>
    <w:rsid w:val="002C0669"/>
    <w:rsid w:val="002C079B"/>
    <w:rsid w:val="002C0921"/>
    <w:rsid w:val="002C0D34"/>
    <w:rsid w:val="002C0DEF"/>
    <w:rsid w:val="002C10B7"/>
    <w:rsid w:val="002C1294"/>
    <w:rsid w:val="002C15DC"/>
    <w:rsid w:val="002C1810"/>
    <w:rsid w:val="002C183B"/>
    <w:rsid w:val="002C1C28"/>
    <w:rsid w:val="002C1DF6"/>
    <w:rsid w:val="002C1E4F"/>
    <w:rsid w:val="002C1EA1"/>
    <w:rsid w:val="002C1F06"/>
    <w:rsid w:val="002C1FB4"/>
    <w:rsid w:val="002C20CB"/>
    <w:rsid w:val="002C2294"/>
    <w:rsid w:val="002C2337"/>
    <w:rsid w:val="002C236B"/>
    <w:rsid w:val="002C23E7"/>
    <w:rsid w:val="002C2754"/>
    <w:rsid w:val="002C2768"/>
    <w:rsid w:val="002C29B8"/>
    <w:rsid w:val="002C29F4"/>
    <w:rsid w:val="002C2A47"/>
    <w:rsid w:val="002C2AB9"/>
    <w:rsid w:val="002C2D48"/>
    <w:rsid w:val="002C2E9E"/>
    <w:rsid w:val="002C33E7"/>
    <w:rsid w:val="002C35BB"/>
    <w:rsid w:val="002C394E"/>
    <w:rsid w:val="002C3BFD"/>
    <w:rsid w:val="002C3D29"/>
    <w:rsid w:val="002C3D53"/>
    <w:rsid w:val="002C3DB1"/>
    <w:rsid w:val="002C401A"/>
    <w:rsid w:val="002C4034"/>
    <w:rsid w:val="002C40FA"/>
    <w:rsid w:val="002C419B"/>
    <w:rsid w:val="002C42E5"/>
    <w:rsid w:val="002C4417"/>
    <w:rsid w:val="002C44DC"/>
    <w:rsid w:val="002C4680"/>
    <w:rsid w:val="002C48B5"/>
    <w:rsid w:val="002C48D2"/>
    <w:rsid w:val="002C4FCA"/>
    <w:rsid w:val="002C504E"/>
    <w:rsid w:val="002C529D"/>
    <w:rsid w:val="002C53B0"/>
    <w:rsid w:val="002C53DC"/>
    <w:rsid w:val="002C544F"/>
    <w:rsid w:val="002C54D7"/>
    <w:rsid w:val="002C54F8"/>
    <w:rsid w:val="002C5501"/>
    <w:rsid w:val="002C57C6"/>
    <w:rsid w:val="002C5822"/>
    <w:rsid w:val="002C5964"/>
    <w:rsid w:val="002C59A2"/>
    <w:rsid w:val="002C5A03"/>
    <w:rsid w:val="002C5A3A"/>
    <w:rsid w:val="002C5CD2"/>
    <w:rsid w:val="002C5CE8"/>
    <w:rsid w:val="002C6073"/>
    <w:rsid w:val="002C632C"/>
    <w:rsid w:val="002C63A7"/>
    <w:rsid w:val="002C64E5"/>
    <w:rsid w:val="002C658D"/>
    <w:rsid w:val="002C68BE"/>
    <w:rsid w:val="002C692A"/>
    <w:rsid w:val="002C6963"/>
    <w:rsid w:val="002C6B4A"/>
    <w:rsid w:val="002C6C6A"/>
    <w:rsid w:val="002C6F83"/>
    <w:rsid w:val="002C6FB1"/>
    <w:rsid w:val="002C704F"/>
    <w:rsid w:val="002C71A4"/>
    <w:rsid w:val="002C7325"/>
    <w:rsid w:val="002C74F2"/>
    <w:rsid w:val="002C7583"/>
    <w:rsid w:val="002C75F1"/>
    <w:rsid w:val="002C76A3"/>
    <w:rsid w:val="002C76FF"/>
    <w:rsid w:val="002C7846"/>
    <w:rsid w:val="002C79DC"/>
    <w:rsid w:val="002C7E94"/>
    <w:rsid w:val="002D00D5"/>
    <w:rsid w:val="002D0202"/>
    <w:rsid w:val="002D0260"/>
    <w:rsid w:val="002D05D7"/>
    <w:rsid w:val="002D06FE"/>
    <w:rsid w:val="002D0AC1"/>
    <w:rsid w:val="002D0AC7"/>
    <w:rsid w:val="002D0DA3"/>
    <w:rsid w:val="002D0FD3"/>
    <w:rsid w:val="002D1540"/>
    <w:rsid w:val="002D168B"/>
    <w:rsid w:val="002D1766"/>
    <w:rsid w:val="002D17BC"/>
    <w:rsid w:val="002D1872"/>
    <w:rsid w:val="002D1AC5"/>
    <w:rsid w:val="002D1C8C"/>
    <w:rsid w:val="002D1E6C"/>
    <w:rsid w:val="002D1F1F"/>
    <w:rsid w:val="002D1F4F"/>
    <w:rsid w:val="002D2025"/>
    <w:rsid w:val="002D2230"/>
    <w:rsid w:val="002D228C"/>
    <w:rsid w:val="002D2360"/>
    <w:rsid w:val="002D239B"/>
    <w:rsid w:val="002D2403"/>
    <w:rsid w:val="002D2442"/>
    <w:rsid w:val="002D24CA"/>
    <w:rsid w:val="002D2505"/>
    <w:rsid w:val="002D25B0"/>
    <w:rsid w:val="002D25B3"/>
    <w:rsid w:val="002D25C1"/>
    <w:rsid w:val="002D25DD"/>
    <w:rsid w:val="002D27F4"/>
    <w:rsid w:val="002D28FE"/>
    <w:rsid w:val="002D2BD2"/>
    <w:rsid w:val="002D2BE4"/>
    <w:rsid w:val="002D2D8B"/>
    <w:rsid w:val="002D3004"/>
    <w:rsid w:val="002D328F"/>
    <w:rsid w:val="002D330C"/>
    <w:rsid w:val="002D382D"/>
    <w:rsid w:val="002D38DD"/>
    <w:rsid w:val="002D3A2E"/>
    <w:rsid w:val="002D3B31"/>
    <w:rsid w:val="002D3B89"/>
    <w:rsid w:val="002D4509"/>
    <w:rsid w:val="002D499E"/>
    <w:rsid w:val="002D49D5"/>
    <w:rsid w:val="002D4A55"/>
    <w:rsid w:val="002D4ADE"/>
    <w:rsid w:val="002D4B42"/>
    <w:rsid w:val="002D4D83"/>
    <w:rsid w:val="002D4DE5"/>
    <w:rsid w:val="002D4E3D"/>
    <w:rsid w:val="002D4E4F"/>
    <w:rsid w:val="002D4F63"/>
    <w:rsid w:val="002D522F"/>
    <w:rsid w:val="002D53A1"/>
    <w:rsid w:val="002D53E1"/>
    <w:rsid w:val="002D545A"/>
    <w:rsid w:val="002D54B6"/>
    <w:rsid w:val="002D54F6"/>
    <w:rsid w:val="002D5569"/>
    <w:rsid w:val="002D56CA"/>
    <w:rsid w:val="002D5930"/>
    <w:rsid w:val="002D596E"/>
    <w:rsid w:val="002D59EF"/>
    <w:rsid w:val="002D5BF0"/>
    <w:rsid w:val="002D5C3E"/>
    <w:rsid w:val="002D5DD0"/>
    <w:rsid w:val="002D5DE0"/>
    <w:rsid w:val="002D6216"/>
    <w:rsid w:val="002D62DD"/>
    <w:rsid w:val="002D6390"/>
    <w:rsid w:val="002D648B"/>
    <w:rsid w:val="002D648C"/>
    <w:rsid w:val="002D64A1"/>
    <w:rsid w:val="002D6522"/>
    <w:rsid w:val="002D655D"/>
    <w:rsid w:val="002D697E"/>
    <w:rsid w:val="002D6B54"/>
    <w:rsid w:val="002D6B6F"/>
    <w:rsid w:val="002D6C01"/>
    <w:rsid w:val="002D6CC2"/>
    <w:rsid w:val="002D6D6D"/>
    <w:rsid w:val="002D6FE7"/>
    <w:rsid w:val="002D729C"/>
    <w:rsid w:val="002D742E"/>
    <w:rsid w:val="002D75CE"/>
    <w:rsid w:val="002D78B2"/>
    <w:rsid w:val="002D7A26"/>
    <w:rsid w:val="002D7D26"/>
    <w:rsid w:val="002D7D7D"/>
    <w:rsid w:val="002D7DA2"/>
    <w:rsid w:val="002E02D3"/>
    <w:rsid w:val="002E062A"/>
    <w:rsid w:val="002E0CB3"/>
    <w:rsid w:val="002E0E27"/>
    <w:rsid w:val="002E100D"/>
    <w:rsid w:val="002E106F"/>
    <w:rsid w:val="002E12A3"/>
    <w:rsid w:val="002E13A8"/>
    <w:rsid w:val="002E13D1"/>
    <w:rsid w:val="002E14E8"/>
    <w:rsid w:val="002E16FF"/>
    <w:rsid w:val="002E187B"/>
    <w:rsid w:val="002E19F8"/>
    <w:rsid w:val="002E1A94"/>
    <w:rsid w:val="002E1E8C"/>
    <w:rsid w:val="002E1F39"/>
    <w:rsid w:val="002E23DF"/>
    <w:rsid w:val="002E2484"/>
    <w:rsid w:val="002E24AF"/>
    <w:rsid w:val="002E2616"/>
    <w:rsid w:val="002E269D"/>
    <w:rsid w:val="002E2868"/>
    <w:rsid w:val="002E2AD2"/>
    <w:rsid w:val="002E2F56"/>
    <w:rsid w:val="002E30DD"/>
    <w:rsid w:val="002E30FB"/>
    <w:rsid w:val="002E31C6"/>
    <w:rsid w:val="002E3259"/>
    <w:rsid w:val="002E3277"/>
    <w:rsid w:val="002E34D9"/>
    <w:rsid w:val="002E3564"/>
    <w:rsid w:val="002E370B"/>
    <w:rsid w:val="002E378F"/>
    <w:rsid w:val="002E3836"/>
    <w:rsid w:val="002E38CA"/>
    <w:rsid w:val="002E3926"/>
    <w:rsid w:val="002E3A60"/>
    <w:rsid w:val="002E3A66"/>
    <w:rsid w:val="002E3B9E"/>
    <w:rsid w:val="002E3C42"/>
    <w:rsid w:val="002E3CC8"/>
    <w:rsid w:val="002E3ECD"/>
    <w:rsid w:val="002E40BD"/>
    <w:rsid w:val="002E4501"/>
    <w:rsid w:val="002E454E"/>
    <w:rsid w:val="002E4AAE"/>
    <w:rsid w:val="002E4C78"/>
    <w:rsid w:val="002E4D45"/>
    <w:rsid w:val="002E4E00"/>
    <w:rsid w:val="002E4E43"/>
    <w:rsid w:val="002E51B8"/>
    <w:rsid w:val="002E52FB"/>
    <w:rsid w:val="002E561E"/>
    <w:rsid w:val="002E580B"/>
    <w:rsid w:val="002E595F"/>
    <w:rsid w:val="002E6167"/>
    <w:rsid w:val="002E6318"/>
    <w:rsid w:val="002E636E"/>
    <w:rsid w:val="002E6627"/>
    <w:rsid w:val="002E6679"/>
    <w:rsid w:val="002E68E0"/>
    <w:rsid w:val="002E6910"/>
    <w:rsid w:val="002E694C"/>
    <w:rsid w:val="002E697C"/>
    <w:rsid w:val="002E6CF6"/>
    <w:rsid w:val="002E6FDB"/>
    <w:rsid w:val="002E712C"/>
    <w:rsid w:val="002E730B"/>
    <w:rsid w:val="002E7435"/>
    <w:rsid w:val="002E743B"/>
    <w:rsid w:val="002E7456"/>
    <w:rsid w:val="002E75BE"/>
    <w:rsid w:val="002E76DD"/>
    <w:rsid w:val="002E786F"/>
    <w:rsid w:val="002E792C"/>
    <w:rsid w:val="002E7A75"/>
    <w:rsid w:val="002E7AF2"/>
    <w:rsid w:val="002E7C64"/>
    <w:rsid w:val="002E7F16"/>
    <w:rsid w:val="002E7FCA"/>
    <w:rsid w:val="002E7FE6"/>
    <w:rsid w:val="002F00C9"/>
    <w:rsid w:val="002F01DC"/>
    <w:rsid w:val="002F0206"/>
    <w:rsid w:val="002F02BD"/>
    <w:rsid w:val="002F03F3"/>
    <w:rsid w:val="002F044C"/>
    <w:rsid w:val="002F04CD"/>
    <w:rsid w:val="002F05D2"/>
    <w:rsid w:val="002F05F4"/>
    <w:rsid w:val="002F0736"/>
    <w:rsid w:val="002F0789"/>
    <w:rsid w:val="002F0804"/>
    <w:rsid w:val="002F0825"/>
    <w:rsid w:val="002F086F"/>
    <w:rsid w:val="002F089E"/>
    <w:rsid w:val="002F09A9"/>
    <w:rsid w:val="002F0ADB"/>
    <w:rsid w:val="002F0C2D"/>
    <w:rsid w:val="002F0DF3"/>
    <w:rsid w:val="002F1153"/>
    <w:rsid w:val="002F11EB"/>
    <w:rsid w:val="002F1205"/>
    <w:rsid w:val="002F13E8"/>
    <w:rsid w:val="002F14BA"/>
    <w:rsid w:val="002F181B"/>
    <w:rsid w:val="002F186C"/>
    <w:rsid w:val="002F197E"/>
    <w:rsid w:val="002F1CAB"/>
    <w:rsid w:val="002F1F98"/>
    <w:rsid w:val="002F2051"/>
    <w:rsid w:val="002F21BC"/>
    <w:rsid w:val="002F2416"/>
    <w:rsid w:val="002F2653"/>
    <w:rsid w:val="002F27AB"/>
    <w:rsid w:val="002F27FD"/>
    <w:rsid w:val="002F2CDF"/>
    <w:rsid w:val="002F2D2E"/>
    <w:rsid w:val="002F3210"/>
    <w:rsid w:val="002F3252"/>
    <w:rsid w:val="002F3323"/>
    <w:rsid w:val="002F33A9"/>
    <w:rsid w:val="002F387F"/>
    <w:rsid w:val="002F39B1"/>
    <w:rsid w:val="002F3B8C"/>
    <w:rsid w:val="002F3B90"/>
    <w:rsid w:val="002F3BB2"/>
    <w:rsid w:val="002F3C3A"/>
    <w:rsid w:val="002F3CD5"/>
    <w:rsid w:val="002F3FB4"/>
    <w:rsid w:val="002F4000"/>
    <w:rsid w:val="002F41EA"/>
    <w:rsid w:val="002F422A"/>
    <w:rsid w:val="002F48E6"/>
    <w:rsid w:val="002F49FB"/>
    <w:rsid w:val="002F4BFE"/>
    <w:rsid w:val="002F4C7B"/>
    <w:rsid w:val="002F4C90"/>
    <w:rsid w:val="002F4D96"/>
    <w:rsid w:val="002F4F73"/>
    <w:rsid w:val="002F4F7D"/>
    <w:rsid w:val="002F5107"/>
    <w:rsid w:val="002F566D"/>
    <w:rsid w:val="002F568D"/>
    <w:rsid w:val="002F5A7D"/>
    <w:rsid w:val="002F5B0A"/>
    <w:rsid w:val="002F5BC5"/>
    <w:rsid w:val="002F5D61"/>
    <w:rsid w:val="002F6238"/>
    <w:rsid w:val="002F685C"/>
    <w:rsid w:val="002F6B3D"/>
    <w:rsid w:val="002F6B68"/>
    <w:rsid w:val="002F6CCF"/>
    <w:rsid w:val="002F7146"/>
    <w:rsid w:val="002F714A"/>
    <w:rsid w:val="002F726B"/>
    <w:rsid w:val="002F731F"/>
    <w:rsid w:val="002F7716"/>
    <w:rsid w:val="002F7DFE"/>
    <w:rsid w:val="00300041"/>
    <w:rsid w:val="00300164"/>
    <w:rsid w:val="00300727"/>
    <w:rsid w:val="0030089F"/>
    <w:rsid w:val="00300A5C"/>
    <w:rsid w:val="00300AA2"/>
    <w:rsid w:val="00300B75"/>
    <w:rsid w:val="00300BBE"/>
    <w:rsid w:val="00300C07"/>
    <w:rsid w:val="00300D4C"/>
    <w:rsid w:val="00300E5D"/>
    <w:rsid w:val="00300FB2"/>
    <w:rsid w:val="00301091"/>
    <w:rsid w:val="003010D2"/>
    <w:rsid w:val="003011F0"/>
    <w:rsid w:val="00301275"/>
    <w:rsid w:val="0030169F"/>
    <w:rsid w:val="00301A9B"/>
    <w:rsid w:val="00301B5F"/>
    <w:rsid w:val="00301B81"/>
    <w:rsid w:val="00301C5F"/>
    <w:rsid w:val="00301E23"/>
    <w:rsid w:val="00301F2A"/>
    <w:rsid w:val="00301F59"/>
    <w:rsid w:val="00302108"/>
    <w:rsid w:val="0030210B"/>
    <w:rsid w:val="00302402"/>
    <w:rsid w:val="003027B7"/>
    <w:rsid w:val="00302AC8"/>
    <w:rsid w:val="00302AF5"/>
    <w:rsid w:val="00302BA0"/>
    <w:rsid w:val="00302DA5"/>
    <w:rsid w:val="00302DE3"/>
    <w:rsid w:val="00302FC7"/>
    <w:rsid w:val="00302FF5"/>
    <w:rsid w:val="003031F0"/>
    <w:rsid w:val="0030322C"/>
    <w:rsid w:val="0030326D"/>
    <w:rsid w:val="00303306"/>
    <w:rsid w:val="003034C8"/>
    <w:rsid w:val="003034DE"/>
    <w:rsid w:val="003034F3"/>
    <w:rsid w:val="003036F4"/>
    <w:rsid w:val="00303888"/>
    <w:rsid w:val="00303C3D"/>
    <w:rsid w:val="00303D1A"/>
    <w:rsid w:val="00303D92"/>
    <w:rsid w:val="00303EF1"/>
    <w:rsid w:val="00304196"/>
    <w:rsid w:val="003041C4"/>
    <w:rsid w:val="00304221"/>
    <w:rsid w:val="00304365"/>
    <w:rsid w:val="003043FE"/>
    <w:rsid w:val="00304400"/>
    <w:rsid w:val="0030468D"/>
    <w:rsid w:val="0030485D"/>
    <w:rsid w:val="003049E7"/>
    <w:rsid w:val="00304A6B"/>
    <w:rsid w:val="00304A83"/>
    <w:rsid w:val="00304B13"/>
    <w:rsid w:val="00304C04"/>
    <w:rsid w:val="00304C92"/>
    <w:rsid w:val="00304F00"/>
    <w:rsid w:val="00304F45"/>
    <w:rsid w:val="00305176"/>
    <w:rsid w:val="003052C6"/>
    <w:rsid w:val="00305399"/>
    <w:rsid w:val="003055AB"/>
    <w:rsid w:val="003055F0"/>
    <w:rsid w:val="0030576A"/>
    <w:rsid w:val="00305776"/>
    <w:rsid w:val="00305970"/>
    <w:rsid w:val="00305BBD"/>
    <w:rsid w:val="00305C38"/>
    <w:rsid w:val="00305CFC"/>
    <w:rsid w:val="00305E8A"/>
    <w:rsid w:val="00305F6D"/>
    <w:rsid w:val="00305FD9"/>
    <w:rsid w:val="0030621D"/>
    <w:rsid w:val="003063DE"/>
    <w:rsid w:val="00306837"/>
    <w:rsid w:val="00306A40"/>
    <w:rsid w:val="00306BDF"/>
    <w:rsid w:val="00306C44"/>
    <w:rsid w:val="00306EA3"/>
    <w:rsid w:val="00306F4D"/>
    <w:rsid w:val="003071D5"/>
    <w:rsid w:val="00307741"/>
    <w:rsid w:val="00307C38"/>
    <w:rsid w:val="00307D53"/>
    <w:rsid w:val="00307EFB"/>
    <w:rsid w:val="00307F81"/>
    <w:rsid w:val="00310049"/>
    <w:rsid w:val="00310068"/>
    <w:rsid w:val="00310353"/>
    <w:rsid w:val="003103A5"/>
    <w:rsid w:val="0031040A"/>
    <w:rsid w:val="003104C2"/>
    <w:rsid w:val="0031058D"/>
    <w:rsid w:val="0031061A"/>
    <w:rsid w:val="00310679"/>
    <w:rsid w:val="003106D4"/>
    <w:rsid w:val="0031074D"/>
    <w:rsid w:val="00310AF4"/>
    <w:rsid w:val="00310DE4"/>
    <w:rsid w:val="00310E41"/>
    <w:rsid w:val="00310EB9"/>
    <w:rsid w:val="00310FAB"/>
    <w:rsid w:val="00311384"/>
    <w:rsid w:val="0031145C"/>
    <w:rsid w:val="00311CBE"/>
    <w:rsid w:val="00311CD7"/>
    <w:rsid w:val="00311CFC"/>
    <w:rsid w:val="00311D09"/>
    <w:rsid w:val="00311E16"/>
    <w:rsid w:val="00311F3E"/>
    <w:rsid w:val="00312251"/>
    <w:rsid w:val="0031231F"/>
    <w:rsid w:val="0031241C"/>
    <w:rsid w:val="003124CD"/>
    <w:rsid w:val="0031257B"/>
    <w:rsid w:val="00312C22"/>
    <w:rsid w:val="00313416"/>
    <w:rsid w:val="00313633"/>
    <w:rsid w:val="0031376E"/>
    <w:rsid w:val="003138EF"/>
    <w:rsid w:val="00313C39"/>
    <w:rsid w:val="00313F22"/>
    <w:rsid w:val="003141CF"/>
    <w:rsid w:val="003142BB"/>
    <w:rsid w:val="003144E2"/>
    <w:rsid w:val="0031451A"/>
    <w:rsid w:val="00314718"/>
    <w:rsid w:val="003147B6"/>
    <w:rsid w:val="00314835"/>
    <w:rsid w:val="0031484F"/>
    <w:rsid w:val="00314866"/>
    <w:rsid w:val="003149A1"/>
    <w:rsid w:val="00314B0F"/>
    <w:rsid w:val="00314E66"/>
    <w:rsid w:val="0031521A"/>
    <w:rsid w:val="003152E2"/>
    <w:rsid w:val="003153CA"/>
    <w:rsid w:val="00315588"/>
    <w:rsid w:val="0031561A"/>
    <w:rsid w:val="0031563B"/>
    <w:rsid w:val="00315778"/>
    <w:rsid w:val="00315860"/>
    <w:rsid w:val="0031591B"/>
    <w:rsid w:val="00315954"/>
    <w:rsid w:val="003159A5"/>
    <w:rsid w:val="00315A03"/>
    <w:rsid w:val="00315EBE"/>
    <w:rsid w:val="00315F06"/>
    <w:rsid w:val="00315F5C"/>
    <w:rsid w:val="00316192"/>
    <w:rsid w:val="0031646D"/>
    <w:rsid w:val="003165E1"/>
    <w:rsid w:val="00316761"/>
    <w:rsid w:val="003167C4"/>
    <w:rsid w:val="0031695C"/>
    <w:rsid w:val="00316B95"/>
    <w:rsid w:val="00316BA1"/>
    <w:rsid w:val="00316FEA"/>
    <w:rsid w:val="003170F8"/>
    <w:rsid w:val="003171C2"/>
    <w:rsid w:val="003171CD"/>
    <w:rsid w:val="003171D6"/>
    <w:rsid w:val="003171FF"/>
    <w:rsid w:val="00317353"/>
    <w:rsid w:val="00317356"/>
    <w:rsid w:val="003174FF"/>
    <w:rsid w:val="003176A4"/>
    <w:rsid w:val="003178F1"/>
    <w:rsid w:val="00317916"/>
    <w:rsid w:val="00317BD2"/>
    <w:rsid w:val="00317CA4"/>
    <w:rsid w:val="00317D23"/>
    <w:rsid w:val="00317F02"/>
    <w:rsid w:val="00320200"/>
    <w:rsid w:val="003202A2"/>
    <w:rsid w:val="003204F1"/>
    <w:rsid w:val="0032054D"/>
    <w:rsid w:val="00320AFF"/>
    <w:rsid w:val="00320BD0"/>
    <w:rsid w:val="003210DC"/>
    <w:rsid w:val="0032118F"/>
    <w:rsid w:val="003214FC"/>
    <w:rsid w:val="003217C1"/>
    <w:rsid w:val="003219A0"/>
    <w:rsid w:val="00321A29"/>
    <w:rsid w:val="00321BA9"/>
    <w:rsid w:val="00321BB4"/>
    <w:rsid w:val="00321CBA"/>
    <w:rsid w:val="00321CE0"/>
    <w:rsid w:val="00321CFE"/>
    <w:rsid w:val="00321F21"/>
    <w:rsid w:val="00322200"/>
    <w:rsid w:val="00322312"/>
    <w:rsid w:val="003223D6"/>
    <w:rsid w:val="003224E4"/>
    <w:rsid w:val="00322894"/>
    <w:rsid w:val="003228BA"/>
    <w:rsid w:val="003228FD"/>
    <w:rsid w:val="0032293C"/>
    <w:rsid w:val="00322BFC"/>
    <w:rsid w:val="00322CA6"/>
    <w:rsid w:val="00322D33"/>
    <w:rsid w:val="003230C3"/>
    <w:rsid w:val="003232AB"/>
    <w:rsid w:val="0032347C"/>
    <w:rsid w:val="003234A1"/>
    <w:rsid w:val="00323708"/>
    <w:rsid w:val="0032379B"/>
    <w:rsid w:val="00323A0C"/>
    <w:rsid w:val="00323D5A"/>
    <w:rsid w:val="00324104"/>
    <w:rsid w:val="00324158"/>
    <w:rsid w:val="00324167"/>
    <w:rsid w:val="0032427F"/>
    <w:rsid w:val="003242B8"/>
    <w:rsid w:val="0032432D"/>
    <w:rsid w:val="00324A83"/>
    <w:rsid w:val="00324AE1"/>
    <w:rsid w:val="00324BC3"/>
    <w:rsid w:val="00324C65"/>
    <w:rsid w:val="00324CFA"/>
    <w:rsid w:val="00324ED7"/>
    <w:rsid w:val="00325134"/>
    <w:rsid w:val="00325167"/>
    <w:rsid w:val="00325513"/>
    <w:rsid w:val="00325515"/>
    <w:rsid w:val="0032566D"/>
    <w:rsid w:val="0032571A"/>
    <w:rsid w:val="003258DA"/>
    <w:rsid w:val="00325965"/>
    <w:rsid w:val="00325ACA"/>
    <w:rsid w:val="00325C9B"/>
    <w:rsid w:val="00325D27"/>
    <w:rsid w:val="00325F66"/>
    <w:rsid w:val="003267B9"/>
    <w:rsid w:val="0032699F"/>
    <w:rsid w:val="00326B4F"/>
    <w:rsid w:val="00326E54"/>
    <w:rsid w:val="00326FE4"/>
    <w:rsid w:val="00327110"/>
    <w:rsid w:val="0032730E"/>
    <w:rsid w:val="00327360"/>
    <w:rsid w:val="0032786A"/>
    <w:rsid w:val="00327897"/>
    <w:rsid w:val="003278CD"/>
    <w:rsid w:val="003279A6"/>
    <w:rsid w:val="00327A6D"/>
    <w:rsid w:val="00327B5B"/>
    <w:rsid w:val="00327C5F"/>
    <w:rsid w:val="00327CA6"/>
    <w:rsid w:val="00330388"/>
    <w:rsid w:val="003303D8"/>
    <w:rsid w:val="0033041A"/>
    <w:rsid w:val="0033054B"/>
    <w:rsid w:val="003305BD"/>
    <w:rsid w:val="003306BA"/>
    <w:rsid w:val="003309E4"/>
    <w:rsid w:val="00330BE1"/>
    <w:rsid w:val="00330CF4"/>
    <w:rsid w:val="00330DAE"/>
    <w:rsid w:val="00330EC3"/>
    <w:rsid w:val="003310D2"/>
    <w:rsid w:val="003311AF"/>
    <w:rsid w:val="003312F1"/>
    <w:rsid w:val="003313B5"/>
    <w:rsid w:val="0033146E"/>
    <w:rsid w:val="003316B7"/>
    <w:rsid w:val="00331D7F"/>
    <w:rsid w:val="00331DAB"/>
    <w:rsid w:val="00331E7E"/>
    <w:rsid w:val="00331EF8"/>
    <w:rsid w:val="003320AE"/>
    <w:rsid w:val="00332241"/>
    <w:rsid w:val="00332263"/>
    <w:rsid w:val="0033237C"/>
    <w:rsid w:val="00332601"/>
    <w:rsid w:val="0033268D"/>
    <w:rsid w:val="0033278A"/>
    <w:rsid w:val="00332CDE"/>
    <w:rsid w:val="00332E6E"/>
    <w:rsid w:val="00332F17"/>
    <w:rsid w:val="00332F66"/>
    <w:rsid w:val="0033319A"/>
    <w:rsid w:val="00333222"/>
    <w:rsid w:val="00333252"/>
    <w:rsid w:val="00333335"/>
    <w:rsid w:val="00333380"/>
    <w:rsid w:val="003335D3"/>
    <w:rsid w:val="003337DB"/>
    <w:rsid w:val="00333840"/>
    <w:rsid w:val="00333890"/>
    <w:rsid w:val="003338BD"/>
    <w:rsid w:val="0033400D"/>
    <w:rsid w:val="003340F4"/>
    <w:rsid w:val="003342D7"/>
    <w:rsid w:val="003343E3"/>
    <w:rsid w:val="00334409"/>
    <w:rsid w:val="00334581"/>
    <w:rsid w:val="003345F1"/>
    <w:rsid w:val="0033478D"/>
    <w:rsid w:val="003347D4"/>
    <w:rsid w:val="00334A27"/>
    <w:rsid w:val="00334A5F"/>
    <w:rsid w:val="00334C04"/>
    <w:rsid w:val="00334E2B"/>
    <w:rsid w:val="00334E8E"/>
    <w:rsid w:val="00334F92"/>
    <w:rsid w:val="00335091"/>
    <w:rsid w:val="00335172"/>
    <w:rsid w:val="00335227"/>
    <w:rsid w:val="00335334"/>
    <w:rsid w:val="003354A4"/>
    <w:rsid w:val="003354B2"/>
    <w:rsid w:val="003355AA"/>
    <w:rsid w:val="0033582C"/>
    <w:rsid w:val="00335995"/>
    <w:rsid w:val="00335AC3"/>
    <w:rsid w:val="00335AF6"/>
    <w:rsid w:val="00335B6F"/>
    <w:rsid w:val="00335D6B"/>
    <w:rsid w:val="003360EF"/>
    <w:rsid w:val="0033629C"/>
    <w:rsid w:val="003362B4"/>
    <w:rsid w:val="003365BE"/>
    <w:rsid w:val="003365F4"/>
    <w:rsid w:val="00336633"/>
    <w:rsid w:val="00336878"/>
    <w:rsid w:val="00336BF5"/>
    <w:rsid w:val="00336CC3"/>
    <w:rsid w:val="00336CD5"/>
    <w:rsid w:val="00336D84"/>
    <w:rsid w:val="00336EF3"/>
    <w:rsid w:val="003371E6"/>
    <w:rsid w:val="0033724E"/>
    <w:rsid w:val="003374E3"/>
    <w:rsid w:val="00337655"/>
    <w:rsid w:val="00337753"/>
    <w:rsid w:val="003378D5"/>
    <w:rsid w:val="003378FB"/>
    <w:rsid w:val="00337A2B"/>
    <w:rsid w:val="00337B8C"/>
    <w:rsid w:val="00337C02"/>
    <w:rsid w:val="0034003D"/>
    <w:rsid w:val="00340745"/>
    <w:rsid w:val="00340829"/>
    <w:rsid w:val="0034084A"/>
    <w:rsid w:val="0034092E"/>
    <w:rsid w:val="00340A22"/>
    <w:rsid w:val="00340AA7"/>
    <w:rsid w:val="00340B59"/>
    <w:rsid w:val="00340BF5"/>
    <w:rsid w:val="00340D80"/>
    <w:rsid w:val="00340F24"/>
    <w:rsid w:val="00340FAA"/>
    <w:rsid w:val="0034101A"/>
    <w:rsid w:val="0034129F"/>
    <w:rsid w:val="003413E4"/>
    <w:rsid w:val="00341507"/>
    <w:rsid w:val="00341578"/>
    <w:rsid w:val="00341686"/>
    <w:rsid w:val="003417CB"/>
    <w:rsid w:val="0034188C"/>
    <w:rsid w:val="00341C69"/>
    <w:rsid w:val="00341D10"/>
    <w:rsid w:val="00341D6A"/>
    <w:rsid w:val="00341EBF"/>
    <w:rsid w:val="00341F42"/>
    <w:rsid w:val="003421E2"/>
    <w:rsid w:val="003423B2"/>
    <w:rsid w:val="003423BF"/>
    <w:rsid w:val="00342482"/>
    <w:rsid w:val="00342493"/>
    <w:rsid w:val="00342569"/>
    <w:rsid w:val="003426C3"/>
    <w:rsid w:val="00342803"/>
    <w:rsid w:val="00342E06"/>
    <w:rsid w:val="00343197"/>
    <w:rsid w:val="00343229"/>
    <w:rsid w:val="00343296"/>
    <w:rsid w:val="003433BF"/>
    <w:rsid w:val="003433D6"/>
    <w:rsid w:val="00343666"/>
    <w:rsid w:val="003436D1"/>
    <w:rsid w:val="0034376F"/>
    <w:rsid w:val="00343956"/>
    <w:rsid w:val="00343BCA"/>
    <w:rsid w:val="00343D47"/>
    <w:rsid w:val="00344350"/>
    <w:rsid w:val="00344356"/>
    <w:rsid w:val="00344410"/>
    <w:rsid w:val="003444EA"/>
    <w:rsid w:val="0034477B"/>
    <w:rsid w:val="0034481B"/>
    <w:rsid w:val="00344C50"/>
    <w:rsid w:val="00344C6F"/>
    <w:rsid w:val="00344C9D"/>
    <w:rsid w:val="00344D7D"/>
    <w:rsid w:val="00344DDB"/>
    <w:rsid w:val="0034506E"/>
    <w:rsid w:val="00345320"/>
    <w:rsid w:val="00345379"/>
    <w:rsid w:val="00345440"/>
    <w:rsid w:val="00345474"/>
    <w:rsid w:val="003455F4"/>
    <w:rsid w:val="00345710"/>
    <w:rsid w:val="0034585D"/>
    <w:rsid w:val="00345D07"/>
    <w:rsid w:val="00345DF5"/>
    <w:rsid w:val="00345EB9"/>
    <w:rsid w:val="00345FB8"/>
    <w:rsid w:val="003460C7"/>
    <w:rsid w:val="00346320"/>
    <w:rsid w:val="003463A1"/>
    <w:rsid w:val="0034649C"/>
    <w:rsid w:val="003464B8"/>
    <w:rsid w:val="003466DB"/>
    <w:rsid w:val="00346852"/>
    <w:rsid w:val="003469DB"/>
    <w:rsid w:val="00346BDD"/>
    <w:rsid w:val="00346CA4"/>
    <w:rsid w:val="003473F7"/>
    <w:rsid w:val="003474A1"/>
    <w:rsid w:val="003474A2"/>
    <w:rsid w:val="003476D5"/>
    <w:rsid w:val="0034771E"/>
    <w:rsid w:val="0034780D"/>
    <w:rsid w:val="003479E8"/>
    <w:rsid w:val="00347B4D"/>
    <w:rsid w:val="00347C8D"/>
    <w:rsid w:val="00347CAA"/>
    <w:rsid w:val="00347CB6"/>
    <w:rsid w:val="00347D15"/>
    <w:rsid w:val="00347EA7"/>
    <w:rsid w:val="0035006E"/>
    <w:rsid w:val="00350172"/>
    <w:rsid w:val="0035027B"/>
    <w:rsid w:val="00350535"/>
    <w:rsid w:val="003508DB"/>
    <w:rsid w:val="0035097B"/>
    <w:rsid w:val="00350A24"/>
    <w:rsid w:val="00350F41"/>
    <w:rsid w:val="00351359"/>
    <w:rsid w:val="0035143A"/>
    <w:rsid w:val="00351653"/>
    <w:rsid w:val="003516D3"/>
    <w:rsid w:val="00351797"/>
    <w:rsid w:val="0035181D"/>
    <w:rsid w:val="00351858"/>
    <w:rsid w:val="00351929"/>
    <w:rsid w:val="00351B2A"/>
    <w:rsid w:val="00351D7E"/>
    <w:rsid w:val="00351DBF"/>
    <w:rsid w:val="00351FC4"/>
    <w:rsid w:val="003520D2"/>
    <w:rsid w:val="00352240"/>
    <w:rsid w:val="00352366"/>
    <w:rsid w:val="003524FE"/>
    <w:rsid w:val="00352850"/>
    <w:rsid w:val="003528A1"/>
    <w:rsid w:val="003529B2"/>
    <w:rsid w:val="003529E5"/>
    <w:rsid w:val="00352A06"/>
    <w:rsid w:val="00352DB6"/>
    <w:rsid w:val="00352DB7"/>
    <w:rsid w:val="003530D3"/>
    <w:rsid w:val="00353199"/>
    <w:rsid w:val="0035332B"/>
    <w:rsid w:val="0035368C"/>
    <w:rsid w:val="00353ABB"/>
    <w:rsid w:val="00353CDF"/>
    <w:rsid w:val="00354017"/>
    <w:rsid w:val="00354039"/>
    <w:rsid w:val="0035415B"/>
    <w:rsid w:val="00354452"/>
    <w:rsid w:val="00354496"/>
    <w:rsid w:val="0035469B"/>
    <w:rsid w:val="003547F5"/>
    <w:rsid w:val="00354857"/>
    <w:rsid w:val="00354AC0"/>
    <w:rsid w:val="00354DF7"/>
    <w:rsid w:val="00354E04"/>
    <w:rsid w:val="00354F8C"/>
    <w:rsid w:val="003552FA"/>
    <w:rsid w:val="00355510"/>
    <w:rsid w:val="0035559D"/>
    <w:rsid w:val="0035561B"/>
    <w:rsid w:val="00355631"/>
    <w:rsid w:val="00355718"/>
    <w:rsid w:val="003557C6"/>
    <w:rsid w:val="00355A81"/>
    <w:rsid w:val="00355D31"/>
    <w:rsid w:val="00355DF4"/>
    <w:rsid w:val="00355DF6"/>
    <w:rsid w:val="00355E29"/>
    <w:rsid w:val="00355F18"/>
    <w:rsid w:val="00355F99"/>
    <w:rsid w:val="00356056"/>
    <w:rsid w:val="003560E3"/>
    <w:rsid w:val="00356120"/>
    <w:rsid w:val="00356155"/>
    <w:rsid w:val="003561D6"/>
    <w:rsid w:val="00356818"/>
    <w:rsid w:val="00356D87"/>
    <w:rsid w:val="00356DEB"/>
    <w:rsid w:val="00356F06"/>
    <w:rsid w:val="00356F69"/>
    <w:rsid w:val="0035708D"/>
    <w:rsid w:val="003570D9"/>
    <w:rsid w:val="0035741D"/>
    <w:rsid w:val="003574F6"/>
    <w:rsid w:val="0035751F"/>
    <w:rsid w:val="003575BC"/>
    <w:rsid w:val="0035760B"/>
    <w:rsid w:val="003576CB"/>
    <w:rsid w:val="0035773E"/>
    <w:rsid w:val="00357936"/>
    <w:rsid w:val="0035793F"/>
    <w:rsid w:val="00357AA1"/>
    <w:rsid w:val="00357B65"/>
    <w:rsid w:val="00357C11"/>
    <w:rsid w:val="00357D0E"/>
    <w:rsid w:val="00357F61"/>
    <w:rsid w:val="003600D1"/>
    <w:rsid w:val="003602EA"/>
    <w:rsid w:val="003603AC"/>
    <w:rsid w:val="003609CD"/>
    <w:rsid w:val="003609D4"/>
    <w:rsid w:val="00360A95"/>
    <w:rsid w:val="00360ADA"/>
    <w:rsid w:val="00360DAC"/>
    <w:rsid w:val="00360E1C"/>
    <w:rsid w:val="00360F7B"/>
    <w:rsid w:val="0036105D"/>
    <w:rsid w:val="00361150"/>
    <w:rsid w:val="0036120A"/>
    <w:rsid w:val="003612CE"/>
    <w:rsid w:val="003612DC"/>
    <w:rsid w:val="00361509"/>
    <w:rsid w:val="003615A1"/>
    <w:rsid w:val="00361669"/>
    <w:rsid w:val="00361922"/>
    <w:rsid w:val="00361AC3"/>
    <w:rsid w:val="00361B3C"/>
    <w:rsid w:val="00361E0C"/>
    <w:rsid w:val="00362465"/>
    <w:rsid w:val="003624C6"/>
    <w:rsid w:val="0036264C"/>
    <w:rsid w:val="00362654"/>
    <w:rsid w:val="00362A69"/>
    <w:rsid w:val="00362D74"/>
    <w:rsid w:val="00363136"/>
    <w:rsid w:val="00363280"/>
    <w:rsid w:val="003633D3"/>
    <w:rsid w:val="003634C4"/>
    <w:rsid w:val="0036352F"/>
    <w:rsid w:val="0036356E"/>
    <w:rsid w:val="00363612"/>
    <w:rsid w:val="00363BAA"/>
    <w:rsid w:val="00363BE1"/>
    <w:rsid w:val="00363E98"/>
    <w:rsid w:val="003640FE"/>
    <w:rsid w:val="003641E3"/>
    <w:rsid w:val="00364285"/>
    <w:rsid w:val="00364611"/>
    <w:rsid w:val="00364744"/>
    <w:rsid w:val="003648F1"/>
    <w:rsid w:val="00364947"/>
    <w:rsid w:val="00364ACF"/>
    <w:rsid w:val="00364C05"/>
    <w:rsid w:val="00364E78"/>
    <w:rsid w:val="00364ECC"/>
    <w:rsid w:val="00364EEA"/>
    <w:rsid w:val="00365207"/>
    <w:rsid w:val="0036528B"/>
    <w:rsid w:val="003652EF"/>
    <w:rsid w:val="003654EE"/>
    <w:rsid w:val="0036552E"/>
    <w:rsid w:val="003655C9"/>
    <w:rsid w:val="00365830"/>
    <w:rsid w:val="0036586B"/>
    <w:rsid w:val="00365951"/>
    <w:rsid w:val="00365ABC"/>
    <w:rsid w:val="00365B89"/>
    <w:rsid w:val="00365BAC"/>
    <w:rsid w:val="00365C4E"/>
    <w:rsid w:val="00365D39"/>
    <w:rsid w:val="00365FBA"/>
    <w:rsid w:val="00366096"/>
    <w:rsid w:val="003661C1"/>
    <w:rsid w:val="003663AF"/>
    <w:rsid w:val="003663EA"/>
    <w:rsid w:val="003664A7"/>
    <w:rsid w:val="0036679C"/>
    <w:rsid w:val="003667A7"/>
    <w:rsid w:val="0036694B"/>
    <w:rsid w:val="0036699C"/>
    <w:rsid w:val="003669CC"/>
    <w:rsid w:val="003669F1"/>
    <w:rsid w:val="00366B1C"/>
    <w:rsid w:val="00366B38"/>
    <w:rsid w:val="00366BEE"/>
    <w:rsid w:val="00366BF7"/>
    <w:rsid w:val="00366DC9"/>
    <w:rsid w:val="00366E85"/>
    <w:rsid w:val="00366F1A"/>
    <w:rsid w:val="00367033"/>
    <w:rsid w:val="0036710B"/>
    <w:rsid w:val="003673D8"/>
    <w:rsid w:val="00367507"/>
    <w:rsid w:val="00367551"/>
    <w:rsid w:val="00367871"/>
    <w:rsid w:val="00367C4B"/>
    <w:rsid w:val="00367D6E"/>
    <w:rsid w:val="00370012"/>
    <w:rsid w:val="00370202"/>
    <w:rsid w:val="003702E3"/>
    <w:rsid w:val="003702F3"/>
    <w:rsid w:val="0037046A"/>
    <w:rsid w:val="00370902"/>
    <w:rsid w:val="0037091A"/>
    <w:rsid w:val="00370B70"/>
    <w:rsid w:val="00370FFF"/>
    <w:rsid w:val="0037127B"/>
    <w:rsid w:val="0037127E"/>
    <w:rsid w:val="003717A5"/>
    <w:rsid w:val="003717EF"/>
    <w:rsid w:val="003718EB"/>
    <w:rsid w:val="00371941"/>
    <w:rsid w:val="00371AE2"/>
    <w:rsid w:val="00371B6F"/>
    <w:rsid w:val="00371C72"/>
    <w:rsid w:val="00371C98"/>
    <w:rsid w:val="00371D51"/>
    <w:rsid w:val="003721A8"/>
    <w:rsid w:val="00372276"/>
    <w:rsid w:val="00372277"/>
    <w:rsid w:val="00372788"/>
    <w:rsid w:val="003728A1"/>
    <w:rsid w:val="003728D9"/>
    <w:rsid w:val="00372939"/>
    <w:rsid w:val="00372A72"/>
    <w:rsid w:val="00372AE7"/>
    <w:rsid w:val="00372C84"/>
    <w:rsid w:val="00372E97"/>
    <w:rsid w:val="00372FDC"/>
    <w:rsid w:val="0037319C"/>
    <w:rsid w:val="003735B9"/>
    <w:rsid w:val="00373633"/>
    <w:rsid w:val="003736CC"/>
    <w:rsid w:val="0037376B"/>
    <w:rsid w:val="003737FC"/>
    <w:rsid w:val="00373874"/>
    <w:rsid w:val="00373CBE"/>
    <w:rsid w:val="00373E5B"/>
    <w:rsid w:val="003742B1"/>
    <w:rsid w:val="003747B9"/>
    <w:rsid w:val="00374A22"/>
    <w:rsid w:val="00374B0E"/>
    <w:rsid w:val="00374BBC"/>
    <w:rsid w:val="00374E45"/>
    <w:rsid w:val="00374F15"/>
    <w:rsid w:val="00374FDC"/>
    <w:rsid w:val="003754A4"/>
    <w:rsid w:val="00375568"/>
    <w:rsid w:val="003755AB"/>
    <w:rsid w:val="00375785"/>
    <w:rsid w:val="0037587C"/>
    <w:rsid w:val="00375B4D"/>
    <w:rsid w:val="00375CAD"/>
    <w:rsid w:val="00375DA2"/>
    <w:rsid w:val="00375EDB"/>
    <w:rsid w:val="00376388"/>
    <w:rsid w:val="003763B3"/>
    <w:rsid w:val="003763E7"/>
    <w:rsid w:val="0037641B"/>
    <w:rsid w:val="00376758"/>
    <w:rsid w:val="00376915"/>
    <w:rsid w:val="003769AD"/>
    <w:rsid w:val="00376A34"/>
    <w:rsid w:val="00376AC4"/>
    <w:rsid w:val="00376E5C"/>
    <w:rsid w:val="00376FAE"/>
    <w:rsid w:val="00376FB4"/>
    <w:rsid w:val="003770D9"/>
    <w:rsid w:val="00377142"/>
    <w:rsid w:val="00377336"/>
    <w:rsid w:val="00377546"/>
    <w:rsid w:val="00377632"/>
    <w:rsid w:val="003777AF"/>
    <w:rsid w:val="003778E3"/>
    <w:rsid w:val="00377C3D"/>
    <w:rsid w:val="00377C99"/>
    <w:rsid w:val="00377CC3"/>
    <w:rsid w:val="00377DF2"/>
    <w:rsid w:val="003801D8"/>
    <w:rsid w:val="0038047D"/>
    <w:rsid w:val="003809A8"/>
    <w:rsid w:val="00380A90"/>
    <w:rsid w:val="00380C9D"/>
    <w:rsid w:val="00380E0B"/>
    <w:rsid w:val="0038117C"/>
    <w:rsid w:val="003811F8"/>
    <w:rsid w:val="00381288"/>
    <w:rsid w:val="00381326"/>
    <w:rsid w:val="00381616"/>
    <w:rsid w:val="003817F1"/>
    <w:rsid w:val="003818C0"/>
    <w:rsid w:val="003819C3"/>
    <w:rsid w:val="00381BDA"/>
    <w:rsid w:val="00381E18"/>
    <w:rsid w:val="00381ECD"/>
    <w:rsid w:val="00381FF2"/>
    <w:rsid w:val="003820C3"/>
    <w:rsid w:val="003827E1"/>
    <w:rsid w:val="00382815"/>
    <w:rsid w:val="003828E6"/>
    <w:rsid w:val="00382CCD"/>
    <w:rsid w:val="00383086"/>
    <w:rsid w:val="00383477"/>
    <w:rsid w:val="003834B5"/>
    <w:rsid w:val="003835EF"/>
    <w:rsid w:val="003837D8"/>
    <w:rsid w:val="003837D9"/>
    <w:rsid w:val="00383DC4"/>
    <w:rsid w:val="00383F8C"/>
    <w:rsid w:val="003841D2"/>
    <w:rsid w:val="0038422A"/>
    <w:rsid w:val="0038443F"/>
    <w:rsid w:val="003844E7"/>
    <w:rsid w:val="0038452A"/>
    <w:rsid w:val="00384682"/>
    <w:rsid w:val="00384CC4"/>
    <w:rsid w:val="00384DAC"/>
    <w:rsid w:val="00385020"/>
    <w:rsid w:val="00385813"/>
    <w:rsid w:val="0038582D"/>
    <w:rsid w:val="00385945"/>
    <w:rsid w:val="003859EB"/>
    <w:rsid w:val="003859F2"/>
    <w:rsid w:val="00385AC2"/>
    <w:rsid w:val="00385BA4"/>
    <w:rsid w:val="00385D01"/>
    <w:rsid w:val="00386098"/>
    <w:rsid w:val="00386147"/>
    <w:rsid w:val="0038619C"/>
    <w:rsid w:val="00386361"/>
    <w:rsid w:val="003864B6"/>
    <w:rsid w:val="00386632"/>
    <w:rsid w:val="003867A2"/>
    <w:rsid w:val="00386877"/>
    <w:rsid w:val="00386A34"/>
    <w:rsid w:val="00386DEE"/>
    <w:rsid w:val="00386E69"/>
    <w:rsid w:val="0038705D"/>
    <w:rsid w:val="0038713F"/>
    <w:rsid w:val="00387240"/>
    <w:rsid w:val="00387584"/>
    <w:rsid w:val="00387947"/>
    <w:rsid w:val="0038796A"/>
    <w:rsid w:val="00387A6F"/>
    <w:rsid w:val="00387C7A"/>
    <w:rsid w:val="00387D98"/>
    <w:rsid w:val="00387DAA"/>
    <w:rsid w:val="0039012D"/>
    <w:rsid w:val="00390312"/>
    <w:rsid w:val="00390369"/>
    <w:rsid w:val="00390399"/>
    <w:rsid w:val="00390482"/>
    <w:rsid w:val="00390793"/>
    <w:rsid w:val="003907BD"/>
    <w:rsid w:val="003907E6"/>
    <w:rsid w:val="00390875"/>
    <w:rsid w:val="003908E3"/>
    <w:rsid w:val="00390999"/>
    <w:rsid w:val="00390AE5"/>
    <w:rsid w:val="00390B5A"/>
    <w:rsid w:val="00390DDC"/>
    <w:rsid w:val="00391283"/>
    <w:rsid w:val="00391418"/>
    <w:rsid w:val="0039162D"/>
    <w:rsid w:val="003917C0"/>
    <w:rsid w:val="00391A7D"/>
    <w:rsid w:val="00391B1D"/>
    <w:rsid w:val="00391CBA"/>
    <w:rsid w:val="00391E6A"/>
    <w:rsid w:val="00391EBD"/>
    <w:rsid w:val="003921A9"/>
    <w:rsid w:val="00392320"/>
    <w:rsid w:val="0039232D"/>
    <w:rsid w:val="003923F2"/>
    <w:rsid w:val="0039242F"/>
    <w:rsid w:val="00392644"/>
    <w:rsid w:val="00392698"/>
    <w:rsid w:val="00392887"/>
    <w:rsid w:val="003929AC"/>
    <w:rsid w:val="00392C4A"/>
    <w:rsid w:val="00392E51"/>
    <w:rsid w:val="00392EA9"/>
    <w:rsid w:val="0039301F"/>
    <w:rsid w:val="003931FE"/>
    <w:rsid w:val="00393244"/>
    <w:rsid w:val="0039337B"/>
    <w:rsid w:val="003933D7"/>
    <w:rsid w:val="003936B2"/>
    <w:rsid w:val="00393B73"/>
    <w:rsid w:val="00393B9E"/>
    <w:rsid w:val="00393F27"/>
    <w:rsid w:val="0039419B"/>
    <w:rsid w:val="00394214"/>
    <w:rsid w:val="00394257"/>
    <w:rsid w:val="00394282"/>
    <w:rsid w:val="00394542"/>
    <w:rsid w:val="003946B2"/>
    <w:rsid w:val="003947BD"/>
    <w:rsid w:val="00394931"/>
    <w:rsid w:val="00394A9D"/>
    <w:rsid w:val="00394AB4"/>
    <w:rsid w:val="00394B2D"/>
    <w:rsid w:val="00394DF8"/>
    <w:rsid w:val="00394EF3"/>
    <w:rsid w:val="00395193"/>
    <w:rsid w:val="00395201"/>
    <w:rsid w:val="0039528F"/>
    <w:rsid w:val="0039536D"/>
    <w:rsid w:val="0039542B"/>
    <w:rsid w:val="0039566B"/>
    <w:rsid w:val="003956D2"/>
    <w:rsid w:val="00395716"/>
    <w:rsid w:val="003958A0"/>
    <w:rsid w:val="003959FD"/>
    <w:rsid w:val="00395A16"/>
    <w:rsid w:val="00395A48"/>
    <w:rsid w:val="003963F7"/>
    <w:rsid w:val="003964FC"/>
    <w:rsid w:val="003967DE"/>
    <w:rsid w:val="00396A75"/>
    <w:rsid w:val="00396CA6"/>
    <w:rsid w:val="00396E36"/>
    <w:rsid w:val="00396FA9"/>
    <w:rsid w:val="00396FC3"/>
    <w:rsid w:val="00397027"/>
    <w:rsid w:val="0039706E"/>
    <w:rsid w:val="0039716E"/>
    <w:rsid w:val="0039718E"/>
    <w:rsid w:val="003973EB"/>
    <w:rsid w:val="0039755A"/>
    <w:rsid w:val="00397573"/>
    <w:rsid w:val="0039757F"/>
    <w:rsid w:val="00397640"/>
    <w:rsid w:val="00397A92"/>
    <w:rsid w:val="00397C0A"/>
    <w:rsid w:val="00397CF2"/>
    <w:rsid w:val="00397D78"/>
    <w:rsid w:val="00397E9F"/>
    <w:rsid w:val="00397EF9"/>
    <w:rsid w:val="00397F33"/>
    <w:rsid w:val="00397FB7"/>
    <w:rsid w:val="003A02CF"/>
    <w:rsid w:val="003A03EF"/>
    <w:rsid w:val="003A040A"/>
    <w:rsid w:val="003A0494"/>
    <w:rsid w:val="003A0643"/>
    <w:rsid w:val="003A0739"/>
    <w:rsid w:val="003A07A9"/>
    <w:rsid w:val="003A0ADE"/>
    <w:rsid w:val="003A13C1"/>
    <w:rsid w:val="003A1438"/>
    <w:rsid w:val="003A1590"/>
    <w:rsid w:val="003A1685"/>
    <w:rsid w:val="003A16C7"/>
    <w:rsid w:val="003A18B1"/>
    <w:rsid w:val="003A1AA8"/>
    <w:rsid w:val="003A1C4F"/>
    <w:rsid w:val="003A1C67"/>
    <w:rsid w:val="003A233E"/>
    <w:rsid w:val="003A2456"/>
    <w:rsid w:val="003A24D0"/>
    <w:rsid w:val="003A254E"/>
    <w:rsid w:val="003A25B9"/>
    <w:rsid w:val="003A25DB"/>
    <w:rsid w:val="003A2602"/>
    <w:rsid w:val="003A27A5"/>
    <w:rsid w:val="003A28BD"/>
    <w:rsid w:val="003A2971"/>
    <w:rsid w:val="003A29EE"/>
    <w:rsid w:val="003A2A73"/>
    <w:rsid w:val="003A2B19"/>
    <w:rsid w:val="003A2D11"/>
    <w:rsid w:val="003A2D68"/>
    <w:rsid w:val="003A2E3B"/>
    <w:rsid w:val="003A2ECB"/>
    <w:rsid w:val="003A2ED9"/>
    <w:rsid w:val="003A2F0D"/>
    <w:rsid w:val="003A3007"/>
    <w:rsid w:val="003A32ED"/>
    <w:rsid w:val="003A32F0"/>
    <w:rsid w:val="003A3366"/>
    <w:rsid w:val="003A3408"/>
    <w:rsid w:val="003A34BA"/>
    <w:rsid w:val="003A3584"/>
    <w:rsid w:val="003A3914"/>
    <w:rsid w:val="003A3B33"/>
    <w:rsid w:val="003A3D4C"/>
    <w:rsid w:val="003A3D4D"/>
    <w:rsid w:val="003A3D9A"/>
    <w:rsid w:val="003A413D"/>
    <w:rsid w:val="003A4148"/>
    <w:rsid w:val="003A4255"/>
    <w:rsid w:val="003A427C"/>
    <w:rsid w:val="003A42C6"/>
    <w:rsid w:val="003A4A7F"/>
    <w:rsid w:val="003A4BED"/>
    <w:rsid w:val="003A4E41"/>
    <w:rsid w:val="003A4FE5"/>
    <w:rsid w:val="003A500D"/>
    <w:rsid w:val="003A5141"/>
    <w:rsid w:val="003A5221"/>
    <w:rsid w:val="003A543A"/>
    <w:rsid w:val="003A54DD"/>
    <w:rsid w:val="003A55EC"/>
    <w:rsid w:val="003A563C"/>
    <w:rsid w:val="003A5761"/>
    <w:rsid w:val="003A586C"/>
    <w:rsid w:val="003A5B04"/>
    <w:rsid w:val="003A6575"/>
    <w:rsid w:val="003A65CF"/>
    <w:rsid w:val="003A67B8"/>
    <w:rsid w:val="003A6806"/>
    <w:rsid w:val="003A69F5"/>
    <w:rsid w:val="003A6A3A"/>
    <w:rsid w:val="003A6BC0"/>
    <w:rsid w:val="003A6C7E"/>
    <w:rsid w:val="003A6D5D"/>
    <w:rsid w:val="003A6DB6"/>
    <w:rsid w:val="003A708E"/>
    <w:rsid w:val="003A715A"/>
    <w:rsid w:val="003A79CB"/>
    <w:rsid w:val="003A7AE9"/>
    <w:rsid w:val="003A7CF4"/>
    <w:rsid w:val="003A7D85"/>
    <w:rsid w:val="003B0299"/>
    <w:rsid w:val="003B0360"/>
    <w:rsid w:val="003B03E6"/>
    <w:rsid w:val="003B051E"/>
    <w:rsid w:val="003B0868"/>
    <w:rsid w:val="003B0A34"/>
    <w:rsid w:val="003B0CF1"/>
    <w:rsid w:val="003B1456"/>
    <w:rsid w:val="003B16BA"/>
    <w:rsid w:val="003B17BD"/>
    <w:rsid w:val="003B1A0A"/>
    <w:rsid w:val="003B1AC6"/>
    <w:rsid w:val="003B1BD0"/>
    <w:rsid w:val="003B1C9E"/>
    <w:rsid w:val="003B1D99"/>
    <w:rsid w:val="003B1F25"/>
    <w:rsid w:val="003B1F48"/>
    <w:rsid w:val="003B201F"/>
    <w:rsid w:val="003B2335"/>
    <w:rsid w:val="003B240A"/>
    <w:rsid w:val="003B2411"/>
    <w:rsid w:val="003B246A"/>
    <w:rsid w:val="003B2A75"/>
    <w:rsid w:val="003B2AB9"/>
    <w:rsid w:val="003B2ADA"/>
    <w:rsid w:val="003B2B21"/>
    <w:rsid w:val="003B2B5F"/>
    <w:rsid w:val="003B2D71"/>
    <w:rsid w:val="003B2FF8"/>
    <w:rsid w:val="003B30C2"/>
    <w:rsid w:val="003B30C5"/>
    <w:rsid w:val="003B30C6"/>
    <w:rsid w:val="003B3182"/>
    <w:rsid w:val="003B322D"/>
    <w:rsid w:val="003B3285"/>
    <w:rsid w:val="003B329F"/>
    <w:rsid w:val="003B36CB"/>
    <w:rsid w:val="003B3816"/>
    <w:rsid w:val="003B3831"/>
    <w:rsid w:val="003B38FF"/>
    <w:rsid w:val="003B395D"/>
    <w:rsid w:val="003B39DB"/>
    <w:rsid w:val="003B3B3C"/>
    <w:rsid w:val="003B3B92"/>
    <w:rsid w:val="003B3C58"/>
    <w:rsid w:val="003B3CA3"/>
    <w:rsid w:val="003B3E29"/>
    <w:rsid w:val="003B3EB9"/>
    <w:rsid w:val="003B3EEC"/>
    <w:rsid w:val="003B3F08"/>
    <w:rsid w:val="003B41BC"/>
    <w:rsid w:val="003B41D3"/>
    <w:rsid w:val="003B42B3"/>
    <w:rsid w:val="003B42F8"/>
    <w:rsid w:val="003B4415"/>
    <w:rsid w:val="003B4646"/>
    <w:rsid w:val="003B4691"/>
    <w:rsid w:val="003B4B1A"/>
    <w:rsid w:val="003B4C6E"/>
    <w:rsid w:val="003B51D7"/>
    <w:rsid w:val="003B53BF"/>
    <w:rsid w:val="003B53CE"/>
    <w:rsid w:val="003B53DF"/>
    <w:rsid w:val="003B55B4"/>
    <w:rsid w:val="003B5662"/>
    <w:rsid w:val="003B57DF"/>
    <w:rsid w:val="003B5BD0"/>
    <w:rsid w:val="003B6076"/>
    <w:rsid w:val="003B60F9"/>
    <w:rsid w:val="003B631E"/>
    <w:rsid w:val="003B651F"/>
    <w:rsid w:val="003B6574"/>
    <w:rsid w:val="003B65A6"/>
    <w:rsid w:val="003B6603"/>
    <w:rsid w:val="003B689F"/>
    <w:rsid w:val="003B6914"/>
    <w:rsid w:val="003B698A"/>
    <w:rsid w:val="003B6A85"/>
    <w:rsid w:val="003B6BAD"/>
    <w:rsid w:val="003B7087"/>
    <w:rsid w:val="003B72F7"/>
    <w:rsid w:val="003B7343"/>
    <w:rsid w:val="003B737F"/>
    <w:rsid w:val="003B7543"/>
    <w:rsid w:val="003B769A"/>
    <w:rsid w:val="003B76B6"/>
    <w:rsid w:val="003B76E2"/>
    <w:rsid w:val="003B776F"/>
    <w:rsid w:val="003B7B67"/>
    <w:rsid w:val="003B7EC2"/>
    <w:rsid w:val="003C018A"/>
    <w:rsid w:val="003C01BE"/>
    <w:rsid w:val="003C0492"/>
    <w:rsid w:val="003C0704"/>
    <w:rsid w:val="003C0723"/>
    <w:rsid w:val="003C08F7"/>
    <w:rsid w:val="003C0918"/>
    <w:rsid w:val="003C0D64"/>
    <w:rsid w:val="003C0FC6"/>
    <w:rsid w:val="003C1265"/>
    <w:rsid w:val="003C14F4"/>
    <w:rsid w:val="003C15BD"/>
    <w:rsid w:val="003C15C3"/>
    <w:rsid w:val="003C164B"/>
    <w:rsid w:val="003C17D7"/>
    <w:rsid w:val="003C1A47"/>
    <w:rsid w:val="003C1B27"/>
    <w:rsid w:val="003C1E19"/>
    <w:rsid w:val="003C2089"/>
    <w:rsid w:val="003C2181"/>
    <w:rsid w:val="003C21B6"/>
    <w:rsid w:val="003C243D"/>
    <w:rsid w:val="003C2566"/>
    <w:rsid w:val="003C2771"/>
    <w:rsid w:val="003C27E3"/>
    <w:rsid w:val="003C2854"/>
    <w:rsid w:val="003C28B7"/>
    <w:rsid w:val="003C2A07"/>
    <w:rsid w:val="003C2A64"/>
    <w:rsid w:val="003C2E8A"/>
    <w:rsid w:val="003C2F20"/>
    <w:rsid w:val="003C3022"/>
    <w:rsid w:val="003C30BE"/>
    <w:rsid w:val="003C322F"/>
    <w:rsid w:val="003C330F"/>
    <w:rsid w:val="003C33CF"/>
    <w:rsid w:val="003C34AB"/>
    <w:rsid w:val="003C38F2"/>
    <w:rsid w:val="003C416C"/>
    <w:rsid w:val="003C417F"/>
    <w:rsid w:val="003C4323"/>
    <w:rsid w:val="003C4407"/>
    <w:rsid w:val="003C4492"/>
    <w:rsid w:val="003C452E"/>
    <w:rsid w:val="003C4843"/>
    <w:rsid w:val="003C48BC"/>
    <w:rsid w:val="003C4AEE"/>
    <w:rsid w:val="003C4BCA"/>
    <w:rsid w:val="003C4BEC"/>
    <w:rsid w:val="003C4C51"/>
    <w:rsid w:val="003C4C67"/>
    <w:rsid w:val="003C4E85"/>
    <w:rsid w:val="003C4EC1"/>
    <w:rsid w:val="003C4ECA"/>
    <w:rsid w:val="003C4F49"/>
    <w:rsid w:val="003C5105"/>
    <w:rsid w:val="003C5258"/>
    <w:rsid w:val="003C52A6"/>
    <w:rsid w:val="003C53C5"/>
    <w:rsid w:val="003C53FD"/>
    <w:rsid w:val="003C540A"/>
    <w:rsid w:val="003C583D"/>
    <w:rsid w:val="003C5889"/>
    <w:rsid w:val="003C5893"/>
    <w:rsid w:val="003C58BE"/>
    <w:rsid w:val="003C59BB"/>
    <w:rsid w:val="003C5B31"/>
    <w:rsid w:val="003C5C9F"/>
    <w:rsid w:val="003C60B4"/>
    <w:rsid w:val="003C614F"/>
    <w:rsid w:val="003C6376"/>
    <w:rsid w:val="003C6385"/>
    <w:rsid w:val="003C650A"/>
    <w:rsid w:val="003C656D"/>
    <w:rsid w:val="003C684C"/>
    <w:rsid w:val="003C68F7"/>
    <w:rsid w:val="003C6BDF"/>
    <w:rsid w:val="003C6DFD"/>
    <w:rsid w:val="003C717F"/>
    <w:rsid w:val="003C727B"/>
    <w:rsid w:val="003C7331"/>
    <w:rsid w:val="003C7434"/>
    <w:rsid w:val="003C7604"/>
    <w:rsid w:val="003C770C"/>
    <w:rsid w:val="003C78CA"/>
    <w:rsid w:val="003C796E"/>
    <w:rsid w:val="003C7C2A"/>
    <w:rsid w:val="003C7CC1"/>
    <w:rsid w:val="003C7D03"/>
    <w:rsid w:val="003C7D85"/>
    <w:rsid w:val="003C7E76"/>
    <w:rsid w:val="003C7FDC"/>
    <w:rsid w:val="003D0034"/>
    <w:rsid w:val="003D0127"/>
    <w:rsid w:val="003D025A"/>
    <w:rsid w:val="003D031C"/>
    <w:rsid w:val="003D051E"/>
    <w:rsid w:val="003D059A"/>
    <w:rsid w:val="003D08A4"/>
    <w:rsid w:val="003D0A60"/>
    <w:rsid w:val="003D0E08"/>
    <w:rsid w:val="003D0F6F"/>
    <w:rsid w:val="003D10F8"/>
    <w:rsid w:val="003D1280"/>
    <w:rsid w:val="003D1845"/>
    <w:rsid w:val="003D1F44"/>
    <w:rsid w:val="003D2171"/>
    <w:rsid w:val="003D23F7"/>
    <w:rsid w:val="003D2632"/>
    <w:rsid w:val="003D2C0B"/>
    <w:rsid w:val="003D2C80"/>
    <w:rsid w:val="003D2CDE"/>
    <w:rsid w:val="003D2DD8"/>
    <w:rsid w:val="003D2F35"/>
    <w:rsid w:val="003D30BC"/>
    <w:rsid w:val="003D320B"/>
    <w:rsid w:val="003D343B"/>
    <w:rsid w:val="003D35B8"/>
    <w:rsid w:val="003D365D"/>
    <w:rsid w:val="003D370C"/>
    <w:rsid w:val="003D37B1"/>
    <w:rsid w:val="003D38BB"/>
    <w:rsid w:val="003D3976"/>
    <w:rsid w:val="003D3C82"/>
    <w:rsid w:val="003D3C9F"/>
    <w:rsid w:val="003D400B"/>
    <w:rsid w:val="003D40D2"/>
    <w:rsid w:val="003D42A6"/>
    <w:rsid w:val="003D462F"/>
    <w:rsid w:val="003D466F"/>
    <w:rsid w:val="003D4699"/>
    <w:rsid w:val="003D474D"/>
    <w:rsid w:val="003D4790"/>
    <w:rsid w:val="003D492C"/>
    <w:rsid w:val="003D4C7A"/>
    <w:rsid w:val="003D4DEC"/>
    <w:rsid w:val="003D501A"/>
    <w:rsid w:val="003D5099"/>
    <w:rsid w:val="003D5179"/>
    <w:rsid w:val="003D5433"/>
    <w:rsid w:val="003D57A9"/>
    <w:rsid w:val="003D5AFA"/>
    <w:rsid w:val="003D5B45"/>
    <w:rsid w:val="003D5CF9"/>
    <w:rsid w:val="003D603A"/>
    <w:rsid w:val="003D6097"/>
    <w:rsid w:val="003D6683"/>
    <w:rsid w:val="003D6908"/>
    <w:rsid w:val="003D6AD0"/>
    <w:rsid w:val="003D6D8F"/>
    <w:rsid w:val="003D6EB9"/>
    <w:rsid w:val="003D6ED6"/>
    <w:rsid w:val="003D7078"/>
    <w:rsid w:val="003D7095"/>
    <w:rsid w:val="003D7574"/>
    <w:rsid w:val="003D76C9"/>
    <w:rsid w:val="003D76CA"/>
    <w:rsid w:val="003D77E3"/>
    <w:rsid w:val="003D77EB"/>
    <w:rsid w:val="003D7842"/>
    <w:rsid w:val="003D78A7"/>
    <w:rsid w:val="003E0234"/>
    <w:rsid w:val="003E023B"/>
    <w:rsid w:val="003E04FF"/>
    <w:rsid w:val="003E05A8"/>
    <w:rsid w:val="003E064C"/>
    <w:rsid w:val="003E085F"/>
    <w:rsid w:val="003E0C29"/>
    <w:rsid w:val="003E0D2F"/>
    <w:rsid w:val="003E0D3F"/>
    <w:rsid w:val="003E0E0E"/>
    <w:rsid w:val="003E0F60"/>
    <w:rsid w:val="003E1182"/>
    <w:rsid w:val="003E11B6"/>
    <w:rsid w:val="003E150E"/>
    <w:rsid w:val="003E1682"/>
    <w:rsid w:val="003E1A3F"/>
    <w:rsid w:val="003E1AD1"/>
    <w:rsid w:val="003E1C69"/>
    <w:rsid w:val="003E1EB7"/>
    <w:rsid w:val="003E1F46"/>
    <w:rsid w:val="003E1FD8"/>
    <w:rsid w:val="003E21CE"/>
    <w:rsid w:val="003E257C"/>
    <w:rsid w:val="003E265A"/>
    <w:rsid w:val="003E2756"/>
    <w:rsid w:val="003E2849"/>
    <w:rsid w:val="003E293E"/>
    <w:rsid w:val="003E2A2D"/>
    <w:rsid w:val="003E2A74"/>
    <w:rsid w:val="003E2B51"/>
    <w:rsid w:val="003E2BE1"/>
    <w:rsid w:val="003E2CE3"/>
    <w:rsid w:val="003E2D95"/>
    <w:rsid w:val="003E30B4"/>
    <w:rsid w:val="003E32B1"/>
    <w:rsid w:val="003E3562"/>
    <w:rsid w:val="003E3663"/>
    <w:rsid w:val="003E3673"/>
    <w:rsid w:val="003E36A3"/>
    <w:rsid w:val="003E372C"/>
    <w:rsid w:val="003E3AB3"/>
    <w:rsid w:val="003E3AC8"/>
    <w:rsid w:val="003E3D10"/>
    <w:rsid w:val="003E3DA0"/>
    <w:rsid w:val="003E40C2"/>
    <w:rsid w:val="003E42D1"/>
    <w:rsid w:val="003E43A8"/>
    <w:rsid w:val="003E4554"/>
    <w:rsid w:val="003E457A"/>
    <w:rsid w:val="003E464B"/>
    <w:rsid w:val="003E4995"/>
    <w:rsid w:val="003E4D06"/>
    <w:rsid w:val="003E4FEB"/>
    <w:rsid w:val="003E5136"/>
    <w:rsid w:val="003E514C"/>
    <w:rsid w:val="003E5288"/>
    <w:rsid w:val="003E536C"/>
    <w:rsid w:val="003E57CC"/>
    <w:rsid w:val="003E5825"/>
    <w:rsid w:val="003E582F"/>
    <w:rsid w:val="003E5A87"/>
    <w:rsid w:val="003E5BB0"/>
    <w:rsid w:val="003E5BE0"/>
    <w:rsid w:val="003E5D44"/>
    <w:rsid w:val="003E5F24"/>
    <w:rsid w:val="003E5F2C"/>
    <w:rsid w:val="003E60DF"/>
    <w:rsid w:val="003E60E2"/>
    <w:rsid w:val="003E643E"/>
    <w:rsid w:val="003E6491"/>
    <w:rsid w:val="003E6510"/>
    <w:rsid w:val="003E6548"/>
    <w:rsid w:val="003E66BE"/>
    <w:rsid w:val="003E6AA6"/>
    <w:rsid w:val="003E6D66"/>
    <w:rsid w:val="003E6ECB"/>
    <w:rsid w:val="003E6F2F"/>
    <w:rsid w:val="003E6F6F"/>
    <w:rsid w:val="003E7059"/>
    <w:rsid w:val="003E7166"/>
    <w:rsid w:val="003E7225"/>
    <w:rsid w:val="003E7750"/>
    <w:rsid w:val="003E78A5"/>
    <w:rsid w:val="003E79CC"/>
    <w:rsid w:val="003E7A20"/>
    <w:rsid w:val="003E7A3E"/>
    <w:rsid w:val="003E7A7A"/>
    <w:rsid w:val="003E7B24"/>
    <w:rsid w:val="003E7E2E"/>
    <w:rsid w:val="003E7ECD"/>
    <w:rsid w:val="003F02AC"/>
    <w:rsid w:val="003F033F"/>
    <w:rsid w:val="003F03E9"/>
    <w:rsid w:val="003F0400"/>
    <w:rsid w:val="003F049D"/>
    <w:rsid w:val="003F059E"/>
    <w:rsid w:val="003F0634"/>
    <w:rsid w:val="003F0641"/>
    <w:rsid w:val="003F066C"/>
    <w:rsid w:val="003F070C"/>
    <w:rsid w:val="003F0717"/>
    <w:rsid w:val="003F07DB"/>
    <w:rsid w:val="003F0AB9"/>
    <w:rsid w:val="003F0DB2"/>
    <w:rsid w:val="003F0F66"/>
    <w:rsid w:val="003F0F78"/>
    <w:rsid w:val="003F1022"/>
    <w:rsid w:val="003F1174"/>
    <w:rsid w:val="003F12FF"/>
    <w:rsid w:val="003F132A"/>
    <w:rsid w:val="003F134B"/>
    <w:rsid w:val="003F1387"/>
    <w:rsid w:val="003F14EB"/>
    <w:rsid w:val="003F15FC"/>
    <w:rsid w:val="003F168D"/>
    <w:rsid w:val="003F17C3"/>
    <w:rsid w:val="003F182B"/>
    <w:rsid w:val="003F185C"/>
    <w:rsid w:val="003F18C3"/>
    <w:rsid w:val="003F1AD2"/>
    <w:rsid w:val="003F1DC6"/>
    <w:rsid w:val="003F213B"/>
    <w:rsid w:val="003F2313"/>
    <w:rsid w:val="003F244B"/>
    <w:rsid w:val="003F2477"/>
    <w:rsid w:val="003F257F"/>
    <w:rsid w:val="003F2669"/>
    <w:rsid w:val="003F26FE"/>
    <w:rsid w:val="003F2751"/>
    <w:rsid w:val="003F28A0"/>
    <w:rsid w:val="003F2A15"/>
    <w:rsid w:val="003F2D5D"/>
    <w:rsid w:val="003F2E9E"/>
    <w:rsid w:val="003F313A"/>
    <w:rsid w:val="003F3148"/>
    <w:rsid w:val="003F3205"/>
    <w:rsid w:val="003F3298"/>
    <w:rsid w:val="003F32C2"/>
    <w:rsid w:val="003F3997"/>
    <w:rsid w:val="003F39CE"/>
    <w:rsid w:val="003F3A09"/>
    <w:rsid w:val="003F3A6F"/>
    <w:rsid w:val="003F3CAF"/>
    <w:rsid w:val="003F4019"/>
    <w:rsid w:val="003F418E"/>
    <w:rsid w:val="003F435A"/>
    <w:rsid w:val="003F47D4"/>
    <w:rsid w:val="003F480B"/>
    <w:rsid w:val="003F4812"/>
    <w:rsid w:val="003F492E"/>
    <w:rsid w:val="003F494D"/>
    <w:rsid w:val="003F4B9B"/>
    <w:rsid w:val="003F4CAA"/>
    <w:rsid w:val="003F4DCB"/>
    <w:rsid w:val="003F4E0C"/>
    <w:rsid w:val="003F4EF0"/>
    <w:rsid w:val="003F510B"/>
    <w:rsid w:val="003F5347"/>
    <w:rsid w:val="003F548D"/>
    <w:rsid w:val="003F5553"/>
    <w:rsid w:val="003F569C"/>
    <w:rsid w:val="003F5B3B"/>
    <w:rsid w:val="003F5F07"/>
    <w:rsid w:val="003F6389"/>
    <w:rsid w:val="003F6F96"/>
    <w:rsid w:val="003F71E1"/>
    <w:rsid w:val="003F7309"/>
    <w:rsid w:val="003F74C1"/>
    <w:rsid w:val="003F763B"/>
    <w:rsid w:val="003F7786"/>
    <w:rsid w:val="003F77CB"/>
    <w:rsid w:val="003F7935"/>
    <w:rsid w:val="003F7986"/>
    <w:rsid w:val="003F79ED"/>
    <w:rsid w:val="003F7BBD"/>
    <w:rsid w:val="003F7E5D"/>
    <w:rsid w:val="003F7F6C"/>
    <w:rsid w:val="00400182"/>
    <w:rsid w:val="00400430"/>
    <w:rsid w:val="004008D3"/>
    <w:rsid w:val="0040096C"/>
    <w:rsid w:val="0040099F"/>
    <w:rsid w:val="00400A6E"/>
    <w:rsid w:val="00400AA3"/>
    <w:rsid w:val="00400BAD"/>
    <w:rsid w:val="00400CCA"/>
    <w:rsid w:val="00400D50"/>
    <w:rsid w:val="00400FC4"/>
    <w:rsid w:val="00401433"/>
    <w:rsid w:val="00401802"/>
    <w:rsid w:val="00401B7D"/>
    <w:rsid w:val="00401B88"/>
    <w:rsid w:val="00401CA5"/>
    <w:rsid w:val="00401CC6"/>
    <w:rsid w:val="00401D7C"/>
    <w:rsid w:val="00401DD2"/>
    <w:rsid w:val="00401E65"/>
    <w:rsid w:val="00402162"/>
    <w:rsid w:val="00402256"/>
    <w:rsid w:val="0040227E"/>
    <w:rsid w:val="004022C1"/>
    <w:rsid w:val="004023DA"/>
    <w:rsid w:val="00402408"/>
    <w:rsid w:val="004025E8"/>
    <w:rsid w:val="00402643"/>
    <w:rsid w:val="00402658"/>
    <w:rsid w:val="004027A9"/>
    <w:rsid w:val="004027EB"/>
    <w:rsid w:val="004027F0"/>
    <w:rsid w:val="00402941"/>
    <w:rsid w:val="00402C7D"/>
    <w:rsid w:val="00402CE4"/>
    <w:rsid w:val="00402D3A"/>
    <w:rsid w:val="00402EB6"/>
    <w:rsid w:val="004030BC"/>
    <w:rsid w:val="0040319C"/>
    <w:rsid w:val="00403407"/>
    <w:rsid w:val="00403581"/>
    <w:rsid w:val="00403657"/>
    <w:rsid w:val="0040367E"/>
    <w:rsid w:val="0040369B"/>
    <w:rsid w:val="004036DC"/>
    <w:rsid w:val="0040375B"/>
    <w:rsid w:val="004038D4"/>
    <w:rsid w:val="00403921"/>
    <w:rsid w:val="00403B4C"/>
    <w:rsid w:val="00403B5A"/>
    <w:rsid w:val="00403C55"/>
    <w:rsid w:val="00403C6C"/>
    <w:rsid w:val="00403E0E"/>
    <w:rsid w:val="00403F28"/>
    <w:rsid w:val="00403F62"/>
    <w:rsid w:val="00403F73"/>
    <w:rsid w:val="0040417E"/>
    <w:rsid w:val="00404625"/>
    <w:rsid w:val="00404931"/>
    <w:rsid w:val="0040496C"/>
    <w:rsid w:val="00404A77"/>
    <w:rsid w:val="00404D87"/>
    <w:rsid w:val="00404EA3"/>
    <w:rsid w:val="00404EDF"/>
    <w:rsid w:val="00405236"/>
    <w:rsid w:val="0040525E"/>
    <w:rsid w:val="004052F3"/>
    <w:rsid w:val="00405338"/>
    <w:rsid w:val="00405359"/>
    <w:rsid w:val="004053EB"/>
    <w:rsid w:val="004057DC"/>
    <w:rsid w:val="004057F9"/>
    <w:rsid w:val="0040596C"/>
    <w:rsid w:val="00405AE6"/>
    <w:rsid w:val="00405C1C"/>
    <w:rsid w:val="004060B7"/>
    <w:rsid w:val="004061C3"/>
    <w:rsid w:val="004061F8"/>
    <w:rsid w:val="00406338"/>
    <w:rsid w:val="0040688E"/>
    <w:rsid w:val="00406954"/>
    <w:rsid w:val="00406BEB"/>
    <w:rsid w:val="00406C81"/>
    <w:rsid w:val="00406CA3"/>
    <w:rsid w:val="00406DEA"/>
    <w:rsid w:val="00406E73"/>
    <w:rsid w:val="00406EEC"/>
    <w:rsid w:val="00406FB7"/>
    <w:rsid w:val="00406FEB"/>
    <w:rsid w:val="004070EE"/>
    <w:rsid w:val="004071D5"/>
    <w:rsid w:val="004072DB"/>
    <w:rsid w:val="004074C8"/>
    <w:rsid w:val="0040768B"/>
    <w:rsid w:val="0040776E"/>
    <w:rsid w:val="004077CE"/>
    <w:rsid w:val="00407818"/>
    <w:rsid w:val="0040792F"/>
    <w:rsid w:val="00407998"/>
    <w:rsid w:val="004079A6"/>
    <w:rsid w:val="00407C35"/>
    <w:rsid w:val="00407D45"/>
    <w:rsid w:val="00407DB0"/>
    <w:rsid w:val="00407F71"/>
    <w:rsid w:val="00410244"/>
    <w:rsid w:val="00410560"/>
    <w:rsid w:val="004105A7"/>
    <w:rsid w:val="00410751"/>
    <w:rsid w:val="00410866"/>
    <w:rsid w:val="004109EB"/>
    <w:rsid w:val="00410B02"/>
    <w:rsid w:val="00410BBE"/>
    <w:rsid w:val="00411038"/>
    <w:rsid w:val="004110B1"/>
    <w:rsid w:val="0041119C"/>
    <w:rsid w:val="00411370"/>
    <w:rsid w:val="00411634"/>
    <w:rsid w:val="0041190C"/>
    <w:rsid w:val="00411AB2"/>
    <w:rsid w:val="00411B75"/>
    <w:rsid w:val="00411CB8"/>
    <w:rsid w:val="00411EE4"/>
    <w:rsid w:val="0041209D"/>
    <w:rsid w:val="004121F3"/>
    <w:rsid w:val="00412231"/>
    <w:rsid w:val="004122F9"/>
    <w:rsid w:val="00412449"/>
    <w:rsid w:val="00412589"/>
    <w:rsid w:val="004126E3"/>
    <w:rsid w:val="00412A9D"/>
    <w:rsid w:val="00412AE5"/>
    <w:rsid w:val="00412B1E"/>
    <w:rsid w:val="00412B2C"/>
    <w:rsid w:val="00412B9A"/>
    <w:rsid w:val="00412BC7"/>
    <w:rsid w:val="00412BE2"/>
    <w:rsid w:val="00412BF2"/>
    <w:rsid w:val="00412ED5"/>
    <w:rsid w:val="00412FF3"/>
    <w:rsid w:val="00413020"/>
    <w:rsid w:val="00413275"/>
    <w:rsid w:val="0041333B"/>
    <w:rsid w:val="00413501"/>
    <w:rsid w:val="00413522"/>
    <w:rsid w:val="00413905"/>
    <w:rsid w:val="00413943"/>
    <w:rsid w:val="00413DEC"/>
    <w:rsid w:val="00413E5E"/>
    <w:rsid w:val="00413E9B"/>
    <w:rsid w:val="00413EC5"/>
    <w:rsid w:val="004140CC"/>
    <w:rsid w:val="0041428F"/>
    <w:rsid w:val="0041429B"/>
    <w:rsid w:val="00414759"/>
    <w:rsid w:val="00414973"/>
    <w:rsid w:val="00414BC1"/>
    <w:rsid w:val="00415194"/>
    <w:rsid w:val="00415216"/>
    <w:rsid w:val="00415296"/>
    <w:rsid w:val="00415397"/>
    <w:rsid w:val="00415462"/>
    <w:rsid w:val="00415685"/>
    <w:rsid w:val="0041571B"/>
    <w:rsid w:val="0041580E"/>
    <w:rsid w:val="004159E8"/>
    <w:rsid w:val="00415C15"/>
    <w:rsid w:val="00415C50"/>
    <w:rsid w:val="00415C59"/>
    <w:rsid w:val="00415C98"/>
    <w:rsid w:val="00415CA5"/>
    <w:rsid w:val="0041607A"/>
    <w:rsid w:val="00416393"/>
    <w:rsid w:val="004163C4"/>
    <w:rsid w:val="0041640B"/>
    <w:rsid w:val="00416585"/>
    <w:rsid w:val="004165E4"/>
    <w:rsid w:val="004167C5"/>
    <w:rsid w:val="004167CF"/>
    <w:rsid w:val="0041686A"/>
    <w:rsid w:val="00416C8F"/>
    <w:rsid w:val="00416EC8"/>
    <w:rsid w:val="00416F08"/>
    <w:rsid w:val="00417004"/>
    <w:rsid w:val="0041761A"/>
    <w:rsid w:val="00417A35"/>
    <w:rsid w:val="00417D18"/>
    <w:rsid w:val="00417F7F"/>
    <w:rsid w:val="00417F90"/>
    <w:rsid w:val="004200BB"/>
    <w:rsid w:val="00420221"/>
    <w:rsid w:val="00420611"/>
    <w:rsid w:val="004207F8"/>
    <w:rsid w:val="004209EB"/>
    <w:rsid w:val="00420AE3"/>
    <w:rsid w:val="00420BA4"/>
    <w:rsid w:val="00420BA6"/>
    <w:rsid w:val="00421206"/>
    <w:rsid w:val="004214D8"/>
    <w:rsid w:val="00421505"/>
    <w:rsid w:val="00421D8E"/>
    <w:rsid w:val="00421F46"/>
    <w:rsid w:val="00421FC1"/>
    <w:rsid w:val="0042201C"/>
    <w:rsid w:val="0042229F"/>
    <w:rsid w:val="004223CE"/>
    <w:rsid w:val="00422530"/>
    <w:rsid w:val="0042257C"/>
    <w:rsid w:val="00422591"/>
    <w:rsid w:val="004225D4"/>
    <w:rsid w:val="00422771"/>
    <w:rsid w:val="00422787"/>
    <w:rsid w:val="004227B2"/>
    <w:rsid w:val="004228CD"/>
    <w:rsid w:val="00422B31"/>
    <w:rsid w:val="00423007"/>
    <w:rsid w:val="00423021"/>
    <w:rsid w:val="004232D2"/>
    <w:rsid w:val="004232F4"/>
    <w:rsid w:val="00423321"/>
    <w:rsid w:val="0042349B"/>
    <w:rsid w:val="0042376F"/>
    <w:rsid w:val="004239FD"/>
    <w:rsid w:val="00423A16"/>
    <w:rsid w:val="00423BAD"/>
    <w:rsid w:val="00423CD5"/>
    <w:rsid w:val="00423E2E"/>
    <w:rsid w:val="00423E8C"/>
    <w:rsid w:val="00423EE4"/>
    <w:rsid w:val="00424050"/>
    <w:rsid w:val="004240A4"/>
    <w:rsid w:val="00424180"/>
    <w:rsid w:val="00424585"/>
    <w:rsid w:val="004245BF"/>
    <w:rsid w:val="004245F0"/>
    <w:rsid w:val="0042467D"/>
    <w:rsid w:val="004249AA"/>
    <w:rsid w:val="00424A05"/>
    <w:rsid w:val="00424C6B"/>
    <w:rsid w:val="00424E0F"/>
    <w:rsid w:val="00424E2D"/>
    <w:rsid w:val="00425069"/>
    <w:rsid w:val="00425098"/>
    <w:rsid w:val="004250DD"/>
    <w:rsid w:val="00425255"/>
    <w:rsid w:val="00425ADD"/>
    <w:rsid w:val="00425AF0"/>
    <w:rsid w:val="00425DA2"/>
    <w:rsid w:val="0042602E"/>
    <w:rsid w:val="004260BC"/>
    <w:rsid w:val="00426253"/>
    <w:rsid w:val="004262C2"/>
    <w:rsid w:val="0042644B"/>
    <w:rsid w:val="00426791"/>
    <w:rsid w:val="00426798"/>
    <w:rsid w:val="00426BF7"/>
    <w:rsid w:val="00426C36"/>
    <w:rsid w:val="00426C43"/>
    <w:rsid w:val="00426DC7"/>
    <w:rsid w:val="00427050"/>
    <w:rsid w:val="00427078"/>
    <w:rsid w:val="00427113"/>
    <w:rsid w:val="00427463"/>
    <w:rsid w:val="00427483"/>
    <w:rsid w:val="004274E6"/>
    <w:rsid w:val="0042767D"/>
    <w:rsid w:val="00427682"/>
    <w:rsid w:val="004279BA"/>
    <w:rsid w:val="00427A1C"/>
    <w:rsid w:val="00427A43"/>
    <w:rsid w:val="00427AAA"/>
    <w:rsid w:val="00427BF9"/>
    <w:rsid w:val="00427D45"/>
    <w:rsid w:val="00427E54"/>
    <w:rsid w:val="00427EA0"/>
    <w:rsid w:val="00427FAF"/>
    <w:rsid w:val="00430028"/>
    <w:rsid w:val="004302C8"/>
    <w:rsid w:val="00430600"/>
    <w:rsid w:val="004306BE"/>
    <w:rsid w:val="00430777"/>
    <w:rsid w:val="00430B9D"/>
    <w:rsid w:val="00430CB3"/>
    <w:rsid w:val="00430CBE"/>
    <w:rsid w:val="00430E55"/>
    <w:rsid w:val="00430E84"/>
    <w:rsid w:val="00430FD9"/>
    <w:rsid w:val="004311AD"/>
    <w:rsid w:val="0043123D"/>
    <w:rsid w:val="00431328"/>
    <w:rsid w:val="0043150E"/>
    <w:rsid w:val="00431814"/>
    <w:rsid w:val="004319E9"/>
    <w:rsid w:val="00431A62"/>
    <w:rsid w:val="00431BE8"/>
    <w:rsid w:val="00431C69"/>
    <w:rsid w:val="00431D91"/>
    <w:rsid w:val="00431E68"/>
    <w:rsid w:val="00432033"/>
    <w:rsid w:val="0043264C"/>
    <w:rsid w:val="004326AD"/>
    <w:rsid w:val="004326DC"/>
    <w:rsid w:val="004328AC"/>
    <w:rsid w:val="00432A67"/>
    <w:rsid w:val="00432B18"/>
    <w:rsid w:val="00432B2D"/>
    <w:rsid w:val="00432B53"/>
    <w:rsid w:val="00432BBA"/>
    <w:rsid w:val="00432BF5"/>
    <w:rsid w:val="00432D6D"/>
    <w:rsid w:val="00432D8B"/>
    <w:rsid w:val="00432D9C"/>
    <w:rsid w:val="00432F91"/>
    <w:rsid w:val="00433095"/>
    <w:rsid w:val="004330B2"/>
    <w:rsid w:val="00433262"/>
    <w:rsid w:val="004332D2"/>
    <w:rsid w:val="0043337A"/>
    <w:rsid w:val="004334C7"/>
    <w:rsid w:val="004339A0"/>
    <w:rsid w:val="00433E40"/>
    <w:rsid w:val="00433FA3"/>
    <w:rsid w:val="0043408D"/>
    <w:rsid w:val="004340B3"/>
    <w:rsid w:val="004341C4"/>
    <w:rsid w:val="00434212"/>
    <w:rsid w:val="004343BF"/>
    <w:rsid w:val="004345CF"/>
    <w:rsid w:val="00434764"/>
    <w:rsid w:val="004347FC"/>
    <w:rsid w:val="00434801"/>
    <w:rsid w:val="0043481B"/>
    <w:rsid w:val="00434950"/>
    <w:rsid w:val="00434C2A"/>
    <w:rsid w:val="00435207"/>
    <w:rsid w:val="004353F2"/>
    <w:rsid w:val="004354AE"/>
    <w:rsid w:val="004354D0"/>
    <w:rsid w:val="004355B6"/>
    <w:rsid w:val="004355D4"/>
    <w:rsid w:val="00435B9E"/>
    <w:rsid w:val="00435BB1"/>
    <w:rsid w:val="00435C01"/>
    <w:rsid w:val="00435D6D"/>
    <w:rsid w:val="00435E25"/>
    <w:rsid w:val="0043612C"/>
    <w:rsid w:val="0043632C"/>
    <w:rsid w:val="00436347"/>
    <w:rsid w:val="00436CC8"/>
    <w:rsid w:val="00436D25"/>
    <w:rsid w:val="00436DB3"/>
    <w:rsid w:val="00436F9A"/>
    <w:rsid w:val="004372A5"/>
    <w:rsid w:val="0043741D"/>
    <w:rsid w:val="004375E2"/>
    <w:rsid w:val="0043761E"/>
    <w:rsid w:val="0043778F"/>
    <w:rsid w:val="00437B21"/>
    <w:rsid w:val="00437B35"/>
    <w:rsid w:val="0044004D"/>
    <w:rsid w:val="00440199"/>
    <w:rsid w:val="004401D2"/>
    <w:rsid w:val="004403CE"/>
    <w:rsid w:val="00440453"/>
    <w:rsid w:val="004405C5"/>
    <w:rsid w:val="004406E2"/>
    <w:rsid w:val="0044082C"/>
    <w:rsid w:val="00440CB6"/>
    <w:rsid w:val="00440EFF"/>
    <w:rsid w:val="00440F13"/>
    <w:rsid w:val="00440FFA"/>
    <w:rsid w:val="00441012"/>
    <w:rsid w:val="0044117A"/>
    <w:rsid w:val="004411DA"/>
    <w:rsid w:val="0044171A"/>
    <w:rsid w:val="00441CBE"/>
    <w:rsid w:val="00441FE8"/>
    <w:rsid w:val="004420D3"/>
    <w:rsid w:val="0044211F"/>
    <w:rsid w:val="0044226A"/>
    <w:rsid w:val="0044250B"/>
    <w:rsid w:val="004427F5"/>
    <w:rsid w:val="004428E1"/>
    <w:rsid w:val="004428E6"/>
    <w:rsid w:val="004428ED"/>
    <w:rsid w:val="004429A1"/>
    <w:rsid w:val="00442C24"/>
    <w:rsid w:val="00442CF8"/>
    <w:rsid w:val="00442DB3"/>
    <w:rsid w:val="00442DC9"/>
    <w:rsid w:val="00442EB6"/>
    <w:rsid w:val="00443174"/>
    <w:rsid w:val="004431DA"/>
    <w:rsid w:val="0044335D"/>
    <w:rsid w:val="00443395"/>
    <w:rsid w:val="0044339B"/>
    <w:rsid w:val="00443711"/>
    <w:rsid w:val="00443883"/>
    <w:rsid w:val="004438E9"/>
    <w:rsid w:val="00443910"/>
    <w:rsid w:val="0044393B"/>
    <w:rsid w:val="00443C6D"/>
    <w:rsid w:val="00443D07"/>
    <w:rsid w:val="00443E0E"/>
    <w:rsid w:val="00443E16"/>
    <w:rsid w:val="0044427B"/>
    <w:rsid w:val="004442D5"/>
    <w:rsid w:val="00444366"/>
    <w:rsid w:val="0044477A"/>
    <w:rsid w:val="004448D5"/>
    <w:rsid w:val="00444906"/>
    <w:rsid w:val="00444B15"/>
    <w:rsid w:val="00444F71"/>
    <w:rsid w:val="00445091"/>
    <w:rsid w:val="00445263"/>
    <w:rsid w:val="004458C5"/>
    <w:rsid w:val="004458D2"/>
    <w:rsid w:val="004459B8"/>
    <w:rsid w:val="00445AEB"/>
    <w:rsid w:val="00446159"/>
    <w:rsid w:val="004464E1"/>
    <w:rsid w:val="00446573"/>
    <w:rsid w:val="004465A2"/>
    <w:rsid w:val="0044670B"/>
    <w:rsid w:val="004468C8"/>
    <w:rsid w:val="00446A39"/>
    <w:rsid w:val="00446B9C"/>
    <w:rsid w:val="00446BAD"/>
    <w:rsid w:val="00446DE3"/>
    <w:rsid w:val="00446E84"/>
    <w:rsid w:val="00446FCA"/>
    <w:rsid w:val="004471BD"/>
    <w:rsid w:val="00447355"/>
    <w:rsid w:val="0044737B"/>
    <w:rsid w:val="004475B4"/>
    <w:rsid w:val="004476EA"/>
    <w:rsid w:val="00447C49"/>
    <w:rsid w:val="00447DD1"/>
    <w:rsid w:val="00447F8B"/>
    <w:rsid w:val="00447F8F"/>
    <w:rsid w:val="004501CF"/>
    <w:rsid w:val="00450233"/>
    <w:rsid w:val="00450269"/>
    <w:rsid w:val="00450360"/>
    <w:rsid w:val="004504EC"/>
    <w:rsid w:val="00450681"/>
    <w:rsid w:val="0045081F"/>
    <w:rsid w:val="004508CD"/>
    <w:rsid w:val="00450BD2"/>
    <w:rsid w:val="00450C07"/>
    <w:rsid w:val="00451030"/>
    <w:rsid w:val="004511C8"/>
    <w:rsid w:val="00451250"/>
    <w:rsid w:val="004512AC"/>
    <w:rsid w:val="004512D5"/>
    <w:rsid w:val="0045133C"/>
    <w:rsid w:val="004515DA"/>
    <w:rsid w:val="004517C3"/>
    <w:rsid w:val="004518AF"/>
    <w:rsid w:val="00451AB3"/>
    <w:rsid w:val="00451CAE"/>
    <w:rsid w:val="00451CD1"/>
    <w:rsid w:val="00451DF9"/>
    <w:rsid w:val="00451FE2"/>
    <w:rsid w:val="00452220"/>
    <w:rsid w:val="004522ED"/>
    <w:rsid w:val="0045231E"/>
    <w:rsid w:val="0045231F"/>
    <w:rsid w:val="004523CA"/>
    <w:rsid w:val="0045254D"/>
    <w:rsid w:val="00452706"/>
    <w:rsid w:val="0045277E"/>
    <w:rsid w:val="004528BC"/>
    <w:rsid w:val="004529A0"/>
    <w:rsid w:val="00452A1F"/>
    <w:rsid w:val="00452A93"/>
    <w:rsid w:val="00452B2F"/>
    <w:rsid w:val="00452EA5"/>
    <w:rsid w:val="0045311B"/>
    <w:rsid w:val="00453510"/>
    <w:rsid w:val="004535E8"/>
    <w:rsid w:val="00453AF9"/>
    <w:rsid w:val="00453E01"/>
    <w:rsid w:val="00453F49"/>
    <w:rsid w:val="00454049"/>
    <w:rsid w:val="0045456B"/>
    <w:rsid w:val="00454A35"/>
    <w:rsid w:val="00454B10"/>
    <w:rsid w:val="00454D2E"/>
    <w:rsid w:val="00454D3A"/>
    <w:rsid w:val="00454DF5"/>
    <w:rsid w:val="00454EDB"/>
    <w:rsid w:val="00454F27"/>
    <w:rsid w:val="004550B4"/>
    <w:rsid w:val="0045524A"/>
    <w:rsid w:val="004553E5"/>
    <w:rsid w:val="004555C1"/>
    <w:rsid w:val="004556C3"/>
    <w:rsid w:val="0045583A"/>
    <w:rsid w:val="00455A22"/>
    <w:rsid w:val="00455A5E"/>
    <w:rsid w:val="00455ACE"/>
    <w:rsid w:val="00455B47"/>
    <w:rsid w:val="00455E44"/>
    <w:rsid w:val="004561B2"/>
    <w:rsid w:val="00456245"/>
    <w:rsid w:val="004564B5"/>
    <w:rsid w:val="004566CA"/>
    <w:rsid w:val="004566CB"/>
    <w:rsid w:val="00456A50"/>
    <w:rsid w:val="00456A55"/>
    <w:rsid w:val="00456A6A"/>
    <w:rsid w:val="00456BD6"/>
    <w:rsid w:val="00456E70"/>
    <w:rsid w:val="00456FB6"/>
    <w:rsid w:val="0045727F"/>
    <w:rsid w:val="0045737D"/>
    <w:rsid w:val="0045765C"/>
    <w:rsid w:val="00457811"/>
    <w:rsid w:val="00457841"/>
    <w:rsid w:val="004578F9"/>
    <w:rsid w:val="004579A5"/>
    <w:rsid w:val="00457B6A"/>
    <w:rsid w:val="00457B9C"/>
    <w:rsid w:val="00457BDB"/>
    <w:rsid w:val="00457C5D"/>
    <w:rsid w:val="00457D50"/>
    <w:rsid w:val="00457FA5"/>
    <w:rsid w:val="004600A4"/>
    <w:rsid w:val="004600C3"/>
    <w:rsid w:val="00460208"/>
    <w:rsid w:val="00460350"/>
    <w:rsid w:val="00460386"/>
    <w:rsid w:val="00460AFA"/>
    <w:rsid w:val="00460B6E"/>
    <w:rsid w:val="00460E34"/>
    <w:rsid w:val="00460F23"/>
    <w:rsid w:val="00460F74"/>
    <w:rsid w:val="00460FD2"/>
    <w:rsid w:val="004610FE"/>
    <w:rsid w:val="00461361"/>
    <w:rsid w:val="004613AC"/>
    <w:rsid w:val="004614E8"/>
    <w:rsid w:val="004615E2"/>
    <w:rsid w:val="004615F1"/>
    <w:rsid w:val="004617D2"/>
    <w:rsid w:val="0046193A"/>
    <w:rsid w:val="00461AB6"/>
    <w:rsid w:val="00461B5B"/>
    <w:rsid w:val="00461C17"/>
    <w:rsid w:val="00461C68"/>
    <w:rsid w:val="00461CDC"/>
    <w:rsid w:val="00461E59"/>
    <w:rsid w:val="00461F46"/>
    <w:rsid w:val="00462051"/>
    <w:rsid w:val="004623B0"/>
    <w:rsid w:val="00462517"/>
    <w:rsid w:val="004625E4"/>
    <w:rsid w:val="00462689"/>
    <w:rsid w:val="00462743"/>
    <w:rsid w:val="004629CE"/>
    <w:rsid w:val="00462B0D"/>
    <w:rsid w:val="00462B77"/>
    <w:rsid w:val="00462B91"/>
    <w:rsid w:val="00462C22"/>
    <w:rsid w:val="00462F50"/>
    <w:rsid w:val="00463111"/>
    <w:rsid w:val="00463352"/>
    <w:rsid w:val="0046337B"/>
    <w:rsid w:val="004637A9"/>
    <w:rsid w:val="004639D1"/>
    <w:rsid w:val="00463EB7"/>
    <w:rsid w:val="00463F30"/>
    <w:rsid w:val="00463FA9"/>
    <w:rsid w:val="00463FBD"/>
    <w:rsid w:val="004642B1"/>
    <w:rsid w:val="00464969"/>
    <w:rsid w:val="00464B07"/>
    <w:rsid w:val="00464F42"/>
    <w:rsid w:val="00464F86"/>
    <w:rsid w:val="00465209"/>
    <w:rsid w:val="00465287"/>
    <w:rsid w:val="0046538F"/>
    <w:rsid w:val="004653DD"/>
    <w:rsid w:val="00465413"/>
    <w:rsid w:val="0046554A"/>
    <w:rsid w:val="004655AC"/>
    <w:rsid w:val="00465600"/>
    <w:rsid w:val="0046563B"/>
    <w:rsid w:val="0046571A"/>
    <w:rsid w:val="0046571B"/>
    <w:rsid w:val="00465720"/>
    <w:rsid w:val="00465CBA"/>
    <w:rsid w:val="00465DB9"/>
    <w:rsid w:val="00466037"/>
    <w:rsid w:val="004660A8"/>
    <w:rsid w:val="004660DF"/>
    <w:rsid w:val="0046661C"/>
    <w:rsid w:val="0046665A"/>
    <w:rsid w:val="00466A46"/>
    <w:rsid w:val="00466A5D"/>
    <w:rsid w:val="00466AAB"/>
    <w:rsid w:val="00466BDF"/>
    <w:rsid w:val="00466C5C"/>
    <w:rsid w:val="00466D24"/>
    <w:rsid w:val="004676E7"/>
    <w:rsid w:val="004676FA"/>
    <w:rsid w:val="00467906"/>
    <w:rsid w:val="00467C40"/>
    <w:rsid w:val="00467C85"/>
    <w:rsid w:val="00467DAD"/>
    <w:rsid w:val="0047001E"/>
    <w:rsid w:val="004702B7"/>
    <w:rsid w:val="0047039E"/>
    <w:rsid w:val="00470556"/>
    <w:rsid w:val="004705E0"/>
    <w:rsid w:val="004707AD"/>
    <w:rsid w:val="00470A1D"/>
    <w:rsid w:val="00470F06"/>
    <w:rsid w:val="00471029"/>
    <w:rsid w:val="0047104D"/>
    <w:rsid w:val="004711AC"/>
    <w:rsid w:val="0047122F"/>
    <w:rsid w:val="00471284"/>
    <w:rsid w:val="0047142D"/>
    <w:rsid w:val="00471505"/>
    <w:rsid w:val="00471750"/>
    <w:rsid w:val="0047185B"/>
    <w:rsid w:val="004719C9"/>
    <w:rsid w:val="00471C8E"/>
    <w:rsid w:val="00471EDD"/>
    <w:rsid w:val="00471FE1"/>
    <w:rsid w:val="004721B5"/>
    <w:rsid w:val="00472496"/>
    <w:rsid w:val="004724AE"/>
    <w:rsid w:val="004724C7"/>
    <w:rsid w:val="004725BB"/>
    <w:rsid w:val="00472838"/>
    <w:rsid w:val="00472D62"/>
    <w:rsid w:val="00472D76"/>
    <w:rsid w:val="00473024"/>
    <w:rsid w:val="0047306C"/>
    <w:rsid w:val="004735CE"/>
    <w:rsid w:val="004738BB"/>
    <w:rsid w:val="004738D1"/>
    <w:rsid w:val="00473A5F"/>
    <w:rsid w:val="00473B13"/>
    <w:rsid w:val="00473BF4"/>
    <w:rsid w:val="00473C72"/>
    <w:rsid w:val="00473C75"/>
    <w:rsid w:val="00473DBF"/>
    <w:rsid w:val="00473DE4"/>
    <w:rsid w:val="00473FA2"/>
    <w:rsid w:val="00473FB0"/>
    <w:rsid w:val="00474217"/>
    <w:rsid w:val="0047437B"/>
    <w:rsid w:val="00474437"/>
    <w:rsid w:val="0047444F"/>
    <w:rsid w:val="004744EF"/>
    <w:rsid w:val="004745A0"/>
    <w:rsid w:val="00474683"/>
    <w:rsid w:val="0047486D"/>
    <w:rsid w:val="00474A24"/>
    <w:rsid w:val="00474BF1"/>
    <w:rsid w:val="00474E48"/>
    <w:rsid w:val="00474F78"/>
    <w:rsid w:val="0047508E"/>
    <w:rsid w:val="004751C5"/>
    <w:rsid w:val="004752B4"/>
    <w:rsid w:val="004752CB"/>
    <w:rsid w:val="00475353"/>
    <w:rsid w:val="004757A7"/>
    <w:rsid w:val="004758B0"/>
    <w:rsid w:val="00475D37"/>
    <w:rsid w:val="00475DE3"/>
    <w:rsid w:val="00475F93"/>
    <w:rsid w:val="00475FE0"/>
    <w:rsid w:val="0047625E"/>
    <w:rsid w:val="0047628B"/>
    <w:rsid w:val="004763BA"/>
    <w:rsid w:val="0047665C"/>
    <w:rsid w:val="004768A2"/>
    <w:rsid w:val="004768F3"/>
    <w:rsid w:val="00476CF0"/>
    <w:rsid w:val="00476D4A"/>
    <w:rsid w:val="00477194"/>
    <w:rsid w:val="0047733F"/>
    <w:rsid w:val="004774AE"/>
    <w:rsid w:val="004775DF"/>
    <w:rsid w:val="0047787D"/>
    <w:rsid w:val="004779A5"/>
    <w:rsid w:val="00477A5B"/>
    <w:rsid w:val="00477A9A"/>
    <w:rsid w:val="00477D31"/>
    <w:rsid w:val="00477D39"/>
    <w:rsid w:val="00477F57"/>
    <w:rsid w:val="00477FEC"/>
    <w:rsid w:val="00480190"/>
    <w:rsid w:val="0048076C"/>
    <w:rsid w:val="00480CA7"/>
    <w:rsid w:val="00480D4B"/>
    <w:rsid w:val="00480E3A"/>
    <w:rsid w:val="00480F2A"/>
    <w:rsid w:val="00481660"/>
    <w:rsid w:val="00481781"/>
    <w:rsid w:val="004818CA"/>
    <w:rsid w:val="0048197F"/>
    <w:rsid w:val="004819B2"/>
    <w:rsid w:val="00481A7B"/>
    <w:rsid w:val="00481BA7"/>
    <w:rsid w:val="00481BD9"/>
    <w:rsid w:val="00481DA2"/>
    <w:rsid w:val="00481E41"/>
    <w:rsid w:val="004823B6"/>
    <w:rsid w:val="0048269E"/>
    <w:rsid w:val="00482750"/>
    <w:rsid w:val="004827EC"/>
    <w:rsid w:val="004829E7"/>
    <w:rsid w:val="00482ACF"/>
    <w:rsid w:val="00482DD7"/>
    <w:rsid w:val="00482F90"/>
    <w:rsid w:val="0048302C"/>
    <w:rsid w:val="004830B4"/>
    <w:rsid w:val="00483193"/>
    <w:rsid w:val="004831C7"/>
    <w:rsid w:val="00483369"/>
    <w:rsid w:val="00483376"/>
    <w:rsid w:val="00483525"/>
    <w:rsid w:val="00483656"/>
    <w:rsid w:val="004836AE"/>
    <w:rsid w:val="0048390E"/>
    <w:rsid w:val="00483A79"/>
    <w:rsid w:val="00483B21"/>
    <w:rsid w:val="00483B6B"/>
    <w:rsid w:val="00483C85"/>
    <w:rsid w:val="00483CD9"/>
    <w:rsid w:val="004840FC"/>
    <w:rsid w:val="004845D5"/>
    <w:rsid w:val="004847D7"/>
    <w:rsid w:val="004848A2"/>
    <w:rsid w:val="00484BC0"/>
    <w:rsid w:val="00484C35"/>
    <w:rsid w:val="00484CC1"/>
    <w:rsid w:val="00484DFF"/>
    <w:rsid w:val="00484E4F"/>
    <w:rsid w:val="00484EF4"/>
    <w:rsid w:val="004850F3"/>
    <w:rsid w:val="0048515B"/>
    <w:rsid w:val="004851E7"/>
    <w:rsid w:val="004855E5"/>
    <w:rsid w:val="0048576C"/>
    <w:rsid w:val="00485942"/>
    <w:rsid w:val="00485CBF"/>
    <w:rsid w:val="00485D09"/>
    <w:rsid w:val="00485D4B"/>
    <w:rsid w:val="00485F14"/>
    <w:rsid w:val="0048606F"/>
    <w:rsid w:val="004862C2"/>
    <w:rsid w:val="00486491"/>
    <w:rsid w:val="004866DE"/>
    <w:rsid w:val="0048675E"/>
    <w:rsid w:val="0048675F"/>
    <w:rsid w:val="00486782"/>
    <w:rsid w:val="00486916"/>
    <w:rsid w:val="00486A13"/>
    <w:rsid w:val="00486A44"/>
    <w:rsid w:val="00486A71"/>
    <w:rsid w:val="00486BC4"/>
    <w:rsid w:val="00486BCC"/>
    <w:rsid w:val="00486C6F"/>
    <w:rsid w:val="0048705F"/>
    <w:rsid w:val="004872DF"/>
    <w:rsid w:val="00487314"/>
    <w:rsid w:val="00487454"/>
    <w:rsid w:val="004875CD"/>
    <w:rsid w:val="004877F0"/>
    <w:rsid w:val="004878D1"/>
    <w:rsid w:val="004878E1"/>
    <w:rsid w:val="004878F6"/>
    <w:rsid w:val="00487BB5"/>
    <w:rsid w:val="00487BF4"/>
    <w:rsid w:val="00487D52"/>
    <w:rsid w:val="00487FA5"/>
    <w:rsid w:val="00490034"/>
    <w:rsid w:val="004902CA"/>
    <w:rsid w:val="0049041A"/>
    <w:rsid w:val="004904AE"/>
    <w:rsid w:val="00490619"/>
    <w:rsid w:val="004906BA"/>
    <w:rsid w:val="004907E1"/>
    <w:rsid w:val="004908FB"/>
    <w:rsid w:val="00490D67"/>
    <w:rsid w:val="00490D83"/>
    <w:rsid w:val="00490D8B"/>
    <w:rsid w:val="00490FE2"/>
    <w:rsid w:val="00491228"/>
    <w:rsid w:val="00491430"/>
    <w:rsid w:val="004914DE"/>
    <w:rsid w:val="004915AF"/>
    <w:rsid w:val="004915D0"/>
    <w:rsid w:val="00491679"/>
    <w:rsid w:val="00491B72"/>
    <w:rsid w:val="00491E0E"/>
    <w:rsid w:val="00491FEE"/>
    <w:rsid w:val="004920BD"/>
    <w:rsid w:val="0049241F"/>
    <w:rsid w:val="004924B9"/>
    <w:rsid w:val="004924E8"/>
    <w:rsid w:val="004925D6"/>
    <w:rsid w:val="00492833"/>
    <w:rsid w:val="00492B12"/>
    <w:rsid w:val="00492F5F"/>
    <w:rsid w:val="00492F6E"/>
    <w:rsid w:val="004930C5"/>
    <w:rsid w:val="004933FA"/>
    <w:rsid w:val="0049352D"/>
    <w:rsid w:val="0049368B"/>
    <w:rsid w:val="00493A22"/>
    <w:rsid w:val="00493A5A"/>
    <w:rsid w:val="00493CB7"/>
    <w:rsid w:val="00493D21"/>
    <w:rsid w:val="00493E79"/>
    <w:rsid w:val="00493F77"/>
    <w:rsid w:val="00494251"/>
    <w:rsid w:val="0049426E"/>
    <w:rsid w:val="00494446"/>
    <w:rsid w:val="004945B1"/>
    <w:rsid w:val="00494678"/>
    <w:rsid w:val="004947D6"/>
    <w:rsid w:val="00494978"/>
    <w:rsid w:val="00494BDC"/>
    <w:rsid w:val="00494C67"/>
    <w:rsid w:val="00494D53"/>
    <w:rsid w:val="00494DC8"/>
    <w:rsid w:val="00494F07"/>
    <w:rsid w:val="004952FA"/>
    <w:rsid w:val="0049551E"/>
    <w:rsid w:val="00495704"/>
    <w:rsid w:val="004957C3"/>
    <w:rsid w:val="00495918"/>
    <w:rsid w:val="00495921"/>
    <w:rsid w:val="00495A67"/>
    <w:rsid w:val="00495B32"/>
    <w:rsid w:val="00495BF4"/>
    <w:rsid w:val="00495CC9"/>
    <w:rsid w:val="00495D49"/>
    <w:rsid w:val="00495D75"/>
    <w:rsid w:val="00495ED9"/>
    <w:rsid w:val="00495F08"/>
    <w:rsid w:val="00496555"/>
    <w:rsid w:val="004965E1"/>
    <w:rsid w:val="00496E29"/>
    <w:rsid w:val="00496F08"/>
    <w:rsid w:val="00496FD7"/>
    <w:rsid w:val="00497212"/>
    <w:rsid w:val="00497330"/>
    <w:rsid w:val="004973E1"/>
    <w:rsid w:val="00497433"/>
    <w:rsid w:val="004974D9"/>
    <w:rsid w:val="0049765D"/>
    <w:rsid w:val="00497664"/>
    <w:rsid w:val="0049767A"/>
    <w:rsid w:val="00497A43"/>
    <w:rsid w:val="00497A5F"/>
    <w:rsid w:val="00497D42"/>
    <w:rsid w:val="00497DD9"/>
    <w:rsid w:val="00497E40"/>
    <w:rsid w:val="004A0121"/>
    <w:rsid w:val="004A01CC"/>
    <w:rsid w:val="004A0212"/>
    <w:rsid w:val="004A031B"/>
    <w:rsid w:val="004A052A"/>
    <w:rsid w:val="004A05C1"/>
    <w:rsid w:val="004A05E1"/>
    <w:rsid w:val="004A0987"/>
    <w:rsid w:val="004A0A8F"/>
    <w:rsid w:val="004A0ADA"/>
    <w:rsid w:val="004A0CDA"/>
    <w:rsid w:val="004A0E2A"/>
    <w:rsid w:val="004A1068"/>
    <w:rsid w:val="004A112A"/>
    <w:rsid w:val="004A1245"/>
    <w:rsid w:val="004A12B1"/>
    <w:rsid w:val="004A16B5"/>
    <w:rsid w:val="004A16F5"/>
    <w:rsid w:val="004A1938"/>
    <w:rsid w:val="004A19C2"/>
    <w:rsid w:val="004A1AF7"/>
    <w:rsid w:val="004A1BB1"/>
    <w:rsid w:val="004A1C91"/>
    <w:rsid w:val="004A1D79"/>
    <w:rsid w:val="004A1D8A"/>
    <w:rsid w:val="004A2349"/>
    <w:rsid w:val="004A24F5"/>
    <w:rsid w:val="004A2552"/>
    <w:rsid w:val="004A27FF"/>
    <w:rsid w:val="004A28E5"/>
    <w:rsid w:val="004A29D7"/>
    <w:rsid w:val="004A2AF5"/>
    <w:rsid w:val="004A2D45"/>
    <w:rsid w:val="004A2E60"/>
    <w:rsid w:val="004A2EBF"/>
    <w:rsid w:val="004A2ED9"/>
    <w:rsid w:val="004A2FD9"/>
    <w:rsid w:val="004A3198"/>
    <w:rsid w:val="004A32D6"/>
    <w:rsid w:val="004A3351"/>
    <w:rsid w:val="004A34D8"/>
    <w:rsid w:val="004A38CD"/>
    <w:rsid w:val="004A3911"/>
    <w:rsid w:val="004A3982"/>
    <w:rsid w:val="004A3A61"/>
    <w:rsid w:val="004A3BE2"/>
    <w:rsid w:val="004A3C52"/>
    <w:rsid w:val="004A3D51"/>
    <w:rsid w:val="004A401E"/>
    <w:rsid w:val="004A4460"/>
    <w:rsid w:val="004A44C9"/>
    <w:rsid w:val="004A461A"/>
    <w:rsid w:val="004A476E"/>
    <w:rsid w:val="004A47B7"/>
    <w:rsid w:val="004A48ED"/>
    <w:rsid w:val="004A4F16"/>
    <w:rsid w:val="004A5383"/>
    <w:rsid w:val="004A53F8"/>
    <w:rsid w:val="004A54BC"/>
    <w:rsid w:val="004A556D"/>
    <w:rsid w:val="004A5582"/>
    <w:rsid w:val="004A55BE"/>
    <w:rsid w:val="004A5881"/>
    <w:rsid w:val="004A5A29"/>
    <w:rsid w:val="004A5A2B"/>
    <w:rsid w:val="004A5C35"/>
    <w:rsid w:val="004A5EC7"/>
    <w:rsid w:val="004A6067"/>
    <w:rsid w:val="004A621B"/>
    <w:rsid w:val="004A634E"/>
    <w:rsid w:val="004A6354"/>
    <w:rsid w:val="004A6505"/>
    <w:rsid w:val="004A650D"/>
    <w:rsid w:val="004A674C"/>
    <w:rsid w:val="004A6A73"/>
    <w:rsid w:val="004A6F75"/>
    <w:rsid w:val="004A6FAB"/>
    <w:rsid w:val="004A6FD9"/>
    <w:rsid w:val="004A70C8"/>
    <w:rsid w:val="004A71A9"/>
    <w:rsid w:val="004A7267"/>
    <w:rsid w:val="004A728C"/>
    <w:rsid w:val="004A75DB"/>
    <w:rsid w:val="004A76B8"/>
    <w:rsid w:val="004A7791"/>
    <w:rsid w:val="004A7803"/>
    <w:rsid w:val="004A790D"/>
    <w:rsid w:val="004A7965"/>
    <w:rsid w:val="004A7CAF"/>
    <w:rsid w:val="004A7D1A"/>
    <w:rsid w:val="004B00B8"/>
    <w:rsid w:val="004B018C"/>
    <w:rsid w:val="004B04A8"/>
    <w:rsid w:val="004B0520"/>
    <w:rsid w:val="004B06DC"/>
    <w:rsid w:val="004B06E8"/>
    <w:rsid w:val="004B092D"/>
    <w:rsid w:val="004B09B6"/>
    <w:rsid w:val="004B0A34"/>
    <w:rsid w:val="004B0A85"/>
    <w:rsid w:val="004B0B2E"/>
    <w:rsid w:val="004B0D4E"/>
    <w:rsid w:val="004B0F3D"/>
    <w:rsid w:val="004B102C"/>
    <w:rsid w:val="004B1137"/>
    <w:rsid w:val="004B12E2"/>
    <w:rsid w:val="004B13F6"/>
    <w:rsid w:val="004B175B"/>
    <w:rsid w:val="004B19B3"/>
    <w:rsid w:val="004B1BF6"/>
    <w:rsid w:val="004B1DF5"/>
    <w:rsid w:val="004B1E60"/>
    <w:rsid w:val="004B1FD5"/>
    <w:rsid w:val="004B1FED"/>
    <w:rsid w:val="004B220A"/>
    <w:rsid w:val="004B22FF"/>
    <w:rsid w:val="004B24D3"/>
    <w:rsid w:val="004B2682"/>
    <w:rsid w:val="004B26CE"/>
    <w:rsid w:val="004B27E3"/>
    <w:rsid w:val="004B29F3"/>
    <w:rsid w:val="004B2C1B"/>
    <w:rsid w:val="004B2C7C"/>
    <w:rsid w:val="004B2C7F"/>
    <w:rsid w:val="004B2E87"/>
    <w:rsid w:val="004B316B"/>
    <w:rsid w:val="004B3313"/>
    <w:rsid w:val="004B368D"/>
    <w:rsid w:val="004B37FB"/>
    <w:rsid w:val="004B3AE6"/>
    <w:rsid w:val="004B3B11"/>
    <w:rsid w:val="004B3B1F"/>
    <w:rsid w:val="004B3B37"/>
    <w:rsid w:val="004B3C5F"/>
    <w:rsid w:val="004B3E06"/>
    <w:rsid w:val="004B4009"/>
    <w:rsid w:val="004B40A9"/>
    <w:rsid w:val="004B40E4"/>
    <w:rsid w:val="004B41D9"/>
    <w:rsid w:val="004B4452"/>
    <w:rsid w:val="004B4C0F"/>
    <w:rsid w:val="004B4C45"/>
    <w:rsid w:val="004B4FDA"/>
    <w:rsid w:val="004B5349"/>
    <w:rsid w:val="004B5571"/>
    <w:rsid w:val="004B55BD"/>
    <w:rsid w:val="004B581F"/>
    <w:rsid w:val="004B5876"/>
    <w:rsid w:val="004B5BFD"/>
    <w:rsid w:val="004B6000"/>
    <w:rsid w:val="004B6026"/>
    <w:rsid w:val="004B60D2"/>
    <w:rsid w:val="004B610D"/>
    <w:rsid w:val="004B6180"/>
    <w:rsid w:val="004B6483"/>
    <w:rsid w:val="004B64AD"/>
    <w:rsid w:val="004B64B4"/>
    <w:rsid w:val="004B66B6"/>
    <w:rsid w:val="004B66D6"/>
    <w:rsid w:val="004B67DC"/>
    <w:rsid w:val="004B6B8E"/>
    <w:rsid w:val="004B6BD3"/>
    <w:rsid w:val="004B6C7F"/>
    <w:rsid w:val="004B6D29"/>
    <w:rsid w:val="004B6ED9"/>
    <w:rsid w:val="004B6FB0"/>
    <w:rsid w:val="004B6FD9"/>
    <w:rsid w:val="004B7143"/>
    <w:rsid w:val="004B721E"/>
    <w:rsid w:val="004B7401"/>
    <w:rsid w:val="004B760D"/>
    <w:rsid w:val="004B76DB"/>
    <w:rsid w:val="004B785B"/>
    <w:rsid w:val="004B7A03"/>
    <w:rsid w:val="004B7A3E"/>
    <w:rsid w:val="004B7A8F"/>
    <w:rsid w:val="004B7C48"/>
    <w:rsid w:val="004B7D04"/>
    <w:rsid w:val="004C0017"/>
    <w:rsid w:val="004C0257"/>
    <w:rsid w:val="004C0425"/>
    <w:rsid w:val="004C0608"/>
    <w:rsid w:val="004C06E7"/>
    <w:rsid w:val="004C0829"/>
    <w:rsid w:val="004C0857"/>
    <w:rsid w:val="004C085F"/>
    <w:rsid w:val="004C08F0"/>
    <w:rsid w:val="004C0E29"/>
    <w:rsid w:val="004C175F"/>
    <w:rsid w:val="004C1A5F"/>
    <w:rsid w:val="004C1E0B"/>
    <w:rsid w:val="004C2023"/>
    <w:rsid w:val="004C237E"/>
    <w:rsid w:val="004C248D"/>
    <w:rsid w:val="004C25BF"/>
    <w:rsid w:val="004C2676"/>
    <w:rsid w:val="004C2A3E"/>
    <w:rsid w:val="004C2ABD"/>
    <w:rsid w:val="004C2B0C"/>
    <w:rsid w:val="004C2EEB"/>
    <w:rsid w:val="004C3019"/>
    <w:rsid w:val="004C313B"/>
    <w:rsid w:val="004C32F3"/>
    <w:rsid w:val="004C331D"/>
    <w:rsid w:val="004C33C2"/>
    <w:rsid w:val="004C35FA"/>
    <w:rsid w:val="004C3862"/>
    <w:rsid w:val="004C38C6"/>
    <w:rsid w:val="004C3910"/>
    <w:rsid w:val="004C39EB"/>
    <w:rsid w:val="004C3A03"/>
    <w:rsid w:val="004C3A76"/>
    <w:rsid w:val="004C3EDC"/>
    <w:rsid w:val="004C424E"/>
    <w:rsid w:val="004C4340"/>
    <w:rsid w:val="004C446B"/>
    <w:rsid w:val="004C44B8"/>
    <w:rsid w:val="004C474D"/>
    <w:rsid w:val="004C491D"/>
    <w:rsid w:val="004C49A8"/>
    <w:rsid w:val="004C4B52"/>
    <w:rsid w:val="004C4BEE"/>
    <w:rsid w:val="004C4BF9"/>
    <w:rsid w:val="004C4D61"/>
    <w:rsid w:val="004C4EAB"/>
    <w:rsid w:val="004C4F20"/>
    <w:rsid w:val="004C5002"/>
    <w:rsid w:val="004C50E7"/>
    <w:rsid w:val="004C51A9"/>
    <w:rsid w:val="004C53FB"/>
    <w:rsid w:val="004C5523"/>
    <w:rsid w:val="004C5823"/>
    <w:rsid w:val="004C5D2D"/>
    <w:rsid w:val="004C5E1B"/>
    <w:rsid w:val="004C5FE8"/>
    <w:rsid w:val="004C61C5"/>
    <w:rsid w:val="004C6540"/>
    <w:rsid w:val="004C656E"/>
    <w:rsid w:val="004C6711"/>
    <w:rsid w:val="004C6798"/>
    <w:rsid w:val="004C68F2"/>
    <w:rsid w:val="004C692A"/>
    <w:rsid w:val="004C6982"/>
    <w:rsid w:val="004C6984"/>
    <w:rsid w:val="004C6B62"/>
    <w:rsid w:val="004C6D64"/>
    <w:rsid w:val="004C6E62"/>
    <w:rsid w:val="004C6F88"/>
    <w:rsid w:val="004C6FAE"/>
    <w:rsid w:val="004C7557"/>
    <w:rsid w:val="004C7896"/>
    <w:rsid w:val="004C7B39"/>
    <w:rsid w:val="004C7C15"/>
    <w:rsid w:val="004C7FA0"/>
    <w:rsid w:val="004C7FA2"/>
    <w:rsid w:val="004D01CA"/>
    <w:rsid w:val="004D063E"/>
    <w:rsid w:val="004D0C03"/>
    <w:rsid w:val="004D0C99"/>
    <w:rsid w:val="004D0E40"/>
    <w:rsid w:val="004D0FD0"/>
    <w:rsid w:val="004D14FC"/>
    <w:rsid w:val="004D1627"/>
    <w:rsid w:val="004D16A4"/>
    <w:rsid w:val="004D1854"/>
    <w:rsid w:val="004D1B4A"/>
    <w:rsid w:val="004D1BA9"/>
    <w:rsid w:val="004D1D29"/>
    <w:rsid w:val="004D1DBD"/>
    <w:rsid w:val="004D2002"/>
    <w:rsid w:val="004D202C"/>
    <w:rsid w:val="004D2354"/>
    <w:rsid w:val="004D2383"/>
    <w:rsid w:val="004D23E0"/>
    <w:rsid w:val="004D23E3"/>
    <w:rsid w:val="004D2409"/>
    <w:rsid w:val="004D2C29"/>
    <w:rsid w:val="004D2F1C"/>
    <w:rsid w:val="004D2F1F"/>
    <w:rsid w:val="004D3253"/>
    <w:rsid w:val="004D340E"/>
    <w:rsid w:val="004D349A"/>
    <w:rsid w:val="004D36A7"/>
    <w:rsid w:val="004D390A"/>
    <w:rsid w:val="004D3AA5"/>
    <w:rsid w:val="004D3ACC"/>
    <w:rsid w:val="004D3B06"/>
    <w:rsid w:val="004D3C78"/>
    <w:rsid w:val="004D3E02"/>
    <w:rsid w:val="004D3E05"/>
    <w:rsid w:val="004D3E18"/>
    <w:rsid w:val="004D3F8C"/>
    <w:rsid w:val="004D3FA5"/>
    <w:rsid w:val="004D3FAF"/>
    <w:rsid w:val="004D406D"/>
    <w:rsid w:val="004D473E"/>
    <w:rsid w:val="004D49AA"/>
    <w:rsid w:val="004D4A18"/>
    <w:rsid w:val="004D4AA6"/>
    <w:rsid w:val="004D4AF0"/>
    <w:rsid w:val="004D4B37"/>
    <w:rsid w:val="004D4D5B"/>
    <w:rsid w:val="004D4FA1"/>
    <w:rsid w:val="004D501D"/>
    <w:rsid w:val="004D510B"/>
    <w:rsid w:val="004D5145"/>
    <w:rsid w:val="004D5254"/>
    <w:rsid w:val="004D526E"/>
    <w:rsid w:val="004D5273"/>
    <w:rsid w:val="004D5395"/>
    <w:rsid w:val="004D5889"/>
    <w:rsid w:val="004D5CF4"/>
    <w:rsid w:val="004D5FE8"/>
    <w:rsid w:val="004D60BB"/>
    <w:rsid w:val="004D62CD"/>
    <w:rsid w:val="004D66A5"/>
    <w:rsid w:val="004D6807"/>
    <w:rsid w:val="004D6C0A"/>
    <w:rsid w:val="004D6CC6"/>
    <w:rsid w:val="004D6D71"/>
    <w:rsid w:val="004D6E69"/>
    <w:rsid w:val="004D6F28"/>
    <w:rsid w:val="004D7139"/>
    <w:rsid w:val="004D734A"/>
    <w:rsid w:val="004D7592"/>
    <w:rsid w:val="004D764F"/>
    <w:rsid w:val="004D7653"/>
    <w:rsid w:val="004D77E8"/>
    <w:rsid w:val="004D7ADC"/>
    <w:rsid w:val="004D7BAF"/>
    <w:rsid w:val="004D7D28"/>
    <w:rsid w:val="004D7D58"/>
    <w:rsid w:val="004D7E19"/>
    <w:rsid w:val="004E0007"/>
    <w:rsid w:val="004E0061"/>
    <w:rsid w:val="004E01F8"/>
    <w:rsid w:val="004E0232"/>
    <w:rsid w:val="004E02F7"/>
    <w:rsid w:val="004E035B"/>
    <w:rsid w:val="004E07FB"/>
    <w:rsid w:val="004E088D"/>
    <w:rsid w:val="004E0899"/>
    <w:rsid w:val="004E08E9"/>
    <w:rsid w:val="004E0F0A"/>
    <w:rsid w:val="004E0F58"/>
    <w:rsid w:val="004E0FDF"/>
    <w:rsid w:val="004E10E0"/>
    <w:rsid w:val="004E127B"/>
    <w:rsid w:val="004E13A9"/>
    <w:rsid w:val="004E14BE"/>
    <w:rsid w:val="004E1526"/>
    <w:rsid w:val="004E1601"/>
    <w:rsid w:val="004E164A"/>
    <w:rsid w:val="004E16E9"/>
    <w:rsid w:val="004E1E27"/>
    <w:rsid w:val="004E1E61"/>
    <w:rsid w:val="004E1FC3"/>
    <w:rsid w:val="004E2079"/>
    <w:rsid w:val="004E225B"/>
    <w:rsid w:val="004E23C8"/>
    <w:rsid w:val="004E248B"/>
    <w:rsid w:val="004E27E5"/>
    <w:rsid w:val="004E2907"/>
    <w:rsid w:val="004E29E3"/>
    <w:rsid w:val="004E2A02"/>
    <w:rsid w:val="004E2B69"/>
    <w:rsid w:val="004E2CDE"/>
    <w:rsid w:val="004E2DAD"/>
    <w:rsid w:val="004E2E61"/>
    <w:rsid w:val="004E2E77"/>
    <w:rsid w:val="004E2F56"/>
    <w:rsid w:val="004E32A4"/>
    <w:rsid w:val="004E350F"/>
    <w:rsid w:val="004E3531"/>
    <w:rsid w:val="004E3552"/>
    <w:rsid w:val="004E3566"/>
    <w:rsid w:val="004E3573"/>
    <w:rsid w:val="004E357E"/>
    <w:rsid w:val="004E38FE"/>
    <w:rsid w:val="004E39AD"/>
    <w:rsid w:val="004E3AEE"/>
    <w:rsid w:val="004E3C9C"/>
    <w:rsid w:val="004E3F69"/>
    <w:rsid w:val="004E41C8"/>
    <w:rsid w:val="004E4A86"/>
    <w:rsid w:val="004E4BC0"/>
    <w:rsid w:val="004E4DFF"/>
    <w:rsid w:val="004E4E66"/>
    <w:rsid w:val="004E4EE3"/>
    <w:rsid w:val="004E5501"/>
    <w:rsid w:val="004E5563"/>
    <w:rsid w:val="004E55ED"/>
    <w:rsid w:val="004E582A"/>
    <w:rsid w:val="004E5973"/>
    <w:rsid w:val="004E5BCF"/>
    <w:rsid w:val="004E5ED8"/>
    <w:rsid w:val="004E5FCB"/>
    <w:rsid w:val="004E5FE0"/>
    <w:rsid w:val="004E6012"/>
    <w:rsid w:val="004E6032"/>
    <w:rsid w:val="004E61E9"/>
    <w:rsid w:val="004E63A2"/>
    <w:rsid w:val="004E67E2"/>
    <w:rsid w:val="004E6AFE"/>
    <w:rsid w:val="004E6B09"/>
    <w:rsid w:val="004E6B1E"/>
    <w:rsid w:val="004E6B55"/>
    <w:rsid w:val="004E6C94"/>
    <w:rsid w:val="004E6E3A"/>
    <w:rsid w:val="004E6FAF"/>
    <w:rsid w:val="004E712B"/>
    <w:rsid w:val="004E728D"/>
    <w:rsid w:val="004E7431"/>
    <w:rsid w:val="004E748F"/>
    <w:rsid w:val="004E7BC7"/>
    <w:rsid w:val="004E7E95"/>
    <w:rsid w:val="004E7F34"/>
    <w:rsid w:val="004F0148"/>
    <w:rsid w:val="004F0597"/>
    <w:rsid w:val="004F0634"/>
    <w:rsid w:val="004F0637"/>
    <w:rsid w:val="004F068D"/>
    <w:rsid w:val="004F07D4"/>
    <w:rsid w:val="004F084F"/>
    <w:rsid w:val="004F085D"/>
    <w:rsid w:val="004F0937"/>
    <w:rsid w:val="004F0CAF"/>
    <w:rsid w:val="004F100F"/>
    <w:rsid w:val="004F11AF"/>
    <w:rsid w:val="004F12C8"/>
    <w:rsid w:val="004F1447"/>
    <w:rsid w:val="004F156C"/>
    <w:rsid w:val="004F16F8"/>
    <w:rsid w:val="004F189E"/>
    <w:rsid w:val="004F1A0C"/>
    <w:rsid w:val="004F1BA1"/>
    <w:rsid w:val="004F1D8D"/>
    <w:rsid w:val="004F1DDC"/>
    <w:rsid w:val="004F21D1"/>
    <w:rsid w:val="004F230B"/>
    <w:rsid w:val="004F2403"/>
    <w:rsid w:val="004F260D"/>
    <w:rsid w:val="004F2735"/>
    <w:rsid w:val="004F273E"/>
    <w:rsid w:val="004F2B2D"/>
    <w:rsid w:val="004F2C31"/>
    <w:rsid w:val="004F2C8F"/>
    <w:rsid w:val="004F2CBF"/>
    <w:rsid w:val="004F2D66"/>
    <w:rsid w:val="004F2D6C"/>
    <w:rsid w:val="004F3128"/>
    <w:rsid w:val="004F3169"/>
    <w:rsid w:val="004F32B9"/>
    <w:rsid w:val="004F362C"/>
    <w:rsid w:val="004F393A"/>
    <w:rsid w:val="004F393E"/>
    <w:rsid w:val="004F3A77"/>
    <w:rsid w:val="004F3B35"/>
    <w:rsid w:val="004F4187"/>
    <w:rsid w:val="004F4567"/>
    <w:rsid w:val="004F4723"/>
    <w:rsid w:val="004F4820"/>
    <w:rsid w:val="004F49DA"/>
    <w:rsid w:val="004F4B01"/>
    <w:rsid w:val="004F4B4B"/>
    <w:rsid w:val="004F4BBE"/>
    <w:rsid w:val="004F4BE1"/>
    <w:rsid w:val="004F4C7C"/>
    <w:rsid w:val="004F4D69"/>
    <w:rsid w:val="004F4E01"/>
    <w:rsid w:val="004F4F85"/>
    <w:rsid w:val="004F5189"/>
    <w:rsid w:val="004F54D7"/>
    <w:rsid w:val="004F56A5"/>
    <w:rsid w:val="004F56EC"/>
    <w:rsid w:val="004F56F5"/>
    <w:rsid w:val="004F579D"/>
    <w:rsid w:val="004F5A08"/>
    <w:rsid w:val="004F5C38"/>
    <w:rsid w:val="004F5CF9"/>
    <w:rsid w:val="004F5D10"/>
    <w:rsid w:val="004F5FFA"/>
    <w:rsid w:val="004F654E"/>
    <w:rsid w:val="004F65CF"/>
    <w:rsid w:val="004F661D"/>
    <w:rsid w:val="004F6632"/>
    <w:rsid w:val="004F67A6"/>
    <w:rsid w:val="004F6EE9"/>
    <w:rsid w:val="004F73C3"/>
    <w:rsid w:val="004F74DF"/>
    <w:rsid w:val="004F75B2"/>
    <w:rsid w:val="004F7644"/>
    <w:rsid w:val="004F782F"/>
    <w:rsid w:val="004F7FFA"/>
    <w:rsid w:val="00500096"/>
    <w:rsid w:val="00500150"/>
    <w:rsid w:val="00500153"/>
    <w:rsid w:val="0050019D"/>
    <w:rsid w:val="00500243"/>
    <w:rsid w:val="0050058F"/>
    <w:rsid w:val="00500831"/>
    <w:rsid w:val="00500866"/>
    <w:rsid w:val="005009B7"/>
    <w:rsid w:val="00500B89"/>
    <w:rsid w:val="00500BFE"/>
    <w:rsid w:val="00500E4B"/>
    <w:rsid w:val="00500E5B"/>
    <w:rsid w:val="00500FEB"/>
    <w:rsid w:val="0050100C"/>
    <w:rsid w:val="00501091"/>
    <w:rsid w:val="00501347"/>
    <w:rsid w:val="0050147E"/>
    <w:rsid w:val="005014EE"/>
    <w:rsid w:val="00501591"/>
    <w:rsid w:val="0050163E"/>
    <w:rsid w:val="00501682"/>
    <w:rsid w:val="00501742"/>
    <w:rsid w:val="00501833"/>
    <w:rsid w:val="005019B6"/>
    <w:rsid w:val="00501E3F"/>
    <w:rsid w:val="00501E42"/>
    <w:rsid w:val="00501ECF"/>
    <w:rsid w:val="005022AB"/>
    <w:rsid w:val="005023FE"/>
    <w:rsid w:val="00502585"/>
    <w:rsid w:val="005025F5"/>
    <w:rsid w:val="00502652"/>
    <w:rsid w:val="00502689"/>
    <w:rsid w:val="00502796"/>
    <w:rsid w:val="005027BC"/>
    <w:rsid w:val="00502A8C"/>
    <w:rsid w:val="00502B43"/>
    <w:rsid w:val="00502C40"/>
    <w:rsid w:val="00502C6E"/>
    <w:rsid w:val="00502C99"/>
    <w:rsid w:val="00502D5C"/>
    <w:rsid w:val="00502D96"/>
    <w:rsid w:val="00502E98"/>
    <w:rsid w:val="00502FEA"/>
    <w:rsid w:val="00503124"/>
    <w:rsid w:val="00503135"/>
    <w:rsid w:val="005031D0"/>
    <w:rsid w:val="00503232"/>
    <w:rsid w:val="00503244"/>
    <w:rsid w:val="005033AD"/>
    <w:rsid w:val="005038FD"/>
    <w:rsid w:val="005039FD"/>
    <w:rsid w:val="00503A96"/>
    <w:rsid w:val="00503C11"/>
    <w:rsid w:val="00503E7F"/>
    <w:rsid w:val="005041F3"/>
    <w:rsid w:val="00504214"/>
    <w:rsid w:val="00504377"/>
    <w:rsid w:val="0050480C"/>
    <w:rsid w:val="00504810"/>
    <w:rsid w:val="00504888"/>
    <w:rsid w:val="005048C3"/>
    <w:rsid w:val="0050513F"/>
    <w:rsid w:val="005051E1"/>
    <w:rsid w:val="0050525F"/>
    <w:rsid w:val="005052E6"/>
    <w:rsid w:val="005053F0"/>
    <w:rsid w:val="005054AB"/>
    <w:rsid w:val="005054BD"/>
    <w:rsid w:val="0050560E"/>
    <w:rsid w:val="00505620"/>
    <w:rsid w:val="00505654"/>
    <w:rsid w:val="00505B85"/>
    <w:rsid w:val="00505BE4"/>
    <w:rsid w:val="00505C90"/>
    <w:rsid w:val="00505F02"/>
    <w:rsid w:val="00505F3C"/>
    <w:rsid w:val="00506090"/>
    <w:rsid w:val="005061D8"/>
    <w:rsid w:val="005062B9"/>
    <w:rsid w:val="005063BE"/>
    <w:rsid w:val="005063D3"/>
    <w:rsid w:val="005064ED"/>
    <w:rsid w:val="0050656D"/>
    <w:rsid w:val="005068BA"/>
    <w:rsid w:val="0050690B"/>
    <w:rsid w:val="00506937"/>
    <w:rsid w:val="005069C8"/>
    <w:rsid w:val="00506B21"/>
    <w:rsid w:val="00506CA8"/>
    <w:rsid w:val="00506FD4"/>
    <w:rsid w:val="005070CF"/>
    <w:rsid w:val="0050713D"/>
    <w:rsid w:val="0050718F"/>
    <w:rsid w:val="0050726F"/>
    <w:rsid w:val="005074B2"/>
    <w:rsid w:val="005077D8"/>
    <w:rsid w:val="00507C4E"/>
    <w:rsid w:val="00507CF2"/>
    <w:rsid w:val="00507DF0"/>
    <w:rsid w:val="00507F02"/>
    <w:rsid w:val="00507FE8"/>
    <w:rsid w:val="005100B0"/>
    <w:rsid w:val="0051014B"/>
    <w:rsid w:val="00510207"/>
    <w:rsid w:val="005107B0"/>
    <w:rsid w:val="005107D1"/>
    <w:rsid w:val="00510986"/>
    <w:rsid w:val="00510C4E"/>
    <w:rsid w:val="00510DB6"/>
    <w:rsid w:val="00510E17"/>
    <w:rsid w:val="00510FDD"/>
    <w:rsid w:val="005113BD"/>
    <w:rsid w:val="0051161A"/>
    <w:rsid w:val="005117DB"/>
    <w:rsid w:val="00511C86"/>
    <w:rsid w:val="00511C94"/>
    <w:rsid w:val="00511D65"/>
    <w:rsid w:val="00511FC3"/>
    <w:rsid w:val="00512116"/>
    <w:rsid w:val="00512294"/>
    <w:rsid w:val="0051243C"/>
    <w:rsid w:val="0051255C"/>
    <w:rsid w:val="005126DD"/>
    <w:rsid w:val="00512A56"/>
    <w:rsid w:val="00512A7C"/>
    <w:rsid w:val="00512ABA"/>
    <w:rsid w:val="00512C29"/>
    <w:rsid w:val="00512DE6"/>
    <w:rsid w:val="00512E35"/>
    <w:rsid w:val="00512F5B"/>
    <w:rsid w:val="00512FAD"/>
    <w:rsid w:val="005130F1"/>
    <w:rsid w:val="00513237"/>
    <w:rsid w:val="0051338F"/>
    <w:rsid w:val="00513402"/>
    <w:rsid w:val="00513505"/>
    <w:rsid w:val="005135FF"/>
    <w:rsid w:val="0051362D"/>
    <w:rsid w:val="00513B54"/>
    <w:rsid w:val="00513FD1"/>
    <w:rsid w:val="005140C7"/>
    <w:rsid w:val="005140F1"/>
    <w:rsid w:val="005141AA"/>
    <w:rsid w:val="005141E9"/>
    <w:rsid w:val="005144B5"/>
    <w:rsid w:val="00514782"/>
    <w:rsid w:val="00514864"/>
    <w:rsid w:val="00514897"/>
    <w:rsid w:val="005149A9"/>
    <w:rsid w:val="00514ED2"/>
    <w:rsid w:val="00514F52"/>
    <w:rsid w:val="00514FC7"/>
    <w:rsid w:val="00514FE2"/>
    <w:rsid w:val="00515007"/>
    <w:rsid w:val="0051512A"/>
    <w:rsid w:val="00515310"/>
    <w:rsid w:val="005153F5"/>
    <w:rsid w:val="00515437"/>
    <w:rsid w:val="0051545F"/>
    <w:rsid w:val="005154E7"/>
    <w:rsid w:val="005155D9"/>
    <w:rsid w:val="0051564E"/>
    <w:rsid w:val="00515748"/>
    <w:rsid w:val="005157E7"/>
    <w:rsid w:val="00515839"/>
    <w:rsid w:val="00515901"/>
    <w:rsid w:val="0051590A"/>
    <w:rsid w:val="00515BE8"/>
    <w:rsid w:val="00515C91"/>
    <w:rsid w:val="005160B2"/>
    <w:rsid w:val="00516233"/>
    <w:rsid w:val="005163CB"/>
    <w:rsid w:val="005164F5"/>
    <w:rsid w:val="00516864"/>
    <w:rsid w:val="00516AEA"/>
    <w:rsid w:val="00516B2F"/>
    <w:rsid w:val="00516CEB"/>
    <w:rsid w:val="00516D7E"/>
    <w:rsid w:val="00516DC6"/>
    <w:rsid w:val="00517048"/>
    <w:rsid w:val="005171D7"/>
    <w:rsid w:val="005171E6"/>
    <w:rsid w:val="0051732B"/>
    <w:rsid w:val="00517426"/>
    <w:rsid w:val="005175F0"/>
    <w:rsid w:val="0051764C"/>
    <w:rsid w:val="0051769E"/>
    <w:rsid w:val="005179FC"/>
    <w:rsid w:val="00517B35"/>
    <w:rsid w:val="00517B44"/>
    <w:rsid w:val="00517B55"/>
    <w:rsid w:val="00517C87"/>
    <w:rsid w:val="00520446"/>
    <w:rsid w:val="0052058E"/>
    <w:rsid w:val="00520605"/>
    <w:rsid w:val="00520774"/>
    <w:rsid w:val="00520919"/>
    <w:rsid w:val="00520C4A"/>
    <w:rsid w:val="00520CDB"/>
    <w:rsid w:val="00520D68"/>
    <w:rsid w:val="00520F6C"/>
    <w:rsid w:val="005219A2"/>
    <w:rsid w:val="00521CA8"/>
    <w:rsid w:val="0052200B"/>
    <w:rsid w:val="005220AD"/>
    <w:rsid w:val="0052212B"/>
    <w:rsid w:val="005223D9"/>
    <w:rsid w:val="005223EC"/>
    <w:rsid w:val="005226DE"/>
    <w:rsid w:val="005228BA"/>
    <w:rsid w:val="005228C0"/>
    <w:rsid w:val="00522D4A"/>
    <w:rsid w:val="00522E2B"/>
    <w:rsid w:val="00522F15"/>
    <w:rsid w:val="00522FF1"/>
    <w:rsid w:val="00523017"/>
    <w:rsid w:val="0052312E"/>
    <w:rsid w:val="005236C5"/>
    <w:rsid w:val="005238D0"/>
    <w:rsid w:val="00523C89"/>
    <w:rsid w:val="00523EC4"/>
    <w:rsid w:val="0052402E"/>
    <w:rsid w:val="00524273"/>
    <w:rsid w:val="005242E9"/>
    <w:rsid w:val="005246B6"/>
    <w:rsid w:val="00524894"/>
    <w:rsid w:val="00524A5B"/>
    <w:rsid w:val="00524BE2"/>
    <w:rsid w:val="00524E77"/>
    <w:rsid w:val="00525186"/>
    <w:rsid w:val="005253DC"/>
    <w:rsid w:val="00525746"/>
    <w:rsid w:val="00525918"/>
    <w:rsid w:val="00525A96"/>
    <w:rsid w:val="00526075"/>
    <w:rsid w:val="00526115"/>
    <w:rsid w:val="00526149"/>
    <w:rsid w:val="0052630B"/>
    <w:rsid w:val="0052661F"/>
    <w:rsid w:val="00526B58"/>
    <w:rsid w:val="00526B72"/>
    <w:rsid w:val="00526D68"/>
    <w:rsid w:val="00526DAB"/>
    <w:rsid w:val="00526FAC"/>
    <w:rsid w:val="005270A5"/>
    <w:rsid w:val="005270E0"/>
    <w:rsid w:val="005271AC"/>
    <w:rsid w:val="005271E0"/>
    <w:rsid w:val="00527222"/>
    <w:rsid w:val="0052725B"/>
    <w:rsid w:val="005273AD"/>
    <w:rsid w:val="00527425"/>
    <w:rsid w:val="00527745"/>
    <w:rsid w:val="00527768"/>
    <w:rsid w:val="005279EE"/>
    <w:rsid w:val="00527F66"/>
    <w:rsid w:val="005301C7"/>
    <w:rsid w:val="0053027F"/>
    <w:rsid w:val="00530411"/>
    <w:rsid w:val="00530432"/>
    <w:rsid w:val="00530698"/>
    <w:rsid w:val="00530703"/>
    <w:rsid w:val="0053094D"/>
    <w:rsid w:val="0053099E"/>
    <w:rsid w:val="00530A7C"/>
    <w:rsid w:val="00530D76"/>
    <w:rsid w:val="00530D8F"/>
    <w:rsid w:val="00530E38"/>
    <w:rsid w:val="00530F67"/>
    <w:rsid w:val="0053112E"/>
    <w:rsid w:val="005311CB"/>
    <w:rsid w:val="00531253"/>
    <w:rsid w:val="00531323"/>
    <w:rsid w:val="005313DF"/>
    <w:rsid w:val="005315CD"/>
    <w:rsid w:val="0053160F"/>
    <w:rsid w:val="0053171E"/>
    <w:rsid w:val="005317C4"/>
    <w:rsid w:val="00531938"/>
    <w:rsid w:val="00531CB7"/>
    <w:rsid w:val="00531DAE"/>
    <w:rsid w:val="00531DF1"/>
    <w:rsid w:val="00531E94"/>
    <w:rsid w:val="00532241"/>
    <w:rsid w:val="005322D0"/>
    <w:rsid w:val="0053255B"/>
    <w:rsid w:val="00532665"/>
    <w:rsid w:val="0053270E"/>
    <w:rsid w:val="005327E4"/>
    <w:rsid w:val="005327F2"/>
    <w:rsid w:val="00532C2E"/>
    <w:rsid w:val="00532C8B"/>
    <w:rsid w:val="00532D96"/>
    <w:rsid w:val="00532E01"/>
    <w:rsid w:val="00532F3C"/>
    <w:rsid w:val="005333BF"/>
    <w:rsid w:val="005334B5"/>
    <w:rsid w:val="00533512"/>
    <w:rsid w:val="00533714"/>
    <w:rsid w:val="00533724"/>
    <w:rsid w:val="00533830"/>
    <w:rsid w:val="00533881"/>
    <w:rsid w:val="0053388A"/>
    <w:rsid w:val="00533E30"/>
    <w:rsid w:val="00533E45"/>
    <w:rsid w:val="005340AB"/>
    <w:rsid w:val="005346C3"/>
    <w:rsid w:val="00534755"/>
    <w:rsid w:val="00534764"/>
    <w:rsid w:val="0053476C"/>
    <w:rsid w:val="00534BDE"/>
    <w:rsid w:val="00534D41"/>
    <w:rsid w:val="00535128"/>
    <w:rsid w:val="005352AC"/>
    <w:rsid w:val="00535396"/>
    <w:rsid w:val="0053540F"/>
    <w:rsid w:val="0053544E"/>
    <w:rsid w:val="00535716"/>
    <w:rsid w:val="00535880"/>
    <w:rsid w:val="00535BAA"/>
    <w:rsid w:val="00535C9C"/>
    <w:rsid w:val="00535CDE"/>
    <w:rsid w:val="00535D42"/>
    <w:rsid w:val="00535F4E"/>
    <w:rsid w:val="005362DB"/>
    <w:rsid w:val="005365D5"/>
    <w:rsid w:val="005365D7"/>
    <w:rsid w:val="00536654"/>
    <w:rsid w:val="00536874"/>
    <w:rsid w:val="00536999"/>
    <w:rsid w:val="005369DB"/>
    <w:rsid w:val="00536A56"/>
    <w:rsid w:val="00536AA7"/>
    <w:rsid w:val="00536BCA"/>
    <w:rsid w:val="00536DEE"/>
    <w:rsid w:val="005375AF"/>
    <w:rsid w:val="00537725"/>
    <w:rsid w:val="00537772"/>
    <w:rsid w:val="00537907"/>
    <w:rsid w:val="00537988"/>
    <w:rsid w:val="00537A13"/>
    <w:rsid w:val="00537AB5"/>
    <w:rsid w:val="00537BA0"/>
    <w:rsid w:val="00540103"/>
    <w:rsid w:val="0054015A"/>
    <w:rsid w:val="00540189"/>
    <w:rsid w:val="005402D6"/>
    <w:rsid w:val="00540305"/>
    <w:rsid w:val="0054048F"/>
    <w:rsid w:val="005404D8"/>
    <w:rsid w:val="005406F5"/>
    <w:rsid w:val="00540724"/>
    <w:rsid w:val="0054091F"/>
    <w:rsid w:val="0054095F"/>
    <w:rsid w:val="00540F06"/>
    <w:rsid w:val="00540F8B"/>
    <w:rsid w:val="00540F96"/>
    <w:rsid w:val="00541136"/>
    <w:rsid w:val="00541156"/>
    <w:rsid w:val="005411D0"/>
    <w:rsid w:val="005412D1"/>
    <w:rsid w:val="00541347"/>
    <w:rsid w:val="00541A90"/>
    <w:rsid w:val="00541B91"/>
    <w:rsid w:val="00541BC8"/>
    <w:rsid w:val="00541EF3"/>
    <w:rsid w:val="00541F25"/>
    <w:rsid w:val="005422DB"/>
    <w:rsid w:val="00542752"/>
    <w:rsid w:val="00542828"/>
    <w:rsid w:val="005429D5"/>
    <w:rsid w:val="00542E96"/>
    <w:rsid w:val="00542EC8"/>
    <w:rsid w:val="00542F0C"/>
    <w:rsid w:val="00542F4F"/>
    <w:rsid w:val="005430E0"/>
    <w:rsid w:val="005431A0"/>
    <w:rsid w:val="00543232"/>
    <w:rsid w:val="00543446"/>
    <w:rsid w:val="00543656"/>
    <w:rsid w:val="00543673"/>
    <w:rsid w:val="005436C2"/>
    <w:rsid w:val="0054442C"/>
    <w:rsid w:val="00544513"/>
    <w:rsid w:val="0054457F"/>
    <w:rsid w:val="0054465C"/>
    <w:rsid w:val="00544690"/>
    <w:rsid w:val="00544B6C"/>
    <w:rsid w:val="00544CD0"/>
    <w:rsid w:val="00544CFA"/>
    <w:rsid w:val="00544DD6"/>
    <w:rsid w:val="00544E7D"/>
    <w:rsid w:val="005451EE"/>
    <w:rsid w:val="005453EB"/>
    <w:rsid w:val="0054553F"/>
    <w:rsid w:val="00545651"/>
    <w:rsid w:val="00545A62"/>
    <w:rsid w:val="00545BDF"/>
    <w:rsid w:val="00545C02"/>
    <w:rsid w:val="00545CFA"/>
    <w:rsid w:val="00546148"/>
    <w:rsid w:val="00546358"/>
    <w:rsid w:val="005464FF"/>
    <w:rsid w:val="00546630"/>
    <w:rsid w:val="00546CC8"/>
    <w:rsid w:val="00546CE1"/>
    <w:rsid w:val="00546D3A"/>
    <w:rsid w:val="00546E7B"/>
    <w:rsid w:val="0054711B"/>
    <w:rsid w:val="0054716C"/>
    <w:rsid w:val="0054729B"/>
    <w:rsid w:val="005472A8"/>
    <w:rsid w:val="005474E8"/>
    <w:rsid w:val="0054754D"/>
    <w:rsid w:val="005476D1"/>
    <w:rsid w:val="005476DB"/>
    <w:rsid w:val="00547827"/>
    <w:rsid w:val="00547C0C"/>
    <w:rsid w:val="00547F8F"/>
    <w:rsid w:val="0055028B"/>
    <w:rsid w:val="005504FB"/>
    <w:rsid w:val="005506FA"/>
    <w:rsid w:val="00550939"/>
    <w:rsid w:val="00550955"/>
    <w:rsid w:val="005509AA"/>
    <w:rsid w:val="00550D39"/>
    <w:rsid w:val="005514F7"/>
    <w:rsid w:val="00551727"/>
    <w:rsid w:val="00551730"/>
    <w:rsid w:val="005517AC"/>
    <w:rsid w:val="00551920"/>
    <w:rsid w:val="00551977"/>
    <w:rsid w:val="00551A60"/>
    <w:rsid w:val="00551BED"/>
    <w:rsid w:val="00551ED2"/>
    <w:rsid w:val="0055213B"/>
    <w:rsid w:val="0055226B"/>
    <w:rsid w:val="00552294"/>
    <w:rsid w:val="005522C9"/>
    <w:rsid w:val="005523A3"/>
    <w:rsid w:val="005523DB"/>
    <w:rsid w:val="0055257B"/>
    <w:rsid w:val="0055285C"/>
    <w:rsid w:val="00552BD8"/>
    <w:rsid w:val="00552EF4"/>
    <w:rsid w:val="00552F3F"/>
    <w:rsid w:val="00552F74"/>
    <w:rsid w:val="00553005"/>
    <w:rsid w:val="0055306B"/>
    <w:rsid w:val="00553230"/>
    <w:rsid w:val="00553616"/>
    <w:rsid w:val="00553833"/>
    <w:rsid w:val="00553B60"/>
    <w:rsid w:val="00553BFC"/>
    <w:rsid w:val="00553DAD"/>
    <w:rsid w:val="00553DC5"/>
    <w:rsid w:val="00554032"/>
    <w:rsid w:val="0055405D"/>
    <w:rsid w:val="0055409F"/>
    <w:rsid w:val="00554233"/>
    <w:rsid w:val="005542A1"/>
    <w:rsid w:val="005543A0"/>
    <w:rsid w:val="005545E0"/>
    <w:rsid w:val="0055479E"/>
    <w:rsid w:val="005548BA"/>
    <w:rsid w:val="005549F4"/>
    <w:rsid w:val="00554B48"/>
    <w:rsid w:val="00554DED"/>
    <w:rsid w:val="00554EAA"/>
    <w:rsid w:val="00555072"/>
    <w:rsid w:val="00555215"/>
    <w:rsid w:val="00555290"/>
    <w:rsid w:val="0055530E"/>
    <w:rsid w:val="005555ED"/>
    <w:rsid w:val="00555761"/>
    <w:rsid w:val="00555845"/>
    <w:rsid w:val="005558EE"/>
    <w:rsid w:val="00555968"/>
    <w:rsid w:val="00555BD5"/>
    <w:rsid w:val="00555C65"/>
    <w:rsid w:val="00555D7D"/>
    <w:rsid w:val="00555DE5"/>
    <w:rsid w:val="00555EA7"/>
    <w:rsid w:val="00555F8B"/>
    <w:rsid w:val="00556026"/>
    <w:rsid w:val="005560A1"/>
    <w:rsid w:val="005560D2"/>
    <w:rsid w:val="0055621C"/>
    <w:rsid w:val="00556250"/>
    <w:rsid w:val="005564CB"/>
    <w:rsid w:val="005565BB"/>
    <w:rsid w:val="005565FF"/>
    <w:rsid w:val="00556631"/>
    <w:rsid w:val="00556659"/>
    <w:rsid w:val="0055692B"/>
    <w:rsid w:val="00556C8F"/>
    <w:rsid w:val="00556EBE"/>
    <w:rsid w:val="005570F7"/>
    <w:rsid w:val="005571A5"/>
    <w:rsid w:val="005571A7"/>
    <w:rsid w:val="00557207"/>
    <w:rsid w:val="0055722D"/>
    <w:rsid w:val="005576A8"/>
    <w:rsid w:val="0055787C"/>
    <w:rsid w:val="005579F9"/>
    <w:rsid w:val="00557D2E"/>
    <w:rsid w:val="00557D67"/>
    <w:rsid w:val="0056010D"/>
    <w:rsid w:val="0056019D"/>
    <w:rsid w:val="005601FF"/>
    <w:rsid w:val="00560622"/>
    <w:rsid w:val="005609B2"/>
    <w:rsid w:val="00560A7C"/>
    <w:rsid w:val="00560A7F"/>
    <w:rsid w:val="00560BC5"/>
    <w:rsid w:val="00560D64"/>
    <w:rsid w:val="00560DFE"/>
    <w:rsid w:val="00560E21"/>
    <w:rsid w:val="00560E81"/>
    <w:rsid w:val="00560FBD"/>
    <w:rsid w:val="005613AD"/>
    <w:rsid w:val="005615B0"/>
    <w:rsid w:val="00561846"/>
    <w:rsid w:val="0056186E"/>
    <w:rsid w:val="0056187E"/>
    <w:rsid w:val="00561A19"/>
    <w:rsid w:val="00561A3F"/>
    <w:rsid w:val="00561C0D"/>
    <w:rsid w:val="00561DDA"/>
    <w:rsid w:val="00561DE7"/>
    <w:rsid w:val="00561E33"/>
    <w:rsid w:val="00561E5B"/>
    <w:rsid w:val="00562017"/>
    <w:rsid w:val="00562081"/>
    <w:rsid w:val="005624D3"/>
    <w:rsid w:val="005627E2"/>
    <w:rsid w:val="00562933"/>
    <w:rsid w:val="00562A2B"/>
    <w:rsid w:val="00562A30"/>
    <w:rsid w:val="00562BFC"/>
    <w:rsid w:val="00562D7A"/>
    <w:rsid w:val="00562F87"/>
    <w:rsid w:val="00563155"/>
    <w:rsid w:val="005634E3"/>
    <w:rsid w:val="00563542"/>
    <w:rsid w:val="00563580"/>
    <w:rsid w:val="005635BB"/>
    <w:rsid w:val="005637FA"/>
    <w:rsid w:val="00563805"/>
    <w:rsid w:val="00563974"/>
    <w:rsid w:val="00563A71"/>
    <w:rsid w:val="00563BB4"/>
    <w:rsid w:val="00563C20"/>
    <w:rsid w:val="00563D0E"/>
    <w:rsid w:val="00563E0B"/>
    <w:rsid w:val="00563F2A"/>
    <w:rsid w:val="005644D4"/>
    <w:rsid w:val="00564537"/>
    <w:rsid w:val="005646CE"/>
    <w:rsid w:val="00564727"/>
    <w:rsid w:val="00564788"/>
    <w:rsid w:val="00564AE0"/>
    <w:rsid w:val="00564B9B"/>
    <w:rsid w:val="00564BD0"/>
    <w:rsid w:val="00564C48"/>
    <w:rsid w:val="00564D48"/>
    <w:rsid w:val="00564DC6"/>
    <w:rsid w:val="00564E93"/>
    <w:rsid w:val="00565213"/>
    <w:rsid w:val="0056529E"/>
    <w:rsid w:val="0056548D"/>
    <w:rsid w:val="005654BC"/>
    <w:rsid w:val="00565582"/>
    <w:rsid w:val="005655D3"/>
    <w:rsid w:val="005655DB"/>
    <w:rsid w:val="005655EB"/>
    <w:rsid w:val="0056577D"/>
    <w:rsid w:val="00565798"/>
    <w:rsid w:val="00565BBF"/>
    <w:rsid w:val="00565BD6"/>
    <w:rsid w:val="00565DB0"/>
    <w:rsid w:val="00565DFC"/>
    <w:rsid w:val="00565F45"/>
    <w:rsid w:val="00565F4E"/>
    <w:rsid w:val="00565FC6"/>
    <w:rsid w:val="005660BB"/>
    <w:rsid w:val="005660E1"/>
    <w:rsid w:val="005661FC"/>
    <w:rsid w:val="00566386"/>
    <w:rsid w:val="00566459"/>
    <w:rsid w:val="00566641"/>
    <w:rsid w:val="005669BB"/>
    <w:rsid w:val="00566D16"/>
    <w:rsid w:val="00566D3A"/>
    <w:rsid w:val="00566E96"/>
    <w:rsid w:val="00566F0A"/>
    <w:rsid w:val="00566FC4"/>
    <w:rsid w:val="0056702B"/>
    <w:rsid w:val="0056715D"/>
    <w:rsid w:val="0056717F"/>
    <w:rsid w:val="0056741E"/>
    <w:rsid w:val="00567BF7"/>
    <w:rsid w:val="00567DF9"/>
    <w:rsid w:val="00570109"/>
    <w:rsid w:val="00570219"/>
    <w:rsid w:val="005702B7"/>
    <w:rsid w:val="0057033B"/>
    <w:rsid w:val="00570341"/>
    <w:rsid w:val="00570392"/>
    <w:rsid w:val="005705C6"/>
    <w:rsid w:val="00570773"/>
    <w:rsid w:val="0057078C"/>
    <w:rsid w:val="005708F5"/>
    <w:rsid w:val="00570C99"/>
    <w:rsid w:val="00570DCA"/>
    <w:rsid w:val="005710D0"/>
    <w:rsid w:val="00571599"/>
    <w:rsid w:val="005715B5"/>
    <w:rsid w:val="005716C1"/>
    <w:rsid w:val="005717E7"/>
    <w:rsid w:val="00571869"/>
    <w:rsid w:val="00571913"/>
    <w:rsid w:val="00571E75"/>
    <w:rsid w:val="00572347"/>
    <w:rsid w:val="005725E3"/>
    <w:rsid w:val="00572A25"/>
    <w:rsid w:val="00572D27"/>
    <w:rsid w:val="00572D91"/>
    <w:rsid w:val="0057311D"/>
    <w:rsid w:val="00573250"/>
    <w:rsid w:val="00573354"/>
    <w:rsid w:val="0057337A"/>
    <w:rsid w:val="00573537"/>
    <w:rsid w:val="0057368E"/>
    <w:rsid w:val="0057371B"/>
    <w:rsid w:val="00573723"/>
    <w:rsid w:val="00573BE1"/>
    <w:rsid w:val="00573C10"/>
    <w:rsid w:val="00573C2F"/>
    <w:rsid w:val="00573C38"/>
    <w:rsid w:val="00573C78"/>
    <w:rsid w:val="00573FA8"/>
    <w:rsid w:val="0057410E"/>
    <w:rsid w:val="00574233"/>
    <w:rsid w:val="00574307"/>
    <w:rsid w:val="00574355"/>
    <w:rsid w:val="00574386"/>
    <w:rsid w:val="005745C9"/>
    <w:rsid w:val="005745EA"/>
    <w:rsid w:val="005746BE"/>
    <w:rsid w:val="00574A46"/>
    <w:rsid w:val="00574ABD"/>
    <w:rsid w:val="00574B3B"/>
    <w:rsid w:val="00574BF6"/>
    <w:rsid w:val="00574CE9"/>
    <w:rsid w:val="00574E11"/>
    <w:rsid w:val="0057504A"/>
    <w:rsid w:val="005754CD"/>
    <w:rsid w:val="00575533"/>
    <w:rsid w:val="005755BF"/>
    <w:rsid w:val="00575649"/>
    <w:rsid w:val="005756A2"/>
    <w:rsid w:val="005758B5"/>
    <w:rsid w:val="0057593E"/>
    <w:rsid w:val="00575C99"/>
    <w:rsid w:val="00575F21"/>
    <w:rsid w:val="00575F65"/>
    <w:rsid w:val="005760D1"/>
    <w:rsid w:val="005760F6"/>
    <w:rsid w:val="0057613C"/>
    <w:rsid w:val="00576154"/>
    <w:rsid w:val="0057649A"/>
    <w:rsid w:val="00576569"/>
    <w:rsid w:val="0057664C"/>
    <w:rsid w:val="00576815"/>
    <w:rsid w:val="00576886"/>
    <w:rsid w:val="0057694E"/>
    <w:rsid w:val="00576A83"/>
    <w:rsid w:val="00576CA3"/>
    <w:rsid w:val="00576DAD"/>
    <w:rsid w:val="00576FA9"/>
    <w:rsid w:val="00577095"/>
    <w:rsid w:val="00577422"/>
    <w:rsid w:val="00577428"/>
    <w:rsid w:val="0057771A"/>
    <w:rsid w:val="005777B1"/>
    <w:rsid w:val="00577952"/>
    <w:rsid w:val="00577980"/>
    <w:rsid w:val="00577995"/>
    <w:rsid w:val="005779BF"/>
    <w:rsid w:val="00577C2F"/>
    <w:rsid w:val="00577EDB"/>
    <w:rsid w:val="005801BD"/>
    <w:rsid w:val="005802E8"/>
    <w:rsid w:val="005802F8"/>
    <w:rsid w:val="0058041A"/>
    <w:rsid w:val="005804BB"/>
    <w:rsid w:val="00580548"/>
    <w:rsid w:val="0058062F"/>
    <w:rsid w:val="005807D6"/>
    <w:rsid w:val="005807F4"/>
    <w:rsid w:val="00580922"/>
    <w:rsid w:val="00581147"/>
    <w:rsid w:val="0058127B"/>
    <w:rsid w:val="005812FF"/>
    <w:rsid w:val="005815DF"/>
    <w:rsid w:val="0058164F"/>
    <w:rsid w:val="0058192D"/>
    <w:rsid w:val="00581B28"/>
    <w:rsid w:val="00581C93"/>
    <w:rsid w:val="00581D11"/>
    <w:rsid w:val="00581D43"/>
    <w:rsid w:val="00581DF8"/>
    <w:rsid w:val="00581E2C"/>
    <w:rsid w:val="00581EE6"/>
    <w:rsid w:val="00582290"/>
    <w:rsid w:val="0058274B"/>
    <w:rsid w:val="00582756"/>
    <w:rsid w:val="005828F7"/>
    <w:rsid w:val="005829E9"/>
    <w:rsid w:val="00582A03"/>
    <w:rsid w:val="00582D78"/>
    <w:rsid w:val="00582FE8"/>
    <w:rsid w:val="00583066"/>
    <w:rsid w:val="0058308B"/>
    <w:rsid w:val="00583184"/>
    <w:rsid w:val="005833A6"/>
    <w:rsid w:val="00583699"/>
    <w:rsid w:val="0058385A"/>
    <w:rsid w:val="005838E2"/>
    <w:rsid w:val="00583AA7"/>
    <w:rsid w:val="00583D27"/>
    <w:rsid w:val="00583D60"/>
    <w:rsid w:val="00583D98"/>
    <w:rsid w:val="00583E27"/>
    <w:rsid w:val="00583E86"/>
    <w:rsid w:val="00584227"/>
    <w:rsid w:val="00584370"/>
    <w:rsid w:val="005845AC"/>
    <w:rsid w:val="0058462B"/>
    <w:rsid w:val="00584646"/>
    <w:rsid w:val="0058489E"/>
    <w:rsid w:val="005848BA"/>
    <w:rsid w:val="0058494E"/>
    <w:rsid w:val="00584B3D"/>
    <w:rsid w:val="00584D88"/>
    <w:rsid w:val="00584E3B"/>
    <w:rsid w:val="00585068"/>
    <w:rsid w:val="005851BA"/>
    <w:rsid w:val="005854BB"/>
    <w:rsid w:val="00585630"/>
    <w:rsid w:val="0058575B"/>
    <w:rsid w:val="005857EA"/>
    <w:rsid w:val="005858A2"/>
    <w:rsid w:val="005858A4"/>
    <w:rsid w:val="00585A0B"/>
    <w:rsid w:val="00585A2A"/>
    <w:rsid w:val="00585A30"/>
    <w:rsid w:val="00585BA6"/>
    <w:rsid w:val="00585CCE"/>
    <w:rsid w:val="00586061"/>
    <w:rsid w:val="00586085"/>
    <w:rsid w:val="0058616A"/>
    <w:rsid w:val="00586406"/>
    <w:rsid w:val="005864D8"/>
    <w:rsid w:val="00586719"/>
    <w:rsid w:val="0058680B"/>
    <w:rsid w:val="00586951"/>
    <w:rsid w:val="0058697C"/>
    <w:rsid w:val="005869A1"/>
    <w:rsid w:val="005869C8"/>
    <w:rsid w:val="00586AD1"/>
    <w:rsid w:val="00586D38"/>
    <w:rsid w:val="00586E93"/>
    <w:rsid w:val="00586F19"/>
    <w:rsid w:val="00587011"/>
    <w:rsid w:val="005873AA"/>
    <w:rsid w:val="0058743E"/>
    <w:rsid w:val="005877CE"/>
    <w:rsid w:val="005877E0"/>
    <w:rsid w:val="005878CA"/>
    <w:rsid w:val="00587A28"/>
    <w:rsid w:val="00587B62"/>
    <w:rsid w:val="00587FC0"/>
    <w:rsid w:val="00587FF9"/>
    <w:rsid w:val="005900A7"/>
    <w:rsid w:val="00590246"/>
    <w:rsid w:val="0059046C"/>
    <w:rsid w:val="005906A9"/>
    <w:rsid w:val="005906E1"/>
    <w:rsid w:val="00590906"/>
    <w:rsid w:val="00590B62"/>
    <w:rsid w:val="00590CD5"/>
    <w:rsid w:val="00590D3C"/>
    <w:rsid w:val="00591195"/>
    <w:rsid w:val="005911C4"/>
    <w:rsid w:val="005912E9"/>
    <w:rsid w:val="00591480"/>
    <w:rsid w:val="00591634"/>
    <w:rsid w:val="0059176F"/>
    <w:rsid w:val="005917EA"/>
    <w:rsid w:val="00591996"/>
    <w:rsid w:val="00591B7D"/>
    <w:rsid w:val="00591E7B"/>
    <w:rsid w:val="005920D9"/>
    <w:rsid w:val="00592121"/>
    <w:rsid w:val="00592163"/>
    <w:rsid w:val="005922D4"/>
    <w:rsid w:val="00592390"/>
    <w:rsid w:val="005925FF"/>
    <w:rsid w:val="0059267A"/>
    <w:rsid w:val="005928B0"/>
    <w:rsid w:val="005929C0"/>
    <w:rsid w:val="005929E6"/>
    <w:rsid w:val="00592A07"/>
    <w:rsid w:val="00592B5F"/>
    <w:rsid w:val="00592BE8"/>
    <w:rsid w:val="00592D11"/>
    <w:rsid w:val="00592D43"/>
    <w:rsid w:val="00592D47"/>
    <w:rsid w:val="0059317E"/>
    <w:rsid w:val="005931D8"/>
    <w:rsid w:val="0059365B"/>
    <w:rsid w:val="0059366F"/>
    <w:rsid w:val="0059387A"/>
    <w:rsid w:val="00593DB8"/>
    <w:rsid w:val="00593FDD"/>
    <w:rsid w:val="0059436E"/>
    <w:rsid w:val="00594474"/>
    <w:rsid w:val="00594517"/>
    <w:rsid w:val="00594609"/>
    <w:rsid w:val="00594674"/>
    <w:rsid w:val="00594761"/>
    <w:rsid w:val="0059490B"/>
    <w:rsid w:val="00594BDB"/>
    <w:rsid w:val="00594D61"/>
    <w:rsid w:val="005950A8"/>
    <w:rsid w:val="005950B9"/>
    <w:rsid w:val="00595168"/>
    <w:rsid w:val="00595361"/>
    <w:rsid w:val="005956B9"/>
    <w:rsid w:val="005957A6"/>
    <w:rsid w:val="0059591E"/>
    <w:rsid w:val="00595A67"/>
    <w:rsid w:val="00595D77"/>
    <w:rsid w:val="0059602B"/>
    <w:rsid w:val="005960C5"/>
    <w:rsid w:val="005962A1"/>
    <w:rsid w:val="005963C0"/>
    <w:rsid w:val="00596620"/>
    <w:rsid w:val="0059665A"/>
    <w:rsid w:val="00596B84"/>
    <w:rsid w:val="00596C07"/>
    <w:rsid w:val="00596E1E"/>
    <w:rsid w:val="00596E4A"/>
    <w:rsid w:val="005970A2"/>
    <w:rsid w:val="00597189"/>
    <w:rsid w:val="00597326"/>
    <w:rsid w:val="0059747D"/>
    <w:rsid w:val="005975A9"/>
    <w:rsid w:val="005976E7"/>
    <w:rsid w:val="00597714"/>
    <w:rsid w:val="0059771E"/>
    <w:rsid w:val="00597854"/>
    <w:rsid w:val="005978E2"/>
    <w:rsid w:val="0059791F"/>
    <w:rsid w:val="00597A62"/>
    <w:rsid w:val="00597A78"/>
    <w:rsid w:val="00597AEB"/>
    <w:rsid w:val="00597BA4"/>
    <w:rsid w:val="00597D1F"/>
    <w:rsid w:val="00597D65"/>
    <w:rsid w:val="005A00D0"/>
    <w:rsid w:val="005A020A"/>
    <w:rsid w:val="005A053B"/>
    <w:rsid w:val="005A05C1"/>
    <w:rsid w:val="005A06FB"/>
    <w:rsid w:val="005A074D"/>
    <w:rsid w:val="005A0830"/>
    <w:rsid w:val="005A0848"/>
    <w:rsid w:val="005A0923"/>
    <w:rsid w:val="005A0B39"/>
    <w:rsid w:val="005A0BEC"/>
    <w:rsid w:val="005A1023"/>
    <w:rsid w:val="005A1081"/>
    <w:rsid w:val="005A10DC"/>
    <w:rsid w:val="005A117D"/>
    <w:rsid w:val="005A1286"/>
    <w:rsid w:val="005A12C9"/>
    <w:rsid w:val="005A1497"/>
    <w:rsid w:val="005A14B3"/>
    <w:rsid w:val="005A1557"/>
    <w:rsid w:val="005A1786"/>
    <w:rsid w:val="005A1799"/>
    <w:rsid w:val="005A1872"/>
    <w:rsid w:val="005A1ADD"/>
    <w:rsid w:val="005A1CBA"/>
    <w:rsid w:val="005A1DD5"/>
    <w:rsid w:val="005A1DDC"/>
    <w:rsid w:val="005A1EDE"/>
    <w:rsid w:val="005A215D"/>
    <w:rsid w:val="005A21BA"/>
    <w:rsid w:val="005A2310"/>
    <w:rsid w:val="005A247D"/>
    <w:rsid w:val="005A258A"/>
    <w:rsid w:val="005A28E3"/>
    <w:rsid w:val="005A2964"/>
    <w:rsid w:val="005A2AC8"/>
    <w:rsid w:val="005A2F4D"/>
    <w:rsid w:val="005A32CB"/>
    <w:rsid w:val="005A3606"/>
    <w:rsid w:val="005A36F3"/>
    <w:rsid w:val="005A39D4"/>
    <w:rsid w:val="005A3DDB"/>
    <w:rsid w:val="005A3F92"/>
    <w:rsid w:val="005A45AA"/>
    <w:rsid w:val="005A475F"/>
    <w:rsid w:val="005A4A68"/>
    <w:rsid w:val="005A4BD3"/>
    <w:rsid w:val="005A4F1D"/>
    <w:rsid w:val="005A5040"/>
    <w:rsid w:val="005A539C"/>
    <w:rsid w:val="005A5502"/>
    <w:rsid w:val="005A5597"/>
    <w:rsid w:val="005A55D7"/>
    <w:rsid w:val="005A5742"/>
    <w:rsid w:val="005A5A04"/>
    <w:rsid w:val="005A5AE4"/>
    <w:rsid w:val="005A5D12"/>
    <w:rsid w:val="005A5D36"/>
    <w:rsid w:val="005A5D97"/>
    <w:rsid w:val="005A5E5B"/>
    <w:rsid w:val="005A5F68"/>
    <w:rsid w:val="005A601D"/>
    <w:rsid w:val="005A60DF"/>
    <w:rsid w:val="005A6149"/>
    <w:rsid w:val="005A6267"/>
    <w:rsid w:val="005A62B8"/>
    <w:rsid w:val="005A655E"/>
    <w:rsid w:val="005A67B1"/>
    <w:rsid w:val="005A6852"/>
    <w:rsid w:val="005A6958"/>
    <w:rsid w:val="005A69A0"/>
    <w:rsid w:val="005A6A5F"/>
    <w:rsid w:val="005A6D97"/>
    <w:rsid w:val="005A6E14"/>
    <w:rsid w:val="005A705A"/>
    <w:rsid w:val="005A7080"/>
    <w:rsid w:val="005A72D5"/>
    <w:rsid w:val="005A7365"/>
    <w:rsid w:val="005A79B8"/>
    <w:rsid w:val="005A7A7B"/>
    <w:rsid w:val="005A7A95"/>
    <w:rsid w:val="005A7B45"/>
    <w:rsid w:val="005A7DDD"/>
    <w:rsid w:val="005A7E9B"/>
    <w:rsid w:val="005A7EB9"/>
    <w:rsid w:val="005A7F41"/>
    <w:rsid w:val="005B0001"/>
    <w:rsid w:val="005B04C1"/>
    <w:rsid w:val="005B0DFF"/>
    <w:rsid w:val="005B0FA0"/>
    <w:rsid w:val="005B125C"/>
    <w:rsid w:val="005B12D6"/>
    <w:rsid w:val="005B13E7"/>
    <w:rsid w:val="005B1585"/>
    <w:rsid w:val="005B180A"/>
    <w:rsid w:val="005B1851"/>
    <w:rsid w:val="005B186D"/>
    <w:rsid w:val="005B18CA"/>
    <w:rsid w:val="005B1AAB"/>
    <w:rsid w:val="005B1D8B"/>
    <w:rsid w:val="005B1E6D"/>
    <w:rsid w:val="005B1EA3"/>
    <w:rsid w:val="005B1FC0"/>
    <w:rsid w:val="005B20E2"/>
    <w:rsid w:val="005B2263"/>
    <w:rsid w:val="005B2294"/>
    <w:rsid w:val="005B24A8"/>
    <w:rsid w:val="005B2AC0"/>
    <w:rsid w:val="005B2B1F"/>
    <w:rsid w:val="005B2BD6"/>
    <w:rsid w:val="005B2CE1"/>
    <w:rsid w:val="005B2DB9"/>
    <w:rsid w:val="005B2F79"/>
    <w:rsid w:val="005B3105"/>
    <w:rsid w:val="005B33E3"/>
    <w:rsid w:val="005B34DF"/>
    <w:rsid w:val="005B3568"/>
    <w:rsid w:val="005B3572"/>
    <w:rsid w:val="005B35D4"/>
    <w:rsid w:val="005B3856"/>
    <w:rsid w:val="005B3B11"/>
    <w:rsid w:val="005B3DA0"/>
    <w:rsid w:val="005B3E1E"/>
    <w:rsid w:val="005B40A3"/>
    <w:rsid w:val="005B4205"/>
    <w:rsid w:val="005B43B6"/>
    <w:rsid w:val="005B4428"/>
    <w:rsid w:val="005B44EA"/>
    <w:rsid w:val="005B4536"/>
    <w:rsid w:val="005B4587"/>
    <w:rsid w:val="005B4607"/>
    <w:rsid w:val="005B4B18"/>
    <w:rsid w:val="005B4B3A"/>
    <w:rsid w:val="005B4B6A"/>
    <w:rsid w:val="005B4C0E"/>
    <w:rsid w:val="005B4EB2"/>
    <w:rsid w:val="005B4F18"/>
    <w:rsid w:val="005B4F4A"/>
    <w:rsid w:val="005B5034"/>
    <w:rsid w:val="005B50CB"/>
    <w:rsid w:val="005B52A4"/>
    <w:rsid w:val="005B5550"/>
    <w:rsid w:val="005B55E6"/>
    <w:rsid w:val="005B5723"/>
    <w:rsid w:val="005B5758"/>
    <w:rsid w:val="005B578E"/>
    <w:rsid w:val="005B58B4"/>
    <w:rsid w:val="005B5A30"/>
    <w:rsid w:val="005B5A59"/>
    <w:rsid w:val="005B5B0A"/>
    <w:rsid w:val="005B5E8B"/>
    <w:rsid w:val="005B5EBC"/>
    <w:rsid w:val="005B5EF5"/>
    <w:rsid w:val="005B612B"/>
    <w:rsid w:val="005B6247"/>
    <w:rsid w:val="005B6404"/>
    <w:rsid w:val="005B65FC"/>
    <w:rsid w:val="005B67D0"/>
    <w:rsid w:val="005B6EAB"/>
    <w:rsid w:val="005B6F50"/>
    <w:rsid w:val="005B6FE8"/>
    <w:rsid w:val="005B7026"/>
    <w:rsid w:val="005B7066"/>
    <w:rsid w:val="005B70C5"/>
    <w:rsid w:val="005B716A"/>
    <w:rsid w:val="005B717C"/>
    <w:rsid w:val="005B7194"/>
    <w:rsid w:val="005B71CE"/>
    <w:rsid w:val="005B71DD"/>
    <w:rsid w:val="005B7517"/>
    <w:rsid w:val="005B7611"/>
    <w:rsid w:val="005B76CA"/>
    <w:rsid w:val="005B7BD9"/>
    <w:rsid w:val="005B7D59"/>
    <w:rsid w:val="005B7E2C"/>
    <w:rsid w:val="005B7E39"/>
    <w:rsid w:val="005C001F"/>
    <w:rsid w:val="005C0145"/>
    <w:rsid w:val="005C0175"/>
    <w:rsid w:val="005C01C2"/>
    <w:rsid w:val="005C01C3"/>
    <w:rsid w:val="005C03F6"/>
    <w:rsid w:val="005C0468"/>
    <w:rsid w:val="005C06A4"/>
    <w:rsid w:val="005C06B5"/>
    <w:rsid w:val="005C0862"/>
    <w:rsid w:val="005C0981"/>
    <w:rsid w:val="005C0A4F"/>
    <w:rsid w:val="005C0C6B"/>
    <w:rsid w:val="005C0CD1"/>
    <w:rsid w:val="005C0F1F"/>
    <w:rsid w:val="005C0F9B"/>
    <w:rsid w:val="005C1554"/>
    <w:rsid w:val="005C1684"/>
    <w:rsid w:val="005C1AC2"/>
    <w:rsid w:val="005C1F5B"/>
    <w:rsid w:val="005C2224"/>
    <w:rsid w:val="005C2229"/>
    <w:rsid w:val="005C22E9"/>
    <w:rsid w:val="005C23D4"/>
    <w:rsid w:val="005C25E8"/>
    <w:rsid w:val="005C2697"/>
    <w:rsid w:val="005C27B6"/>
    <w:rsid w:val="005C28F3"/>
    <w:rsid w:val="005C2A43"/>
    <w:rsid w:val="005C2AE6"/>
    <w:rsid w:val="005C2C55"/>
    <w:rsid w:val="005C3045"/>
    <w:rsid w:val="005C3109"/>
    <w:rsid w:val="005C32B6"/>
    <w:rsid w:val="005C3358"/>
    <w:rsid w:val="005C336E"/>
    <w:rsid w:val="005C3453"/>
    <w:rsid w:val="005C34E4"/>
    <w:rsid w:val="005C3610"/>
    <w:rsid w:val="005C3A86"/>
    <w:rsid w:val="005C3A89"/>
    <w:rsid w:val="005C3C43"/>
    <w:rsid w:val="005C3DA8"/>
    <w:rsid w:val="005C3E7E"/>
    <w:rsid w:val="005C4016"/>
    <w:rsid w:val="005C403E"/>
    <w:rsid w:val="005C41AF"/>
    <w:rsid w:val="005C4502"/>
    <w:rsid w:val="005C4517"/>
    <w:rsid w:val="005C452E"/>
    <w:rsid w:val="005C4603"/>
    <w:rsid w:val="005C463B"/>
    <w:rsid w:val="005C4674"/>
    <w:rsid w:val="005C4994"/>
    <w:rsid w:val="005C49E6"/>
    <w:rsid w:val="005C4E02"/>
    <w:rsid w:val="005C5131"/>
    <w:rsid w:val="005C5159"/>
    <w:rsid w:val="005C534A"/>
    <w:rsid w:val="005C572C"/>
    <w:rsid w:val="005C57AB"/>
    <w:rsid w:val="005C58DF"/>
    <w:rsid w:val="005C5A91"/>
    <w:rsid w:val="005C5C26"/>
    <w:rsid w:val="005C5D83"/>
    <w:rsid w:val="005C60D4"/>
    <w:rsid w:val="005C646F"/>
    <w:rsid w:val="005C647B"/>
    <w:rsid w:val="005C655C"/>
    <w:rsid w:val="005C6583"/>
    <w:rsid w:val="005C6818"/>
    <w:rsid w:val="005C6A17"/>
    <w:rsid w:val="005C6DA5"/>
    <w:rsid w:val="005C7078"/>
    <w:rsid w:val="005C712C"/>
    <w:rsid w:val="005C71A2"/>
    <w:rsid w:val="005C72B0"/>
    <w:rsid w:val="005C748C"/>
    <w:rsid w:val="005C74CE"/>
    <w:rsid w:val="005C7536"/>
    <w:rsid w:val="005C75C7"/>
    <w:rsid w:val="005C763E"/>
    <w:rsid w:val="005C78A3"/>
    <w:rsid w:val="005C79B0"/>
    <w:rsid w:val="005C7D8A"/>
    <w:rsid w:val="005C7D98"/>
    <w:rsid w:val="005D0052"/>
    <w:rsid w:val="005D006A"/>
    <w:rsid w:val="005D00B1"/>
    <w:rsid w:val="005D01CA"/>
    <w:rsid w:val="005D0290"/>
    <w:rsid w:val="005D02EC"/>
    <w:rsid w:val="005D0324"/>
    <w:rsid w:val="005D0350"/>
    <w:rsid w:val="005D0618"/>
    <w:rsid w:val="005D0C28"/>
    <w:rsid w:val="005D10DF"/>
    <w:rsid w:val="005D12B7"/>
    <w:rsid w:val="005D1660"/>
    <w:rsid w:val="005D1664"/>
    <w:rsid w:val="005D1759"/>
    <w:rsid w:val="005D1761"/>
    <w:rsid w:val="005D17A4"/>
    <w:rsid w:val="005D1A1D"/>
    <w:rsid w:val="005D1A4B"/>
    <w:rsid w:val="005D1A5C"/>
    <w:rsid w:val="005D1ABF"/>
    <w:rsid w:val="005D1F3D"/>
    <w:rsid w:val="005D1F49"/>
    <w:rsid w:val="005D221F"/>
    <w:rsid w:val="005D249E"/>
    <w:rsid w:val="005D267D"/>
    <w:rsid w:val="005D271F"/>
    <w:rsid w:val="005D2996"/>
    <w:rsid w:val="005D2A08"/>
    <w:rsid w:val="005D2ACE"/>
    <w:rsid w:val="005D2C01"/>
    <w:rsid w:val="005D2C73"/>
    <w:rsid w:val="005D2FF0"/>
    <w:rsid w:val="005D3379"/>
    <w:rsid w:val="005D34DC"/>
    <w:rsid w:val="005D355D"/>
    <w:rsid w:val="005D35D9"/>
    <w:rsid w:val="005D3C51"/>
    <w:rsid w:val="005D3EB2"/>
    <w:rsid w:val="005D3EE3"/>
    <w:rsid w:val="005D40E2"/>
    <w:rsid w:val="005D43CA"/>
    <w:rsid w:val="005D4463"/>
    <w:rsid w:val="005D463A"/>
    <w:rsid w:val="005D48A9"/>
    <w:rsid w:val="005D49AD"/>
    <w:rsid w:val="005D4BC6"/>
    <w:rsid w:val="005D4E56"/>
    <w:rsid w:val="005D504B"/>
    <w:rsid w:val="005D5128"/>
    <w:rsid w:val="005D5302"/>
    <w:rsid w:val="005D53D2"/>
    <w:rsid w:val="005D53FA"/>
    <w:rsid w:val="005D57FA"/>
    <w:rsid w:val="005D5860"/>
    <w:rsid w:val="005D59E5"/>
    <w:rsid w:val="005D5D80"/>
    <w:rsid w:val="005D629F"/>
    <w:rsid w:val="005D6408"/>
    <w:rsid w:val="005D64B8"/>
    <w:rsid w:val="005D6752"/>
    <w:rsid w:val="005D6874"/>
    <w:rsid w:val="005D6885"/>
    <w:rsid w:val="005D6A62"/>
    <w:rsid w:val="005D6AB4"/>
    <w:rsid w:val="005D6AF9"/>
    <w:rsid w:val="005D6BCF"/>
    <w:rsid w:val="005D6C6C"/>
    <w:rsid w:val="005D6CB6"/>
    <w:rsid w:val="005D6D34"/>
    <w:rsid w:val="005D6D9C"/>
    <w:rsid w:val="005D7314"/>
    <w:rsid w:val="005D76E8"/>
    <w:rsid w:val="005D77A0"/>
    <w:rsid w:val="005D78B9"/>
    <w:rsid w:val="005D79CC"/>
    <w:rsid w:val="005D7A61"/>
    <w:rsid w:val="005D7D23"/>
    <w:rsid w:val="005D7D46"/>
    <w:rsid w:val="005D7FD2"/>
    <w:rsid w:val="005E00BB"/>
    <w:rsid w:val="005E00C3"/>
    <w:rsid w:val="005E0344"/>
    <w:rsid w:val="005E0524"/>
    <w:rsid w:val="005E0652"/>
    <w:rsid w:val="005E06A7"/>
    <w:rsid w:val="005E0864"/>
    <w:rsid w:val="005E093B"/>
    <w:rsid w:val="005E0992"/>
    <w:rsid w:val="005E0B11"/>
    <w:rsid w:val="005E0C1E"/>
    <w:rsid w:val="005E0DE6"/>
    <w:rsid w:val="005E0ED4"/>
    <w:rsid w:val="005E0EF9"/>
    <w:rsid w:val="005E0F36"/>
    <w:rsid w:val="005E1012"/>
    <w:rsid w:val="005E101B"/>
    <w:rsid w:val="005E10BE"/>
    <w:rsid w:val="005E10C8"/>
    <w:rsid w:val="005E122A"/>
    <w:rsid w:val="005E12DA"/>
    <w:rsid w:val="005E1432"/>
    <w:rsid w:val="005E145D"/>
    <w:rsid w:val="005E159F"/>
    <w:rsid w:val="005E18BC"/>
    <w:rsid w:val="005E1B18"/>
    <w:rsid w:val="005E1B42"/>
    <w:rsid w:val="005E1C20"/>
    <w:rsid w:val="005E1C2C"/>
    <w:rsid w:val="005E1DD1"/>
    <w:rsid w:val="005E1FDD"/>
    <w:rsid w:val="005E24C2"/>
    <w:rsid w:val="005E275D"/>
    <w:rsid w:val="005E27E6"/>
    <w:rsid w:val="005E2853"/>
    <w:rsid w:val="005E290A"/>
    <w:rsid w:val="005E29FA"/>
    <w:rsid w:val="005E2A79"/>
    <w:rsid w:val="005E2CAF"/>
    <w:rsid w:val="005E2DA8"/>
    <w:rsid w:val="005E2E93"/>
    <w:rsid w:val="005E3069"/>
    <w:rsid w:val="005E3098"/>
    <w:rsid w:val="005E31EF"/>
    <w:rsid w:val="005E3265"/>
    <w:rsid w:val="005E3419"/>
    <w:rsid w:val="005E3525"/>
    <w:rsid w:val="005E3707"/>
    <w:rsid w:val="005E3772"/>
    <w:rsid w:val="005E37DA"/>
    <w:rsid w:val="005E3872"/>
    <w:rsid w:val="005E38FF"/>
    <w:rsid w:val="005E3F41"/>
    <w:rsid w:val="005E4304"/>
    <w:rsid w:val="005E452D"/>
    <w:rsid w:val="005E4740"/>
    <w:rsid w:val="005E475B"/>
    <w:rsid w:val="005E4893"/>
    <w:rsid w:val="005E48EC"/>
    <w:rsid w:val="005E4951"/>
    <w:rsid w:val="005E49DA"/>
    <w:rsid w:val="005E4A7B"/>
    <w:rsid w:val="005E4B7D"/>
    <w:rsid w:val="005E4BFD"/>
    <w:rsid w:val="005E4C2F"/>
    <w:rsid w:val="005E4C32"/>
    <w:rsid w:val="005E4C5E"/>
    <w:rsid w:val="005E4D39"/>
    <w:rsid w:val="005E4E54"/>
    <w:rsid w:val="005E4F00"/>
    <w:rsid w:val="005E521A"/>
    <w:rsid w:val="005E53FF"/>
    <w:rsid w:val="005E54BF"/>
    <w:rsid w:val="005E5733"/>
    <w:rsid w:val="005E57A3"/>
    <w:rsid w:val="005E5843"/>
    <w:rsid w:val="005E5E7C"/>
    <w:rsid w:val="005E5EA7"/>
    <w:rsid w:val="005E61BC"/>
    <w:rsid w:val="005E670E"/>
    <w:rsid w:val="005E68FB"/>
    <w:rsid w:val="005E6932"/>
    <w:rsid w:val="005E6BA7"/>
    <w:rsid w:val="005E6BEB"/>
    <w:rsid w:val="005E6D39"/>
    <w:rsid w:val="005E6EBC"/>
    <w:rsid w:val="005E7114"/>
    <w:rsid w:val="005E74AF"/>
    <w:rsid w:val="005E75CE"/>
    <w:rsid w:val="005E7728"/>
    <w:rsid w:val="005E77AA"/>
    <w:rsid w:val="005E78AE"/>
    <w:rsid w:val="005E78C9"/>
    <w:rsid w:val="005E7929"/>
    <w:rsid w:val="005E7BDC"/>
    <w:rsid w:val="005E7C79"/>
    <w:rsid w:val="005E7E09"/>
    <w:rsid w:val="005E7E31"/>
    <w:rsid w:val="005F0870"/>
    <w:rsid w:val="005F08D9"/>
    <w:rsid w:val="005F0AEC"/>
    <w:rsid w:val="005F0DB5"/>
    <w:rsid w:val="005F0E88"/>
    <w:rsid w:val="005F102C"/>
    <w:rsid w:val="005F14E3"/>
    <w:rsid w:val="005F155A"/>
    <w:rsid w:val="005F169F"/>
    <w:rsid w:val="005F1714"/>
    <w:rsid w:val="005F17C9"/>
    <w:rsid w:val="005F1965"/>
    <w:rsid w:val="005F1989"/>
    <w:rsid w:val="005F1A26"/>
    <w:rsid w:val="005F1AB8"/>
    <w:rsid w:val="005F1B73"/>
    <w:rsid w:val="005F1BAA"/>
    <w:rsid w:val="005F1CFE"/>
    <w:rsid w:val="005F1EC2"/>
    <w:rsid w:val="005F1F25"/>
    <w:rsid w:val="005F1FE0"/>
    <w:rsid w:val="005F2076"/>
    <w:rsid w:val="005F21E9"/>
    <w:rsid w:val="005F22ED"/>
    <w:rsid w:val="005F2334"/>
    <w:rsid w:val="005F260C"/>
    <w:rsid w:val="005F2673"/>
    <w:rsid w:val="005F2A12"/>
    <w:rsid w:val="005F2B97"/>
    <w:rsid w:val="005F302C"/>
    <w:rsid w:val="005F3151"/>
    <w:rsid w:val="005F328C"/>
    <w:rsid w:val="005F32EE"/>
    <w:rsid w:val="005F333B"/>
    <w:rsid w:val="005F347C"/>
    <w:rsid w:val="005F36C0"/>
    <w:rsid w:val="005F37BD"/>
    <w:rsid w:val="005F37D2"/>
    <w:rsid w:val="005F383E"/>
    <w:rsid w:val="005F38A3"/>
    <w:rsid w:val="005F3970"/>
    <w:rsid w:val="005F3998"/>
    <w:rsid w:val="005F3A03"/>
    <w:rsid w:val="005F3F53"/>
    <w:rsid w:val="005F40FC"/>
    <w:rsid w:val="005F41C0"/>
    <w:rsid w:val="005F4328"/>
    <w:rsid w:val="005F437B"/>
    <w:rsid w:val="005F45B2"/>
    <w:rsid w:val="005F4635"/>
    <w:rsid w:val="005F47E5"/>
    <w:rsid w:val="005F48DD"/>
    <w:rsid w:val="005F4A2E"/>
    <w:rsid w:val="005F4C8C"/>
    <w:rsid w:val="005F5061"/>
    <w:rsid w:val="005F5069"/>
    <w:rsid w:val="005F5192"/>
    <w:rsid w:val="005F53E4"/>
    <w:rsid w:val="005F5489"/>
    <w:rsid w:val="005F54D8"/>
    <w:rsid w:val="005F596A"/>
    <w:rsid w:val="005F5A50"/>
    <w:rsid w:val="005F5A87"/>
    <w:rsid w:val="005F5C2F"/>
    <w:rsid w:val="005F5CF3"/>
    <w:rsid w:val="005F5D9A"/>
    <w:rsid w:val="005F615D"/>
    <w:rsid w:val="005F63C2"/>
    <w:rsid w:val="005F6732"/>
    <w:rsid w:val="005F691F"/>
    <w:rsid w:val="005F6AC5"/>
    <w:rsid w:val="005F6C59"/>
    <w:rsid w:val="005F6C60"/>
    <w:rsid w:val="005F6DA4"/>
    <w:rsid w:val="005F7192"/>
    <w:rsid w:val="005F71EC"/>
    <w:rsid w:val="005F7473"/>
    <w:rsid w:val="005F79F5"/>
    <w:rsid w:val="005F7B11"/>
    <w:rsid w:val="005F7BFC"/>
    <w:rsid w:val="005F7F13"/>
    <w:rsid w:val="005F7FCB"/>
    <w:rsid w:val="005F7FDE"/>
    <w:rsid w:val="006001FF"/>
    <w:rsid w:val="0060097B"/>
    <w:rsid w:val="00600A6F"/>
    <w:rsid w:val="00600B95"/>
    <w:rsid w:val="00600DEC"/>
    <w:rsid w:val="00600F4A"/>
    <w:rsid w:val="006011CA"/>
    <w:rsid w:val="0060156B"/>
    <w:rsid w:val="0060166A"/>
    <w:rsid w:val="006018D9"/>
    <w:rsid w:val="006019BB"/>
    <w:rsid w:val="00601A46"/>
    <w:rsid w:val="00601A8B"/>
    <w:rsid w:val="00601C11"/>
    <w:rsid w:val="006020D0"/>
    <w:rsid w:val="006020F3"/>
    <w:rsid w:val="006021F6"/>
    <w:rsid w:val="006022DB"/>
    <w:rsid w:val="00602375"/>
    <w:rsid w:val="00602972"/>
    <w:rsid w:val="00603060"/>
    <w:rsid w:val="0060309F"/>
    <w:rsid w:val="006030FA"/>
    <w:rsid w:val="00603113"/>
    <w:rsid w:val="0060361B"/>
    <w:rsid w:val="0060363B"/>
    <w:rsid w:val="0060368F"/>
    <w:rsid w:val="006037BD"/>
    <w:rsid w:val="0060397F"/>
    <w:rsid w:val="00603BD2"/>
    <w:rsid w:val="00603EB0"/>
    <w:rsid w:val="00604097"/>
    <w:rsid w:val="006042FB"/>
    <w:rsid w:val="006043B8"/>
    <w:rsid w:val="006045E3"/>
    <w:rsid w:val="00604688"/>
    <w:rsid w:val="00604A45"/>
    <w:rsid w:val="00604A73"/>
    <w:rsid w:val="00604E10"/>
    <w:rsid w:val="006051AD"/>
    <w:rsid w:val="00605278"/>
    <w:rsid w:val="0060539B"/>
    <w:rsid w:val="0060544C"/>
    <w:rsid w:val="006054F6"/>
    <w:rsid w:val="00605530"/>
    <w:rsid w:val="00605A0A"/>
    <w:rsid w:val="00605FFC"/>
    <w:rsid w:val="0060618D"/>
    <w:rsid w:val="006062FB"/>
    <w:rsid w:val="006063CA"/>
    <w:rsid w:val="006063CC"/>
    <w:rsid w:val="00606430"/>
    <w:rsid w:val="00606436"/>
    <w:rsid w:val="0060674D"/>
    <w:rsid w:val="006068AF"/>
    <w:rsid w:val="0060692C"/>
    <w:rsid w:val="00606990"/>
    <w:rsid w:val="006069D7"/>
    <w:rsid w:val="00606D50"/>
    <w:rsid w:val="00606E2B"/>
    <w:rsid w:val="00606E88"/>
    <w:rsid w:val="00606F90"/>
    <w:rsid w:val="00607246"/>
    <w:rsid w:val="00607313"/>
    <w:rsid w:val="0060731B"/>
    <w:rsid w:val="00607343"/>
    <w:rsid w:val="0060769D"/>
    <w:rsid w:val="006077F4"/>
    <w:rsid w:val="006078D1"/>
    <w:rsid w:val="00607B2F"/>
    <w:rsid w:val="00607CBB"/>
    <w:rsid w:val="00607D89"/>
    <w:rsid w:val="00607F61"/>
    <w:rsid w:val="0061007D"/>
    <w:rsid w:val="0061015D"/>
    <w:rsid w:val="006104F1"/>
    <w:rsid w:val="006106B9"/>
    <w:rsid w:val="006107A7"/>
    <w:rsid w:val="00610BBA"/>
    <w:rsid w:val="00610C9A"/>
    <w:rsid w:val="00610C9B"/>
    <w:rsid w:val="00610F8E"/>
    <w:rsid w:val="006111F9"/>
    <w:rsid w:val="00611350"/>
    <w:rsid w:val="00611390"/>
    <w:rsid w:val="006113FE"/>
    <w:rsid w:val="0061147A"/>
    <w:rsid w:val="006114BE"/>
    <w:rsid w:val="00611812"/>
    <w:rsid w:val="006118C6"/>
    <w:rsid w:val="006119E1"/>
    <w:rsid w:val="006119F4"/>
    <w:rsid w:val="00611C91"/>
    <w:rsid w:val="00611F0E"/>
    <w:rsid w:val="00611FFF"/>
    <w:rsid w:val="00612120"/>
    <w:rsid w:val="00612124"/>
    <w:rsid w:val="00612275"/>
    <w:rsid w:val="006123EC"/>
    <w:rsid w:val="006123F2"/>
    <w:rsid w:val="0061240C"/>
    <w:rsid w:val="00612527"/>
    <w:rsid w:val="006125B9"/>
    <w:rsid w:val="0061264B"/>
    <w:rsid w:val="006126A6"/>
    <w:rsid w:val="006128D0"/>
    <w:rsid w:val="00612B27"/>
    <w:rsid w:val="00612B6C"/>
    <w:rsid w:val="00612B72"/>
    <w:rsid w:val="00612C8C"/>
    <w:rsid w:val="00612ED8"/>
    <w:rsid w:val="00612FB1"/>
    <w:rsid w:val="0061308A"/>
    <w:rsid w:val="0061351F"/>
    <w:rsid w:val="0061352C"/>
    <w:rsid w:val="00613742"/>
    <w:rsid w:val="006139F6"/>
    <w:rsid w:val="00613A92"/>
    <w:rsid w:val="00613CCF"/>
    <w:rsid w:val="00613D79"/>
    <w:rsid w:val="006140C0"/>
    <w:rsid w:val="006145F8"/>
    <w:rsid w:val="0061461E"/>
    <w:rsid w:val="00614661"/>
    <w:rsid w:val="00614BCB"/>
    <w:rsid w:val="00614C37"/>
    <w:rsid w:val="00614C7D"/>
    <w:rsid w:val="00614CB6"/>
    <w:rsid w:val="00614D16"/>
    <w:rsid w:val="00614DCB"/>
    <w:rsid w:val="00614E4A"/>
    <w:rsid w:val="0061501B"/>
    <w:rsid w:val="00615217"/>
    <w:rsid w:val="006154BF"/>
    <w:rsid w:val="006155DB"/>
    <w:rsid w:val="0061570F"/>
    <w:rsid w:val="00615973"/>
    <w:rsid w:val="00615976"/>
    <w:rsid w:val="00615A26"/>
    <w:rsid w:val="00615C34"/>
    <w:rsid w:val="00615CD4"/>
    <w:rsid w:val="00616275"/>
    <w:rsid w:val="00616397"/>
    <w:rsid w:val="00616624"/>
    <w:rsid w:val="006166A1"/>
    <w:rsid w:val="006169A3"/>
    <w:rsid w:val="006169D1"/>
    <w:rsid w:val="00616A28"/>
    <w:rsid w:val="00616C8A"/>
    <w:rsid w:val="00616C93"/>
    <w:rsid w:val="00616CC0"/>
    <w:rsid w:val="00616ECD"/>
    <w:rsid w:val="00616F29"/>
    <w:rsid w:val="00616FB5"/>
    <w:rsid w:val="00616FF3"/>
    <w:rsid w:val="00617068"/>
    <w:rsid w:val="006171C2"/>
    <w:rsid w:val="006172D3"/>
    <w:rsid w:val="00617354"/>
    <w:rsid w:val="0061767E"/>
    <w:rsid w:val="0061769D"/>
    <w:rsid w:val="006176E9"/>
    <w:rsid w:val="00617763"/>
    <w:rsid w:val="00617778"/>
    <w:rsid w:val="006177FF"/>
    <w:rsid w:val="0061781A"/>
    <w:rsid w:val="0061794F"/>
    <w:rsid w:val="00617AB5"/>
    <w:rsid w:val="00617B4E"/>
    <w:rsid w:val="00617BBB"/>
    <w:rsid w:val="00617BE8"/>
    <w:rsid w:val="00617D8E"/>
    <w:rsid w:val="00617E03"/>
    <w:rsid w:val="00617E27"/>
    <w:rsid w:val="00617F43"/>
    <w:rsid w:val="00617FD0"/>
    <w:rsid w:val="006201F7"/>
    <w:rsid w:val="00620581"/>
    <w:rsid w:val="0062092E"/>
    <w:rsid w:val="006209CB"/>
    <w:rsid w:val="006209F9"/>
    <w:rsid w:val="00620AA0"/>
    <w:rsid w:val="00620FAA"/>
    <w:rsid w:val="0062113C"/>
    <w:rsid w:val="00621152"/>
    <w:rsid w:val="006211D5"/>
    <w:rsid w:val="00621373"/>
    <w:rsid w:val="0062140A"/>
    <w:rsid w:val="0062154D"/>
    <w:rsid w:val="006215DF"/>
    <w:rsid w:val="006219A7"/>
    <w:rsid w:val="00621F18"/>
    <w:rsid w:val="006220B9"/>
    <w:rsid w:val="006222B1"/>
    <w:rsid w:val="006224A9"/>
    <w:rsid w:val="00622664"/>
    <w:rsid w:val="0062273C"/>
    <w:rsid w:val="006227DF"/>
    <w:rsid w:val="00622816"/>
    <w:rsid w:val="00622BBF"/>
    <w:rsid w:val="00622BF4"/>
    <w:rsid w:val="00622E97"/>
    <w:rsid w:val="00622EA0"/>
    <w:rsid w:val="00622F0C"/>
    <w:rsid w:val="00622FE4"/>
    <w:rsid w:val="006231C9"/>
    <w:rsid w:val="00623436"/>
    <w:rsid w:val="006235BF"/>
    <w:rsid w:val="006235EF"/>
    <w:rsid w:val="00623675"/>
    <w:rsid w:val="00623698"/>
    <w:rsid w:val="0062392E"/>
    <w:rsid w:val="00623ABF"/>
    <w:rsid w:val="00623AD2"/>
    <w:rsid w:val="00623D27"/>
    <w:rsid w:val="00623F36"/>
    <w:rsid w:val="006243F6"/>
    <w:rsid w:val="006244F8"/>
    <w:rsid w:val="0062464E"/>
    <w:rsid w:val="00624678"/>
    <w:rsid w:val="00624903"/>
    <w:rsid w:val="00624A2A"/>
    <w:rsid w:val="00624B9C"/>
    <w:rsid w:val="00624C55"/>
    <w:rsid w:val="0062530B"/>
    <w:rsid w:val="0062534A"/>
    <w:rsid w:val="00625608"/>
    <w:rsid w:val="0062575B"/>
    <w:rsid w:val="0062584F"/>
    <w:rsid w:val="006259D7"/>
    <w:rsid w:val="00625E51"/>
    <w:rsid w:val="00626267"/>
    <w:rsid w:val="0062632B"/>
    <w:rsid w:val="006264D1"/>
    <w:rsid w:val="00626553"/>
    <w:rsid w:val="006265CB"/>
    <w:rsid w:val="006266A2"/>
    <w:rsid w:val="00626714"/>
    <w:rsid w:val="006267B9"/>
    <w:rsid w:val="006267FA"/>
    <w:rsid w:val="006269A9"/>
    <w:rsid w:val="00626AFB"/>
    <w:rsid w:val="00626BDE"/>
    <w:rsid w:val="00626CC8"/>
    <w:rsid w:val="00626E4C"/>
    <w:rsid w:val="00626F54"/>
    <w:rsid w:val="0062705A"/>
    <w:rsid w:val="006272EE"/>
    <w:rsid w:val="00627472"/>
    <w:rsid w:val="0062758E"/>
    <w:rsid w:val="00627601"/>
    <w:rsid w:val="006276B0"/>
    <w:rsid w:val="00627760"/>
    <w:rsid w:val="006277EF"/>
    <w:rsid w:val="0062799B"/>
    <w:rsid w:val="00627A0F"/>
    <w:rsid w:val="00627B34"/>
    <w:rsid w:val="00627E0F"/>
    <w:rsid w:val="00627EAA"/>
    <w:rsid w:val="00627F38"/>
    <w:rsid w:val="00630057"/>
    <w:rsid w:val="0063008D"/>
    <w:rsid w:val="006300A6"/>
    <w:rsid w:val="00630142"/>
    <w:rsid w:val="006302B4"/>
    <w:rsid w:val="0063036E"/>
    <w:rsid w:val="006303EA"/>
    <w:rsid w:val="0063045E"/>
    <w:rsid w:val="00630635"/>
    <w:rsid w:val="00630870"/>
    <w:rsid w:val="00630EB8"/>
    <w:rsid w:val="00631294"/>
    <w:rsid w:val="006312B4"/>
    <w:rsid w:val="0063132F"/>
    <w:rsid w:val="006319AB"/>
    <w:rsid w:val="006319D9"/>
    <w:rsid w:val="00631B3A"/>
    <w:rsid w:val="00631B4C"/>
    <w:rsid w:val="00631B55"/>
    <w:rsid w:val="00631DCD"/>
    <w:rsid w:val="00631FB0"/>
    <w:rsid w:val="00632087"/>
    <w:rsid w:val="00632090"/>
    <w:rsid w:val="006320AF"/>
    <w:rsid w:val="006320B3"/>
    <w:rsid w:val="006320F1"/>
    <w:rsid w:val="00632207"/>
    <w:rsid w:val="0063230C"/>
    <w:rsid w:val="00632450"/>
    <w:rsid w:val="006326D8"/>
    <w:rsid w:val="006327F5"/>
    <w:rsid w:val="0063293E"/>
    <w:rsid w:val="00632978"/>
    <w:rsid w:val="006329C5"/>
    <w:rsid w:val="00632A0A"/>
    <w:rsid w:val="00632B34"/>
    <w:rsid w:val="00632B45"/>
    <w:rsid w:val="00632DBD"/>
    <w:rsid w:val="00632DE1"/>
    <w:rsid w:val="006333BA"/>
    <w:rsid w:val="0063344D"/>
    <w:rsid w:val="00633AC0"/>
    <w:rsid w:val="00633B51"/>
    <w:rsid w:val="00633E9A"/>
    <w:rsid w:val="00633EAB"/>
    <w:rsid w:val="00633EE8"/>
    <w:rsid w:val="00633FC0"/>
    <w:rsid w:val="006340ED"/>
    <w:rsid w:val="0063439D"/>
    <w:rsid w:val="0063452D"/>
    <w:rsid w:val="0063459B"/>
    <w:rsid w:val="0063477D"/>
    <w:rsid w:val="0063505E"/>
    <w:rsid w:val="0063517A"/>
    <w:rsid w:val="0063551E"/>
    <w:rsid w:val="006355E2"/>
    <w:rsid w:val="0063578F"/>
    <w:rsid w:val="00635A39"/>
    <w:rsid w:val="00635C95"/>
    <w:rsid w:val="00635CA6"/>
    <w:rsid w:val="00635F97"/>
    <w:rsid w:val="00635FA7"/>
    <w:rsid w:val="0063646E"/>
    <w:rsid w:val="00636598"/>
    <w:rsid w:val="006365AA"/>
    <w:rsid w:val="0063664A"/>
    <w:rsid w:val="00636830"/>
    <w:rsid w:val="00636831"/>
    <w:rsid w:val="00636884"/>
    <w:rsid w:val="00636CCD"/>
    <w:rsid w:val="00636D56"/>
    <w:rsid w:val="00636E7D"/>
    <w:rsid w:val="0063700C"/>
    <w:rsid w:val="00637191"/>
    <w:rsid w:val="00637605"/>
    <w:rsid w:val="00637736"/>
    <w:rsid w:val="0063773A"/>
    <w:rsid w:val="00637864"/>
    <w:rsid w:val="006378A2"/>
    <w:rsid w:val="00637A8B"/>
    <w:rsid w:val="00637AF0"/>
    <w:rsid w:val="00637B61"/>
    <w:rsid w:val="00637CFC"/>
    <w:rsid w:val="00637FF9"/>
    <w:rsid w:val="006400F7"/>
    <w:rsid w:val="00640169"/>
    <w:rsid w:val="006401D9"/>
    <w:rsid w:val="006403A4"/>
    <w:rsid w:val="006406FD"/>
    <w:rsid w:val="00640720"/>
    <w:rsid w:val="006407E7"/>
    <w:rsid w:val="0064086D"/>
    <w:rsid w:val="00640D1F"/>
    <w:rsid w:val="006410EB"/>
    <w:rsid w:val="00641498"/>
    <w:rsid w:val="006414BA"/>
    <w:rsid w:val="00641BC9"/>
    <w:rsid w:val="00641E78"/>
    <w:rsid w:val="00641F14"/>
    <w:rsid w:val="006421C5"/>
    <w:rsid w:val="00642216"/>
    <w:rsid w:val="00642383"/>
    <w:rsid w:val="00642591"/>
    <w:rsid w:val="006428DA"/>
    <w:rsid w:val="00642A2C"/>
    <w:rsid w:val="00642D03"/>
    <w:rsid w:val="00642D7F"/>
    <w:rsid w:val="00642D82"/>
    <w:rsid w:val="0064357D"/>
    <w:rsid w:val="0064372D"/>
    <w:rsid w:val="00643986"/>
    <w:rsid w:val="00643B0D"/>
    <w:rsid w:val="00643D79"/>
    <w:rsid w:val="00643F4C"/>
    <w:rsid w:val="0064418D"/>
    <w:rsid w:val="006441D3"/>
    <w:rsid w:val="0064425C"/>
    <w:rsid w:val="00644B0A"/>
    <w:rsid w:val="00644BDB"/>
    <w:rsid w:val="00644E4E"/>
    <w:rsid w:val="00644E82"/>
    <w:rsid w:val="0064507A"/>
    <w:rsid w:val="00645131"/>
    <w:rsid w:val="00645173"/>
    <w:rsid w:val="00645349"/>
    <w:rsid w:val="0064534D"/>
    <w:rsid w:val="006454B5"/>
    <w:rsid w:val="00645626"/>
    <w:rsid w:val="0064571E"/>
    <w:rsid w:val="006458B2"/>
    <w:rsid w:val="00645A15"/>
    <w:rsid w:val="00645A51"/>
    <w:rsid w:val="00645B6E"/>
    <w:rsid w:val="00645BF5"/>
    <w:rsid w:val="00645D07"/>
    <w:rsid w:val="00645D4B"/>
    <w:rsid w:val="00645EDB"/>
    <w:rsid w:val="0064605A"/>
    <w:rsid w:val="0064610B"/>
    <w:rsid w:val="00646153"/>
    <w:rsid w:val="00646336"/>
    <w:rsid w:val="006464B1"/>
    <w:rsid w:val="00646635"/>
    <w:rsid w:val="00646827"/>
    <w:rsid w:val="00646B9C"/>
    <w:rsid w:val="00646CE1"/>
    <w:rsid w:val="0064723A"/>
    <w:rsid w:val="006472AF"/>
    <w:rsid w:val="00647341"/>
    <w:rsid w:val="00647509"/>
    <w:rsid w:val="006475A7"/>
    <w:rsid w:val="00647605"/>
    <w:rsid w:val="00647C9E"/>
    <w:rsid w:val="00647EBA"/>
    <w:rsid w:val="00647ED5"/>
    <w:rsid w:val="006501AE"/>
    <w:rsid w:val="006504CA"/>
    <w:rsid w:val="006505E0"/>
    <w:rsid w:val="006506C9"/>
    <w:rsid w:val="006508ED"/>
    <w:rsid w:val="0065092D"/>
    <w:rsid w:val="00650A1E"/>
    <w:rsid w:val="00650B29"/>
    <w:rsid w:val="00650BEB"/>
    <w:rsid w:val="00650C02"/>
    <w:rsid w:val="00650C89"/>
    <w:rsid w:val="00650E3A"/>
    <w:rsid w:val="00650EF3"/>
    <w:rsid w:val="00650F84"/>
    <w:rsid w:val="00650FE7"/>
    <w:rsid w:val="00651426"/>
    <w:rsid w:val="00651479"/>
    <w:rsid w:val="0065160B"/>
    <w:rsid w:val="00651938"/>
    <w:rsid w:val="00651B62"/>
    <w:rsid w:val="00651CB1"/>
    <w:rsid w:val="00651D2A"/>
    <w:rsid w:val="00651D72"/>
    <w:rsid w:val="00651E2E"/>
    <w:rsid w:val="00651FC9"/>
    <w:rsid w:val="00652336"/>
    <w:rsid w:val="00652453"/>
    <w:rsid w:val="00652530"/>
    <w:rsid w:val="00652572"/>
    <w:rsid w:val="0065278F"/>
    <w:rsid w:val="00652818"/>
    <w:rsid w:val="00652827"/>
    <w:rsid w:val="00652D96"/>
    <w:rsid w:val="00652E42"/>
    <w:rsid w:val="00652EF0"/>
    <w:rsid w:val="00652F9B"/>
    <w:rsid w:val="00653069"/>
    <w:rsid w:val="006531E0"/>
    <w:rsid w:val="006535FF"/>
    <w:rsid w:val="00653771"/>
    <w:rsid w:val="006537E7"/>
    <w:rsid w:val="006539F3"/>
    <w:rsid w:val="00653A87"/>
    <w:rsid w:val="00653BFC"/>
    <w:rsid w:val="00653D61"/>
    <w:rsid w:val="00654032"/>
    <w:rsid w:val="00654210"/>
    <w:rsid w:val="0065424A"/>
    <w:rsid w:val="00654566"/>
    <w:rsid w:val="0065467A"/>
    <w:rsid w:val="0065473F"/>
    <w:rsid w:val="006549C9"/>
    <w:rsid w:val="00654BD5"/>
    <w:rsid w:val="00654BE4"/>
    <w:rsid w:val="00654E85"/>
    <w:rsid w:val="00654F80"/>
    <w:rsid w:val="00655029"/>
    <w:rsid w:val="00655088"/>
    <w:rsid w:val="00655130"/>
    <w:rsid w:val="00655744"/>
    <w:rsid w:val="006559DE"/>
    <w:rsid w:val="00655A00"/>
    <w:rsid w:val="00655C5E"/>
    <w:rsid w:val="00655CC8"/>
    <w:rsid w:val="00655D77"/>
    <w:rsid w:val="00655F01"/>
    <w:rsid w:val="00655F6B"/>
    <w:rsid w:val="0065618E"/>
    <w:rsid w:val="006563B4"/>
    <w:rsid w:val="00656590"/>
    <w:rsid w:val="006567B0"/>
    <w:rsid w:val="006568C6"/>
    <w:rsid w:val="00656A98"/>
    <w:rsid w:val="0065738D"/>
    <w:rsid w:val="006573AA"/>
    <w:rsid w:val="006573BC"/>
    <w:rsid w:val="006575AD"/>
    <w:rsid w:val="00657863"/>
    <w:rsid w:val="00657963"/>
    <w:rsid w:val="00657A54"/>
    <w:rsid w:val="00657BE4"/>
    <w:rsid w:val="00657D55"/>
    <w:rsid w:val="00657E3F"/>
    <w:rsid w:val="00657F15"/>
    <w:rsid w:val="0066000C"/>
    <w:rsid w:val="0066004A"/>
    <w:rsid w:val="00660259"/>
    <w:rsid w:val="00660446"/>
    <w:rsid w:val="00660A64"/>
    <w:rsid w:val="00660B78"/>
    <w:rsid w:val="00660C15"/>
    <w:rsid w:val="00660ED2"/>
    <w:rsid w:val="0066107E"/>
    <w:rsid w:val="0066109C"/>
    <w:rsid w:val="0066123C"/>
    <w:rsid w:val="006613E5"/>
    <w:rsid w:val="006614EE"/>
    <w:rsid w:val="0066158B"/>
    <w:rsid w:val="00661886"/>
    <w:rsid w:val="0066198C"/>
    <w:rsid w:val="006619EA"/>
    <w:rsid w:val="006619FA"/>
    <w:rsid w:val="00661A77"/>
    <w:rsid w:val="00661D03"/>
    <w:rsid w:val="00661D7E"/>
    <w:rsid w:val="00661E7D"/>
    <w:rsid w:val="00661EFE"/>
    <w:rsid w:val="00661FAD"/>
    <w:rsid w:val="006620A7"/>
    <w:rsid w:val="00662327"/>
    <w:rsid w:val="0066232F"/>
    <w:rsid w:val="00662368"/>
    <w:rsid w:val="006624DA"/>
    <w:rsid w:val="00662B2B"/>
    <w:rsid w:val="00662F18"/>
    <w:rsid w:val="00663648"/>
    <w:rsid w:val="006636CA"/>
    <w:rsid w:val="0066371A"/>
    <w:rsid w:val="00663B1F"/>
    <w:rsid w:val="00663B40"/>
    <w:rsid w:val="00663BF1"/>
    <w:rsid w:val="00663E23"/>
    <w:rsid w:val="00663F74"/>
    <w:rsid w:val="0066408D"/>
    <w:rsid w:val="006640B6"/>
    <w:rsid w:val="00664173"/>
    <w:rsid w:val="006641C7"/>
    <w:rsid w:val="0066435D"/>
    <w:rsid w:val="00664364"/>
    <w:rsid w:val="006643CE"/>
    <w:rsid w:val="006643D2"/>
    <w:rsid w:val="0066443E"/>
    <w:rsid w:val="006647CF"/>
    <w:rsid w:val="00664D63"/>
    <w:rsid w:val="00664E4E"/>
    <w:rsid w:val="00664E5D"/>
    <w:rsid w:val="0066509A"/>
    <w:rsid w:val="0066510B"/>
    <w:rsid w:val="00665414"/>
    <w:rsid w:val="00665810"/>
    <w:rsid w:val="00665BF6"/>
    <w:rsid w:val="00665C74"/>
    <w:rsid w:val="00665CE4"/>
    <w:rsid w:val="00665D34"/>
    <w:rsid w:val="00666086"/>
    <w:rsid w:val="006664CA"/>
    <w:rsid w:val="00666693"/>
    <w:rsid w:val="0066681B"/>
    <w:rsid w:val="00666821"/>
    <w:rsid w:val="00666A65"/>
    <w:rsid w:val="00666A74"/>
    <w:rsid w:val="00666C28"/>
    <w:rsid w:val="00666CB0"/>
    <w:rsid w:val="00666DCB"/>
    <w:rsid w:val="00666E24"/>
    <w:rsid w:val="00666F52"/>
    <w:rsid w:val="00667119"/>
    <w:rsid w:val="006673FE"/>
    <w:rsid w:val="006675EF"/>
    <w:rsid w:val="00667730"/>
    <w:rsid w:val="00667A83"/>
    <w:rsid w:val="00667B37"/>
    <w:rsid w:val="00667B55"/>
    <w:rsid w:val="00667E89"/>
    <w:rsid w:val="00667F26"/>
    <w:rsid w:val="00667F80"/>
    <w:rsid w:val="00667F8E"/>
    <w:rsid w:val="00670101"/>
    <w:rsid w:val="006701FE"/>
    <w:rsid w:val="00670412"/>
    <w:rsid w:val="006706E8"/>
    <w:rsid w:val="00670915"/>
    <w:rsid w:val="006709BD"/>
    <w:rsid w:val="00670E3B"/>
    <w:rsid w:val="00670E53"/>
    <w:rsid w:val="00670EB3"/>
    <w:rsid w:val="00670F3C"/>
    <w:rsid w:val="00671382"/>
    <w:rsid w:val="006713E2"/>
    <w:rsid w:val="00671617"/>
    <w:rsid w:val="00671752"/>
    <w:rsid w:val="00671B36"/>
    <w:rsid w:val="00671C92"/>
    <w:rsid w:val="00671C9F"/>
    <w:rsid w:val="00671D8C"/>
    <w:rsid w:val="00672210"/>
    <w:rsid w:val="00672303"/>
    <w:rsid w:val="006723CE"/>
    <w:rsid w:val="00672448"/>
    <w:rsid w:val="00672800"/>
    <w:rsid w:val="0067281E"/>
    <w:rsid w:val="00672A92"/>
    <w:rsid w:val="00672B40"/>
    <w:rsid w:val="00672B55"/>
    <w:rsid w:val="00672E23"/>
    <w:rsid w:val="00672FFB"/>
    <w:rsid w:val="00673015"/>
    <w:rsid w:val="00673507"/>
    <w:rsid w:val="006735AF"/>
    <w:rsid w:val="006736AB"/>
    <w:rsid w:val="00673909"/>
    <w:rsid w:val="00673993"/>
    <w:rsid w:val="00673B19"/>
    <w:rsid w:val="00673BF7"/>
    <w:rsid w:val="00673F19"/>
    <w:rsid w:val="00674211"/>
    <w:rsid w:val="0067442B"/>
    <w:rsid w:val="006745BE"/>
    <w:rsid w:val="00674999"/>
    <w:rsid w:val="006749B2"/>
    <w:rsid w:val="00674A15"/>
    <w:rsid w:val="00674B03"/>
    <w:rsid w:val="00674F1A"/>
    <w:rsid w:val="00675188"/>
    <w:rsid w:val="006753E8"/>
    <w:rsid w:val="006756BA"/>
    <w:rsid w:val="00675BB4"/>
    <w:rsid w:val="00675BC6"/>
    <w:rsid w:val="00675D5A"/>
    <w:rsid w:val="00675E3C"/>
    <w:rsid w:val="006760B8"/>
    <w:rsid w:val="006761ED"/>
    <w:rsid w:val="00676258"/>
    <w:rsid w:val="0067637B"/>
    <w:rsid w:val="006763F3"/>
    <w:rsid w:val="00676463"/>
    <w:rsid w:val="006764EA"/>
    <w:rsid w:val="00676763"/>
    <w:rsid w:val="006767E2"/>
    <w:rsid w:val="00676915"/>
    <w:rsid w:val="00676A68"/>
    <w:rsid w:val="00676D74"/>
    <w:rsid w:val="006770A0"/>
    <w:rsid w:val="006770D0"/>
    <w:rsid w:val="006772FA"/>
    <w:rsid w:val="00677326"/>
    <w:rsid w:val="00677343"/>
    <w:rsid w:val="0067748C"/>
    <w:rsid w:val="006775B2"/>
    <w:rsid w:val="00677678"/>
    <w:rsid w:val="006778A4"/>
    <w:rsid w:val="00677989"/>
    <w:rsid w:val="006779A2"/>
    <w:rsid w:val="006779B5"/>
    <w:rsid w:val="00677A06"/>
    <w:rsid w:val="00677AFE"/>
    <w:rsid w:val="00677E29"/>
    <w:rsid w:val="00677E2A"/>
    <w:rsid w:val="00680081"/>
    <w:rsid w:val="00680164"/>
    <w:rsid w:val="00680463"/>
    <w:rsid w:val="0068053F"/>
    <w:rsid w:val="006807A1"/>
    <w:rsid w:val="006807D3"/>
    <w:rsid w:val="00680911"/>
    <w:rsid w:val="00680A88"/>
    <w:rsid w:val="00680D6E"/>
    <w:rsid w:val="00681224"/>
    <w:rsid w:val="00681300"/>
    <w:rsid w:val="00681325"/>
    <w:rsid w:val="00681709"/>
    <w:rsid w:val="0068190D"/>
    <w:rsid w:val="0068197D"/>
    <w:rsid w:val="006819E3"/>
    <w:rsid w:val="00681C20"/>
    <w:rsid w:val="00681D75"/>
    <w:rsid w:val="0068203B"/>
    <w:rsid w:val="0068255C"/>
    <w:rsid w:val="0068296C"/>
    <w:rsid w:val="00682C91"/>
    <w:rsid w:val="00682DC9"/>
    <w:rsid w:val="00682E3B"/>
    <w:rsid w:val="00682ED3"/>
    <w:rsid w:val="00683176"/>
    <w:rsid w:val="006832FA"/>
    <w:rsid w:val="0068341F"/>
    <w:rsid w:val="006834E0"/>
    <w:rsid w:val="0068353B"/>
    <w:rsid w:val="0068353E"/>
    <w:rsid w:val="006835E7"/>
    <w:rsid w:val="00683692"/>
    <w:rsid w:val="006836F5"/>
    <w:rsid w:val="006837C0"/>
    <w:rsid w:val="00683929"/>
    <w:rsid w:val="006839AE"/>
    <w:rsid w:val="00683CEB"/>
    <w:rsid w:val="00683D01"/>
    <w:rsid w:val="00683D1B"/>
    <w:rsid w:val="00683E0F"/>
    <w:rsid w:val="0068436F"/>
    <w:rsid w:val="00684416"/>
    <w:rsid w:val="006844D2"/>
    <w:rsid w:val="006844D7"/>
    <w:rsid w:val="006845D8"/>
    <w:rsid w:val="00684689"/>
    <w:rsid w:val="0068476B"/>
    <w:rsid w:val="00684977"/>
    <w:rsid w:val="00684A80"/>
    <w:rsid w:val="00684F5F"/>
    <w:rsid w:val="006852F9"/>
    <w:rsid w:val="0068531A"/>
    <w:rsid w:val="00685387"/>
    <w:rsid w:val="006853A6"/>
    <w:rsid w:val="006856A5"/>
    <w:rsid w:val="006857E2"/>
    <w:rsid w:val="006859DC"/>
    <w:rsid w:val="00685BB0"/>
    <w:rsid w:val="00685BEB"/>
    <w:rsid w:val="00685C7E"/>
    <w:rsid w:val="00685F77"/>
    <w:rsid w:val="00686136"/>
    <w:rsid w:val="006861FA"/>
    <w:rsid w:val="0068629C"/>
    <w:rsid w:val="006862F8"/>
    <w:rsid w:val="0068650F"/>
    <w:rsid w:val="0068678F"/>
    <w:rsid w:val="00686861"/>
    <w:rsid w:val="00686A9A"/>
    <w:rsid w:val="00686D3B"/>
    <w:rsid w:val="00686DEF"/>
    <w:rsid w:val="00687376"/>
    <w:rsid w:val="0068769E"/>
    <w:rsid w:val="00687720"/>
    <w:rsid w:val="0068772B"/>
    <w:rsid w:val="0068782C"/>
    <w:rsid w:val="006878B9"/>
    <w:rsid w:val="00687BEF"/>
    <w:rsid w:val="00687C0F"/>
    <w:rsid w:val="00687F40"/>
    <w:rsid w:val="006901E9"/>
    <w:rsid w:val="0069026C"/>
    <w:rsid w:val="00690294"/>
    <w:rsid w:val="006902AF"/>
    <w:rsid w:val="006903AC"/>
    <w:rsid w:val="006903D7"/>
    <w:rsid w:val="0069051D"/>
    <w:rsid w:val="0069068D"/>
    <w:rsid w:val="00690A09"/>
    <w:rsid w:val="00690A20"/>
    <w:rsid w:val="00690AC8"/>
    <w:rsid w:val="00690AFA"/>
    <w:rsid w:val="00690B3B"/>
    <w:rsid w:val="00691090"/>
    <w:rsid w:val="006910F9"/>
    <w:rsid w:val="006911B0"/>
    <w:rsid w:val="00691286"/>
    <w:rsid w:val="00691332"/>
    <w:rsid w:val="006913AF"/>
    <w:rsid w:val="0069154A"/>
    <w:rsid w:val="00691695"/>
    <w:rsid w:val="006916D7"/>
    <w:rsid w:val="0069179C"/>
    <w:rsid w:val="006917CA"/>
    <w:rsid w:val="0069182D"/>
    <w:rsid w:val="0069185F"/>
    <w:rsid w:val="00691888"/>
    <w:rsid w:val="00691B98"/>
    <w:rsid w:val="00691D73"/>
    <w:rsid w:val="00691EAA"/>
    <w:rsid w:val="0069201F"/>
    <w:rsid w:val="0069218F"/>
    <w:rsid w:val="0069256B"/>
    <w:rsid w:val="0069275E"/>
    <w:rsid w:val="006928C0"/>
    <w:rsid w:val="00692B1E"/>
    <w:rsid w:val="00692BC8"/>
    <w:rsid w:val="00692CD7"/>
    <w:rsid w:val="00692DB6"/>
    <w:rsid w:val="00692DEF"/>
    <w:rsid w:val="00692FD4"/>
    <w:rsid w:val="00693051"/>
    <w:rsid w:val="0069313A"/>
    <w:rsid w:val="0069313D"/>
    <w:rsid w:val="006931CC"/>
    <w:rsid w:val="006934EF"/>
    <w:rsid w:val="0069358E"/>
    <w:rsid w:val="006937D9"/>
    <w:rsid w:val="00693821"/>
    <w:rsid w:val="00693903"/>
    <w:rsid w:val="0069410B"/>
    <w:rsid w:val="006941F8"/>
    <w:rsid w:val="006942B8"/>
    <w:rsid w:val="006942C6"/>
    <w:rsid w:val="006943CE"/>
    <w:rsid w:val="0069448F"/>
    <w:rsid w:val="00694509"/>
    <w:rsid w:val="00694651"/>
    <w:rsid w:val="006946CF"/>
    <w:rsid w:val="006946D0"/>
    <w:rsid w:val="00694705"/>
    <w:rsid w:val="00694774"/>
    <w:rsid w:val="006949A2"/>
    <w:rsid w:val="00694A29"/>
    <w:rsid w:val="00694AE1"/>
    <w:rsid w:val="00694F28"/>
    <w:rsid w:val="0069517B"/>
    <w:rsid w:val="0069526C"/>
    <w:rsid w:val="006955AA"/>
    <w:rsid w:val="00695820"/>
    <w:rsid w:val="00695988"/>
    <w:rsid w:val="00695DDA"/>
    <w:rsid w:val="00695E8D"/>
    <w:rsid w:val="006960D8"/>
    <w:rsid w:val="0069610C"/>
    <w:rsid w:val="00696132"/>
    <w:rsid w:val="006961A9"/>
    <w:rsid w:val="0069629E"/>
    <w:rsid w:val="00696557"/>
    <w:rsid w:val="006965C6"/>
    <w:rsid w:val="0069661E"/>
    <w:rsid w:val="006966E7"/>
    <w:rsid w:val="006967AE"/>
    <w:rsid w:val="00696970"/>
    <w:rsid w:val="00696A54"/>
    <w:rsid w:val="00696D2C"/>
    <w:rsid w:val="00696E8F"/>
    <w:rsid w:val="00697285"/>
    <w:rsid w:val="006977D5"/>
    <w:rsid w:val="00697840"/>
    <w:rsid w:val="00697B5C"/>
    <w:rsid w:val="00697DB4"/>
    <w:rsid w:val="00697EF2"/>
    <w:rsid w:val="006A038E"/>
    <w:rsid w:val="006A04E7"/>
    <w:rsid w:val="006A07EE"/>
    <w:rsid w:val="006A0942"/>
    <w:rsid w:val="006A0A16"/>
    <w:rsid w:val="006A0A58"/>
    <w:rsid w:val="006A0B9A"/>
    <w:rsid w:val="006A0C86"/>
    <w:rsid w:val="006A0D2E"/>
    <w:rsid w:val="006A0DA5"/>
    <w:rsid w:val="006A0F21"/>
    <w:rsid w:val="006A1015"/>
    <w:rsid w:val="006A1245"/>
    <w:rsid w:val="006A15B6"/>
    <w:rsid w:val="006A16F8"/>
    <w:rsid w:val="006A1BE3"/>
    <w:rsid w:val="006A1C17"/>
    <w:rsid w:val="006A1F23"/>
    <w:rsid w:val="006A1FE8"/>
    <w:rsid w:val="006A1FF7"/>
    <w:rsid w:val="006A2066"/>
    <w:rsid w:val="006A2106"/>
    <w:rsid w:val="006A2152"/>
    <w:rsid w:val="006A218C"/>
    <w:rsid w:val="006A22CE"/>
    <w:rsid w:val="006A2403"/>
    <w:rsid w:val="006A24F6"/>
    <w:rsid w:val="006A2875"/>
    <w:rsid w:val="006A2A1F"/>
    <w:rsid w:val="006A2A51"/>
    <w:rsid w:val="006A2CDD"/>
    <w:rsid w:val="006A2DC1"/>
    <w:rsid w:val="006A302A"/>
    <w:rsid w:val="006A30A2"/>
    <w:rsid w:val="006A32B6"/>
    <w:rsid w:val="006A34D5"/>
    <w:rsid w:val="006A3539"/>
    <w:rsid w:val="006A3562"/>
    <w:rsid w:val="006A361D"/>
    <w:rsid w:val="006A384D"/>
    <w:rsid w:val="006A3857"/>
    <w:rsid w:val="006A38CC"/>
    <w:rsid w:val="006A3C05"/>
    <w:rsid w:val="006A3C8B"/>
    <w:rsid w:val="006A3D38"/>
    <w:rsid w:val="006A3DCB"/>
    <w:rsid w:val="006A40F1"/>
    <w:rsid w:val="006A4282"/>
    <w:rsid w:val="006A4591"/>
    <w:rsid w:val="006A4CAF"/>
    <w:rsid w:val="006A53E1"/>
    <w:rsid w:val="006A5441"/>
    <w:rsid w:val="006A54DF"/>
    <w:rsid w:val="006A55D1"/>
    <w:rsid w:val="006A5674"/>
    <w:rsid w:val="006A585E"/>
    <w:rsid w:val="006A5883"/>
    <w:rsid w:val="006A592A"/>
    <w:rsid w:val="006A5B2A"/>
    <w:rsid w:val="006A5C14"/>
    <w:rsid w:val="006A5D48"/>
    <w:rsid w:val="006A5DCA"/>
    <w:rsid w:val="006A5E21"/>
    <w:rsid w:val="006A60EF"/>
    <w:rsid w:val="006A6844"/>
    <w:rsid w:val="006A6AD0"/>
    <w:rsid w:val="006A6D14"/>
    <w:rsid w:val="006A6D8E"/>
    <w:rsid w:val="006A6EA4"/>
    <w:rsid w:val="006A70B4"/>
    <w:rsid w:val="006A7168"/>
    <w:rsid w:val="006A739D"/>
    <w:rsid w:val="006A76E1"/>
    <w:rsid w:val="006A783B"/>
    <w:rsid w:val="006A7BEE"/>
    <w:rsid w:val="006A7C4A"/>
    <w:rsid w:val="006A7FB0"/>
    <w:rsid w:val="006A7FCE"/>
    <w:rsid w:val="006B004F"/>
    <w:rsid w:val="006B0220"/>
    <w:rsid w:val="006B0275"/>
    <w:rsid w:val="006B0416"/>
    <w:rsid w:val="006B0433"/>
    <w:rsid w:val="006B0524"/>
    <w:rsid w:val="006B05E9"/>
    <w:rsid w:val="006B06EE"/>
    <w:rsid w:val="006B074B"/>
    <w:rsid w:val="006B07F9"/>
    <w:rsid w:val="006B0E83"/>
    <w:rsid w:val="006B0EA1"/>
    <w:rsid w:val="006B0FC7"/>
    <w:rsid w:val="006B1055"/>
    <w:rsid w:val="006B105D"/>
    <w:rsid w:val="006B10DB"/>
    <w:rsid w:val="006B112C"/>
    <w:rsid w:val="006B13CC"/>
    <w:rsid w:val="006B159C"/>
    <w:rsid w:val="006B15E6"/>
    <w:rsid w:val="006B163E"/>
    <w:rsid w:val="006B169D"/>
    <w:rsid w:val="006B1710"/>
    <w:rsid w:val="006B1767"/>
    <w:rsid w:val="006B1926"/>
    <w:rsid w:val="006B1D16"/>
    <w:rsid w:val="006B1D84"/>
    <w:rsid w:val="006B1DE2"/>
    <w:rsid w:val="006B1E71"/>
    <w:rsid w:val="006B1F49"/>
    <w:rsid w:val="006B20BD"/>
    <w:rsid w:val="006B224A"/>
    <w:rsid w:val="006B24D8"/>
    <w:rsid w:val="006B2600"/>
    <w:rsid w:val="006B2612"/>
    <w:rsid w:val="006B2615"/>
    <w:rsid w:val="006B2DE0"/>
    <w:rsid w:val="006B2DF2"/>
    <w:rsid w:val="006B2EBA"/>
    <w:rsid w:val="006B3011"/>
    <w:rsid w:val="006B30C9"/>
    <w:rsid w:val="006B32D2"/>
    <w:rsid w:val="006B345B"/>
    <w:rsid w:val="006B3677"/>
    <w:rsid w:val="006B3752"/>
    <w:rsid w:val="006B3854"/>
    <w:rsid w:val="006B38EF"/>
    <w:rsid w:val="006B392F"/>
    <w:rsid w:val="006B3B29"/>
    <w:rsid w:val="006B3CF4"/>
    <w:rsid w:val="006B3E46"/>
    <w:rsid w:val="006B3EF2"/>
    <w:rsid w:val="006B4376"/>
    <w:rsid w:val="006B44C0"/>
    <w:rsid w:val="006B4690"/>
    <w:rsid w:val="006B46BF"/>
    <w:rsid w:val="006B49E3"/>
    <w:rsid w:val="006B4C6B"/>
    <w:rsid w:val="006B4F57"/>
    <w:rsid w:val="006B4F61"/>
    <w:rsid w:val="006B4F8A"/>
    <w:rsid w:val="006B4FB0"/>
    <w:rsid w:val="006B5052"/>
    <w:rsid w:val="006B5078"/>
    <w:rsid w:val="006B50DD"/>
    <w:rsid w:val="006B5274"/>
    <w:rsid w:val="006B569A"/>
    <w:rsid w:val="006B589B"/>
    <w:rsid w:val="006B5A9D"/>
    <w:rsid w:val="006B5ADB"/>
    <w:rsid w:val="006B5B6F"/>
    <w:rsid w:val="006B5D98"/>
    <w:rsid w:val="006B5D9B"/>
    <w:rsid w:val="006B5E24"/>
    <w:rsid w:val="006B5E75"/>
    <w:rsid w:val="006B5FA8"/>
    <w:rsid w:val="006B60D1"/>
    <w:rsid w:val="006B60D6"/>
    <w:rsid w:val="006B6120"/>
    <w:rsid w:val="006B62A2"/>
    <w:rsid w:val="006B631C"/>
    <w:rsid w:val="006B65D5"/>
    <w:rsid w:val="006B6993"/>
    <w:rsid w:val="006B69D3"/>
    <w:rsid w:val="006B6C20"/>
    <w:rsid w:val="006B6DE9"/>
    <w:rsid w:val="006B7017"/>
    <w:rsid w:val="006B72F8"/>
    <w:rsid w:val="006B737F"/>
    <w:rsid w:val="006B7416"/>
    <w:rsid w:val="006B74B9"/>
    <w:rsid w:val="006B75AE"/>
    <w:rsid w:val="006B763D"/>
    <w:rsid w:val="006B78B6"/>
    <w:rsid w:val="006B7A13"/>
    <w:rsid w:val="006B7AB0"/>
    <w:rsid w:val="006B7D73"/>
    <w:rsid w:val="006C0040"/>
    <w:rsid w:val="006C004D"/>
    <w:rsid w:val="006C0271"/>
    <w:rsid w:val="006C0375"/>
    <w:rsid w:val="006C048C"/>
    <w:rsid w:val="006C0515"/>
    <w:rsid w:val="006C054E"/>
    <w:rsid w:val="006C0858"/>
    <w:rsid w:val="006C0867"/>
    <w:rsid w:val="006C0BAC"/>
    <w:rsid w:val="006C0BBF"/>
    <w:rsid w:val="006C0D12"/>
    <w:rsid w:val="006C0D8A"/>
    <w:rsid w:val="006C116C"/>
    <w:rsid w:val="006C1601"/>
    <w:rsid w:val="006C160E"/>
    <w:rsid w:val="006C19A3"/>
    <w:rsid w:val="006C2034"/>
    <w:rsid w:val="006C2036"/>
    <w:rsid w:val="006C238C"/>
    <w:rsid w:val="006C23EB"/>
    <w:rsid w:val="006C292D"/>
    <w:rsid w:val="006C2989"/>
    <w:rsid w:val="006C29E9"/>
    <w:rsid w:val="006C2AD4"/>
    <w:rsid w:val="006C2D56"/>
    <w:rsid w:val="006C2DB9"/>
    <w:rsid w:val="006C3186"/>
    <w:rsid w:val="006C31B1"/>
    <w:rsid w:val="006C31BF"/>
    <w:rsid w:val="006C3595"/>
    <w:rsid w:val="006C36B0"/>
    <w:rsid w:val="006C3784"/>
    <w:rsid w:val="006C3862"/>
    <w:rsid w:val="006C397D"/>
    <w:rsid w:val="006C3AD7"/>
    <w:rsid w:val="006C3DD4"/>
    <w:rsid w:val="006C4312"/>
    <w:rsid w:val="006C440A"/>
    <w:rsid w:val="006C4539"/>
    <w:rsid w:val="006C45FF"/>
    <w:rsid w:val="006C4778"/>
    <w:rsid w:val="006C495F"/>
    <w:rsid w:val="006C4A61"/>
    <w:rsid w:val="006C4AD3"/>
    <w:rsid w:val="006C4B02"/>
    <w:rsid w:val="006C4F9F"/>
    <w:rsid w:val="006C5043"/>
    <w:rsid w:val="006C5105"/>
    <w:rsid w:val="006C52EB"/>
    <w:rsid w:val="006C5880"/>
    <w:rsid w:val="006C588F"/>
    <w:rsid w:val="006C592C"/>
    <w:rsid w:val="006C5A3B"/>
    <w:rsid w:val="006C5F37"/>
    <w:rsid w:val="006C60C8"/>
    <w:rsid w:val="006C63E9"/>
    <w:rsid w:val="006C6534"/>
    <w:rsid w:val="006C65A0"/>
    <w:rsid w:val="006C662F"/>
    <w:rsid w:val="006C663B"/>
    <w:rsid w:val="006C6667"/>
    <w:rsid w:val="006C67F6"/>
    <w:rsid w:val="006C6970"/>
    <w:rsid w:val="006C69BF"/>
    <w:rsid w:val="006C69FC"/>
    <w:rsid w:val="006C6D57"/>
    <w:rsid w:val="006C6DF5"/>
    <w:rsid w:val="006C71A0"/>
    <w:rsid w:val="006C724D"/>
    <w:rsid w:val="006C73D8"/>
    <w:rsid w:val="006C73DE"/>
    <w:rsid w:val="006C73E3"/>
    <w:rsid w:val="006C7435"/>
    <w:rsid w:val="006C7686"/>
    <w:rsid w:val="006C78BD"/>
    <w:rsid w:val="006C79BD"/>
    <w:rsid w:val="006C7A55"/>
    <w:rsid w:val="006C7AED"/>
    <w:rsid w:val="006C7BC9"/>
    <w:rsid w:val="006C7CBB"/>
    <w:rsid w:val="006C7E6E"/>
    <w:rsid w:val="006C7F87"/>
    <w:rsid w:val="006D009B"/>
    <w:rsid w:val="006D016D"/>
    <w:rsid w:val="006D01FB"/>
    <w:rsid w:val="006D0221"/>
    <w:rsid w:val="006D03F8"/>
    <w:rsid w:val="006D0872"/>
    <w:rsid w:val="006D09CC"/>
    <w:rsid w:val="006D0B4A"/>
    <w:rsid w:val="006D0C19"/>
    <w:rsid w:val="006D0F09"/>
    <w:rsid w:val="006D1037"/>
    <w:rsid w:val="006D129F"/>
    <w:rsid w:val="006D13C9"/>
    <w:rsid w:val="006D1502"/>
    <w:rsid w:val="006D15E0"/>
    <w:rsid w:val="006D1867"/>
    <w:rsid w:val="006D18BE"/>
    <w:rsid w:val="006D1C25"/>
    <w:rsid w:val="006D1D86"/>
    <w:rsid w:val="006D1EE8"/>
    <w:rsid w:val="006D1FFD"/>
    <w:rsid w:val="006D234B"/>
    <w:rsid w:val="006D2418"/>
    <w:rsid w:val="006D28A0"/>
    <w:rsid w:val="006D2953"/>
    <w:rsid w:val="006D2AD5"/>
    <w:rsid w:val="006D2BBC"/>
    <w:rsid w:val="006D2D1E"/>
    <w:rsid w:val="006D2D65"/>
    <w:rsid w:val="006D2E25"/>
    <w:rsid w:val="006D2EEF"/>
    <w:rsid w:val="006D3056"/>
    <w:rsid w:val="006D3181"/>
    <w:rsid w:val="006D32B8"/>
    <w:rsid w:val="006D3342"/>
    <w:rsid w:val="006D35AB"/>
    <w:rsid w:val="006D38EE"/>
    <w:rsid w:val="006D38FA"/>
    <w:rsid w:val="006D3B94"/>
    <w:rsid w:val="006D3BDE"/>
    <w:rsid w:val="006D3D82"/>
    <w:rsid w:val="006D403F"/>
    <w:rsid w:val="006D4051"/>
    <w:rsid w:val="006D41C3"/>
    <w:rsid w:val="006D4449"/>
    <w:rsid w:val="006D4481"/>
    <w:rsid w:val="006D45C1"/>
    <w:rsid w:val="006D4609"/>
    <w:rsid w:val="006D46D4"/>
    <w:rsid w:val="006D491C"/>
    <w:rsid w:val="006D499A"/>
    <w:rsid w:val="006D4A5B"/>
    <w:rsid w:val="006D4A96"/>
    <w:rsid w:val="006D4AB2"/>
    <w:rsid w:val="006D4AEB"/>
    <w:rsid w:val="006D4B8C"/>
    <w:rsid w:val="006D4BF1"/>
    <w:rsid w:val="006D4DE9"/>
    <w:rsid w:val="006D4E31"/>
    <w:rsid w:val="006D4E7E"/>
    <w:rsid w:val="006D4F6A"/>
    <w:rsid w:val="006D5047"/>
    <w:rsid w:val="006D5193"/>
    <w:rsid w:val="006D52FD"/>
    <w:rsid w:val="006D5339"/>
    <w:rsid w:val="006D53B3"/>
    <w:rsid w:val="006D542B"/>
    <w:rsid w:val="006D5455"/>
    <w:rsid w:val="006D549E"/>
    <w:rsid w:val="006D554A"/>
    <w:rsid w:val="006D559B"/>
    <w:rsid w:val="006D58E8"/>
    <w:rsid w:val="006D592A"/>
    <w:rsid w:val="006D609E"/>
    <w:rsid w:val="006D60D9"/>
    <w:rsid w:val="006D6735"/>
    <w:rsid w:val="006D6888"/>
    <w:rsid w:val="006D68DA"/>
    <w:rsid w:val="006D69DA"/>
    <w:rsid w:val="006D6B09"/>
    <w:rsid w:val="006D6BF3"/>
    <w:rsid w:val="006D6CB8"/>
    <w:rsid w:val="006D6D5E"/>
    <w:rsid w:val="006D6F29"/>
    <w:rsid w:val="006D71CD"/>
    <w:rsid w:val="006D74E1"/>
    <w:rsid w:val="006D74F2"/>
    <w:rsid w:val="006D7844"/>
    <w:rsid w:val="006D7873"/>
    <w:rsid w:val="006D79F3"/>
    <w:rsid w:val="006D7F60"/>
    <w:rsid w:val="006D7FF1"/>
    <w:rsid w:val="006E00A9"/>
    <w:rsid w:val="006E01A5"/>
    <w:rsid w:val="006E0253"/>
    <w:rsid w:val="006E06EA"/>
    <w:rsid w:val="006E0702"/>
    <w:rsid w:val="006E083D"/>
    <w:rsid w:val="006E086C"/>
    <w:rsid w:val="006E08E2"/>
    <w:rsid w:val="006E0C2C"/>
    <w:rsid w:val="006E0DD8"/>
    <w:rsid w:val="006E0EA3"/>
    <w:rsid w:val="006E1192"/>
    <w:rsid w:val="006E125D"/>
    <w:rsid w:val="006E15F0"/>
    <w:rsid w:val="006E161B"/>
    <w:rsid w:val="006E1726"/>
    <w:rsid w:val="006E18CF"/>
    <w:rsid w:val="006E1958"/>
    <w:rsid w:val="006E198E"/>
    <w:rsid w:val="006E1AA2"/>
    <w:rsid w:val="006E1AAA"/>
    <w:rsid w:val="006E1AD8"/>
    <w:rsid w:val="006E1C02"/>
    <w:rsid w:val="006E1C07"/>
    <w:rsid w:val="006E1C4E"/>
    <w:rsid w:val="006E1E60"/>
    <w:rsid w:val="006E2387"/>
    <w:rsid w:val="006E23F2"/>
    <w:rsid w:val="006E264D"/>
    <w:rsid w:val="006E2841"/>
    <w:rsid w:val="006E2949"/>
    <w:rsid w:val="006E298D"/>
    <w:rsid w:val="006E2ACC"/>
    <w:rsid w:val="006E2C69"/>
    <w:rsid w:val="006E2DF4"/>
    <w:rsid w:val="006E2F68"/>
    <w:rsid w:val="006E2FBA"/>
    <w:rsid w:val="006E33DB"/>
    <w:rsid w:val="006E354E"/>
    <w:rsid w:val="006E35D9"/>
    <w:rsid w:val="006E3636"/>
    <w:rsid w:val="006E39D0"/>
    <w:rsid w:val="006E3C01"/>
    <w:rsid w:val="006E3C2E"/>
    <w:rsid w:val="006E3D6B"/>
    <w:rsid w:val="006E4196"/>
    <w:rsid w:val="006E41E2"/>
    <w:rsid w:val="006E4280"/>
    <w:rsid w:val="006E42FD"/>
    <w:rsid w:val="006E4312"/>
    <w:rsid w:val="006E4602"/>
    <w:rsid w:val="006E47FF"/>
    <w:rsid w:val="006E486A"/>
    <w:rsid w:val="006E4A15"/>
    <w:rsid w:val="006E4AA0"/>
    <w:rsid w:val="006E4AEC"/>
    <w:rsid w:val="006E4B68"/>
    <w:rsid w:val="006E4C99"/>
    <w:rsid w:val="006E504D"/>
    <w:rsid w:val="006E5180"/>
    <w:rsid w:val="006E51EF"/>
    <w:rsid w:val="006E5415"/>
    <w:rsid w:val="006E556A"/>
    <w:rsid w:val="006E55BC"/>
    <w:rsid w:val="006E5955"/>
    <w:rsid w:val="006E5BCD"/>
    <w:rsid w:val="006E5ECD"/>
    <w:rsid w:val="006E5F19"/>
    <w:rsid w:val="006E608C"/>
    <w:rsid w:val="006E6093"/>
    <w:rsid w:val="006E6112"/>
    <w:rsid w:val="006E614B"/>
    <w:rsid w:val="006E625A"/>
    <w:rsid w:val="006E65EF"/>
    <w:rsid w:val="006E67E4"/>
    <w:rsid w:val="006E6850"/>
    <w:rsid w:val="006E6933"/>
    <w:rsid w:val="006E6B29"/>
    <w:rsid w:val="006E6B2A"/>
    <w:rsid w:val="006E6B67"/>
    <w:rsid w:val="006E6E93"/>
    <w:rsid w:val="006E7121"/>
    <w:rsid w:val="006E71BD"/>
    <w:rsid w:val="006E74F4"/>
    <w:rsid w:val="006E75CB"/>
    <w:rsid w:val="006E7917"/>
    <w:rsid w:val="006E79A0"/>
    <w:rsid w:val="006E7A07"/>
    <w:rsid w:val="006E7B30"/>
    <w:rsid w:val="006E7C7C"/>
    <w:rsid w:val="006E7CFF"/>
    <w:rsid w:val="006E7E37"/>
    <w:rsid w:val="006F0266"/>
    <w:rsid w:val="006F05E4"/>
    <w:rsid w:val="006F072E"/>
    <w:rsid w:val="006F0D65"/>
    <w:rsid w:val="006F0EB1"/>
    <w:rsid w:val="006F0FEE"/>
    <w:rsid w:val="006F12DE"/>
    <w:rsid w:val="006F134E"/>
    <w:rsid w:val="006F138C"/>
    <w:rsid w:val="006F163C"/>
    <w:rsid w:val="006F17F0"/>
    <w:rsid w:val="006F1934"/>
    <w:rsid w:val="006F1A38"/>
    <w:rsid w:val="006F1A73"/>
    <w:rsid w:val="006F1EF7"/>
    <w:rsid w:val="006F2549"/>
    <w:rsid w:val="006F2729"/>
    <w:rsid w:val="006F2739"/>
    <w:rsid w:val="006F2769"/>
    <w:rsid w:val="006F2822"/>
    <w:rsid w:val="006F296C"/>
    <w:rsid w:val="006F298F"/>
    <w:rsid w:val="006F2A57"/>
    <w:rsid w:val="006F2A9A"/>
    <w:rsid w:val="006F2B71"/>
    <w:rsid w:val="006F2D57"/>
    <w:rsid w:val="006F2DB6"/>
    <w:rsid w:val="006F2E14"/>
    <w:rsid w:val="006F2F0F"/>
    <w:rsid w:val="006F3158"/>
    <w:rsid w:val="006F321A"/>
    <w:rsid w:val="006F36B1"/>
    <w:rsid w:val="006F3B48"/>
    <w:rsid w:val="006F3C60"/>
    <w:rsid w:val="006F3DD1"/>
    <w:rsid w:val="006F40D9"/>
    <w:rsid w:val="006F41E4"/>
    <w:rsid w:val="006F4428"/>
    <w:rsid w:val="006F44BC"/>
    <w:rsid w:val="006F4675"/>
    <w:rsid w:val="006F4872"/>
    <w:rsid w:val="006F48B9"/>
    <w:rsid w:val="006F4A75"/>
    <w:rsid w:val="006F4B28"/>
    <w:rsid w:val="006F4C34"/>
    <w:rsid w:val="006F538B"/>
    <w:rsid w:val="006F54B9"/>
    <w:rsid w:val="006F5604"/>
    <w:rsid w:val="006F5689"/>
    <w:rsid w:val="006F56BD"/>
    <w:rsid w:val="006F5829"/>
    <w:rsid w:val="006F588B"/>
    <w:rsid w:val="006F5AE0"/>
    <w:rsid w:val="006F5B72"/>
    <w:rsid w:val="006F5BD6"/>
    <w:rsid w:val="006F5C5E"/>
    <w:rsid w:val="006F6007"/>
    <w:rsid w:val="006F6333"/>
    <w:rsid w:val="006F66A5"/>
    <w:rsid w:val="006F66E9"/>
    <w:rsid w:val="006F6B46"/>
    <w:rsid w:val="006F6D42"/>
    <w:rsid w:val="006F6DA8"/>
    <w:rsid w:val="006F6F27"/>
    <w:rsid w:val="006F6F31"/>
    <w:rsid w:val="006F7060"/>
    <w:rsid w:val="006F721F"/>
    <w:rsid w:val="006F7243"/>
    <w:rsid w:val="006F7245"/>
    <w:rsid w:val="006F737F"/>
    <w:rsid w:val="006F79EE"/>
    <w:rsid w:val="006F7A46"/>
    <w:rsid w:val="006F7BC7"/>
    <w:rsid w:val="00700233"/>
    <w:rsid w:val="00700674"/>
    <w:rsid w:val="0070068F"/>
    <w:rsid w:val="007006CC"/>
    <w:rsid w:val="007009A9"/>
    <w:rsid w:val="0070114D"/>
    <w:rsid w:val="0070134E"/>
    <w:rsid w:val="00701358"/>
    <w:rsid w:val="0070137D"/>
    <w:rsid w:val="00701381"/>
    <w:rsid w:val="007019F0"/>
    <w:rsid w:val="00701A08"/>
    <w:rsid w:val="00701A9A"/>
    <w:rsid w:val="0070207E"/>
    <w:rsid w:val="007020DA"/>
    <w:rsid w:val="00702342"/>
    <w:rsid w:val="007025A2"/>
    <w:rsid w:val="00702BBF"/>
    <w:rsid w:val="00702C83"/>
    <w:rsid w:val="00703170"/>
    <w:rsid w:val="0070318C"/>
    <w:rsid w:val="007031EA"/>
    <w:rsid w:val="007031EF"/>
    <w:rsid w:val="007034EE"/>
    <w:rsid w:val="007035AC"/>
    <w:rsid w:val="00703696"/>
    <w:rsid w:val="00703840"/>
    <w:rsid w:val="007038B8"/>
    <w:rsid w:val="00703B5A"/>
    <w:rsid w:val="00703CC0"/>
    <w:rsid w:val="00703FD5"/>
    <w:rsid w:val="007042E2"/>
    <w:rsid w:val="0070436C"/>
    <w:rsid w:val="007043FC"/>
    <w:rsid w:val="007044BC"/>
    <w:rsid w:val="007047CD"/>
    <w:rsid w:val="00704976"/>
    <w:rsid w:val="007049B1"/>
    <w:rsid w:val="00704A2E"/>
    <w:rsid w:val="00704A64"/>
    <w:rsid w:val="00704BB7"/>
    <w:rsid w:val="00704CD5"/>
    <w:rsid w:val="00704CE8"/>
    <w:rsid w:val="00704D21"/>
    <w:rsid w:val="00704D2E"/>
    <w:rsid w:val="00704F0A"/>
    <w:rsid w:val="00705052"/>
    <w:rsid w:val="007050EF"/>
    <w:rsid w:val="0070513A"/>
    <w:rsid w:val="00705171"/>
    <w:rsid w:val="00705371"/>
    <w:rsid w:val="00705520"/>
    <w:rsid w:val="007056BC"/>
    <w:rsid w:val="00705A02"/>
    <w:rsid w:val="00705C53"/>
    <w:rsid w:val="00705CB2"/>
    <w:rsid w:val="00706313"/>
    <w:rsid w:val="00706388"/>
    <w:rsid w:val="0070638C"/>
    <w:rsid w:val="00706446"/>
    <w:rsid w:val="00706AF1"/>
    <w:rsid w:val="00706AFC"/>
    <w:rsid w:val="00706BF9"/>
    <w:rsid w:val="00706C85"/>
    <w:rsid w:val="00706F87"/>
    <w:rsid w:val="00706F9D"/>
    <w:rsid w:val="00707122"/>
    <w:rsid w:val="00707145"/>
    <w:rsid w:val="0070731A"/>
    <w:rsid w:val="0070747A"/>
    <w:rsid w:val="0070784C"/>
    <w:rsid w:val="00707893"/>
    <w:rsid w:val="007079AD"/>
    <w:rsid w:val="00707AC8"/>
    <w:rsid w:val="00707D92"/>
    <w:rsid w:val="00707E97"/>
    <w:rsid w:val="00707EC5"/>
    <w:rsid w:val="007101D4"/>
    <w:rsid w:val="0071028E"/>
    <w:rsid w:val="00710453"/>
    <w:rsid w:val="00710741"/>
    <w:rsid w:val="007108BE"/>
    <w:rsid w:val="00710DA5"/>
    <w:rsid w:val="00710EB2"/>
    <w:rsid w:val="007110B4"/>
    <w:rsid w:val="0071126A"/>
    <w:rsid w:val="007114DD"/>
    <w:rsid w:val="00711581"/>
    <w:rsid w:val="007119AD"/>
    <w:rsid w:val="007119F5"/>
    <w:rsid w:val="00711C78"/>
    <w:rsid w:val="00711D56"/>
    <w:rsid w:val="00711D7D"/>
    <w:rsid w:val="00711D80"/>
    <w:rsid w:val="00711E98"/>
    <w:rsid w:val="007122F5"/>
    <w:rsid w:val="00712300"/>
    <w:rsid w:val="0071240F"/>
    <w:rsid w:val="0071242B"/>
    <w:rsid w:val="007125DB"/>
    <w:rsid w:val="0071267A"/>
    <w:rsid w:val="007127B2"/>
    <w:rsid w:val="0071289F"/>
    <w:rsid w:val="00712A81"/>
    <w:rsid w:val="00712AAE"/>
    <w:rsid w:val="00712B6A"/>
    <w:rsid w:val="00712EA1"/>
    <w:rsid w:val="00712EAF"/>
    <w:rsid w:val="00712ECB"/>
    <w:rsid w:val="00712F29"/>
    <w:rsid w:val="00712F3B"/>
    <w:rsid w:val="00713070"/>
    <w:rsid w:val="00713877"/>
    <w:rsid w:val="0071390B"/>
    <w:rsid w:val="0071393A"/>
    <w:rsid w:val="00713ADB"/>
    <w:rsid w:val="00713B8D"/>
    <w:rsid w:val="00713D53"/>
    <w:rsid w:val="00713DDD"/>
    <w:rsid w:val="007142CC"/>
    <w:rsid w:val="0071435A"/>
    <w:rsid w:val="007144F9"/>
    <w:rsid w:val="00714553"/>
    <w:rsid w:val="007146FE"/>
    <w:rsid w:val="007148C7"/>
    <w:rsid w:val="007149E3"/>
    <w:rsid w:val="00714BBA"/>
    <w:rsid w:val="0071500F"/>
    <w:rsid w:val="007151EE"/>
    <w:rsid w:val="00715204"/>
    <w:rsid w:val="0071537F"/>
    <w:rsid w:val="00715449"/>
    <w:rsid w:val="007155E9"/>
    <w:rsid w:val="00715A56"/>
    <w:rsid w:val="00715B3E"/>
    <w:rsid w:val="00715B87"/>
    <w:rsid w:val="00715D39"/>
    <w:rsid w:val="00715E68"/>
    <w:rsid w:val="00715EBC"/>
    <w:rsid w:val="00715F21"/>
    <w:rsid w:val="0071646D"/>
    <w:rsid w:val="00716590"/>
    <w:rsid w:val="0071665F"/>
    <w:rsid w:val="0071695C"/>
    <w:rsid w:val="007169FD"/>
    <w:rsid w:val="00716DA3"/>
    <w:rsid w:val="00716DD8"/>
    <w:rsid w:val="00716F0F"/>
    <w:rsid w:val="0071724D"/>
    <w:rsid w:val="00717277"/>
    <w:rsid w:val="007172C6"/>
    <w:rsid w:val="00717432"/>
    <w:rsid w:val="0071749D"/>
    <w:rsid w:val="007176AC"/>
    <w:rsid w:val="007177BE"/>
    <w:rsid w:val="00717826"/>
    <w:rsid w:val="007178E1"/>
    <w:rsid w:val="00717957"/>
    <w:rsid w:val="00717B71"/>
    <w:rsid w:val="00717BA2"/>
    <w:rsid w:val="00717E48"/>
    <w:rsid w:val="007200ED"/>
    <w:rsid w:val="007202C3"/>
    <w:rsid w:val="0072043C"/>
    <w:rsid w:val="0072048E"/>
    <w:rsid w:val="0072060C"/>
    <w:rsid w:val="0072070F"/>
    <w:rsid w:val="00720793"/>
    <w:rsid w:val="007207F9"/>
    <w:rsid w:val="00720AB1"/>
    <w:rsid w:val="00720E44"/>
    <w:rsid w:val="00720F7E"/>
    <w:rsid w:val="00721128"/>
    <w:rsid w:val="00721390"/>
    <w:rsid w:val="007215DA"/>
    <w:rsid w:val="007216A9"/>
    <w:rsid w:val="00721807"/>
    <w:rsid w:val="007219FD"/>
    <w:rsid w:val="00721C16"/>
    <w:rsid w:val="00721D01"/>
    <w:rsid w:val="00721D6A"/>
    <w:rsid w:val="00721E10"/>
    <w:rsid w:val="00721E42"/>
    <w:rsid w:val="00721EB7"/>
    <w:rsid w:val="00721FFD"/>
    <w:rsid w:val="00722412"/>
    <w:rsid w:val="0072247C"/>
    <w:rsid w:val="00722580"/>
    <w:rsid w:val="007225A1"/>
    <w:rsid w:val="00722843"/>
    <w:rsid w:val="00722CCF"/>
    <w:rsid w:val="00722F01"/>
    <w:rsid w:val="00722FD8"/>
    <w:rsid w:val="00723314"/>
    <w:rsid w:val="0072385B"/>
    <w:rsid w:val="007238C2"/>
    <w:rsid w:val="007238FB"/>
    <w:rsid w:val="00723BB1"/>
    <w:rsid w:val="00723C86"/>
    <w:rsid w:val="00723CCB"/>
    <w:rsid w:val="00723D53"/>
    <w:rsid w:val="00723F0B"/>
    <w:rsid w:val="00723FA0"/>
    <w:rsid w:val="007240F0"/>
    <w:rsid w:val="0072415F"/>
    <w:rsid w:val="007241E9"/>
    <w:rsid w:val="007242F7"/>
    <w:rsid w:val="007245C8"/>
    <w:rsid w:val="007246B0"/>
    <w:rsid w:val="007248AF"/>
    <w:rsid w:val="0072495F"/>
    <w:rsid w:val="00724961"/>
    <w:rsid w:val="0072499D"/>
    <w:rsid w:val="00724A7F"/>
    <w:rsid w:val="00724BC9"/>
    <w:rsid w:val="00724E74"/>
    <w:rsid w:val="00724FFD"/>
    <w:rsid w:val="0072510C"/>
    <w:rsid w:val="00725182"/>
    <w:rsid w:val="0072566A"/>
    <w:rsid w:val="007257A9"/>
    <w:rsid w:val="0072584C"/>
    <w:rsid w:val="00725ABF"/>
    <w:rsid w:val="00725BDA"/>
    <w:rsid w:val="00725CE3"/>
    <w:rsid w:val="00725ECD"/>
    <w:rsid w:val="00725F46"/>
    <w:rsid w:val="00726061"/>
    <w:rsid w:val="00726270"/>
    <w:rsid w:val="0072640D"/>
    <w:rsid w:val="0072641C"/>
    <w:rsid w:val="00726597"/>
    <w:rsid w:val="007265DF"/>
    <w:rsid w:val="007266D6"/>
    <w:rsid w:val="00726AB4"/>
    <w:rsid w:val="00726BAF"/>
    <w:rsid w:val="00726C2E"/>
    <w:rsid w:val="00726C2F"/>
    <w:rsid w:val="00726CD6"/>
    <w:rsid w:val="00726E4C"/>
    <w:rsid w:val="0072704C"/>
    <w:rsid w:val="00727095"/>
    <w:rsid w:val="00727256"/>
    <w:rsid w:val="0072733A"/>
    <w:rsid w:val="007273F9"/>
    <w:rsid w:val="0072744A"/>
    <w:rsid w:val="007274CA"/>
    <w:rsid w:val="0072761B"/>
    <w:rsid w:val="007277F0"/>
    <w:rsid w:val="0072786F"/>
    <w:rsid w:val="00727916"/>
    <w:rsid w:val="0072795C"/>
    <w:rsid w:val="00727A78"/>
    <w:rsid w:val="00727D52"/>
    <w:rsid w:val="00727F50"/>
    <w:rsid w:val="0073014B"/>
    <w:rsid w:val="007301FD"/>
    <w:rsid w:val="007302DE"/>
    <w:rsid w:val="00730571"/>
    <w:rsid w:val="0073059C"/>
    <w:rsid w:val="007306D1"/>
    <w:rsid w:val="007307E3"/>
    <w:rsid w:val="00730AA0"/>
    <w:rsid w:val="00730B61"/>
    <w:rsid w:val="00730C1D"/>
    <w:rsid w:val="00730C48"/>
    <w:rsid w:val="00730DAB"/>
    <w:rsid w:val="00730DBC"/>
    <w:rsid w:val="00730EA8"/>
    <w:rsid w:val="007311AB"/>
    <w:rsid w:val="007313C9"/>
    <w:rsid w:val="007317AD"/>
    <w:rsid w:val="0073182E"/>
    <w:rsid w:val="007318D0"/>
    <w:rsid w:val="00731998"/>
    <w:rsid w:val="00731A19"/>
    <w:rsid w:val="00731AF4"/>
    <w:rsid w:val="00731B7C"/>
    <w:rsid w:val="00731C80"/>
    <w:rsid w:val="00731F37"/>
    <w:rsid w:val="007323DA"/>
    <w:rsid w:val="00732464"/>
    <w:rsid w:val="0073247C"/>
    <w:rsid w:val="0073268A"/>
    <w:rsid w:val="00732891"/>
    <w:rsid w:val="007328A0"/>
    <w:rsid w:val="00732A82"/>
    <w:rsid w:val="00732E14"/>
    <w:rsid w:val="00732E4C"/>
    <w:rsid w:val="00732EFE"/>
    <w:rsid w:val="00732FEC"/>
    <w:rsid w:val="007330D1"/>
    <w:rsid w:val="00733323"/>
    <w:rsid w:val="0073337E"/>
    <w:rsid w:val="00733457"/>
    <w:rsid w:val="00733752"/>
    <w:rsid w:val="007338BF"/>
    <w:rsid w:val="007338DD"/>
    <w:rsid w:val="00733952"/>
    <w:rsid w:val="0073396C"/>
    <w:rsid w:val="0073396D"/>
    <w:rsid w:val="00733A0B"/>
    <w:rsid w:val="00733B0D"/>
    <w:rsid w:val="00733B5E"/>
    <w:rsid w:val="00733BA0"/>
    <w:rsid w:val="00733D7A"/>
    <w:rsid w:val="00733DA5"/>
    <w:rsid w:val="00733FFA"/>
    <w:rsid w:val="0073401B"/>
    <w:rsid w:val="007340BE"/>
    <w:rsid w:val="007341F5"/>
    <w:rsid w:val="0073428A"/>
    <w:rsid w:val="00734743"/>
    <w:rsid w:val="00734812"/>
    <w:rsid w:val="0073498D"/>
    <w:rsid w:val="00734A33"/>
    <w:rsid w:val="00734A64"/>
    <w:rsid w:val="00734AC4"/>
    <w:rsid w:val="00734B60"/>
    <w:rsid w:val="00734C35"/>
    <w:rsid w:val="00734C4D"/>
    <w:rsid w:val="00734F75"/>
    <w:rsid w:val="00734FC3"/>
    <w:rsid w:val="00735039"/>
    <w:rsid w:val="007350D4"/>
    <w:rsid w:val="00735222"/>
    <w:rsid w:val="00735435"/>
    <w:rsid w:val="0073576C"/>
    <w:rsid w:val="007357AA"/>
    <w:rsid w:val="007357FE"/>
    <w:rsid w:val="007358D2"/>
    <w:rsid w:val="00735B64"/>
    <w:rsid w:val="00735DC7"/>
    <w:rsid w:val="0073612A"/>
    <w:rsid w:val="00736294"/>
    <w:rsid w:val="00736400"/>
    <w:rsid w:val="0073644C"/>
    <w:rsid w:val="007364D6"/>
    <w:rsid w:val="00736518"/>
    <w:rsid w:val="00736588"/>
    <w:rsid w:val="00736AF3"/>
    <w:rsid w:val="00736F9E"/>
    <w:rsid w:val="00736FF1"/>
    <w:rsid w:val="007371AF"/>
    <w:rsid w:val="007373AC"/>
    <w:rsid w:val="007373B7"/>
    <w:rsid w:val="00737643"/>
    <w:rsid w:val="007376EB"/>
    <w:rsid w:val="007377DD"/>
    <w:rsid w:val="00737841"/>
    <w:rsid w:val="007378F6"/>
    <w:rsid w:val="0073797E"/>
    <w:rsid w:val="007379B1"/>
    <w:rsid w:val="007379E7"/>
    <w:rsid w:val="00737A1A"/>
    <w:rsid w:val="00737CB4"/>
    <w:rsid w:val="00737CFB"/>
    <w:rsid w:val="00740419"/>
    <w:rsid w:val="007405DE"/>
    <w:rsid w:val="007408CA"/>
    <w:rsid w:val="0074094C"/>
    <w:rsid w:val="00740AE4"/>
    <w:rsid w:val="00740C20"/>
    <w:rsid w:val="00740D1C"/>
    <w:rsid w:val="00740E02"/>
    <w:rsid w:val="00740E0D"/>
    <w:rsid w:val="00740E83"/>
    <w:rsid w:val="00740F38"/>
    <w:rsid w:val="00741028"/>
    <w:rsid w:val="00741142"/>
    <w:rsid w:val="007412E5"/>
    <w:rsid w:val="007414F3"/>
    <w:rsid w:val="007417D2"/>
    <w:rsid w:val="00741A3C"/>
    <w:rsid w:val="00741BA9"/>
    <w:rsid w:val="00741BC4"/>
    <w:rsid w:val="00741E29"/>
    <w:rsid w:val="00741ED0"/>
    <w:rsid w:val="007421F8"/>
    <w:rsid w:val="007423F6"/>
    <w:rsid w:val="007424EE"/>
    <w:rsid w:val="007424F5"/>
    <w:rsid w:val="007428B0"/>
    <w:rsid w:val="007429ED"/>
    <w:rsid w:val="00742C02"/>
    <w:rsid w:val="00742CDA"/>
    <w:rsid w:val="00742E56"/>
    <w:rsid w:val="00742F4A"/>
    <w:rsid w:val="007430C9"/>
    <w:rsid w:val="007432FA"/>
    <w:rsid w:val="00743AA8"/>
    <w:rsid w:val="00743AF6"/>
    <w:rsid w:val="00743C5A"/>
    <w:rsid w:val="00743D98"/>
    <w:rsid w:val="007441C8"/>
    <w:rsid w:val="007444BB"/>
    <w:rsid w:val="007445FC"/>
    <w:rsid w:val="00744827"/>
    <w:rsid w:val="00744ACB"/>
    <w:rsid w:val="00744BA2"/>
    <w:rsid w:val="00744D12"/>
    <w:rsid w:val="00744D26"/>
    <w:rsid w:val="00744F19"/>
    <w:rsid w:val="007450EF"/>
    <w:rsid w:val="0074594C"/>
    <w:rsid w:val="00745ABF"/>
    <w:rsid w:val="00745D32"/>
    <w:rsid w:val="00745E0C"/>
    <w:rsid w:val="0074604A"/>
    <w:rsid w:val="0074636A"/>
    <w:rsid w:val="007463D2"/>
    <w:rsid w:val="00746787"/>
    <w:rsid w:val="007467E1"/>
    <w:rsid w:val="0074686A"/>
    <w:rsid w:val="00746B3F"/>
    <w:rsid w:val="00746B53"/>
    <w:rsid w:val="00746BF2"/>
    <w:rsid w:val="00746FF5"/>
    <w:rsid w:val="0074704C"/>
    <w:rsid w:val="0074719A"/>
    <w:rsid w:val="00747298"/>
    <w:rsid w:val="00747423"/>
    <w:rsid w:val="007475F5"/>
    <w:rsid w:val="007476DC"/>
    <w:rsid w:val="007476EC"/>
    <w:rsid w:val="00747797"/>
    <w:rsid w:val="00747862"/>
    <w:rsid w:val="00747945"/>
    <w:rsid w:val="00747B4C"/>
    <w:rsid w:val="00747B5E"/>
    <w:rsid w:val="00747F0B"/>
    <w:rsid w:val="007502AC"/>
    <w:rsid w:val="0075065D"/>
    <w:rsid w:val="007506AB"/>
    <w:rsid w:val="00750789"/>
    <w:rsid w:val="0075079F"/>
    <w:rsid w:val="00750957"/>
    <w:rsid w:val="00750C7C"/>
    <w:rsid w:val="007510AB"/>
    <w:rsid w:val="007510FD"/>
    <w:rsid w:val="007514E7"/>
    <w:rsid w:val="007516D5"/>
    <w:rsid w:val="00751883"/>
    <w:rsid w:val="007519E5"/>
    <w:rsid w:val="007519F6"/>
    <w:rsid w:val="00751F34"/>
    <w:rsid w:val="00751F4A"/>
    <w:rsid w:val="007523B4"/>
    <w:rsid w:val="0075277D"/>
    <w:rsid w:val="00752960"/>
    <w:rsid w:val="00752AAB"/>
    <w:rsid w:val="00752B7D"/>
    <w:rsid w:val="00752BB4"/>
    <w:rsid w:val="00752C4E"/>
    <w:rsid w:val="00752CB9"/>
    <w:rsid w:val="00752D03"/>
    <w:rsid w:val="00752D88"/>
    <w:rsid w:val="00752E79"/>
    <w:rsid w:val="00752EC3"/>
    <w:rsid w:val="00752F07"/>
    <w:rsid w:val="007532EF"/>
    <w:rsid w:val="0075336A"/>
    <w:rsid w:val="0075342E"/>
    <w:rsid w:val="0075344A"/>
    <w:rsid w:val="0075351D"/>
    <w:rsid w:val="00753553"/>
    <w:rsid w:val="00753569"/>
    <w:rsid w:val="0075359F"/>
    <w:rsid w:val="007535F9"/>
    <w:rsid w:val="00753632"/>
    <w:rsid w:val="007536B5"/>
    <w:rsid w:val="00753766"/>
    <w:rsid w:val="007537A8"/>
    <w:rsid w:val="007538A5"/>
    <w:rsid w:val="007539EB"/>
    <w:rsid w:val="00753B9B"/>
    <w:rsid w:val="00754129"/>
    <w:rsid w:val="00754398"/>
    <w:rsid w:val="0075440E"/>
    <w:rsid w:val="0075445E"/>
    <w:rsid w:val="0075464B"/>
    <w:rsid w:val="00754652"/>
    <w:rsid w:val="0075497D"/>
    <w:rsid w:val="007549CE"/>
    <w:rsid w:val="00754AA0"/>
    <w:rsid w:val="00754AD1"/>
    <w:rsid w:val="00754CF0"/>
    <w:rsid w:val="00754DD8"/>
    <w:rsid w:val="00754E9E"/>
    <w:rsid w:val="00754F7C"/>
    <w:rsid w:val="00755061"/>
    <w:rsid w:val="007557F7"/>
    <w:rsid w:val="0075585B"/>
    <w:rsid w:val="0075597C"/>
    <w:rsid w:val="00755A20"/>
    <w:rsid w:val="00755A86"/>
    <w:rsid w:val="00755AE3"/>
    <w:rsid w:val="00755D26"/>
    <w:rsid w:val="00755E4B"/>
    <w:rsid w:val="00755ECD"/>
    <w:rsid w:val="007560E7"/>
    <w:rsid w:val="0075618D"/>
    <w:rsid w:val="00756422"/>
    <w:rsid w:val="00756550"/>
    <w:rsid w:val="007565A9"/>
    <w:rsid w:val="007565F1"/>
    <w:rsid w:val="0075697B"/>
    <w:rsid w:val="00756A4F"/>
    <w:rsid w:val="00756B09"/>
    <w:rsid w:val="00756CF5"/>
    <w:rsid w:val="00756D63"/>
    <w:rsid w:val="0075703A"/>
    <w:rsid w:val="0075706D"/>
    <w:rsid w:val="00757417"/>
    <w:rsid w:val="00757452"/>
    <w:rsid w:val="00757463"/>
    <w:rsid w:val="007578A8"/>
    <w:rsid w:val="007579E6"/>
    <w:rsid w:val="00757AB5"/>
    <w:rsid w:val="00757E4A"/>
    <w:rsid w:val="00757E4D"/>
    <w:rsid w:val="00757FBE"/>
    <w:rsid w:val="007600F4"/>
    <w:rsid w:val="0076021B"/>
    <w:rsid w:val="007604F7"/>
    <w:rsid w:val="007605A6"/>
    <w:rsid w:val="00760660"/>
    <w:rsid w:val="00760AB3"/>
    <w:rsid w:val="00760B85"/>
    <w:rsid w:val="00760EA5"/>
    <w:rsid w:val="00760EE4"/>
    <w:rsid w:val="00761146"/>
    <w:rsid w:val="00761177"/>
    <w:rsid w:val="007611EA"/>
    <w:rsid w:val="0076133C"/>
    <w:rsid w:val="0076152B"/>
    <w:rsid w:val="00761587"/>
    <w:rsid w:val="00761620"/>
    <w:rsid w:val="00761E65"/>
    <w:rsid w:val="00761E6D"/>
    <w:rsid w:val="0076201E"/>
    <w:rsid w:val="00762023"/>
    <w:rsid w:val="007620A9"/>
    <w:rsid w:val="00762184"/>
    <w:rsid w:val="0076234B"/>
    <w:rsid w:val="00762371"/>
    <w:rsid w:val="007624A4"/>
    <w:rsid w:val="007624D3"/>
    <w:rsid w:val="00762537"/>
    <w:rsid w:val="0076264B"/>
    <w:rsid w:val="00762731"/>
    <w:rsid w:val="0076294B"/>
    <w:rsid w:val="00762B21"/>
    <w:rsid w:val="00762C1A"/>
    <w:rsid w:val="00762CA4"/>
    <w:rsid w:val="00762FE6"/>
    <w:rsid w:val="0076326E"/>
    <w:rsid w:val="0076335A"/>
    <w:rsid w:val="007633DA"/>
    <w:rsid w:val="00763432"/>
    <w:rsid w:val="00763541"/>
    <w:rsid w:val="007636E8"/>
    <w:rsid w:val="00763802"/>
    <w:rsid w:val="00763B6C"/>
    <w:rsid w:val="00763CA6"/>
    <w:rsid w:val="00763FD0"/>
    <w:rsid w:val="0076426B"/>
    <w:rsid w:val="007646F3"/>
    <w:rsid w:val="00764A8A"/>
    <w:rsid w:val="00764D1A"/>
    <w:rsid w:val="0076513A"/>
    <w:rsid w:val="00765141"/>
    <w:rsid w:val="00765254"/>
    <w:rsid w:val="00765483"/>
    <w:rsid w:val="00765491"/>
    <w:rsid w:val="007655FF"/>
    <w:rsid w:val="007656F7"/>
    <w:rsid w:val="007657C0"/>
    <w:rsid w:val="00765826"/>
    <w:rsid w:val="0076590A"/>
    <w:rsid w:val="007659CD"/>
    <w:rsid w:val="00765AAB"/>
    <w:rsid w:val="00765AC7"/>
    <w:rsid w:val="00765B5A"/>
    <w:rsid w:val="00765E1B"/>
    <w:rsid w:val="00765F85"/>
    <w:rsid w:val="00766098"/>
    <w:rsid w:val="0076622C"/>
    <w:rsid w:val="007662F9"/>
    <w:rsid w:val="00766632"/>
    <w:rsid w:val="00766783"/>
    <w:rsid w:val="007668FC"/>
    <w:rsid w:val="00766942"/>
    <w:rsid w:val="00766C6A"/>
    <w:rsid w:val="00766CA7"/>
    <w:rsid w:val="00766D8C"/>
    <w:rsid w:val="00766E3E"/>
    <w:rsid w:val="00766E69"/>
    <w:rsid w:val="0076704D"/>
    <w:rsid w:val="007672CE"/>
    <w:rsid w:val="00767395"/>
    <w:rsid w:val="007673F0"/>
    <w:rsid w:val="00767551"/>
    <w:rsid w:val="00767580"/>
    <w:rsid w:val="00767774"/>
    <w:rsid w:val="007677D9"/>
    <w:rsid w:val="007677DE"/>
    <w:rsid w:val="0076781E"/>
    <w:rsid w:val="007679E3"/>
    <w:rsid w:val="00767A0E"/>
    <w:rsid w:val="00767A16"/>
    <w:rsid w:val="00767A99"/>
    <w:rsid w:val="007703DA"/>
    <w:rsid w:val="00770565"/>
    <w:rsid w:val="00770642"/>
    <w:rsid w:val="007706A5"/>
    <w:rsid w:val="00770764"/>
    <w:rsid w:val="00770B07"/>
    <w:rsid w:val="00770B3F"/>
    <w:rsid w:val="00770C80"/>
    <w:rsid w:val="00770C9A"/>
    <w:rsid w:val="00770D11"/>
    <w:rsid w:val="00770D14"/>
    <w:rsid w:val="00770F6A"/>
    <w:rsid w:val="00771279"/>
    <w:rsid w:val="00771356"/>
    <w:rsid w:val="00771596"/>
    <w:rsid w:val="007716A7"/>
    <w:rsid w:val="007716DA"/>
    <w:rsid w:val="0077172E"/>
    <w:rsid w:val="007717A6"/>
    <w:rsid w:val="007717B2"/>
    <w:rsid w:val="00771D8C"/>
    <w:rsid w:val="00771D92"/>
    <w:rsid w:val="0077204E"/>
    <w:rsid w:val="007720E2"/>
    <w:rsid w:val="007721B4"/>
    <w:rsid w:val="0077233E"/>
    <w:rsid w:val="007724A7"/>
    <w:rsid w:val="0077274F"/>
    <w:rsid w:val="007728E0"/>
    <w:rsid w:val="00772985"/>
    <w:rsid w:val="00772A03"/>
    <w:rsid w:val="00772AFB"/>
    <w:rsid w:val="00772C3D"/>
    <w:rsid w:val="00773030"/>
    <w:rsid w:val="0077322E"/>
    <w:rsid w:val="00773718"/>
    <w:rsid w:val="00773831"/>
    <w:rsid w:val="00773937"/>
    <w:rsid w:val="00773A1E"/>
    <w:rsid w:val="00773A37"/>
    <w:rsid w:val="00773ADD"/>
    <w:rsid w:val="00773B71"/>
    <w:rsid w:val="00773C15"/>
    <w:rsid w:val="00773F02"/>
    <w:rsid w:val="00773F74"/>
    <w:rsid w:val="00774596"/>
    <w:rsid w:val="007745B5"/>
    <w:rsid w:val="0077471A"/>
    <w:rsid w:val="0077479F"/>
    <w:rsid w:val="007747BF"/>
    <w:rsid w:val="00774896"/>
    <w:rsid w:val="00774B04"/>
    <w:rsid w:val="00774B87"/>
    <w:rsid w:val="00774B88"/>
    <w:rsid w:val="00774CB3"/>
    <w:rsid w:val="00774DB5"/>
    <w:rsid w:val="007751D5"/>
    <w:rsid w:val="00775407"/>
    <w:rsid w:val="0077550D"/>
    <w:rsid w:val="0077590B"/>
    <w:rsid w:val="007759E9"/>
    <w:rsid w:val="00775C72"/>
    <w:rsid w:val="00775C84"/>
    <w:rsid w:val="00776056"/>
    <w:rsid w:val="00776120"/>
    <w:rsid w:val="007761F5"/>
    <w:rsid w:val="0077620E"/>
    <w:rsid w:val="0077629E"/>
    <w:rsid w:val="0077665B"/>
    <w:rsid w:val="00776A25"/>
    <w:rsid w:val="00776B81"/>
    <w:rsid w:val="00776CD7"/>
    <w:rsid w:val="00776E4C"/>
    <w:rsid w:val="00776EA1"/>
    <w:rsid w:val="00777333"/>
    <w:rsid w:val="007773F6"/>
    <w:rsid w:val="0077760C"/>
    <w:rsid w:val="007776E4"/>
    <w:rsid w:val="00777729"/>
    <w:rsid w:val="007779F5"/>
    <w:rsid w:val="00777AE3"/>
    <w:rsid w:val="00777DA9"/>
    <w:rsid w:val="007800E8"/>
    <w:rsid w:val="00780270"/>
    <w:rsid w:val="00780596"/>
    <w:rsid w:val="00780764"/>
    <w:rsid w:val="007808C3"/>
    <w:rsid w:val="0078098F"/>
    <w:rsid w:val="00780A56"/>
    <w:rsid w:val="00780A81"/>
    <w:rsid w:val="00780AE5"/>
    <w:rsid w:val="00780B11"/>
    <w:rsid w:val="00780DC0"/>
    <w:rsid w:val="00780E9D"/>
    <w:rsid w:val="00780F31"/>
    <w:rsid w:val="0078127F"/>
    <w:rsid w:val="007813A6"/>
    <w:rsid w:val="007814D7"/>
    <w:rsid w:val="00781577"/>
    <w:rsid w:val="007815FE"/>
    <w:rsid w:val="00781664"/>
    <w:rsid w:val="007817C0"/>
    <w:rsid w:val="007817C7"/>
    <w:rsid w:val="007817E4"/>
    <w:rsid w:val="0078192F"/>
    <w:rsid w:val="00781CD4"/>
    <w:rsid w:val="00781DB6"/>
    <w:rsid w:val="00781F18"/>
    <w:rsid w:val="00781FB3"/>
    <w:rsid w:val="007821CB"/>
    <w:rsid w:val="00782256"/>
    <w:rsid w:val="0078264E"/>
    <w:rsid w:val="007826F5"/>
    <w:rsid w:val="007829DB"/>
    <w:rsid w:val="00782B77"/>
    <w:rsid w:val="00782CB3"/>
    <w:rsid w:val="00782DA4"/>
    <w:rsid w:val="00782DBB"/>
    <w:rsid w:val="00782DD6"/>
    <w:rsid w:val="00783187"/>
    <w:rsid w:val="007833FE"/>
    <w:rsid w:val="00783562"/>
    <w:rsid w:val="00783630"/>
    <w:rsid w:val="0078397B"/>
    <w:rsid w:val="007839A6"/>
    <w:rsid w:val="00783C8B"/>
    <w:rsid w:val="00784047"/>
    <w:rsid w:val="00784450"/>
    <w:rsid w:val="007844D2"/>
    <w:rsid w:val="00784623"/>
    <w:rsid w:val="0078467A"/>
    <w:rsid w:val="007847C5"/>
    <w:rsid w:val="00784921"/>
    <w:rsid w:val="007849FD"/>
    <w:rsid w:val="00784B38"/>
    <w:rsid w:val="00784D68"/>
    <w:rsid w:val="00785018"/>
    <w:rsid w:val="0078527E"/>
    <w:rsid w:val="0078534F"/>
    <w:rsid w:val="00785430"/>
    <w:rsid w:val="007854F1"/>
    <w:rsid w:val="0078587A"/>
    <w:rsid w:val="0078590B"/>
    <w:rsid w:val="00785BE1"/>
    <w:rsid w:val="00785C43"/>
    <w:rsid w:val="00785C5D"/>
    <w:rsid w:val="00785C7F"/>
    <w:rsid w:val="00785C8C"/>
    <w:rsid w:val="00785E80"/>
    <w:rsid w:val="00785EB1"/>
    <w:rsid w:val="00785EFF"/>
    <w:rsid w:val="0078607F"/>
    <w:rsid w:val="00786141"/>
    <w:rsid w:val="007861BB"/>
    <w:rsid w:val="00786383"/>
    <w:rsid w:val="007864FC"/>
    <w:rsid w:val="00786642"/>
    <w:rsid w:val="007868C9"/>
    <w:rsid w:val="00786A79"/>
    <w:rsid w:val="00786AC7"/>
    <w:rsid w:val="007870B0"/>
    <w:rsid w:val="0078716A"/>
    <w:rsid w:val="0078721E"/>
    <w:rsid w:val="00787485"/>
    <w:rsid w:val="00787501"/>
    <w:rsid w:val="007875D9"/>
    <w:rsid w:val="007876CE"/>
    <w:rsid w:val="00787BF7"/>
    <w:rsid w:val="00787C92"/>
    <w:rsid w:val="00790125"/>
    <w:rsid w:val="007904F8"/>
    <w:rsid w:val="00790522"/>
    <w:rsid w:val="00790571"/>
    <w:rsid w:val="00790703"/>
    <w:rsid w:val="00790800"/>
    <w:rsid w:val="0079091E"/>
    <w:rsid w:val="00790948"/>
    <w:rsid w:val="00790BF9"/>
    <w:rsid w:val="00790DA8"/>
    <w:rsid w:val="00791070"/>
    <w:rsid w:val="007913A3"/>
    <w:rsid w:val="007916F9"/>
    <w:rsid w:val="00791A19"/>
    <w:rsid w:val="00791A26"/>
    <w:rsid w:val="00791ADF"/>
    <w:rsid w:val="00791B42"/>
    <w:rsid w:val="00791C8A"/>
    <w:rsid w:val="00791C93"/>
    <w:rsid w:val="00791D56"/>
    <w:rsid w:val="00791E29"/>
    <w:rsid w:val="0079202A"/>
    <w:rsid w:val="007922C5"/>
    <w:rsid w:val="007923EE"/>
    <w:rsid w:val="007924D5"/>
    <w:rsid w:val="007926A8"/>
    <w:rsid w:val="00792C7A"/>
    <w:rsid w:val="00792F4C"/>
    <w:rsid w:val="00792F7E"/>
    <w:rsid w:val="00792F82"/>
    <w:rsid w:val="007933CA"/>
    <w:rsid w:val="007933CB"/>
    <w:rsid w:val="007934CE"/>
    <w:rsid w:val="00793612"/>
    <w:rsid w:val="00793735"/>
    <w:rsid w:val="007937AF"/>
    <w:rsid w:val="00793876"/>
    <w:rsid w:val="007939A9"/>
    <w:rsid w:val="00793B76"/>
    <w:rsid w:val="00793D72"/>
    <w:rsid w:val="0079409D"/>
    <w:rsid w:val="00794214"/>
    <w:rsid w:val="007944C4"/>
    <w:rsid w:val="007945C7"/>
    <w:rsid w:val="007945D7"/>
    <w:rsid w:val="007946F6"/>
    <w:rsid w:val="007948AD"/>
    <w:rsid w:val="0079493D"/>
    <w:rsid w:val="007949C2"/>
    <w:rsid w:val="00794B38"/>
    <w:rsid w:val="00794BB6"/>
    <w:rsid w:val="00794E23"/>
    <w:rsid w:val="00794F74"/>
    <w:rsid w:val="00795373"/>
    <w:rsid w:val="0079551A"/>
    <w:rsid w:val="007955B3"/>
    <w:rsid w:val="00795609"/>
    <w:rsid w:val="007958FF"/>
    <w:rsid w:val="00795930"/>
    <w:rsid w:val="00795CD3"/>
    <w:rsid w:val="00795D2A"/>
    <w:rsid w:val="00795F46"/>
    <w:rsid w:val="00795F7A"/>
    <w:rsid w:val="00796179"/>
    <w:rsid w:val="00796250"/>
    <w:rsid w:val="007962C5"/>
    <w:rsid w:val="007962E9"/>
    <w:rsid w:val="007963BF"/>
    <w:rsid w:val="0079641D"/>
    <w:rsid w:val="00796437"/>
    <w:rsid w:val="0079674A"/>
    <w:rsid w:val="007967D7"/>
    <w:rsid w:val="00796991"/>
    <w:rsid w:val="007969BC"/>
    <w:rsid w:val="007969FE"/>
    <w:rsid w:val="00796AA5"/>
    <w:rsid w:val="00796B86"/>
    <w:rsid w:val="00796BAE"/>
    <w:rsid w:val="00796C22"/>
    <w:rsid w:val="0079715B"/>
    <w:rsid w:val="007971F9"/>
    <w:rsid w:val="007972B2"/>
    <w:rsid w:val="007972B5"/>
    <w:rsid w:val="0079731F"/>
    <w:rsid w:val="007973BC"/>
    <w:rsid w:val="00797707"/>
    <w:rsid w:val="007979AF"/>
    <w:rsid w:val="00797C80"/>
    <w:rsid w:val="007A0233"/>
    <w:rsid w:val="007A0683"/>
    <w:rsid w:val="007A077F"/>
    <w:rsid w:val="007A0940"/>
    <w:rsid w:val="007A0F6F"/>
    <w:rsid w:val="007A0FC2"/>
    <w:rsid w:val="007A1072"/>
    <w:rsid w:val="007A11F8"/>
    <w:rsid w:val="007A13CF"/>
    <w:rsid w:val="007A167E"/>
    <w:rsid w:val="007A180C"/>
    <w:rsid w:val="007A186E"/>
    <w:rsid w:val="007A1A49"/>
    <w:rsid w:val="007A1A74"/>
    <w:rsid w:val="007A1C18"/>
    <w:rsid w:val="007A2228"/>
    <w:rsid w:val="007A227F"/>
    <w:rsid w:val="007A22AE"/>
    <w:rsid w:val="007A25CB"/>
    <w:rsid w:val="007A266B"/>
    <w:rsid w:val="007A26C7"/>
    <w:rsid w:val="007A271C"/>
    <w:rsid w:val="007A27CF"/>
    <w:rsid w:val="007A29B6"/>
    <w:rsid w:val="007A29FE"/>
    <w:rsid w:val="007A2A8F"/>
    <w:rsid w:val="007A2BA2"/>
    <w:rsid w:val="007A2D48"/>
    <w:rsid w:val="007A2DC9"/>
    <w:rsid w:val="007A2E48"/>
    <w:rsid w:val="007A2EBF"/>
    <w:rsid w:val="007A2F8E"/>
    <w:rsid w:val="007A32F7"/>
    <w:rsid w:val="007A3410"/>
    <w:rsid w:val="007A3D9D"/>
    <w:rsid w:val="007A3E8C"/>
    <w:rsid w:val="007A3EC6"/>
    <w:rsid w:val="007A3F47"/>
    <w:rsid w:val="007A4359"/>
    <w:rsid w:val="007A4438"/>
    <w:rsid w:val="007A4856"/>
    <w:rsid w:val="007A4878"/>
    <w:rsid w:val="007A4879"/>
    <w:rsid w:val="007A4900"/>
    <w:rsid w:val="007A4BD0"/>
    <w:rsid w:val="007A4DBF"/>
    <w:rsid w:val="007A51A3"/>
    <w:rsid w:val="007A51EF"/>
    <w:rsid w:val="007A5372"/>
    <w:rsid w:val="007A565C"/>
    <w:rsid w:val="007A5672"/>
    <w:rsid w:val="007A5804"/>
    <w:rsid w:val="007A58EC"/>
    <w:rsid w:val="007A5955"/>
    <w:rsid w:val="007A5C2C"/>
    <w:rsid w:val="007A60AE"/>
    <w:rsid w:val="007A62AF"/>
    <w:rsid w:val="007A6358"/>
    <w:rsid w:val="007A6365"/>
    <w:rsid w:val="007A64A7"/>
    <w:rsid w:val="007A6516"/>
    <w:rsid w:val="007A66E8"/>
    <w:rsid w:val="007A680D"/>
    <w:rsid w:val="007A6893"/>
    <w:rsid w:val="007A6898"/>
    <w:rsid w:val="007A69B6"/>
    <w:rsid w:val="007A6A32"/>
    <w:rsid w:val="007A6AB2"/>
    <w:rsid w:val="007A6B11"/>
    <w:rsid w:val="007A6C8F"/>
    <w:rsid w:val="007A6CB7"/>
    <w:rsid w:val="007A6E86"/>
    <w:rsid w:val="007A6F8E"/>
    <w:rsid w:val="007A70BE"/>
    <w:rsid w:val="007A7241"/>
    <w:rsid w:val="007A745D"/>
    <w:rsid w:val="007A7BFB"/>
    <w:rsid w:val="007A7C6D"/>
    <w:rsid w:val="007A7DB1"/>
    <w:rsid w:val="007A7EAC"/>
    <w:rsid w:val="007B0254"/>
    <w:rsid w:val="007B0326"/>
    <w:rsid w:val="007B0390"/>
    <w:rsid w:val="007B03F5"/>
    <w:rsid w:val="007B06B4"/>
    <w:rsid w:val="007B0865"/>
    <w:rsid w:val="007B0C77"/>
    <w:rsid w:val="007B0C94"/>
    <w:rsid w:val="007B1047"/>
    <w:rsid w:val="007B139B"/>
    <w:rsid w:val="007B15DF"/>
    <w:rsid w:val="007B1632"/>
    <w:rsid w:val="007B1647"/>
    <w:rsid w:val="007B1711"/>
    <w:rsid w:val="007B176C"/>
    <w:rsid w:val="007B19E7"/>
    <w:rsid w:val="007B20AD"/>
    <w:rsid w:val="007B2222"/>
    <w:rsid w:val="007B22D7"/>
    <w:rsid w:val="007B25C6"/>
    <w:rsid w:val="007B260B"/>
    <w:rsid w:val="007B2776"/>
    <w:rsid w:val="007B283C"/>
    <w:rsid w:val="007B292D"/>
    <w:rsid w:val="007B29B2"/>
    <w:rsid w:val="007B2AC0"/>
    <w:rsid w:val="007B2C19"/>
    <w:rsid w:val="007B2C73"/>
    <w:rsid w:val="007B30E1"/>
    <w:rsid w:val="007B323B"/>
    <w:rsid w:val="007B32BD"/>
    <w:rsid w:val="007B330C"/>
    <w:rsid w:val="007B33D0"/>
    <w:rsid w:val="007B33E8"/>
    <w:rsid w:val="007B3412"/>
    <w:rsid w:val="007B3851"/>
    <w:rsid w:val="007B3A78"/>
    <w:rsid w:val="007B3AD8"/>
    <w:rsid w:val="007B3B9B"/>
    <w:rsid w:val="007B3D13"/>
    <w:rsid w:val="007B3D75"/>
    <w:rsid w:val="007B3E30"/>
    <w:rsid w:val="007B3F14"/>
    <w:rsid w:val="007B400B"/>
    <w:rsid w:val="007B40EF"/>
    <w:rsid w:val="007B428F"/>
    <w:rsid w:val="007B450C"/>
    <w:rsid w:val="007B452A"/>
    <w:rsid w:val="007B45EA"/>
    <w:rsid w:val="007B47E5"/>
    <w:rsid w:val="007B47FB"/>
    <w:rsid w:val="007B4874"/>
    <w:rsid w:val="007B4B4D"/>
    <w:rsid w:val="007B4D5C"/>
    <w:rsid w:val="007B4D96"/>
    <w:rsid w:val="007B4DC8"/>
    <w:rsid w:val="007B50FC"/>
    <w:rsid w:val="007B5130"/>
    <w:rsid w:val="007B515F"/>
    <w:rsid w:val="007B51E0"/>
    <w:rsid w:val="007B539D"/>
    <w:rsid w:val="007B53CE"/>
    <w:rsid w:val="007B55D4"/>
    <w:rsid w:val="007B5698"/>
    <w:rsid w:val="007B569C"/>
    <w:rsid w:val="007B5AF9"/>
    <w:rsid w:val="007B5B7F"/>
    <w:rsid w:val="007B5CC6"/>
    <w:rsid w:val="007B60AE"/>
    <w:rsid w:val="007B60E6"/>
    <w:rsid w:val="007B6104"/>
    <w:rsid w:val="007B625C"/>
    <w:rsid w:val="007B640A"/>
    <w:rsid w:val="007B6565"/>
    <w:rsid w:val="007B6595"/>
    <w:rsid w:val="007B6797"/>
    <w:rsid w:val="007B6DF5"/>
    <w:rsid w:val="007B70A8"/>
    <w:rsid w:val="007B7123"/>
    <w:rsid w:val="007B715E"/>
    <w:rsid w:val="007B71D2"/>
    <w:rsid w:val="007B7201"/>
    <w:rsid w:val="007B7237"/>
    <w:rsid w:val="007B733A"/>
    <w:rsid w:val="007B74B3"/>
    <w:rsid w:val="007B74CD"/>
    <w:rsid w:val="007B7510"/>
    <w:rsid w:val="007B7568"/>
    <w:rsid w:val="007B767D"/>
    <w:rsid w:val="007B770C"/>
    <w:rsid w:val="007B790A"/>
    <w:rsid w:val="007B7965"/>
    <w:rsid w:val="007B7C17"/>
    <w:rsid w:val="007B7FB7"/>
    <w:rsid w:val="007C001D"/>
    <w:rsid w:val="007C004E"/>
    <w:rsid w:val="007C01F4"/>
    <w:rsid w:val="007C04A5"/>
    <w:rsid w:val="007C084D"/>
    <w:rsid w:val="007C094E"/>
    <w:rsid w:val="007C0BC6"/>
    <w:rsid w:val="007C0D55"/>
    <w:rsid w:val="007C0F1C"/>
    <w:rsid w:val="007C0FD2"/>
    <w:rsid w:val="007C105C"/>
    <w:rsid w:val="007C10DB"/>
    <w:rsid w:val="007C1176"/>
    <w:rsid w:val="007C11D4"/>
    <w:rsid w:val="007C11D5"/>
    <w:rsid w:val="007C12BF"/>
    <w:rsid w:val="007C17E1"/>
    <w:rsid w:val="007C1B6F"/>
    <w:rsid w:val="007C1ED5"/>
    <w:rsid w:val="007C215B"/>
    <w:rsid w:val="007C22FB"/>
    <w:rsid w:val="007C2310"/>
    <w:rsid w:val="007C232A"/>
    <w:rsid w:val="007C23C1"/>
    <w:rsid w:val="007C2419"/>
    <w:rsid w:val="007C2680"/>
    <w:rsid w:val="007C274E"/>
    <w:rsid w:val="007C289F"/>
    <w:rsid w:val="007C2914"/>
    <w:rsid w:val="007C2955"/>
    <w:rsid w:val="007C2A90"/>
    <w:rsid w:val="007C2BD9"/>
    <w:rsid w:val="007C2C05"/>
    <w:rsid w:val="007C2C87"/>
    <w:rsid w:val="007C2CA1"/>
    <w:rsid w:val="007C2D9B"/>
    <w:rsid w:val="007C2FC6"/>
    <w:rsid w:val="007C3148"/>
    <w:rsid w:val="007C31A6"/>
    <w:rsid w:val="007C3215"/>
    <w:rsid w:val="007C345D"/>
    <w:rsid w:val="007C3590"/>
    <w:rsid w:val="007C3645"/>
    <w:rsid w:val="007C3667"/>
    <w:rsid w:val="007C38EE"/>
    <w:rsid w:val="007C3A25"/>
    <w:rsid w:val="007C3A30"/>
    <w:rsid w:val="007C3A31"/>
    <w:rsid w:val="007C3B7D"/>
    <w:rsid w:val="007C3B85"/>
    <w:rsid w:val="007C3D5B"/>
    <w:rsid w:val="007C4070"/>
    <w:rsid w:val="007C410F"/>
    <w:rsid w:val="007C415A"/>
    <w:rsid w:val="007C4232"/>
    <w:rsid w:val="007C4613"/>
    <w:rsid w:val="007C491B"/>
    <w:rsid w:val="007C4B0A"/>
    <w:rsid w:val="007C4F1C"/>
    <w:rsid w:val="007C52E0"/>
    <w:rsid w:val="007C533E"/>
    <w:rsid w:val="007C5422"/>
    <w:rsid w:val="007C563A"/>
    <w:rsid w:val="007C5681"/>
    <w:rsid w:val="007C579D"/>
    <w:rsid w:val="007C5AB4"/>
    <w:rsid w:val="007C5C01"/>
    <w:rsid w:val="007C5C27"/>
    <w:rsid w:val="007C5DEC"/>
    <w:rsid w:val="007C627B"/>
    <w:rsid w:val="007C62C0"/>
    <w:rsid w:val="007C63DC"/>
    <w:rsid w:val="007C6441"/>
    <w:rsid w:val="007C6457"/>
    <w:rsid w:val="007C653D"/>
    <w:rsid w:val="007C6644"/>
    <w:rsid w:val="007C6695"/>
    <w:rsid w:val="007C6886"/>
    <w:rsid w:val="007C6957"/>
    <w:rsid w:val="007C6AAA"/>
    <w:rsid w:val="007C6BA6"/>
    <w:rsid w:val="007C6BF3"/>
    <w:rsid w:val="007C6CF8"/>
    <w:rsid w:val="007C6E23"/>
    <w:rsid w:val="007C6E2D"/>
    <w:rsid w:val="007C71C8"/>
    <w:rsid w:val="007C71F0"/>
    <w:rsid w:val="007C7E4B"/>
    <w:rsid w:val="007C7E73"/>
    <w:rsid w:val="007C7F85"/>
    <w:rsid w:val="007D0391"/>
    <w:rsid w:val="007D0482"/>
    <w:rsid w:val="007D0504"/>
    <w:rsid w:val="007D0520"/>
    <w:rsid w:val="007D0775"/>
    <w:rsid w:val="007D07E4"/>
    <w:rsid w:val="007D0B24"/>
    <w:rsid w:val="007D0C93"/>
    <w:rsid w:val="007D0DF1"/>
    <w:rsid w:val="007D100D"/>
    <w:rsid w:val="007D1256"/>
    <w:rsid w:val="007D1325"/>
    <w:rsid w:val="007D1326"/>
    <w:rsid w:val="007D1521"/>
    <w:rsid w:val="007D160A"/>
    <w:rsid w:val="007D170B"/>
    <w:rsid w:val="007D1790"/>
    <w:rsid w:val="007D18FD"/>
    <w:rsid w:val="007D1C0A"/>
    <w:rsid w:val="007D1ECD"/>
    <w:rsid w:val="007D1FAB"/>
    <w:rsid w:val="007D2253"/>
    <w:rsid w:val="007D2271"/>
    <w:rsid w:val="007D2562"/>
    <w:rsid w:val="007D2646"/>
    <w:rsid w:val="007D2B30"/>
    <w:rsid w:val="007D2B48"/>
    <w:rsid w:val="007D2B7B"/>
    <w:rsid w:val="007D2CBC"/>
    <w:rsid w:val="007D2E57"/>
    <w:rsid w:val="007D3124"/>
    <w:rsid w:val="007D3171"/>
    <w:rsid w:val="007D335D"/>
    <w:rsid w:val="007D3726"/>
    <w:rsid w:val="007D3921"/>
    <w:rsid w:val="007D3CFD"/>
    <w:rsid w:val="007D3E83"/>
    <w:rsid w:val="007D3F39"/>
    <w:rsid w:val="007D402F"/>
    <w:rsid w:val="007D4391"/>
    <w:rsid w:val="007D44A7"/>
    <w:rsid w:val="007D45FF"/>
    <w:rsid w:val="007D4778"/>
    <w:rsid w:val="007D4862"/>
    <w:rsid w:val="007D4893"/>
    <w:rsid w:val="007D48B0"/>
    <w:rsid w:val="007D49C3"/>
    <w:rsid w:val="007D4CBA"/>
    <w:rsid w:val="007D4D95"/>
    <w:rsid w:val="007D5044"/>
    <w:rsid w:val="007D5111"/>
    <w:rsid w:val="007D52C0"/>
    <w:rsid w:val="007D553F"/>
    <w:rsid w:val="007D5545"/>
    <w:rsid w:val="007D55A5"/>
    <w:rsid w:val="007D56F6"/>
    <w:rsid w:val="007D58B1"/>
    <w:rsid w:val="007D597C"/>
    <w:rsid w:val="007D598A"/>
    <w:rsid w:val="007D5BEB"/>
    <w:rsid w:val="007D5F9F"/>
    <w:rsid w:val="007D60A0"/>
    <w:rsid w:val="007D62E3"/>
    <w:rsid w:val="007D63B3"/>
    <w:rsid w:val="007D643A"/>
    <w:rsid w:val="007D64C5"/>
    <w:rsid w:val="007D64EA"/>
    <w:rsid w:val="007D6511"/>
    <w:rsid w:val="007D66A1"/>
    <w:rsid w:val="007D67BB"/>
    <w:rsid w:val="007D67CA"/>
    <w:rsid w:val="007D68B9"/>
    <w:rsid w:val="007D6E3D"/>
    <w:rsid w:val="007D6E67"/>
    <w:rsid w:val="007D6F9F"/>
    <w:rsid w:val="007D708C"/>
    <w:rsid w:val="007D7192"/>
    <w:rsid w:val="007D71FB"/>
    <w:rsid w:val="007D733A"/>
    <w:rsid w:val="007D736B"/>
    <w:rsid w:val="007D746A"/>
    <w:rsid w:val="007D7563"/>
    <w:rsid w:val="007D76EC"/>
    <w:rsid w:val="007D7837"/>
    <w:rsid w:val="007D79F4"/>
    <w:rsid w:val="007D7AB4"/>
    <w:rsid w:val="007D7DE4"/>
    <w:rsid w:val="007D7FEF"/>
    <w:rsid w:val="007E026C"/>
    <w:rsid w:val="007E043E"/>
    <w:rsid w:val="007E0873"/>
    <w:rsid w:val="007E0B37"/>
    <w:rsid w:val="007E0C53"/>
    <w:rsid w:val="007E0E84"/>
    <w:rsid w:val="007E0ED7"/>
    <w:rsid w:val="007E0FA0"/>
    <w:rsid w:val="007E1076"/>
    <w:rsid w:val="007E11C6"/>
    <w:rsid w:val="007E12C9"/>
    <w:rsid w:val="007E13CB"/>
    <w:rsid w:val="007E1552"/>
    <w:rsid w:val="007E16B9"/>
    <w:rsid w:val="007E1782"/>
    <w:rsid w:val="007E17A1"/>
    <w:rsid w:val="007E1BC5"/>
    <w:rsid w:val="007E1CDC"/>
    <w:rsid w:val="007E1D17"/>
    <w:rsid w:val="007E1E44"/>
    <w:rsid w:val="007E1FEB"/>
    <w:rsid w:val="007E1FF1"/>
    <w:rsid w:val="007E2247"/>
    <w:rsid w:val="007E22D7"/>
    <w:rsid w:val="007E252C"/>
    <w:rsid w:val="007E2553"/>
    <w:rsid w:val="007E263F"/>
    <w:rsid w:val="007E26FB"/>
    <w:rsid w:val="007E2B99"/>
    <w:rsid w:val="007E2C23"/>
    <w:rsid w:val="007E2C60"/>
    <w:rsid w:val="007E2DAF"/>
    <w:rsid w:val="007E3001"/>
    <w:rsid w:val="007E315D"/>
    <w:rsid w:val="007E3284"/>
    <w:rsid w:val="007E35BA"/>
    <w:rsid w:val="007E36A0"/>
    <w:rsid w:val="007E3842"/>
    <w:rsid w:val="007E389F"/>
    <w:rsid w:val="007E3B40"/>
    <w:rsid w:val="007E3C14"/>
    <w:rsid w:val="007E3D3A"/>
    <w:rsid w:val="007E3D70"/>
    <w:rsid w:val="007E3E6B"/>
    <w:rsid w:val="007E3E83"/>
    <w:rsid w:val="007E3FE6"/>
    <w:rsid w:val="007E439F"/>
    <w:rsid w:val="007E44C7"/>
    <w:rsid w:val="007E4557"/>
    <w:rsid w:val="007E45A4"/>
    <w:rsid w:val="007E46BC"/>
    <w:rsid w:val="007E481F"/>
    <w:rsid w:val="007E4891"/>
    <w:rsid w:val="007E4914"/>
    <w:rsid w:val="007E4AA5"/>
    <w:rsid w:val="007E4AD5"/>
    <w:rsid w:val="007E4B5B"/>
    <w:rsid w:val="007E53B4"/>
    <w:rsid w:val="007E551E"/>
    <w:rsid w:val="007E5A31"/>
    <w:rsid w:val="007E5A67"/>
    <w:rsid w:val="007E5B56"/>
    <w:rsid w:val="007E5CE3"/>
    <w:rsid w:val="007E5CE4"/>
    <w:rsid w:val="007E5CFB"/>
    <w:rsid w:val="007E604C"/>
    <w:rsid w:val="007E6363"/>
    <w:rsid w:val="007E645A"/>
    <w:rsid w:val="007E6484"/>
    <w:rsid w:val="007E6618"/>
    <w:rsid w:val="007E66C1"/>
    <w:rsid w:val="007E66F9"/>
    <w:rsid w:val="007E6763"/>
    <w:rsid w:val="007E67B4"/>
    <w:rsid w:val="007E6AB5"/>
    <w:rsid w:val="007E6C2F"/>
    <w:rsid w:val="007E6C50"/>
    <w:rsid w:val="007E6CB0"/>
    <w:rsid w:val="007E6D51"/>
    <w:rsid w:val="007E6E50"/>
    <w:rsid w:val="007E6EEA"/>
    <w:rsid w:val="007E705E"/>
    <w:rsid w:val="007E71B5"/>
    <w:rsid w:val="007E7242"/>
    <w:rsid w:val="007E7303"/>
    <w:rsid w:val="007E7406"/>
    <w:rsid w:val="007E74B2"/>
    <w:rsid w:val="007E7511"/>
    <w:rsid w:val="007E786A"/>
    <w:rsid w:val="007E789D"/>
    <w:rsid w:val="007E7BF1"/>
    <w:rsid w:val="007E7BF3"/>
    <w:rsid w:val="007E7D02"/>
    <w:rsid w:val="007E7D4F"/>
    <w:rsid w:val="007F01CE"/>
    <w:rsid w:val="007F03C3"/>
    <w:rsid w:val="007F0579"/>
    <w:rsid w:val="007F0798"/>
    <w:rsid w:val="007F09D8"/>
    <w:rsid w:val="007F0B65"/>
    <w:rsid w:val="007F0B76"/>
    <w:rsid w:val="007F0B91"/>
    <w:rsid w:val="007F0C98"/>
    <w:rsid w:val="007F0CDE"/>
    <w:rsid w:val="007F0D02"/>
    <w:rsid w:val="007F0D22"/>
    <w:rsid w:val="007F0D7F"/>
    <w:rsid w:val="007F0F1D"/>
    <w:rsid w:val="007F0FBC"/>
    <w:rsid w:val="007F105E"/>
    <w:rsid w:val="007F11A3"/>
    <w:rsid w:val="007F1299"/>
    <w:rsid w:val="007F1459"/>
    <w:rsid w:val="007F1495"/>
    <w:rsid w:val="007F15DA"/>
    <w:rsid w:val="007F15EB"/>
    <w:rsid w:val="007F160A"/>
    <w:rsid w:val="007F1A6A"/>
    <w:rsid w:val="007F1AFC"/>
    <w:rsid w:val="007F1BCC"/>
    <w:rsid w:val="007F1DDC"/>
    <w:rsid w:val="007F1E1B"/>
    <w:rsid w:val="007F1F71"/>
    <w:rsid w:val="007F20AF"/>
    <w:rsid w:val="007F2243"/>
    <w:rsid w:val="007F2610"/>
    <w:rsid w:val="007F2778"/>
    <w:rsid w:val="007F2832"/>
    <w:rsid w:val="007F2852"/>
    <w:rsid w:val="007F2E2A"/>
    <w:rsid w:val="007F2EC0"/>
    <w:rsid w:val="007F2F60"/>
    <w:rsid w:val="007F34CC"/>
    <w:rsid w:val="007F3624"/>
    <w:rsid w:val="007F3A2A"/>
    <w:rsid w:val="007F3B64"/>
    <w:rsid w:val="007F3B8D"/>
    <w:rsid w:val="007F3B9E"/>
    <w:rsid w:val="007F3BF2"/>
    <w:rsid w:val="007F3CE6"/>
    <w:rsid w:val="007F3D47"/>
    <w:rsid w:val="007F3E52"/>
    <w:rsid w:val="007F3EC8"/>
    <w:rsid w:val="007F402A"/>
    <w:rsid w:val="007F4067"/>
    <w:rsid w:val="007F42AE"/>
    <w:rsid w:val="007F431C"/>
    <w:rsid w:val="007F4575"/>
    <w:rsid w:val="007F4595"/>
    <w:rsid w:val="007F47B4"/>
    <w:rsid w:val="007F482F"/>
    <w:rsid w:val="007F48DC"/>
    <w:rsid w:val="007F4D5C"/>
    <w:rsid w:val="007F4E00"/>
    <w:rsid w:val="007F4EDA"/>
    <w:rsid w:val="007F4F34"/>
    <w:rsid w:val="007F4FE1"/>
    <w:rsid w:val="007F524B"/>
    <w:rsid w:val="007F525E"/>
    <w:rsid w:val="007F539F"/>
    <w:rsid w:val="007F554E"/>
    <w:rsid w:val="007F55FE"/>
    <w:rsid w:val="007F56D6"/>
    <w:rsid w:val="007F57BD"/>
    <w:rsid w:val="007F5800"/>
    <w:rsid w:val="007F588D"/>
    <w:rsid w:val="007F5957"/>
    <w:rsid w:val="007F59C3"/>
    <w:rsid w:val="007F5A3A"/>
    <w:rsid w:val="007F5BDF"/>
    <w:rsid w:val="007F5C36"/>
    <w:rsid w:val="007F5C54"/>
    <w:rsid w:val="007F5C87"/>
    <w:rsid w:val="007F5D30"/>
    <w:rsid w:val="007F6019"/>
    <w:rsid w:val="007F632D"/>
    <w:rsid w:val="007F63E6"/>
    <w:rsid w:val="007F64BB"/>
    <w:rsid w:val="007F67D3"/>
    <w:rsid w:val="007F6866"/>
    <w:rsid w:val="007F69FD"/>
    <w:rsid w:val="007F6AEB"/>
    <w:rsid w:val="007F6C28"/>
    <w:rsid w:val="007F707B"/>
    <w:rsid w:val="007F70F9"/>
    <w:rsid w:val="007F7304"/>
    <w:rsid w:val="007F7363"/>
    <w:rsid w:val="007F73A7"/>
    <w:rsid w:val="007F7766"/>
    <w:rsid w:val="007F7784"/>
    <w:rsid w:val="007F77F2"/>
    <w:rsid w:val="007F7825"/>
    <w:rsid w:val="007F7845"/>
    <w:rsid w:val="007F7ABA"/>
    <w:rsid w:val="007F7C0B"/>
    <w:rsid w:val="00800124"/>
    <w:rsid w:val="00800576"/>
    <w:rsid w:val="008005EB"/>
    <w:rsid w:val="0080068D"/>
    <w:rsid w:val="0080078F"/>
    <w:rsid w:val="008007D9"/>
    <w:rsid w:val="008007EF"/>
    <w:rsid w:val="00800914"/>
    <w:rsid w:val="00800AEE"/>
    <w:rsid w:val="00800C07"/>
    <w:rsid w:val="00800CB5"/>
    <w:rsid w:val="00800F60"/>
    <w:rsid w:val="00801175"/>
    <w:rsid w:val="00801200"/>
    <w:rsid w:val="008012A0"/>
    <w:rsid w:val="0080140E"/>
    <w:rsid w:val="008016CB"/>
    <w:rsid w:val="00801897"/>
    <w:rsid w:val="008018A6"/>
    <w:rsid w:val="008019E4"/>
    <w:rsid w:val="00801A53"/>
    <w:rsid w:val="00801C4F"/>
    <w:rsid w:val="00801E36"/>
    <w:rsid w:val="00801F81"/>
    <w:rsid w:val="00801FB8"/>
    <w:rsid w:val="008021B1"/>
    <w:rsid w:val="008022FA"/>
    <w:rsid w:val="008023FF"/>
    <w:rsid w:val="008024F9"/>
    <w:rsid w:val="008027DB"/>
    <w:rsid w:val="008027DF"/>
    <w:rsid w:val="008029C0"/>
    <w:rsid w:val="00802A7D"/>
    <w:rsid w:val="00802CB0"/>
    <w:rsid w:val="00802FD1"/>
    <w:rsid w:val="00803053"/>
    <w:rsid w:val="00803223"/>
    <w:rsid w:val="0080322E"/>
    <w:rsid w:val="0080325C"/>
    <w:rsid w:val="0080342D"/>
    <w:rsid w:val="008037C3"/>
    <w:rsid w:val="008039FD"/>
    <w:rsid w:val="00803CC2"/>
    <w:rsid w:val="00803FAC"/>
    <w:rsid w:val="008043E8"/>
    <w:rsid w:val="00804558"/>
    <w:rsid w:val="00804614"/>
    <w:rsid w:val="008046F7"/>
    <w:rsid w:val="00804704"/>
    <w:rsid w:val="00804C71"/>
    <w:rsid w:val="00804CD5"/>
    <w:rsid w:val="00804E25"/>
    <w:rsid w:val="00804F4D"/>
    <w:rsid w:val="00805142"/>
    <w:rsid w:val="00805191"/>
    <w:rsid w:val="00805196"/>
    <w:rsid w:val="00805210"/>
    <w:rsid w:val="00805239"/>
    <w:rsid w:val="00805363"/>
    <w:rsid w:val="0080554E"/>
    <w:rsid w:val="0080566E"/>
    <w:rsid w:val="0080576A"/>
    <w:rsid w:val="008057D0"/>
    <w:rsid w:val="0080585E"/>
    <w:rsid w:val="00805894"/>
    <w:rsid w:val="00805978"/>
    <w:rsid w:val="00805A1C"/>
    <w:rsid w:val="00805AF3"/>
    <w:rsid w:val="00805ED3"/>
    <w:rsid w:val="00805EE4"/>
    <w:rsid w:val="00805FAC"/>
    <w:rsid w:val="0080610E"/>
    <w:rsid w:val="008061CC"/>
    <w:rsid w:val="00806222"/>
    <w:rsid w:val="0080626F"/>
    <w:rsid w:val="00806304"/>
    <w:rsid w:val="008063F3"/>
    <w:rsid w:val="0080642B"/>
    <w:rsid w:val="00806591"/>
    <w:rsid w:val="008065EF"/>
    <w:rsid w:val="008066DC"/>
    <w:rsid w:val="008068DD"/>
    <w:rsid w:val="00806C26"/>
    <w:rsid w:val="00806C97"/>
    <w:rsid w:val="00806D49"/>
    <w:rsid w:val="00806DB9"/>
    <w:rsid w:val="00806FE3"/>
    <w:rsid w:val="00807103"/>
    <w:rsid w:val="0080736D"/>
    <w:rsid w:val="00807546"/>
    <w:rsid w:val="00807572"/>
    <w:rsid w:val="008075C1"/>
    <w:rsid w:val="00807605"/>
    <w:rsid w:val="008079BA"/>
    <w:rsid w:val="00807CDA"/>
    <w:rsid w:val="00807F62"/>
    <w:rsid w:val="00807FD6"/>
    <w:rsid w:val="00810122"/>
    <w:rsid w:val="008102F0"/>
    <w:rsid w:val="0081056B"/>
    <w:rsid w:val="00810729"/>
    <w:rsid w:val="008109DC"/>
    <w:rsid w:val="00811071"/>
    <w:rsid w:val="00811112"/>
    <w:rsid w:val="008111D7"/>
    <w:rsid w:val="008112F1"/>
    <w:rsid w:val="00811382"/>
    <w:rsid w:val="00811748"/>
    <w:rsid w:val="008117D0"/>
    <w:rsid w:val="00811B53"/>
    <w:rsid w:val="00811DCE"/>
    <w:rsid w:val="00811E09"/>
    <w:rsid w:val="00811E33"/>
    <w:rsid w:val="00811EFE"/>
    <w:rsid w:val="00811F88"/>
    <w:rsid w:val="0081209A"/>
    <w:rsid w:val="0081238E"/>
    <w:rsid w:val="0081240F"/>
    <w:rsid w:val="0081250D"/>
    <w:rsid w:val="00812529"/>
    <w:rsid w:val="0081280D"/>
    <w:rsid w:val="00812C84"/>
    <w:rsid w:val="00812EA5"/>
    <w:rsid w:val="008130C2"/>
    <w:rsid w:val="008133FB"/>
    <w:rsid w:val="00813448"/>
    <w:rsid w:val="00813489"/>
    <w:rsid w:val="008134E6"/>
    <w:rsid w:val="0081353F"/>
    <w:rsid w:val="008136CA"/>
    <w:rsid w:val="008136F2"/>
    <w:rsid w:val="0081375E"/>
    <w:rsid w:val="008138BA"/>
    <w:rsid w:val="00813A3B"/>
    <w:rsid w:val="00813BAC"/>
    <w:rsid w:val="00813D1D"/>
    <w:rsid w:val="00813D9A"/>
    <w:rsid w:val="00813E91"/>
    <w:rsid w:val="00813EA9"/>
    <w:rsid w:val="00813FF7"/>
    <w:rsid w:val="00814254"/>
    <w:rsid w:val="008142D2"/>
    <w:rsid w:val="00814535"/>
    <w:rsid w:val="00814787"/>
    <w:rsid w:val="008148A0"/>
    <w:rsid w:val="0081495E"/>
    <w:rsid w:val="008149B1"/>
    <w:rsid w:val="00814A68"/>
    <w:rsid w:val="00814A98"/>
    <w:rsid w:val="00814E89"/>
    <w:rsid w:val="008150EC"/>
    <w:rsid w:val="0081514F"/>
    <w:rsid w:val="0081533F"/>
    <w:rsid w:val="00815592"/>
    <w:rsid w:val="008157F7"/>
    <w:rsid w:val="00815BA2"/>
    <w:rsid w:val="00815E99"/>
    <w:rsid w:val="00816171"/>
    <w:rsid w:val="00816235"/>
    <w:rsid w:val="008165D3"/>
    <w:rsid w:val="00816682"/>
    <w:rsid w:val="008168A5"/>
    <w:rsid w:val="0081707F"/>
    <w:rsid w:val="0081708F"/>
    <w:rsid w:val="00817268"/>
    <w:rsid w:val="0081741C"/>
    <w:rsid w:val="008174E7"/>
    <w:rsid w:val="0081784A"/>
    <w:rsid w:val="00817851"/>
    <w:rsid w:val="008178B2"/>
    <w:rsid w:val="00817AA0"/>
    <w:rsid w:val="00817B75"/>
    <w:rsid w:val="00817D1E"/>
    <w:rsid w:val="00817F49"/>
    <w:rsid w:val="00820078"/>
    <w:rsid w:val="00820250"/>
    <w:rsid w:val="008205F9"/>
    <w:rsid w:val="00820602"/>
    <w:rsid w:val="008207A1"/>
    <w:rsid w:val="00820C47"/>
    <w:rsid w:val="00820D7F"/>
    <w:rsid w:val="00820D8A"/>
    <w:rsid w:val="00820F09"/>
    <w:rsid w:val="00820F8E"/>
    <w:rsid w:val="00821325"/>
    <w:rsid w:val="008213C0"/>
    <w:rsid w:val="00821477"/>
    <w:rsid w:val="008216CC"/>
    <w:rsid w:val="00821C15"/>
    <w:rsid w:val="00821D13"/>
    <w:rsid w:val="00821D3D"/>
    <w:rsid w:val="00821EE0"/>
    <w:rsid w:val="0082250C"/>
    <w:rsid w:val="008225A6"/>
    <w:rsid w:val="00822753"/>
    <w:rsid w:val="00822B0D"/>
    <w:rsid w:val="00822B55"/>
    <w:rsid w:val="00822BE7"/>
    <w:rsid w:val="00822CD9"/>
    <w:rsid w:val="00822EAD"/>
    <w:rsid w:val="00822EB9"/>
    <w:rsid w:val="00823142"/>
    <w:rsid w:val="00823167"/>
    <w:rsid w:val="008232C6"/>
    <w:rsid w:val="008238C2"/>
    <w:rsid w:val="008238E1"/>
    <w:rsid w:val="00823BAE"/>
    <w:rsid w:val="00823D63"/>
    <w:rsid w:val="00823D72"/>
    <w:rsid w:val="00823E16"/>
    <w:rsid w:val="00823F40"/>
    <w:rsid w:val="00823F4D"/>
    <w:rsid w:val="00823F80"/>
    <w:rsid w:val="008241D5"/>
    <w:rsid w:val="00824380"/>
    <w:rsid w:val="00824405"/>
    <w:rsid w:val="00824520"/>
    <w:rsid w:val="00824558"/>
    <w:rsid w:val="0082456F"/>
    <w:rsid w:val="00824A11"/>
    <w:rsid w:val="00824BED"/>
    <w:rsid w:val="00824C60"/>
    <w:rsid w:val="00824CC4"/>
    <w:rsid w:val="00824E6E"/>
    <w:rsid w:val="00825071"/>
    <w:rsid w:val="00825103"/>
    <w:rsid w:val="00825253"/>
    <w:rsid w:val="00825396"/>
    <w:rsid w:val="0082543F"/>
    <w:rsid w:val="008256D8"/>
    <w:rsid w:val="00825955"/>
    <w:rsid w:val="00825BCB"/>
    <w:rsid w:val="00825C43"/>
    <w:rsid w:val="00825D98"/>
    <w:rsid w:val="00825FC2"/>
    <w:rsid w:val="0082608B"/>
    <w:rsid w:val="00826200"/>
    <w:rsid w:val="0082620F"/>
    <w:rsid w:val="008263C4"/>
    <w:rsid w:val="00826459"/>
    <w:rsid w:val="00826520"/>
    <w:rsid w:val="008265D3"/>
    <w:rsid w:val="0082664B"/>
    <w:rsid w:val="00826912"/>
    <w:rsid w:val="00826B15"/>
    <w:rsid w:val="00826CDC"/>
    <w:rsid w:val="00826CFD"/>
    <w:rsid w:val="00826E96"/>
    <w:rsid w:val="00826F15"/>
    <w:rsid w:val="00827106"/>
    <w:rsid w:val="00827162"/>
    <w:rsid w:val="008272C2"/>
    <w:rsid w:val="00827341"/>
    <w:rsid w:val="00827432"/>
    <w:rsid w:val="0082758B"/>
    <w:rsid w:val="008275B9"/>
    <w:rsid w:val="00827663"/>
    <w:rsid w:val="0082779E"/>
    <w:rsid w:val="008278AC"/>
    <w:rsid w:val="0082797D"/>
    <w:rsid w:val="00827989"/>
    <w:rsid w:val="00827A73"/>
    <w:rsid w:val="00827C6D"/>
    <w:rsid w:val="00827DD5"/>
    <w:rsid w:val="00827EE7"/>
    <w:rsid w:val="00827F52"/>
    <w:rsid w:val="00827FFA"/>
    <w:rsid w:val="008301FD"/>
    <w:rsid w:val="00830411"/>
    <w:rsid w:val="008309BD"/>
    <w:rsid w:val="00830A46"/>
    <w:rsid w:val="00830E8E"/>
    <w:rsid w:val="00830FAA"/>
    <w:rsid w:val="0083100C"/>
    <w:rsid w:val="00831528"/>
    <w:rsid w:val="0083161F"/>
    <w:rsid w:val="0083191D"/>
    <w:rsid w:val="0083191E"/>
    <w:rsid w:val="00831B09"/>
    <w:rsid w:val="00831E3B"/>
    <w:rsid w:val="008320D7"/>
    <w:rsid w:val="008320EB"/>
    <w:rsid w:val="00832109"/>
    <w:rsid w:val="0083234C"/>
    <w:rsid w:val="00832384"/>
    <w:rsid w:val="008324F3"/>
    <w:rsid w:val="0083260F"/>
    <w:rsid w:val="008327C7"/>
    <w:rsid w:val="00832987"/>
    <w:rsid w:val="008329F8"/>
    <w:rsid w:val="00832A33"/>
    <w:rsid w:val="00832D05"/>
    <w:rsid w:val="008330D0"/>
    <w:rsid w:val="008332DA"/>
    <w:rsid w:val="008332DD"/>
    <w:rsid w:val="0083338A"/>
    <w:rsid w:val="008333B8"/>
    <w:rsid w:val="00833462"/>
    <w:rsid w:val="00833556"/>
    <w:rsid w:val="008336E3"/>
    <w:rsid w:val="00833751"/>
    <w:rsid w:val="0083376B"/>
    <w:rsid w:val="0083379A"/>
    <w:rsid w:val="00833D23"/>
    <w:rsid w:val="008342BC"/>
    <w:rsid w:val="0083431E"/>
    <w:rsid w:val="0083472D"/>
    <w:rsid w:val="0083485B"/>
    <w:rsid w:val="008348E9"/>
    <w:rsid w:val="00834CD4"/>
    <w:rsid w:val="00834D86"/>
    <w:rsid w:val="00834E7F"/>
    <w:rsid w:val="00834E85"/>
    <w:rsid w:val="00834EAE"/>
    <w:rsid w:val="00834F8B"/>
    <w:rsid w:val="00835829"/>
    <w:rsid w:val="00835B20"/>
    <w:rsid w:val="00835B25"/>
    <w:rsid w:val="00835B46"/>
    <w:rsid w:val="00835BAA"/>
    <w:rsid w:val="00835EE7"/>
    <w:rsid w:val="00835F64"/>
    <w:rsid w:val="00836124"/>
    <w:rsid w:val="008361BE"/>
    <w:rsid w:val="00836298"/>
    <w:rsid w:val="00836465"/>
    <w:rsid w:val="00836761"/>
    <w:rsid w:val="008367E5"/>
    <w:rsid w:val="008368C5"/>
    <w:rsid w:val="008368CC"/>
    <w:rsid w:val="00836CDE"/>
    <w:rsid w:val="00836D1E"/>
    <w:rsid w:val="00836E43"/>
    <w:rsid w:val="008370DF"/>
    <w:rsid w:val="0083719E"/>
    <w:rsid w:val="0083732A"/>
    <w:rsid w:val="008374AA"/>
    <w:rsid w:val="008376D0"/>
    <w:rsid w:val="00837B6B"/>
    <w:rsid w:val="00837E17"/>
    <w:rsid w:val="00840205"/>
    <w:rsid w:val="0084027A"/>
    <w:rsid w:val="00840305"/>
    <w:rsid w:val="00840546"/>
    <w:rsid w:val="008405DD"/>
    <w:rsid w:val="008405FA"/>
    <w:rsid w:val="00840869"/>
    <w:rsid w:val="008408B0"/>
    <w:rsid w:val="0084098F"/>
    <w:rsid w:val="008409C8"/>
    <w:rsid w:val="008409E2"/>
    <w:rsid w:val="00840E9C"/>
    <w:rsid w:val="00840FDF"/>
    <w:rsid w:val="008410DB"/>
    <w:rsid w:val="008411C3"/>
    <w:rsid w:val="008412E6"/>
    <w:rsid w:val="008414FD"/>
    <w:rsid w:val="008415EE"/>
    <w:rsid w:val="008418CA"/>
    <w:rsid w:val="008419A7"/>
    <w:rsid w:val="00841C05"/>
    <w:rsid w:val="00841D38"/>
    <w:rsid w:val="00841F82"/>
    <w:rsid w:val="008427E6"/>
    <w:rsid w:val="008429E0"/>
    <w:rsid w:val="00842B63"/>
    <w:rsid w:val="00842BAD"/>
    <w:rsid w:val="00842C5E"/>
    <w:rsid w:val="00843263"/>
    <w:rsid w:val="00843302"/>
    <w:rsid w:val="008433C7"/>
    <w:rsid w:val="00843616"/>
    <w:rsid w:val="00843905"/>
    <w:rsid w:val="00843A26"/>
    <w:rsid w:val="00843AF6"/>
    <w:rsid w:val="00843CC3"/>
    <w:rsid w:val="00843E36"/>
    <w:rsid w:val="00844364"/>
    <w:rsid w:val="008444EF"/>
    <w:rsid w:val="00844526"/>
    <w:rsid w:val="0084479F"/>
    <w:rsid w:val="008447DB"/>
    <w:rsid w:val="00844818"/>
    <w:rsid w:val="0084499E"/>
    <w:rsid w:val="00844A1E"/>
    <w:rsid w:val="00844A92"/>
    <w:rsid w:val="00844E54"/>
    <w:rsid w:val="00844EC4"/>
    <w:rsid w:val="00845068"/>
    <w:rsid w:val="00845137"/>
    <w:rsid w:val="00845413"/>
    <w:rsid w:val="0084542E"/>
    <w:rsid w:val="008454E3"/>
    <w:rsid w:val="00845538"/>
    <w:rsid w:val="0084554C"/>
    <w:rsid w:val="00845601"/>
    <w:rsid w:val="008456DB"/>
    <w:rsid w:val="00845B58"/>
    <w:rsid w:val="00845B93"/>
    <w:rsid w:val="00845DA9"/>
    <w:rsid w:val="00845E41"/>
    <w:rsid w:val="00846217"/>
    <w:rsid w:val="008462D9"/>
    <w:rsid w:val="008462DD"/>
    <w:rsid w:val="008463CB"/>
    <w:rsid w:val="008463FA"/>
    <w:rsid w:val="008465AE"/>
    <w:rsid w:val="00846799"/>
    <w:rsid w:val="00846953"/>
    <w:rsid w:val="00846A36"/>
    <w:rsid w:val="00846A7F"/>
    <w:rsid w:val="00846C59"/>
    <w:rsid w:val="00846C96"/>
    <w:rsid w:val="00846D46"/>
    <w:rsid w:val="00846E13"/>
    <w:rsid w:val="00846E90"/>
    <w:rsid w:val="00846F25"/>
    <w:rsid w:val="00846FF2"/>
    <w:rsid w:val="0084702F"/>
    <w:rsid w:val="0084726B"/>
    <w:rsid w:val="008472EE"/>
    <w:rsid w:val="008476FA"/>
    <w:rsid w:val="008477BF"/>
    <w:rsid w:val="00847947"/>
    <w:rsid w:val="00847A17"/>
    <w:rsid w:val="00847AF8"/>
    <w:rsid w:val="00847C15"/>
    <w:rsid w:val="00847C3D"/>
    <w:rsid w:val="00847DD3"/>
    <w:rsid w:val="00847E48"/>
    <w:rsid w:val="00847E9A"/>
    <w:rsid w:val="00847E9B"/>
    <w:rsid w:val="008500E6"/>
    <w:rsid w:val="00850105"/>
    <w:rsid w:val="0085032A"/>
    <w:rsid w:val="0085054F"/>
    <w:rsid w:val="00850721"/>
    <w:rsid w:val="00850813"/>
    <w:rsid w:val="008509EC"/>
    <w:rsid w:val="00850C5E"/>
    <w:rsid w:val="00850C9B"/>
    <w:rsid w:val="00850E60"/>
    <w:rsid w:val="00850E61"/>
    <w:rsid w:val="00850E69"/>
    <w:rsid w:val="00851447"/>
    <w:rsid w:val="008516A8"/>
    <w:rsid w:val="00851A09"/>
    <w:rsid w:val="00851BBD"/>
    <w:rsid w:val="00851C65"/>
    <w:rsid w:val="00851D8E"/>
    <w:rsid w:val="00851F7A"/>
    <w:rsid w:val="00852037"/>
    <w:rsid w:val="00852095"/>
    <w:rsid w:val="008521D4"/>
    <w:rsid w:val="00852408"/>
    <w:rsid w:val="008525E7"/>
    <w:rsid w:val="0085289F"/>
    <w:rsid w:val="008528A1"/>
    <w:rsid w:val="008529D4"/>
    <w:rsid w:val="00852A79"/>
    <w:rsid w:val="00852E1C"/>
    <w:rsid w:val="00852FB5"/>
    <w:rsid w:val="008530EC"/>
    <w:rsid w:val="0085323B"/>
    <w:rsid w:val="0085329F"/>
    <w:rsid w:val="00853567"/>
    <w:rsid w:val="008535CE"/>
    <w:rsid w:val="008537E8"/>
    <w:rsid w:val="008538A3"/>
    <w:rsid w:val="00853950"/>
    <w:rsid w:val="008539F4"/>
    <w:rsid w:val="00853AF8"/>
    <w:rsid w:val="00853C83"/>
    <w:rsid w:val="00853CF4"/>
    <w:rsid w:val="00853D68"/>
    <w:rsid w:val="0085402A"/>
    <w:rsid w:val="00854228"/>
    <w:rsid w:val="008543EE"/>
    <w:rsid w:val="008544C2"/>
    <w:rsid w:val="00854507"/>
    <w:rsid w:val="008546E9"/>
    <w:rsid w:val="00854708"/>
    <w:rsid w:val="00854717"/>
    <w:rsid w:val="00854734"/>
    <w:rsid w:val="00854B4D"/>
    <w:rsid w:val="00854BE2"/>
    <w:rsid w:val="00854C5F"/>
    <w:rsid w:val="00854CB0"/>
    <w:rsid w:val="00854CF1"/>
    <w:rsid w:val="00854D87"/>
    <w:rsid w:val="00854E91"/>
    <w:rsid w:val="00854F2E"/>
    <w:rsid w:val="00855346"/>
    <w:rsid w:val="00855704"/>
    <w:rsid w:val="008558C3"/>
    <w:rsid w:val="00855CBC"/>
    <w:rsid w:val="00855DBF"/>
    <w:rsid w:val="008560E5"/>
    <w:rsid w:val="008563E0"/>
    <w:rsid w:val="00856452"/>
    <w:rsid w:val="008564B4"/>
    <w:rsid w:val="008565D3"/>
    <w:rsid w:val="008567F6"/>
    <w:rsid w:val="0085687F"/>
    <w:rsid w:val="0085696C"/>
    <w:rsid w:val="00856C43"/>
    <w:rsid w:val="00856C70"/>
    <w:rsid w:val="00856D10"/>
    <w:rsid w:val="008570E0"/>
    <w:rsid w:val="0085766D"/>
    <w:rsid w:val="008576C0"/>
    <w:rsid w:val="008577C1"/>
    <w:rsid w:val="008578A5"/>
    <w:rsid w:val="008578EE"/>
    <w:rsid w:val="00857949"/>
    <w:rsid w:val="008579BB"/>
    <w:rsid w:val="008579DA"/>
    <w:rsid w:val="00857BAC"/>
    <w:rsid w:val="00857D25"/>
    <w:rsid w:val="00857E11"/>
    <w:rsid w:val="0086009A"/>
    <w:rsid w:val="00860292"/>
    <w:rsid w:val="008602E2"/>
    <w:rsid w:val="00860375"/>
    <w:rsid w:val="00860567"/>
    <w:rsid w:val="0086056C"/>
    <w:rsid w:val="0086056F"/>
    <w:rsid w:val="008605A3"/>
    <w:rsid w:val="00860660"/>
    <w:rsid w:val="0086067C"/>
    <w:rsid w:val="008607EC"/>
    <w:rsid w:val="00860907"/>
    <w:rsid w:val="00860C7C"/>
    <w:rsid w:val="00860D81"/>
    <w:rsid w:val="00860DE8"/>
    <w:rsid w:val="00860ED7"/>
    <w:rsid w:val="00860FAD"/>
    <w:rsid w:val="008610C5"/>
    <w:rsid w:val="0086129C"/>
    <w:rsid w:val="008616F5"/>
    <w:rsid w:val="0086178C"/>
    <w:rsid w:val="00861A5A"/>
    <w:rsid w:val="00861AEF"/>
    <w:rsid w:val="00861BD0"/>
    <w:rsid w:val="00861BEC"/>
    <w:rsid w:val="00861CFE"/>
    <w:rsid w:val="00861D19"/>
    <w:rsid w:val="00861F20"/>
    <w:rsid w:val="00861FB2"/>
    <w:rsid w:val="0086236D"/>
    <w:rsid w:val="008624CD"/>
    <w:rsid w:val="008625B4"/>
    <w:rsid w:val="008626CC"/>
    <w:rsid w:val="008629DF"/>
    <w:rsid w:val="00862C75"/>
    <w:rsid w:val="00862F5F"/>
    <w:rsid w:val="008630DE"/>
    <w:rsid w:val="008632DE"/>
    <w:rsid w:val="00863511"/>
    <w:rsid w:val="00863622"/>
    <w:rsid w:val="00863695"/>
    <w:rsid w:val="008637FE"/>
    <w:rsid w:val="0086385D"/>
    <w:rsid w:val="00863ADE"/>
    <w:rsid w:val="00863FB7"/>
    <w:rsid w:val="00864105"/>
    <w:rsid w:val="008641C6"/>
    <w:rsid w:val="0086420B"/>
    <w:rsid w:val="008642EC"/>
    <w:rsid w:val="00864393"/>
    <w:rsid w:val="0086460F"/>
    <w:rsid w:val="00864668"/>
    <w:rsid w:val="00864701"/>
    <w:rsid w:val="008647D1"/>
    <w:rsid w:val="00864964"/>
    <w:rsid w:val="008649AE"/>
    <w:rsid w:val="00864A50"/>
    <w:rsid w:val="00864C74"/>
    <w:rsid w:val="00864D51"/>
    <w:rsid w:val="00865044"/>
    <w:rsid w:val="00865268"/>
    <w:rsid w:val="0086532A"/>
    <w:rsid w:val="0086557C"/>
    <w:rsid w:val="00865589"/>
    <w:rsid w:val="0086562F"/>
    <w:rsid w:val="008656ED"/>
    <w:rsid w:val="00865928"/>
    <w:rsid w:val="00865AF7"/>
    <w:rsid w:val="00865CFB"/>
    <w:rsid w:val="00865EF6"/>
    <w:rsid w:val="0086621E"/>
    <w:rsid w:val="0086624F"/>
    <w:rsid w:val="00866369"/>
    <w:rsid w:val="00866494"/>
    <w:rsid w:val="0086658F"/>
    <w:rsid w:val="008666A8"/>
    <w:rsid w:val="0086675B"/>
    <w:rsid w:val="0086691B"/>
    <w:rsid w:val="00866AD5"/>
    <w:rsid w:val="00866C7C"/>
    <w:rsid w:val="00866DE5"/>
    <w:rsid w:val="00866EB6"/>
    <w:rsid w:val="00866F07"/>
    <w:rsid w:val="00866F28"/>
    <w:rsid w:val="00867128"/>
    <w:rsid w:val="008672EE"/>
    <w:rsid w:val="00867461"/>
    <w:rsid w:val="00867740"/>
    <w:rsid w:val="00867BB0"/>
    <w:rsid w:val="00867C96"/>
    <w:rsid w:val="00867D17"/>
    <w:rsid w:val="00867DD9"/>
    <w:rsid w:val="00867E01"/>
    <w:rsid w:val="00870115"/>
    <w:rsid w:val="008706AB"/>
    <w:rsid w:val="008707EC"/>
    <w:rsid w:val="00870A91"/>
    <w:rsid w:val="00870AA6"/>
    <w:rsid w:val="00870B5B"/>
    <w:rsid w:val="00870C7E"/>
    <w:rsid w:val="00870D7E"/>
    <w:rsid w:val="00870EFC"/>
    <w:rsid w:val="008713B5"/>
    <w:rsid w:val="00871773"/>
    <w:rsid w:val="008717A4"/>
    <w:rsid w:val="00871833"/>
    <w:rsid w:val="00871A2B"/>
    <w:rsid w:val="00871A8B"/>
    <w:rsid w:val="00871B5C"/>
    <w:rsid w:val="00871BB4"/>
    <w:rsid w:val="00871FC9"/>
    <w:rsid w:val="00871FF8"/>
    <w:rsid w:val="008723CC"/>
    <w:rsid w:val="00872756"/>
    <w:rsid w:val="008727EF"/>
    <w:rsid w:val="00872945"/>
    <w:rsid w:val="008729E8"/>
    <w:rsid w:val="00872A9D"/>
    <w:rsid w:val="00872AF5"/>
    <w:rsid w:val="00872C93"/>
    <w:rsid w:val="00872CCB"/>
    <w:rsid w:val="00872CCC"/>
    <w:rsid w:val="00872D17"/>
    <w:rsid w:val="00872D3C"/>
    <w:rsid w:val="00872F74"/>
    <w:rsid w:val="0087328A"/>
    <w:rsid w:val="008735C5"/>
    <w:rsid w:val="008735FE"/>
    <w:rsid w:val="00873625"/>
    <w:rsid w:val="00873800"/>
    <w:rsid w:val="0087382B"/>
    <w:rsid w:val="00873A73"/>
    <w:rsid w:val="00873AFB"/>
    <w:rsid w:val="00873CB4"/>
    <w:rsid w:val="00873CCA"/>
    <w:rsid w:val="00873EEB"/>
    <w:rsid w:val="00873FD8"/>
    <w:rsid w:val="008742FE"/>
    <w:rsid w:val="0087430F"/>
    <w:rsid w:val="008743B4"/>
    <w:rsid w:val="0087457E"/>
    <w:rsid w:val="00874ADA"/>
    <w:rsid w:val="00874D4F"/>
    <w:rsid w:val="00874F08"/>
    <w:rsid w:val="00874FED"/>
    <w:rsid w:val="0087507D"/>
    <w:rsid w:val="00875301"/>
    <w:rsid w:val="00875475"/>
    <w:rsid w:val="008756F0"/>
    <w:rsid w:val="00875884"/>
    <w:rsid w:val="00875AD1"/>
    <w:rsid w:val="00875ADF"/>
    <w:rsid w:val="00875B0E"/>
    <w:rsid w:val="00875C15"/>
    <w:rsid w:val="00875FC8"/>
    <w:rsid w:val="008760AD"/>
    <w:rsid w:val="008762D9"/>
    <w:rsid w:val="0087649B"/>
    <w:rsid w:val="008766BC"/>
    <w:rsid w:val="008766C7"/>
    <w:rsid w:val="0087697D"/>
    <w:rsid w:val="00876A98"/>
    <w:rsid w:val="00876D05"/>
    <w:rsid w:val="00876D2E"/>
    <w:rsid w:val="00877196"/>
    <w:rsid w:val="008771E5"/>
    <w:rsid w:val="00877255"/>
    <w:rsid w:val="008775CE"/>
    <w:rsid w:val="00877838"/>
    <w:rsid w:val="0087785D"/>
    <w:rsid w:val="0087787C"/>
    <w:rsid w:val="00877945"/>
    <w:rsid w:val="00877A2C"/>
    <w:rsid w:val="00877A8F"/>
    <w:rsid w:val="00877B18"/>
    <w:rsid w:val="00877C51"/>
    <w:rsid w:val="00877D58"/>
    <w:rsid w:val="00877E31"/>
    <w:rsid w:val="00877EF7"/>
    <w:rsid w:val="00877F5E"/>
    <w:rsid w:val="00877F7D"/>
    <w:rsid w:val="008800D3"/>
    <w:rsid w:val="00880128"/>
    <w:rsid w:val="00880375"/>
    <w:rsid w:val="008805A1"/>
    <w:rsid w:val="00880687"/>
    <w:rsid w:val="0088077D"/>
    <w:rsid w:val="00880A01"/>
    <w:rsid w:val="00880B33"/>
    <w:rsid w:val="00880CA3"/>
    <w:rsid w:val="00880DC3"/>
    <w:rsid w:val="00880F90"/>
    <w:rsid w:val="00881073"/>
    <w:rsid w:val="008811EE"/>
    <w:rsid w:val="00881584"/>
    <w:rsid w:val="00881602"/>
    <w:rsid w:val="0088178F"/>
    <w:rsid w:val="00881929"/>
    <w:rsid w:val="00881978"/>
    <w:rsid w:val="00881BAB"/>
    <w:rsid w:val="00881CBD"/>
    <w:rsid w:val="00881D34"/>
    <w:rsid w:val="00881E73"/>
    <w:rsid w:val="008820F3"/>
    <w:rsid w:val="008821E4"/>
    <w:rsid w:val="00882285"/>
    <w:rsid w:val="008824E0"/>
    <w:rsid w:val="0088254B"/>
    <w:rsid w:val="00882792"/>
    <w:rsid w:val="008827EB"/>
    <w:rsid w:val="0088293D"/>
    <w:rsid w:val="00882F77"/>
    <w:rsid w:val="008831D5"/>
    <w:rsid w:val="008832AC"/>
    <w:rsid w:val="00883432"/>
    <w:rsid w:val="008835A5"/>
    <w:rsid w:val="00883667"/>
    <w:rsid w:val="00883750"/>
    <w:rsid w:val="0088375E"/>
    <w:rsid w:val="0088386F"/>
    <w:rsid w:val="00883AE7"/>
    <w:rsid w:val="00883AF0"/>
    <w:rsid w:val="00883B38"/>
    <w:rsid w:val="00883CFC"/>
    <w:rsid w:val="00883D0E"/>
    <w:rsid w:val="00883ED6"/>
    <w:rsid w:val="00883F05"/>
    <w:rsid w:val="00883F97"/>
    <w:rsid w:val="00884240"/>
    <w:rsid w:val="0088451E"/>
    <w:rsid w:val="00884598"/>
    <w:rsid w:val="00884A35"/>
    <w:rsid w:val="00884C27"/>
    <w:rsid w:val="00884DE0"/>
    <w:rsid w:val="00884E70"/>
    <w:rsid w:val="0088508A"/>
    <w:rsid w:val="00885252"/>
    <w:rsid w:val="0088540D"/>
    <w:rsid w:val="00885425"/>
    <w:rsid w:val="00885468"/>
    <w:rsid w:val="008854F5"/>
    <w:rsid w:val="008858E0"/>
    <w:rsid w:val="00885A43"/>
    <w:rsid w:val="00885AEF"/>
    <w:rsid w:val="00885CB5"/>
    <w:rsid w:val="00885F39"/>
    <w:rsid w:val="0088605B"/>
    <w:rsid w:val="008860F9"/>
    <w:rsid w:val="00886235"/>
    <w:rsid w:val="00886385"/>
    <w:rsid w:val="0088652F"/>
    <w:rsid w:val="0088672F"/>
    <w:rsid w:val="008867D9"/>
    <w:rsid w:val="008867E8"/>
    <w:rsid w:val="00886ABF"/>
    <w:rsid w:val="00886D9D"/>
    <w:rsid w:val="00886F7C"/>
    <w:rsid w:val="00886FB5"/>
    <w:rsid w:val="00887031"/>
    <w:rsid w:val="00887261"/>
    <w:rsid w:val="00887480"/>
    <w:rsid w:val="008874C2"/>
    <w:rsid w:val="008875A7"/>
    <w:rsid w:val="00887642"/>
    <w:rsid w:val="00887AC6"/>
    <w:rsid w:val="00887C2A"/>
    <w:rsid w:val="00887D4F"/>
    <w:rsid w:val="00887EA0"/>
    <w:rsid w:val="00887F30"/>
    <w:rsid w:val="00887F37"/>
    <w:rsid w:val="00887FBC"/>
    <w:rsid w:val="008901DE"/>
    <w:rsid w:val="00890346"/>
    <w:rsid w:val="00890584"/>
    <w:rsid w:val="008905EA"/>
    <w:rsid w:val="008907B6"/>
    <w:rsid w:val="00890C67"/>
    <w:rsid w:val="00890E35"/>
    <w:rsid w:val="00890EE5"/>
    <w:rsid w:val="00890F6C"/>
    <w:rsid w:val="00890FB1"/>
    <w:rsid w:val="0089136F"/>
    <w:rsid w:val="00891725"/>
    <w:rsid w:val="008917FA"/>
    <w:rsid w:val="00891850"/>
    <w:rsid w:val="008918BD"/>
    <w:rsid w:val="00891904"/>
    <w:rsid w:val="00891D93"/>
    <w:rsid w:val="00891DC4"/>
    <w:rsid w:val="00891F0B"/>
    <w:rsid w:val="00891FA3"/>
    <w:rsid w:val="00891FA5"/>
    <w:rsid w:val="008921EE"/>
    <w:rsid w:val="00892308"/>
    <w:rsid w:val="008923A5"/>
    <w:rsid w:val="00892426"/>
    <w:rsid w:val="008928B3"/>
    <w:rsid w:val="00892929"/>
    <w:rsid w:val="00892B30"/>
    <w:rsid w:val="00892DFF"/>
    <w:rsid w:val="00892E71"/>
    <w:rsid w:val="00892E7D"/>
    <w:rsid w:val="00892F98"/>
    <w:rsid w:val="00892FE3"/>
    <w:rsid w:val="00893169"/>
    <w:rsid w:val="0089339F"/>
    <w:rsid w:val="00893569"/>
    <w:rsid w:val="008935DF"/>
    <w:rsid w:val="0089387D"/>
    <w:rsid w:val="00893999"/>
    <w:rsid w:val="00893B32"/>
    <w:rsid w:val="00893B6E"/>
    <w:rsid w:val="00893BB1"/>
    <w:rsid w:val="00893BD9"/>
    <w:rsid w:val="00893C26"/>
    <w:rsid w:val="00893CC3"/>
    <w:rsid w:val="00893F20"/>
    <w:rsid w:val="0089417E"/>
    <w:rsid w:val="00894230"/>
    <w:rsid w:val="008942E2"/>
    <w:rsid w:val="0089453C"/>
    <w:rsid w:val="00894564"/>
    <w:rsid w:val="00894880"/>
    <w:rsid w:val="008949A8"/>
    <w:rsid w:val="00894A51"/>
    <w:rsid w:val="00894B84"/>
    <w:rsid w:val="00894B90"/>
    <w:rsid w:val="00894CEF"/>
    <w:rsid w:val="008956BB"/>
    <w:rsid w:val="008956E0"/>
    <w:rsid w:val="008957F0"/>
    <w:rsid w:val="0089580D"/>
    <w:rsid w:val="0089583A"/>
    <w:rsid w:val="0089584A"/>
    <w:rsid w:val="0089586F"/>
    <w:rsid w:val="008959F6"/>
    <w:rsid w:val="00895A2B"/>
    <w:rsid w:val="00895C21"/>
    <w:rsid w:val="00895DA2"/>
    <w:rsid w:val="00895FF1"/>
    <w:rsid w:val="00896283"/>
    <w:rsid w:val="0089653F"/>
    <w:rsid w:val="008966C4"/>
    <w:rsid w:val="0089684D"/>
    <w:rsid w:val="008968C2"/>
    <w:rsid w:val="00896A17"/>
    <w:rsid w:val="00896C39"/>
    <w:rsid w:val="00896C9C"/>
    <w:rsid w:val="00896D34"/>
    <w:rsid w:val="00896D47"/>
    <w:rsid w:val="00896ED5"/>
    <w:rsid w:val="00896FC6"/>
    <w:rsid w:val="00897100"/>
    <w:rsid w:val="00897181"/>
    <w:rsid w:val="00897855"/>
    <w:rsid w:val="00897992"/>
    <w:rsid w:val="008979A1"/>
    <w:rsid w:val="00897A45"/>
    <w:rsid w:val="00897B55"/>
    <w:rsid w:val="00897D39"/>
    <w:rsid w:val="00897E29"/>
    <w:rsid w:val="00897EB3"/>
    <w:rsid w:val="00897EB6"/>
    <w:rsid w:val="00897EB8"/>
    <w:rsid w:val="00897EBB"/>
    <w:rsid w:val="00897F40"/>
    <w:rsid w:val="008A0090"/>
    <w:rsid w:val="008A0193"/>
    <w:rsid w:val="008A019D"/>
    <w:rsid w:val="008A028D"/>
    <w:rsid w:val="008A042C"/>
    <w:rsid w:val="008A0813"/>
    <w:rsid w:val="008A081A"/>
    <w:rsid w:val="008A0917"/>
    <w:rsid w:val="008A0AAE"/>
    <w:rsid w:val="008A0E1D"/>
    <w:rsid w:val="008A0F06"/>
    <w:rsid w:val="008A104B"/>
    <w:rsid w:val="008A113F"/>
    <w:rsid w:val="008A13A2"/>
    <w:rsid w:val="008A16F2"/>
    <w:rsid w:val="008A1803"/>
    <w:rsid w:val="008A1AFC"/>
    <w:rsid w:val="008A1B12"/>
    <w:rsid w:val="008A1FFB"/>
    <w:rsid w:val="008A201D"/>
    <w:rsid w:val="008A2201"/>
    <w:rsid w:val="008A253B"/>
    <w:rsid w:val="008A2B25"/>
    <w:rsid w:val="008A2C03"/>
    <w:rsid w:val="008A2C73"/>
    <w:rsid w:val="008A2C7A"/>
    <w:rsid w:val="008A2D17"/>
    <w:rsid w:val="008A2E09"/>
    <w:rsid w:val="008A31E3"/>
    <w:rsid w:val="008A329A"/>
    <w:rsid w:val="008A36EE"/>
    <w:rsid w:val="008A39E5"/>
    <w:rsid w:val="008A3A23"/>
    <w:rsid w:val="008A3BC4"/>
    <w:rsid w:val="008A3BCD"/>
    <w:rsid w:val="008A3DB2"/>
    <w:rsid w:val="008A3DC3"/>
    <w:rsid w:val="008A3E93"/>
    <w:rsid w:val="008A40A1"/>
    <w:rsid w:val="008A40D1"/>
    <w:rsid w:val="008A4175"/>
    <w:rsid w:val="008A4227"/>
    <w:rsid w:val="008A4396"/>
    <w:rsid w:val="008A47C8"/>
    <w:rsid w:val="008A4AB7"/>
    <w:rsid w:val="008A4D06"/>
    <w:rsid w:val="008A4E69"/>
    <w:rsid w:val="008A502B"/>
    <w:rsid w:val="008A503E"/>
    <w:rsid w:val="008A5141"/>
    <w:rsid w:val="008A51C8"/>
    <w:rsid w:val="008A52FD"/>
    <w:rsid w:val="008A541D"/>
    <w:rsid w:val="008A54CA"/>
    <w:rsid w:val="008A54D6"/>
    <w:rsid w:val="008A56E3"/>
    <w:rsid w:val="008A579D"/>
    <w:rsid w:val="008A5E9B"/>
    <w:rsid w:val="008A5FFE"/>
    <w:rsid w:val="008A61A6"/>
    <w:rsid w:val="008A61BE"/>
    <w:rsid w:val="008A69FF"/>
    <w:rsid w:val="008A6AAE"/>
    <w:rsid w:val="008A6B66"/>
    <w:rsid w:val="008A6DD8"/>
    <w:rsid w:val="008A70C2"/>
    <w:rsid w:val="008A7163"/>
    <w:rsid w:val="008A7591"/>
    <w:rsid w:val="008A7632"/>
    <w:rsid w:val="008A76B1"/>
    <w:rsid w:val="008A76BA"/>
    <w:rsid w:val="008A76DA"/>
    <w:rsid w:val="008A790C"/>
    <w:rsid w:val="008A7934"/>
    <w:rsid w:val="008A795F"/>
    <w:rsid w:val="008A7ADB"/>
    <w:rsid w:val="008A7AEC"/>
    <w:rsid w:val="008A7BEA"/>
    <w:rsid w:val="008A7C90"/>
    <w:rsid w:val="008A7DF2"/>
    <w:rsid w:val="008B00E6"/>
    <w:rsid w:val="008B02A4"/>
    <w:rsid w:val="008B0331"/>
    <w:rsid w:val="008B034F"/>
    <w:rsid w:val="008B035E"/>
    <w:rsid w:val="008B05E6"/>
    <w:rsid w:val="008B0796"/>
    <w:rsid w:val="008B0AC1"/>
    <w:rsid w:val="008B0B1E"/>
    <w:rsid w:val="008B11D4"/>
    <w:rsid w:val="008B171E"/>
    <w:rsid w:val="008B1991"/>
    <w:rsid w:val="008B19EA"/>
    <w:rsid w:val="008B1B84"/>
    <w:rsid w:val="008B1C1C"/>
    <w:rsid w:val="008B1CAD"/>
    <w:rsid w:val="008B1D66"/>
    <w:rsid w:val="008B1E08"/>
    <w:rsid w:val="008B2046"/>
    <w:rsid w:val="008B21FE"/>
    <w:rsid w:val="008B2203"/>
    <w:rsid w:val="008B2449"/>
    <w:rsid w:val="008B24B3"/>
    <w:rsid w:val="008B287C"/>
    <w:rsid w:val="008B2A59"/>
    <w:rsid w:val="008B2BE2"/>
    <w:rsid w:val="008B2D54"/>
    <w:rsid w:val="008B2D8A"/>
    <w:rsid w:val="008B2E60"/>
    <w:rsid w:val="008B2EB0"/>
    <w:rsid w:val="008B2FE5"/>
    <w:rsid w:val="008B3198"/>
    <w:rsid w:val="008B31ED"/>
    <w:rsid w:val="008B369B"/>
    <w:rsid w:val="008B38BF"/>
    <w:rsid w:val="008B39C0"/>
    <w:rsid w:val="008B3A21"/>
    <w:rsid w:val="008B3A3B"/>
    <w:rsid w:val="008B3A56"/>
    <w:rsid w:val="008B3C16"/>
    <w:rsid w:val="008B3CAB"/>
    <w:rsid w:val="008B3D53"/>
    <w:rsid w:val="008B3F9B"/>
    <w:rsid w:val="008B3FCE"/>
    <w:rsid w:val="008B4180"/>
    <w:rsid w:val="008B42C2"/>
    <w:rsid w:val="008B44A4"/>
    <w:rsid w:val="008B4530"/>
    <w:rsid w:val="008B45A4"/>
    <w:rsid w:val="008B46FD"/>
    <w:rsid w:val="008B4761"/>
    <w:rsid w:val="008B47C1"/>
    <w:rsid w:val="008B48C6"/>
    <w:rsid w:val="008B4B7E"/>
    <w:rsid w:val="008B4D07"/>
    <w:rsid w:val="008B4EC8"/>
    <w:rsid w:val="008B4EC9"/>
    <w:rsid w:val="008B4EF1"/>
    <w:rsid w:val="008B50DF"/>
    <w:rsid w:val="008B5116"/>
    <w:rsid w:val="008B58D7"/>
    <w:rsid w:val="008B5C6E"/>
    <w:rsid w:val="008B5C7F"/>
    <w:rsid w:val="008B5F01"/>
    <w:rsid w:val="008B6014"/>
    <w:rsid w:val="008B604E"/>
    <w:rsid w:val="008B6092"/>
    <w:rsid w:val="008B6542"/>
    <w:rsid w:val="008B6704"/>
    <w:rsid w:val="008B6B55"/>
    <w:rsid w:val="008B6B85"/>
    <w:rsid w:val="008B6CCF"/>
    <w:rsid w:val="008B6EA2"/>
    <w:rsid w:val="008B71C0"/>
    <w:rsid w:val="008B7278"/>
    <w:rsid w:val="008B7401"/>
    <w:rsid w:val="008B7578"/>
    <w:rsid w:val="008B768E"/>
    <w:rsid w:val="008B7938"/>
    <w:rsid w:val="008B79D3"/>
    <w:rsid w:val="008B7ACA"/>
    <w:rsid w:val="008B7ADE"/>
    <w:rsid w:val="008B7C9D"/>
    <w:rsid w:val="008B7DF6"/>
    <w:rsid w:val="008C029A"/>
    <w:rsid w:val="008C029F"/>
    <w:rsid w:val="008C0431"/>
    <w:rsid w:val="008C09DF"/>
    <w:rsid w:val="008C0AB3"/>
    <w:rsid w:val="008C0B3F"/>
    <w:rsid w:val="008C0CDC"/>
    <w:rsid w:val="008C1043"/>
    <w:rsid w:val="008C1513"/>
    <w:rsid w:val="008C16F7"/>
    <w:rsid w:val="008C18E1"/>
    <w:rsid w:val="008C1990"/>
    <w:rsid w:val="008C1A19"/>
    <w:rsid w:val="008C1AD0"/>
    <w:rsid w:val="008C1AF0"/>
    <w:rsid w:val="008C1B02"/>
    <w:rsid w:val="008C1D10"/>
    <w:rsid w:val="008C1D3A"/>
    <w:rsid w:val="008C1D3F"/>
    <w:rsid w:val="008C1F2B"/>
    <w:rsid w:val="008C1FCE"/>
    <w:rsid w:val="008C2069"/>
    <w:rsid w:val="008C218A"/>
    <w:rsid w:val="008C23C3"/>
    <w:rsid w:val="008C273E"/>
    <w:rsid w:val="008C2BAF"/>
    <w:rsid w:val="008C2D3B"/>
    <w:rsid w:val="008C2D72"/>
    <w:rsid w:val="008C2EA8"/>
    <w:rsid w:val="008C2EB0"/>
    <w:rsid w:val="008C3003"/>
    <w:rsid w:val="008C31D8"/>
    <w:rsid w:val="008C331E"/>
    <w:rsid w:val="008C336B"/>
    <w:rsid w:val="008C34E3"/>
    <w:rsid w:val="008C3752"/>
    <w:rsid w:val="008C39A0"/>
    <w:rsid w:val="008C3DF9"/>
    <w:rsid w:val="008C3E44"/>
    <w:rsid w:val="008C3F41"/>
    <w:rsid w:val="008C41B1"/>
    <w:rsid w:val="008C4433"/>
    <w:rsid w:val="008C4694"/>
    <w:rsid w:val="008C4808"/>
    <w:rsid w:val="008C4963"/>
    <w:rsid w:val="008C49EF"/>
    <w:rsid w:val="008C4BE7"/>
    <w:rsid w:val="008C4F86"/>
    <w:rsid w:val="008C5008"/>
    <w:rsid w:val="008C516E"/>
    <w:rsid w:val="008C537A"/>
    <w:rsid w:val="008C55DB"/>
    <w:rsid w:val="008C5746"/>
    <w:rsid w:val="008C581A"/>
    <w:rsid w:val="008C585A"/>
    <w:rsid w:val="008C5E2D"/>
    <w:rsid w:val="008C6213"/>
    <w:rsid w:val="008C6247"/>
    <w:rsid w:val="008C6679"/>
    <w:rsid w:val="008C6B99"/>
    <w:rsid w:val="008C6E54"/>
    <w:rsid w:val="008C6E83"/>
    <w:rsid w:val="008C6F27"/>
    <w:rsid w:val="008C6F4E"/>
    <w:rsid w:val="008C731A"/>
    <w:rsid w:val="008C73D6"/>
    <w:rsid w:val="008C7573"/>
    <w:rsid w:val="008C75D2"/>
    <w:rsid w:val="008C7932"/>
    <w:rsid w:val="008C79E9"/>
    <w:rsid w:val="008C7A09"/>
    <w:rsid w:val="008C7B9E"/>
    <w:rsid w:val="008C7EC9"/>
    <w:rsid w:val="008C7F09"/>
    <w:rsid w:val="008C7FAA"/>
    <w:rsid w:val="008D000D"/>
    <w:rsid w:val="008D01E1"/>
    <w:rsid w:val="008D022A"/>
    <w:rsid w:val="008D02DD"/>
    <w:rsid w:val="008D040D"/>
    <w:rsid w:val="008D0721"/>
    <w:rsid w:val="008D08B4"/>
    <w:rsid w:val="008D08FD"/>
    <w:rsid w:val="008D0BA5"/>
    <w:rsid w:val="008D0D64"/>
    <w:rsid w:val="008D0EBE"/>
    <w:rsid w:val="008D0FF6"/>
    <w:rsid w:val="008D137A"/>
    <w:rsid w:val="008D13FD"/>
    <w:rsid w:val="008D1475"/>
    <w:rsid w:val="008D1571"/>
    <w:rsid w:val="008D15F1"/>
    <w:rsid w:val="008D165C"/>
    <w:rsid w:val="008D194B"/>
    <w:rsid w:val="008D19CC"/>
    <w:rsid w:val="008D1A28"/>
    <w:rsid w:val="008D1F57"/>
    <w:rsid w:val="008D212A"/>
    <w:rsid w:val="008D22D5"/>
    <w:rsid w:val="008D266A"/>
    <w:rsid w:val="008D27E8"/>
    <w:rsid w:val="008D2832"/>
    <w:rsid w:val="008D28C8"/>
    <w:rsid w:val="008D2A89"/>
    <w:rsid w:val="008D2B5E"/>
    <w:rsid w:val="008D2E7C"/>
    <w:rsid w:val="008D3121"/>
    <w:rsid w:val="008D31FA"/>
    <w:rsid w:val="008D340A"/>
    <w:rsid w:val="008D347D"/>
    <w:rsid w:val="008D35FD"/>
    <w:rsid w:val="008D3693"/>
    <w:rsid w:val="008D37B9"/>
    <w:rsid w:val="008D3929"/>
    <w:rsid w:val="008D3B65"/>
    <w:rsid w:val="008D3E0F"/>
    <w:rsid w:val="008D4013"/>
    <w:rsid w:val="008D40CF"/>
    <w:rsid w:val="008D4131"/>
    <w:rsid w:val="008D4199"/>
    <w:rsid w:val="008D41F0"/>
    <w:rsid w:val="008D4385"/>
    <w:rsid w:val="008D4532"/>
    <w:rsid w:val="008D45CD"/>
    <w:rsid w:val="008D4883"/>
    <w:rsid w:val="008D4E28"/>
    <w:rsid w:val="008D4EF8"/>
    <w:rsid w:val="008D59E3"/>
    <w:rsid w:val="008D5AC9"/>
    <w:rsid w:val="008D5CA3"/>
    <w:rsid w:val="008D5E05"/>
    <w:rsid w:val="008D6125"/>
    <w:rsid w:val="008D61E4"/>
    <w:rsid w:val="008D620B"/>
    <w:rsid w:val="008D6309"/>
    <w:rsid w:val="008D6334"/>
    <w:rsid w:val="008D6600"/>
    <w:rsid w:val="008D6633"/>
    <w:rsid w:val="008D675C"/>
    <w:rsid w:val="008D6A21"/>
    <w:rsid w:val="008D6C99"/>
    <w:rsid w:val="008D70D7"/>
    <w:rsid w:val="008D7848"/>
    <w:rsid w:val="008D78E8"/>
    <w:rsid w:val="008D79BB"/>
    <w:rsid w:val="008D79E7"/>
    <w:rsid w:val="008D7A9C"/>
    <w:rsid w:val="008D7B9F"/>
    <w:rsid w:val="008D7CC2"/>
    <w:rsid w:val="008D7F3C"/>
    <w:rsid w:val="008E0038"/>
    <w:rsid w:val="008E019D"/>
    <w:rsid w:val="008E01D7"/>
    <w:rsid w:val="008E02E0"/>
    <w:rsid w:val="008E0917"/>
    <w:rsid w:val="008E0959"/>
    <w:rsid w:val="008E0B99"/>
    <w:rsid w:val="008E0BDA"/>
    <w:rsid w:val="008E0C2D"/>
    <w:rsid w:val="008E0DC2"/>
    <w:rsid w:val="008E0EC0"/>
    <w:rsid w:val="008E0F47"/>
    <w:rsid w:val="008E1657"/>
    <w:rsid w:val="008E16A2"/>
    <w:rsid w:val="008E1796"/>
    <w:rsid w:val="008E17DD"/>
    <w:rsid w:val="008E1889"/>
    <w:rsid w:val="008E18B0"/>
    <w:rsid w:val="008E19A6"/>
    <w:rsid w:val="008E1ECD"/>
    <w:rsid w:val="008E27DD"/>
    <w:rsid w:val="008E29DE"/>
    <w:rsid w:val="008E2B13"/>
    <w:rsid w:val="008E2B68"/>
    <w:rsid w:val="008E2D6F"/>
    <w:rsid w:val="008E2E83"/>
    <w:rsid w:val="008E3463"/>
    <w:rsid w:val="008E35C4"/>
    <w:rsid w:val="008E3870"/>
    <w:rsid w:val="008E3C28"/>
    <w:rsid w:val="008E3DB6"/>
    <w:rsid w:val="008E417D"/>
    <w:rsid w:val="008E41D4"/>
    <w:rsid w:val="008E41F9"/>
    <w:rsid w:val="008E421D"/>
    <w:rsid w:val="008E4318"/>
    <w:rsid w:val="008E4347"/>
    <w:rsid w:val="008E443A"/>
    <w:rsid w:val="008E471C"/>
    <w:rsid w:val="008E47D1"/>
    <w:rsid w:val="008E496E"/>
    <w:rsid w:val="008E4B18"/>
    <w:rsid w:val="008E4B75"/>
    <w:rsid w:val="008E4C9D"/>
    <w:rsid w:val="008E4CDA"/>
    <w:rsid w:val="008E4D65"/>
    <w:rsid w:val="008E534B"/>
    <w:rsid w:val="008E539F"/>
    <w:rsid w:val="008E58C3"/>
    <w:rsid w:val="008E5BC2"/>
    <w:rsid w:val="008E5BE9"/>
    <w:rsid w:val="008E5DA7"/>
    <w:rsid w:val="008E5DDC"/>
    <w:rsid w:val="008E5E5A"/>
    <w:rsid w:val="008E5F2D"/>
    <w:rsid w:val="008E6178"/>
    <w:rsid w:val="008E631B"/>
    <w:rsid w:val="008E63C1"/>
    <w:rsid w:val="008E642A"/>
    <w:rsid w:val="008E654F"/>
    <w:rsid w:val="008E65F8"/>
    <w:rsid w:val="008E66FB"/>
    <w:rsid w:val="008E67C9"/>
    <w:rsid w:val="008E6848"/>
    <w:rsid w:val="008E6A58"/>
    <w:rsid w:val="008E6AB5"/>
    <w:rsid w:val="008E6BDE"/>
    <w:rsid w:val="008E6C62"/>
    <w:rsid w:val="008E6E52"/>
    <w:rsid w:val="008E700E"/>
    <w:rsid w:val="008E717C"/>
    <w:rsid w:val="008E721A"/>
    <w:rsid w:val="008E7561"/>
    <w:rsid w:val="008E76CF"/>
    <w:rsid w:val="008E7CE1"/>
    <w:rsid w:val="008E7DCE"/>
    <w:rsid w:val="008F0183"/>
    <w:rsid w:val="008F021D"/>
    <w:rsid w:val="008F0237"/>
    <w:rsid w:val="008F0446"/>
    <w:rsid w:val="008F06D0"/>
    <w:rsid w:val="008F0900"/>
    <w:rsid w:val="008F0C15"/>
    <w:rsid w:val="008F0F73"/>
    <w:rsid w:val="008F1016"/>
    <w:rsid w:val="008F1035"/>
    <w:rsid w:val="008F12C8"/>
    <w:rsid w:val="008F12ED"/>
    <w:rsid w:val="008F12F5"/>
    <w:rsid w:val="008F133E"/>
    <w:rsid w:val="008F13DC"/>
    <w:rsid w:val="008F15AC"/>
    <w:rsid w:val="008F15CC"/>
    <w:rsid w:val="008F1990"/>
    <w:rsid w:val="008F19D5"/>
    <w:rsid w:val="008F1A74"/>
    <w:rsid w:val="008F1B40"/>
    <w:rsid w:val="008F1B5B"/>
    <w:rsid w:val="008F1BEB"/>
    <w:rsid w:val="008F2070"/>
    <w:rsid w:val="008F2119"/>
    <w:rsid w:val="008F2301"/>
    <w:rsid w:val="008F2383"/>
    <w:rsid w:val="008F2707"/>
    <w:rsid w:val="008F2B67"/>
    <w:rsid w:val="008F2BF3"/>
    <w:rsid w:val="008F2C04"/>
    <w:rsid w:val="008F2C65"/>
    <w:rsid w:val="008F2D50"/>
    <w:rsid w:val="008F2D5A"/>
    <w:rsid w:val="008F302A"/>
    <w:rsid w:val="008F342E"/>
    <w:rsid w:val="008F3601"/>
    <w:rsid w:val="008F3737"/>
    <w:rsid w:val="008F3765"/>
    <w:rsid w:val="008F37B2"/>
    <w:rsid w:val="008F3811"/>
    <w:rsid w:val="008F38F7"/>
    <w:rsid w:val="008F3D01"/>
    <w:rsid w:val="008F3F80"/>
    <w:rsid w:val="008F4003"/>
    <w:rsid w:val="008F4050"/>
    <w:rsid w:val="008F420B"/>
    <w:rsid w:val="008F44AE"/>
    <w:rsid w:val="008F468F"/>
    <w:rsid w:val="008F47F0"/>
    <w:rsid w:val="008F4ACE"/>
    <w:rsid w:val="008F4B72"/>
    <w:rsid w:val="008F4C41"/>
    <w:rsid w:val="008F4D53"/>
    <w:rsid w:val="008F51CA"/>
    <w:rsid w:val="008F5437"/>
    <w:rsid w:val="008F54B0"/>
    <w:rsid w:val="008F551B"/>
    <w:rsid w:val="008F5667"/>
    <w:rsid w:val="008F59E7"/>
    <w:rsid w:val="008F5A23"/>
    <w:rsid w:val="008F5BF9"/>
    <w:rsid w:val="008F5D91"/>
    <w:rsid w:val="008F5DD5"/>
    <w:rsid w:val="008F61E4"/>
    <w:rsid w:val="008F6377"/>
    <w:rsid w:val="008F63EE"/>
    <w:rsid w:val="008F64BE"/>
    <w:rsid w:val="008F65B0"/>
    <w:rsid w:val="008F691F"/>
    <w:rsid w:val="008F6A2F"/>
    <w:rsid w:val="008F6A56"/>
    <w:rsid w:val="008F6BE5"/>
    <w:rsid w:val="008F6C8F"/>
    <w:rsid w:val="008F6CB0"/>
    <w:rsid w:val="008F6E01"/>
    <w:rsid w:val="008F6E03"/>
    <w:rsid w:val="008F6EC4"/>
    <w:rsid w:val="008F6F09"/>
    <w:rsid w:val="008F6FDE"/>
    <w:rsid w:val="008F713C"/>
    <w:rsid w:val="008F71DF"/>
    <w:rsid w:val="008F734F"/>
    <w:rsid w:val="008F73C6"/>
    <w:rsid w:val="008F7482"/>
    <w:rsid w:val="008F75DB"/>
    <w:rsid w:val="008F76F1"/>
    <w:rsid w:val="008F79DD"/>
    <w:rsid w:val="008F7B52"/>
    <w:rsid w:val="008F7DD7"/>
    <w:rsid w:val="008F7E3C"/>
    <w:rsid w:val="00900235"/>
    <w:rsid w:val="00900585"/>
    <w:rsid w:val="009006B2"/>
    <w:rsid w:val="009007DD"/>
    <w:rsid w:val="00900C67"/>
    <w:rsid w:val="00900C8A"/>
    <w:rsid w:val="00900CB0"/>
    <w:rsid w:val="009011E3"/>
    <w:rsid w:val="00901A5C"/>
    <w:rsid w:val="00901A8E"/>
    <w:rsid w:val="00901B16"/>
    <w:rsid w:val="00901D7D"/>
    <w:rsid w:val="00902172"/>
    <w:rsid w:val="009022D0"/>
    <w:rsid w:val="00902344"/>
    <w:rsid w:val="0090236C"/>
    <w:rsid w:val="009024AB"/>
    <w:rsid w:val="009025E4"/>
    <w:rsid w:val="00902605"/>
    <w:rsid w:val="00902618"/>
    <w:rsid w:val="00902A25"/>
    <w:rsid w:val="00902BC8"/>
    <w:rsid w:val="00902D81"/>
    <w:rsid w:val="00902F9F"/>
    <w:rsid w:val="00903013"/>
    <w:rsid w:val="00903551"/>
    <w:rsid w:val="009036D1"/>
    <w:rsid w:val="009036DF"/>
    <w:rsid w:val="009037A8"/>
    <w:rsid w:val="009038C1"/>
    <w:rsid w:val="009039D4"/>
    <w:rsid w:val="00903BED"/>
    <w:rsid w:val="00903D64"/>
    <w:rsid w:val="00903EB4"/>
    <w:rsid w:val="00903EE4"/>
    <w:rsid w:val="00903F93"/>
    <w:rsid w:val="00904031"/>
    <w:rsid w:val="00904127"/>
    <w:rsid w:val="00904132"/>
    <w:rsid w:val="009041CD"/>
    <w:rsid w:val="00904606"/>
    <w:rsid w:val="00904663"/>
    <w:rsid w:val="009046A2"/>
    <w:rsid w:val="00904B4A"/>
    <w:rsid w:val="00904F84"/>
    <w:rsid w:val="009051DB"/>
    <w:rsid w:val="00905639"/>
    <w:rsid w:val="009057F0"/>
    <w:rsid w:val="0090580E"/>
    <w:rsid w:val="009058D2"/>
    <w:rsid w:val="0090591E"/>
    <w:rsid w:val="009059EA"/>
    <w:rsid w:val="00905BE3"/>
    <w:rsid w:val="00905CFD"/>
    <w:rsid w:val="00905EF9"/>
    <w:rsid w:val="00905F45"/>
    <w:rsid w:val="00906080"/>
    <w:rsid w:val="00906092"/>
    <w:rsid w:val="0090610A"/>
    <w:rsid w:val="00906195"/>
    <w:rsid w:val="00906296"/>
    <w:rsid w:val="00906446"/>
    <w:rsid w:val="009064DD"/>
    <w:rsid w:val="00906627"/>
    <w:rsid w:val="0090672E"/>
    <w:rsid w:val="00906756"/>
    <w:rsid w:val="009067ED"/>
    <w:rsid w:val="009068A6"/>
    <w:rsid w:val="009068CA"/>
    <w:rsid w:val="009069CC"/>
    <w:rsid w:val="00906D06"/>
    <w:rsid w:val="00906D57"/>
    <w:rsid w:val="00906E4A"/>
    <w:rsid w:val="00906F51"/>
    <w:rsid w:val="00906F8D"/>
    <w:rsid w:val="00907147"/>
    <w:rsid w:val="00907277"/>
    <w:rsid w:val="0090746D"/>
    <w:rsid w:val="0090748C"/>
    <w:rsid w:val="009074EC"/>
    <w:rsid w:val="00907681"/>
    <w:rsid w:val="009077E0"/>
    <w:rsid w:val="00907CE0"/>
    <w:rsid w:val="00907EF7"/>
    <w:rsid w:val="00910782"/>
    <w:rsid w:val="00910A15"/>
    <w:rsid w:val="00910B8F"/>
    <w:rsid w:val="00910C5C"/>
    <w:rsid w:val="00910CFD"/>
    <w:rsid w:val="00910D2C"/>
    <w:rsid w:val="00910D81"/>
    <w:rsid w:val="00910E1A"/>
    <w:rsid w:val="00910E93"/>
    <w:rsid w:val="00910ED0"/>
    <w:rsid w:val="0091108A"/>
    <w:rsid w:val="0091124F"/>
    <w:rsid w:val="00911296"/>
    <w:rsid w:val="0091149B"/>
    <w:rsid w:val="00911548"/>
    <w:rsid w:val="009117F0"/>
    <w:rsid w:val="0091196C"/>
    <w:rsid w:val="00911993"/>
    <w:rsid w:val="00911AD0"/>
    <w:rsid w:val="00911BEE"/>
    <w:rsid w:val="00911C39"/>
    <w:rsid w:val="00911D7A"/>
    <w:rsid w:val="00912344"/>
    <w:rsid w:val="009123DA"/>
    <w:rsid w:val="0091243C"/>
    <w:rsid w:val="00912731"/>
    <w:rsid w:val="0091289A"/>
    <w:rsid w:val="009128C4"/>
    <w:rsid w:val="009128D7"/>
    <w:rsid w:val="0091290F"/>
    <w:rsid w:val="009129F3"/>
    <w:rsid w:val="00912B59"/>
    <w:rsid w:val="00912CF6"/>
    <w:rsid w:val="00912E1B"/>
    <w:rsid w:val="00912E87"/>
    <w:rsid w:val="00912F9D"/>
    <w:rsid w:val="00913050"/>
    <w:rsid w:val="0091315D"/>
    <w:rsid w:val="00913187"/>
    <w:rsid w:val="00913273"/>
    <w:rsid w:val="009132B8"/>
    <w:rsid w:val="0091339F"/>
    <w:rsid w:val="009135C3"/>
    <w:rsid w:val="009135D5"/>
    <w:rsid w:val="0091367E"/>
    <w:rsid w:val="00913950"/>
    <w:rsid w:val="00913B7E"/>
    <w:rsid w:val="00913BDA"/>
    <w:rsid w:val="00913CA2"/>
    <w:rsid w:val="00913FA9"/>
    <w:rsid w:val="00913FED"/>
    <w:rsid w:val="0091499E"/>
    <w:rsid w:val="00914ED5"/>
    <w:rsid w:val="00914F0F"/>
    <w:rsid w:val="0091504A"/>
    <w:rsid w:val="00915222"/>
    <w:rsid w:val="009157F7"/>
    <w:rsid w:val="00915842"/>
    <w:rsid w:val="009158AA"/>
    <w:rsid w:val="009159CF"/>
    <w:rsid w:val="00915D22"/>
    <w:rsid w:val="00915DDE"/>
    <w:rsid w:val="00915ECD"/>
    <w:rsid w:val="00915F82"/>
    <w:rsid w:val="00915FFA"/>
    <w:rsid w:val="00916032"/>
    <w:rsid w:val="009161D2"/>
    <w:rsid w:val="0091631B"/>
    <w:rsid w:val="00916361"/>
    <w:rsid w:val="009163F9"/>
    <w:rsid w:val="00916429"/>
    <w:rsid w:val="009164C9"/>
    <w:rsid w:val="009164CD"/>
    <w:rsid w:val="0091670B"/>
    <w:rsid w:val="00916854"/>
    <w:rsid w:val="00916C16"/>
    <w:rsid w:val="00916CE0"/>
    <w:rsid w:val="00916CF2"/>
    <w:rsid w:val="00916D71"/>
    <w:rsid w:val="00916E9C"/>
    <w:rsid w:val="00916EF6"/>
    <w:rsid w:val="009172A6"/>
    <w:rsid w:val="009173CA"/>
    <w:rsid w:val="009175BF"/>
    <w:rsid w:val="0091787E"/>
    <w:rsid w:val="00917881"/>
    <w:rsid w:val="009178B6"/>
    <w:rsid w:val="00917A58"/>
    <w:rsid w:val="00917C44"/>
    <w:rsid w:val="00917F0E"/>
    <w:rsid w:val="009200D8"/>
    <w:rsid w:val="009202F7"/>
    <w:rsid w:val="00920580"/>
    <w:rsid w:val="00920600"/>
    <w:rsid w:val="009206CD"/>
    <w:rsid w:val="00920846"/>
    <w:rsid w:val="00920A2C"/>
    <w:rsid w:val="00920BA8"/>
    <w:rsid w:val="00920DD5"/>
    <w:rsid w:val="009210AD"/>
    <w:rsid w:val="00921175"/>
    <w:rsid w:val="00921A6A"/>
    <w:rsid w:val="00921B60"/>
    <w:rsid w:val="00921CBF"/>
    <w:rsid w:val="00921CF8"/>
    <w:rsid w:val="00921E2B"/>
    <w:rsid w:val="0092204F"/>
    <w:rsid w:val="00922969"/>
    <w:rsid w:val="00922DD3"/>
    <w:rsid w:val="00922F01"/>
    <w:rsid w:val="00922FF7"/>
    <w:rsid w:val="0092351C"/>
    <w:rsid w:val="009235E1"/>
    <w:rsid w:val="0092361D"/>
    <w:rsid w:val="00923AB2"/>
    <w:rsid w:val="00923BE6"/>
    <w:rsid w:val="00923EC4"/>
    <w:rsid w:val="00923F53"/>
    <w:rsid w:val="00924028"/>
    <w:rsid w:val="0092406F"/>
    <w:rsid w:val="009241E4"/>
    <w:rsid w:val="00924203"/>
    <w:rsid w:val="00924205"/>
    <w:rsid w:val="009243B5"/>
    <w:rsid w:val="00924414"/>
    <w:rsid w:val="00924543"/>
    <w:rsid w:val="00924597"/>
    <w:rsid w:val="009248DB"/>
    <w:rsid w:val="00924A15"/>
    <w:rsid w:val="00924DBA"/>
    <w:rsid w:val="00924F2E"/>
    <w:rsid w:val="00924F5C"/>
    <w:rsid w:val="0092518E"/>
    <w:rsid w:val="0092534F"/>
    <w:rsid w:val="00925530"/>
    <w:rsid w:val="009257B5"/>
    <w:rsid w:val="00925948"/>
    <w:rsid w:val="0092594F"/>
    <w:rsid w:val="00925A65"/>
    <w:rsid w:val="00925BEA"/>
    <w:rsid w:val="00925EE1"/>
    <w:rsid w:val="009262AB"/>
    <w:rsid w:val="0092637E"/>
    <w:rsid w:val="0092639F"/>
    <w:rsid w:val="0092654F"/>
    <w:rsid w:val="00926673"/>
    <w:rsid w:val="009266FA"/>
    <w:rsid w:val="0092673F"/>
    <w:rsid w:val="009267C8"/>
    <w:rsid w:val="009269E3"/>
    <w:rsid w:val="00926A34"/>
    <w:rsid w:val="00926C12"/>
    <w:rsid w:val="00926C20"/>
    <w:rsid w:val="00926D8A"/>
    <w:rsid w:val="00926DDA"/>
    <w:rsid w:val="00927116"/>
    <w:rsid w:val="00927350"/>
    <w:rsid w:val="009273A3"/>
    <w:rsid w:val="00927429"/>
    <w:rsid w:val="00927554"/>
    <w:rsid w:val="00927705"/>
    <w:rsid w:val="00927846"/>
    <w:rsid w:val="00927918"/>
    <w:rsid w:val="00927A2D"/>
    <w:rsid w:val="00927A63"/>
    <w:rsid w:val="00927BD9"/>
    <w:rsid w:val="00927C55"/>
    <w:rsid w:val="00927C7D"/>
    <w:rsid w:val="00927D8C"/>
    <w:rsid w:val="00927DC1"/>
    <w:rsid w:val="00927E37"/>
    <w:rsid w:val="00927EF2"/>
    <w:rsid w:val="0093009B"/>
    <w:rsid w:val="009301F4"/>
    <w:rsid w:val="0093024D"/>
    <w:rsid w:val="009302A5"/>
    <w:rsid w:val="009302E7"/>
    <w:rsid w:val="00930373"/>
    <w:rsid w:val="009303A0"/>
    <w:rsid w:val="0093041B"/>
    <w:rsid w:val="00930591"/>
    <w:rsid w:val="009308FD"/>
    <w:rsid w:val="00930B5F"/>
    <w:rsid w:val="00930CB0"/>
    <w:rsid w:val="00930CF3"/>
    <w:rsid w:val="00930DAA"/>
    <w:rsid w:val="00930FC3"/>
    <w:rsid w:val="00931064"/>
    <w:rsid w:val="009310E7"/>
    <w:rsid w:val="00931772"/>
    <w:rsid w:val="009318B9"/>
    <w:rsid w:val="009319B1"/>
    <w:rsid w:val="00931D8D"/>
    <w:rsid w:val="00931DE7"/>
    <w:rsid w:val="00931E1A"/>
    <w:rsid w:val="009321E7"/>
    <w:rsid w:val="009323AA"/>
    <w:rsid w:val="00932451"/>
    <w:rsid w:val="00932571"/>
    <w:rsid w:val="00932616"/>
    <w:rsid w:val="00932729"/>
    <w:rsid w:val="00932771"/>
    <w:rsid w:val="009327FA"/>
    <w:rsid w:val="009328D4"/>
    <w:rsid w:val="00932B6C"/>
    <w:rsid w:val="00932C22"/>
    <w:rsid w:val="00932C88"/>
    <w:rsid w:val="00932FE4"/>
    <w:rsid w:val="00933152"/>
    <w:rsid w:val="009333EF"/>
    <w:rsid w:val="009334D8"/>
    <w:rsid w:val="0093358A"/>
    <w:rsid w:val="00933610"/>
    <w:rsid w:val="00933738"/>
    <w:rsid w:val="0093383E"/>
    <w:rsid w:val="00933B26"/>
    <w:rsid w:val="00933BA5"/>
    <w:rsid w:val="00933E58"/>
    <w:rsid w:val="009340E1"/>
    <w:rsid w:val="00934262"/>
    <w:rsid w:val="009342A1"/>
    <w:rsid w:val="00934371"/>
    <w:rsid w:val="009343BC"/>
    <w:rsid w:val="00934496"/>
    <w:rsid w:val="00934668"/>
    <w:rsid w:val="009347AD"/>
    <w:rsid w:val="0093490C"/>
    <w:rsid w:val="009349B9"/>
    <w:rsid w:val="00934A34"/>
    <w:rsid w:val="00934ADF"/>
    <w:rsid w:val="00934D22"/>
    <w:rsid w:val="00934DB8"/>
    <w:rsid w:val="00934FBD"/>
    <w:rsid w:val="009350EE"/>
    <w:rsid w:val="00935177"/>
    <w:rsid w:val="0093548A"/>
    <w:rsid w:val="00935587"/>
    <w:rsid w:val="00935851"/>
    <w:rsid w:val="009358C9"/>
    <w:rsid w:val="00935A73"/>
    <w:rsid w:val="00935C8E"/>
    <w:rsid w:val="00935D5A"/>
    <w:rsid w:val="00935E7D"/>
    <w:rsid w:val="00935E8B"/>
    <w:rsid w:val="00935E98"/>
    <w:rsid w:val="00936062"/>
    <w:rsid w:val="00936110"/>
    <w:rsid w:val="00936253"/>
    <w:rsid w:val="009362B2"/>
    <w:rsid w:val="009362FC"/>
    <w:rsid w:val="0093674A"/>
    <w:rsid w:val="00936893"/>
    <w:rsid w:val="009368E9"/>
    <w:rsid w:val="00936A12"/>
    <w:rsid w:val="00936B92"/>
    <w:rsid w:val="00936C3B"/>
    <w:rsid w:val="00936C79"/>
    <w:rsid w:val="00936D08"/>
    <w:rsid w:val="00936D2D"/>
    <w:rsid w:val="00936EE8"/>
    <w:rsid w:val="009370B0"/>
    <w:rsid w:val="00937123"/>
    <w:rsid w:val="00937690"/>
    <w:rsid w:val="009376D5"/>
    <w:rsid w:val="00937793"/>
    <w:rsid w:val="009379DD"/>
    <w:rsid w:val="00937A98"/>
    <w:rsid w:val="00937ABB"/>
    <w:rsid w:val="00937CF7"/>
    <w:rsid w:val="00937D14"/>
    <w:rsid w:val="00937E86"/>
    <w:rsid w:val="00940151"/>
    <w:rsid w:val="00940725"/>
    <w:rsid w:val="0094072D"/>
    <w:rsid w:val="00940735"/>
    <w:rsid w:val="00940821"/>
    <w:rsid w:val="00940830"/>
    <w:rsid w:val="00940922"/>
    <w:rsid w:val="009409C3"/>
    <w:rsid w:val="00940C91"/>
    <w:rsid w:val="00940CE5"/>
    <w:rsid w:val="00940CF4"/>
    <w:rsid w:val="00940EE5"/>
    <w:rsid w:val="009410F1"/>
    <w:rsid w:val="009412E9"/>
    <w:rsid w:val="00941355"/>
    <w:rsid w:val="00941436"/>
    <w:rsid w:val="00941621"/>
    <w:rsid w:val="009417B0"/>
    <w:rsid w:val="00941B5F"/>
    <w:rsid w:val="00941B8F"/>
    <w:rsid w:val="00941E1F"/>
    <w:rsid w:val="00941E38"/>
    <w:rsid w:val="00941F1F"/>
    <w:rsid w:val="00941F90"/>
    <w:rsid w:val="00941FB9"/>
    <w:rsid w:val="00941FE0"/>
    <w:rsid w:val="00942054"/>
    <w:rsid w:val="009420DB"/>
    <w:rsid w:val="00942159"/>
    <w:rsid w:val="0094218A"/>
    <w:rsid w:val="00942377"/>
    <w:rsid w:val="0094243C"/>
    <w:rsid w:val="009424FC"/>
    <w:rsid w:val="009425B9"/>
    <w:rsid w:val="0094264A"/>
    <w:rsid w:val="009428EC"/>
    <w:rsid w:val="00942917"/>
    <w:rsid w:val="009429C2"/>
    <w:rsid w:val="00942BF9"/>
    <w:rsid w:val="00942C01"/>
    <w:rsid w:val="00942FEE"/>
    <w:rsid w:val="00943284"/>
    <w:rsid w:val="009432B6"/>
    <w:rsid w:val="00943547"/>
    <w:rsid w:val="009436D2"/>
    <w:rsid w:val="00943796"/>
    <w:rsid w:val="00943A35"/>
    <w:rsid w:val="00943A60"/>
    <w:rsid w:val="00943B5C"/>
    <w:rsid w:val="00943B88"/>
    <w:rsid w:val="009441B9"/>
    <w:rsid w:val="009441BD"/>
    <w:rsid w:val="009446B8"/>
    <w:rsid w:val="00944846"/>
    <w:rsid w:val="00944DB6"/>
    <w:rsid w:val="00944EB6"/>
    <w:rsid w:val="00944F03"/>
    <w:rsid w:val="00944F1E"/>
    <w:rsid w:val="00944F61"/>
    <w:rsid w:val="009450B2"/>
    <w:rsid w:val="00945178"/>
    <w:rsid w:val="009453C2"/>
    <w:rsid w:val="00945563"/>
    <w:rsid w:val="0094566A"/>
    <w:rsid w:val="00945705"/>
    <w:rsid w:val="00945712"/>
    <w:rsid w:val="009457BF"/>
    <w:rsid w:val="00945886"/>
    <w:rsid w:val="0094589D"/>
    <w:rsid w:val="0094595A"/>
    <w:rsid w:val="00945B37"/>
    <w:rsid w:val="00945BBE"/>
    <w:rsid w:val="00945C2B"/>
    <w:rsid w:val="00945C8F"/>
    <w:rsid w:val="00945CE8"/>
    <w:rsid w:val="00945FF9"/>
    <w:rsid w:val="009460AD"/>
    <w:rsid w:val="0094636B"/>
    <w:rsid w:val="00946480"/>
    <w:rsid w:val="00946976"/>
    <w:rsid w:val="00946C35"/>
    <w:rsid w:val="00946C70"/>
    <w:rsid w:val="009477E2"/>
    <w:rsid w:val="009477FD"/>
    <w:rsid w:val="00947910"/>
    <w:rsid w:val="009479D9"/>
    <w:rsid w:val="00947B1F"/>
    <w:rsid w:val="00947DD0"/>
    <w:rsid w:val="00947EFF"/>
    <w:rsid w:val="00947FCB"/>
    <w:rsid w:val="0095051B"/>
    <w:rsid w:val="009505D8"/>
    <w:rsid w:val="00950649"/>
    <w:rsid w:val="00950699"/>
    <w:rsid w:val="00950929"/>
    <w:rsid w:val="00950A55"/>
    <w:rsid w:val="00950CAD"/>
    <w:rsid w:val="00950D27"/>
    <w:rsid w:val="00950D2F"/>
    <w:rsid w:val="00951062"/>
    <w:rsid w:val="00951617"/>
    <w:rsid w:val="0095166D"/>
    <w:rsid w:val="0095182C"/>
    <w:rsid w:val="009518B5"/>
    <w:rsid w:val="00951CAF"/>
    <w:rsid w:val="009520BF"/>
    <w:rsid w:val="00952253"/>
    <w:rsid w:val="00952448"/>
    <w:rsid w:val="00952482"/>
    <w:rsid w:val="00952500"/>
    <w:rsid w:val="009526DE"/>
    <w:rsid w:val="00952716"/>
    <w:rsid w:val="0095285F"/>
    <w:rsid w:val="00952A8E"/>
    <w:rsid w:val="00952F40"/>
    <w:rsid w:val="00953076"/>
    <w:rsid w:val="009531EB"/>
    <w:rsid w:val="009536AC"/>
    <w:rsid w:val="0095394E"/>
    <w:rsid w:val="00953A8E"/>
    <w:rsid w:val="00953F2D"/>
    <w:rsid w:val="00953F2F"/>
    <w:rsid w:val="009540F9"/>
    <w:rsid w:val="0095443C"/>
    <w:rsid w:val="009544D0"/>
    <w:rsid w:val="0095461D"/>
    <w:rsid w:val="0095477D"/>
    <w:rsid w:val="00954784"/>
    <w:rsid w:val="009548CF"/>
    <w:rsid w:val="00954981"/>
    <w:rsid w:val="0095498E"/>
    <w:rsid w:val="00954C66"/>
    <w:rsid w:val="00954DD4"/>
    <w:rsid w:val="00954E38"/>
    <w:rsid w:val="00954E87"/>
    <w:rsid w:val="00955017"/>
    <w:rsid w:val="009554FB"/>
    <w:rsid w:val="009555F6"/>
    <w:rsid w:val="009555FA"/>
    <w:rsid w:val="0095568F"/>
    <w:rsid w:val="009556EA"/>
    <w:rsid w:val="0095578D"/>
    <w:rsid w:val="0095584F"/>
    <w:rsid w:val="009558E2"/>
    <w:rsid w:val="00955AA4"/>
    <w:rsid w:val="00955B08"/>
    <w:rsid w:val="00955D55"/>
    <w:rsid w:val="00955F06"/>
    <w:rsid w:val="00955F08"/>
    <w:rsid w:val="00955FDA"/>
    <w:rsid w:val="00956090"/>
    <w:rsid w:val="0095613E"/>
    <w:rsid w:val="00956533"/>
    <w:rsid w:val="009566EB"/>
    <w:rsid w:val="00956C07"/>
    <w:rsid w:val="00956C68"/>
    <w:rsid w:val="00956DC9"/>
    <w:rsid w:val="00956E76"/>
    <w:rsid w:val="00957118"/>
    <w:rsid w:val="00957229"/>
    <w:rsid w:val="009574CB"/>
    <w:rsid w:val="00957654"/>
    <w:rsid w:val="009576B9"/>
    <w:rsid w:val="009577ED"/>
    <w:rsid w:val="00957B51"/>
    <w:rsid w:val="00957CBD"/>
    <w:rsid w:val="00957CF4"/>
    <w:rsid w:val="00957E5C"/>
    <w:rsid w:val="00957EE7"/>
    <w:rsid w:val="00957FEE"/>
    <w:rsid w:val="00960058"/>
    <w:rsid w:val="009600C7"/>
    <w:rsid w:val="00960716"/>
    <w:rsid w:val="00960947"/>
    <w:rsid w:val="00960A0A"/>
    <w:rsid w:val="00960B9A"/>
    <w:rsid w:val="00960E55"/>
    <w:rsid w:val="00960F3A"/>
    <w:rsid w:val="00960FCE"/>
    <w:rsid w:val="00961087"/>
    <w:rsid w:val="00961178"/>
    <w:rsid w:val="009615CD"/>
    <w:rsid w:val="009615D5"/>
    <w:rsid w:val="00961613"/>
    <w:rsid w:val="00961725"/>
    <w:rsid w:val="009619AF"/>
    <w:rsid w:val="009619B9"/>
    <w:rsid w:val="00961D56"/>
    <w:rsid w:val="00961DE0"/>
    <w:rsid w:val="00961E15"/>
    <w:rsid w:val="00961E39"/>
    <w:rsid w:val="00961F96"/>
    <w:rsid w:val="009621EC"/>
    <w:rsid w:val="009621F3"/>
    <w:rsid w:val="009622D0"/>
    <w:rsid w:val="009623F7"/>
    <w:rsid w:val="0096250E"/>
    <w:rsid w:val="00962536"/>
    <w:rsid w:val="009626EC"/>
    <w:rsid w:val="00962AAE"/>
    <w:rsid w:val="00962CDD"/>
    <w:rsid w:val="00962E16"/>
    <w:rsid w:val="00962F67"/>
    <w:rsid w:val="00963392"/>
    <w:rsid w:val="009634A1"/>
    <w:rsid w:val="009634FA"/>
    <w:rsid w:val="00963897"/>
    <w:rsid w:val="0096397C"/>
    <w:rsid w:val="009643DA"/>
    <w:rsid w:val="0096459D"/>
    <w:rsid w:val="009646DF"/>
    <w:rsid w:val="00964AC6"/>
    <w:rsid w:val="00964D7B"/>
    <w:rsid w:val="00964E3C"/>
    <w:rsid w:val="00964E55"/>
    <w:rsid w:val="00964E89"/>
    <w:rsid w:val="0096517D"/>
    <w:rsid w:val="00965363"/>
    <w:rsid w:val="0096563C"/>
    <w:rsid w:val="0096576D"/>
    <w:rsid w:val="009657BE"/>
    <w:rsid w:val="009657D1"/>
    <w:rsid w:val="009659BE"/>
    <w:rsid w:val="00965A8A"/>
    <w:rsid w:val="00965B55"/>
    <w:rsid w:val="00965E60"/>
    <w:rsid w:val="0096606C"/>
    <w:rsid w:val="00966158"/>
    <w:rsid w:val="00966174"/>
    <w:rsid w:val="009663E6"/>
    <w:rsid w:val="0096663D"/>
    <w:rsid w:val="009666C0"/>
    <w:rsid w:val="00966857"/>
    <w:rsid w:val="00966ADB"/>
    <w:rsid w:val="00966ADD"/>
    <w:rsid w:val="00966BB0"/>
    <w:rsid w:val="00966C67"/>
    <w:rsid w:val="00966DD4"/>
    <w:rsid w:val="00966DEA"/>
    <w:rsid w:val="00966E1F"/>
    <w:rsid w:val="00966EFA"/>
    <w:rsid w:val="00966F60"/>
    <w:rsid w:val="00966F77"/>
    <w:rsid w:val="0096701B"/>
    <w:rsid w:val="0096708B"/>
    <w:rsid w:val="009675CB"/>
    <w:rsid w:val="009675DE"/>
    <w:rsid w:val="00967613"/>
    <w:rsid w:val="0096772A"/>
    <w:rsid w:val="009677A9"/>
    <w:rsid w:val="009678D2"/>
    <w:rsid w:val="00967A34"/>
    <w:rsid w:val="00967A79"/>
    <w:rsid w:val="00967F26"/>
    <w:rsid w:val="00967F99"/>
    <w:rsid w:val="00967F9A"/>
    <w:rsid w:val="00970454"/>
    <w:rsid w:val="009705EC"/>
    <w:rsid w:val="009709BE"/>
    <w:rsid w:val="00970B26"/>
    <w:rsid w:val="00970BAC"/>
    <w:rsid w:val="00970F29"/>
    <w:rsid w:val="009712A0"/>
    <w:rsid w:val="0097145D"/>
    <w:rsid w:val="00971524"/>
    <w:rsid w:val="0097159F"/>
    <w:rsid w:val="009716E1"/>
    <w:rsid w:val="00971778"/>
    <w:rsid w:val="009719D4"/>
    <w:rsid w:val="00971B20"/>
    <w:rsid w:val="00971B3F"/>
    <w:rsid w:val="00971C75"/>
    <w:rsid w:val="00971FDA"/>
    <w:rsid w:val="0097210F"/>
    <w:rsid w:val="00972474"/>
    <w:rsid w:val="0097259D"/>
    <w:rsid w:val="00972764"/>
    <w:rsid w:val="00972783"/>
    <w:rsid w:val="0097279D"/>
    <w:rsid w:val="009728AB"/>
    <w:rsid w:val="0097295B"/>
    <w:rsid w:val="00972B81"/>
    <w:rsid w:val="00972C3D"/>
    <w:rsid w:val="00972D07"/>
    <w:rsid w:val="00972DD0"/>
    <w:rsid w:val="00972DE6"/>
    <w:rsid w:val="0097310A"/>
    <w:rsid w:val="00973267"/>
    <w:rsid w:val="00973298"/>
    <w:rsid w:val="00973326"/>
    <w:rsid w:val="0097342E"/>
    <w:rsid w:val="00973503"/>
    <w:rsid w:val="0097357A"/>
    <w:rsid w:val="0097368E"/>
    <w:rsid w:val="009736BB"/>
    <w:rsid w:val="0097379E"/>
    <w:rsid w:val="00973A34"/>
    <w:rsid w:val="00973AA1"/>
    <w:rsid w:val="00973CCE"/>
    <w:rsid w:val="00973D6F"/>
    <w:rsid w:val="009741AB"/>
    <w:rsid w:val="009744EA"/>
    <w:rsid w:val="0097496B"/>
    <w:rsid w:val="00974A9A"/>
    <w:rsid w:val="00974D8C"/>
    <w:rsid w:val="00974EB2"/>
    <w:rsid w:val="009750ED"/>
    <w:rsid w:val="0097547E"/>
    <w:rsid w:val="009757D2"/>
    <w:rsid w:val="00975814"/>
    <w:rsid w:val="00975CD0"/>
    <w:rsid w:val="00975DE7"/>
    <w:rsid w:val="00975E0F"/>
    <w:rsid w:val="00975F73"/>
    <w:rsid w:val="009760C0"/>
    <w:rsid w:val="00976123"/>
    <w:rsid w:val="009761E9"/>
    <w:rsid w:val="009763BD"/>
    <w:rsid w:val="009766ED"/>
    <w:rsid w:val="0097680C"/>
    <w:rsid w:val="00976C1E"/>
    <w:rsid w:val="00976D50"/>
    <w:rsid w:val="00976E15"/>
    <w:rsid w:val="00976ECF"/>
    <w:rsid w:val="00977241"/>
    <w:rsid w:val="0097728F"/>
    <w:rsid w:val="0097775C"/>
    <w:rsid w:val="009777C4"/>
    <w:rsid w:val="00977835"/>
    <w:rsid w:val="0097787F"/>
    <w:rsid w:val="00977AE9"/>
    <w:rsid w:val="00977F70"/>
    <w:rsid w:val="0098017A"/>
    <w:rsid w:val="0098023E"/>
    <w:rsid w:val="00980969"/>
    <w:rsid w:val="00980BD6"/>
    <w:rsid w:val="00980BF1"/>
    <w:rsid w:val="00980C1A"/>
    <w:rsid w:val="00980D21"/>
    <w:rsid w:val="00980DCF"/>
    <w:rsid w:val="00980E03"/>
    <w:rsid w:val="00980E51"/>
    <w:rsid w:val="0098123D"/>
    <w:rsid w:val="009812C8"/>
    <w:rsid w:val="009812DA"/>
    <w:rsid w:val="009815C6"/>
    <w:rsid w:val="00981790"/>
    <w:rsid w:val="00981794"/>
    <w:rsid w:val="009817B3"/>
    <w:rsid w:val="00981897"/>
    <w:rsid w:val="00981A57"/>
    <w:rsid w:val="00981AEB"/>
    <w:rsid w:val="00981B7A"/>
    <w:rsid w:val="00981FAE"/>
    <w:rsid w:val="00982023"/>
    <w:rsid w:val="009820DC"/>
    <w:rsid w:val="0098239D"/>
    <w:rsid w:val="00982523"/>
    <w:rsid w:val="0098253C"/>
    <w:rsid w:val="009825FD"/>
    <w:rsid w:val="009826A7"/>
    <w:rsid w:val="00982793"/>
    <w:rsid w:val="00982829"/>
    <w:rsid w:val="00982893"/>
    <w:rsid w:val="00982C3A"/>
    <w:rsid w:val="00982DAF"/>
    <w:rsid w:val="00982EB2"/>
    <w:rsid w:val="00983146"/>
    <w:rsid w:val="009833EC"/>
    <w:rsid w:val="0098342A"/>
    <w:rsid w:val="0098383B"/>
    <w:rsid w:val="00983936"/>
    <w:rsid w:val="00983A66"/>
    <w:rsid w:val="00983AE7"/>
    <w:rsid w:val="00983BED"/>
    <w:rsid w:val="00983C34"/>
    <w:rsid w:val="00983C73"/>
    <w:rsid w:val="00983CA8"/>
    <w:rsid w:val="00983DC0"/>
    <w:rsid w:val="00983FBB"/>
    <w:rsid w:val="00984094"/>
    <w:rsid w:val="00984428"/>
    <w:rsid w:val="009845FF"/>
    <w:rsid w:val="00984811"/>
    <w:rsid w:val="0098493B"/>
    <w:rsid w:val="00985097"/>
    <w:rsid w:val="009855C3"/>
    <w:rsid w:val="0098565D"/>
    <w:rsid w:val="00985A3D"/>
    <w:rsid w:val="00985B35"/>
    <w:rsid w:val="00985C17"/>
    <w:rsid w:val="00985C6D"/>
    <w:rsid w:val="00985DAF"/>
    <w:rsid w:val="00985EB8"/>
    <w:rsid w:val="00986189"/>
    <w:rsid w:val="009862DF"/>
    <w:rsid w:val="009863BD"/>
    <w:rsid w:val="009863FC"/>
    <w:rsid w:val="00986648"/>
    <w:rsid w:val="00986727"/>
    <w:rsid w:val="00986A8E"/>
    <w:rsid w:val="00986E43"/>
    <w:rsid w:val="0098711B"/>
    <w:rsid w:val="009871CC"/>
    <w:rsid w:val="00987246"/>
    <w:rsid w:val="0098729A"/>
    <w:rsid w:val="009873A8"/>
    <w:rsid w:val="00987416"/>
    <w:rsid w:val="00987438"/>
    <w:rsid w:val="00987689"/>
    <w:rsid w:val="0098773E"/>
    <w:rsid w:val="00987C2C"/>
    <w:rsid w:val="00987EFA"/>
    <w:rsid w:val="0099026F"/>
    <w:rsid w:val="00990588"/>
    <w:rsid w:val="00990869"/>
    <w:rsid w:val="00990B1E"/>
    <w:rsid w:val="00990E3E"/>
    <w:rsid w:val="00991087"/>
    <w:rsid w:val="009911DD"/>
    <w:rsid w:val="00991427"/>
    <w:rsid w:val="00991576"/>
    <w:rsid w:val="00991663"/>
    <w:rsid w:val="0099173C"/>
    <w:rsid w:val="0099176B"/>
    <w:rsid w:val="009917ED"/>
    <w:rsid w:val="0099191A"/>
    <w:rsid w:val="009919F3"/>
    <w:rsid w:val="00991A6B"/>
    <w:rsid w:val="00991AB5"/>
    <w:rsid w:val="00991B4F"/>
    <w:rsid w:val="00991C0E"/>
    <w:rsid w:val="00991E95"/>
    <w:rsid w:val="009920D0"/>
    <w:rsid w:val="009920DE"/>
    <w:rsid w:val="0099221D"/>
    <w:rsid w:val="0099221F"/>
    <w:rsid w:val="00992315"/>
    <w:rsid w:val="009923DD"/>
    <w:rsid w:val="009924CB"/>
    <w:rsid w:val="00992545"/>
    <w:rsid w:val="00992880"/>
    <w:rsid w:val="00992B80"/>
    <w:rsid w:val="00992B9F"/>
    <w:rsid w:val="00992FCE"/>
    <w:rsid w:val="0099301F"/>
    <w:rsid w:val="0099328E"/>
    <w:rsid w:val="00993345"/>
    <w:rsid w:val="0099338D"/>
    <w:rsid w:val="00993485"/>
    <w:rsid w:val="009934E5"/>
    <w:rsid w:val="009935BE"/>
    <w:rsid w:val="009938AB"/>
    <w:rsid w:val="009939AF"/>
    <w:rsid w:val="00993DB0"/>
    <w:rsid w:val="00993DC7"/>
    <w:rsid w:val="00993DEE"/>
    <w:rsid w:val="00993E26"/>
    <w:rsid w:val="009943BD"/>
    <w:rsid w:val="009943DF"/>
    <w:rsid w:val="00994417"/>
    <w:rsid w:val="00994494"/>
    <w:rsid w:val="0099451F"/>
    <w:rsid w:val="00994D27"/>
    <w:rsid w:val="00994D5F"/>
    <w:rsid w:val="00994DE2"/>
    <w:rsid w:val="009951E2"/>
    <w:rsid w:val="00995235"/>
    <w:rsid w:val="009956C3"/>
    <w:rsid w:val="009958ED"/>
    <w:rsid w:val="00995B48"/>
    <w:rsid w:val="00995D39"/>
    <w:rsid w:val="00995E68"/>
    <w:rsid w:val="00995EDC"/>
    <w:rsid w:val="0099606C"/>
    <w:rsid w:val="00996464"/>
    <w:rsid w:val="00996481"/>
    <w:rsid w:val="009964C7"/>
    <w:rsid w:val="0099661B"/>
    <w:rsid w:val="0099687A"/>
    <w:rsid w:val="009969D8"/>
    <w:rsid w:val="00996EB3"/>
    <w:rsid w:val="00996F56"/>
    <w:rsid w:val="009970C8"/>
    <w:rsid w:val="009971FD"/>
    <w:rsid w:val="00997362"/>
    <w:rsid w:val="009973A1"/>
    <w:rsid w:val="00997548"/>
    <w:rsid w:val="00997880"/>
    <w:rsid w:val="00997A34"/>
    <w:rsid w:val="00997A50"/>
    <w:rsid w:val="00997B72"/>
    <w:rsid w:val="00997DDA"/>
    <w:rsid w:val="00997E55"/>
    <w:rsid w:val="00997EAE"/>
    <w:rsid w:val="009A0021"/>
    <w:rsid w:val="009A0081"/>
    <w:rsid w:val="009A0200"/>
    <w:rsid w:val="009A020E"/>
    <w:rsid w:val="009A05A9"/>
    <w:rsid w:val="009A066D"/>
    <w:rsid w:val="009A0688"/>
    <w:rsid w:val="009A0712"/>
    <w:rsid w:val="009A079E"/>
    <w:rsid w:val="009A0AA6"/>
    <w:rsid w:val="009A0AB8"/>
    <w:rsid w:val="009A0BCB"/>
    <w:rsid w:val="009A0E14"/>
    <w:rsid w:val="009A0E70"/>
    <w:rsid w:val="009A0EDA"/>
    <w:rsid w:val="009A0F52"/>
    <w:rsid w:val="009A0FE1"/>
    <w:rsid w:val="009A112A"/>
    <w:rsid w:val="009A129D"/>
    <w:rsid w:val="009A1517"/>
    <w:rsid w:val="009A15D6"/>
    <w:rsid w:val="009A1687"/>
    <w:rsid w:val="009A173A"/>
    <w:rsid w:val="009A1823"/>
    <w:rsid w:val="009A1886"/>
    <w:rsid w:val="009A1AF6"/>
    <w:rsid w:val="009A1BFE"/>
    <w:rsid w:val="009A1C57"/>
    <w:rsid w:val="009A1C97"/>
    <w:rsid w:val="009A1CA8"/>
    <w:rsid w:val="009A1D07"/>
    <w:rsid w:val="009A1E3A"/>
    <w:rsid w:val="009A1E4C"/>
    <w:rsid w:val="009A1EC3"/>
    <w:rsid w:val="009A24DF"/>
    <w:rsid w:val="009A2596"/>
    <w:rsid w:val="009A25D9"/>
    <w:rsid w:val="009A2620"/>
    <w:rsid w:val="009A265C"/>
    <w:rsid w:val="009A26C5"/>
    <w:rsid w:val="009A288A"/>
    <w:rsid w:val="009A28CF"/>
    <w:rsid w:val="009A2A1B"/>
    <w:rsid w:val="009A2A70"/>
    <w:rsid w:val="009A2BD9"/>
    <w:rsid w:val="009A2C33"/>
    <w:rsid w:val="009A2D5B"/>
    <w:rsid w:val="009A2F31"/>
    <w:rsid w:val="009A3001"/>
    <w:rsid w:val="009A302A"/>
    <w:rsid w:val="009A321F"/>
    <w:rsid w:val="009A338F"/>
    <w:rsid w:val="009A36AC"/>
    <w:rsid w:val="009A37F8"/>
    <w:rsid w:val="009A3836"/>
    <w:rsid w:val="009A3889"/>
    <w:rsid w:val="009A3951"/>
    <w:rsid w:val="009A3B81"/>
    <w:rsid w:val="009A3DAE"/>
    <w:rsid w:val="009A3E51"/>
    <w:rsid w:val="009A40BC"/>
    <w:rsid w:val="009A4390"/>
    <w:rsid w:val="009A4610"/>
    <w:rsid w:val="009A4833"/>
    <w:rsid w:val="009A4860"/>
    <w:rsid w:val="009A4874"/>
    <w:rsid w:val="009A48E9"/>
    <w:rsid w:val="009A48FC"/>
    <w:rsid w:val="009A48FD"/>
    <w:rsid w:val="009A4A17"/>
    <w:rsid w:val="009A4A19"/>
    <w:rsid w:val="009A4A35"/>
    <w:rsid w:val="009A4BEA"/>
    <w:rsid w:val="009A51B1"/>
    <w:rsid w:val="009A531F"/>
    <w:rsid w:val="009A533E"/>
    <w:rsid w:val="009A5354"/>
    <w:rsid w:val="009A569D"/>
    <w:rsid w:val="009A5A1B"/>
    <w:rsid w:val="009A5CAF"/>
    <w:rsid w:val="009A5F48"/>
    <w:rsid w:val="009A5FCB"/>
    <w:rsid w:val="009A6146"/>
    <w:rsid w:val="009A614B"/>
    <w:rsid w:val="009A61F9"/>
    <w:rsid w:val="009A651A"/>
    <w:rsid w:val="009A697B"/>
    <w:rsid w:val="009A6B1D"/>
    <w:rsid w:val="009A6C1F"/>
    <w:rsid w:val="009A6C5A"/>
    <w:rsid w:val="009A6E35"/>
    <w:rsid w:val="009A7098"/>
    <w:rsid w:val="009A7353"/>
    <w:rsid w:val="009A73DC"/>
    <w:rsid w:val="009A7459"/>
    <w:rsid w:val="009A7B3B"/>
    <w:rsid w:val="009A7D09"/>
    <w:rsid w:val="009A7D9A"/>
    <w:rsid w:val="009A7DCD"/>
    <w:rsid w:val="009A7E02"/>
    <w:rsid w:val="009B01B1"/>
    <w:rsid w:val="009B01B6"/>
    <w:rsid w:val="009B01C8"/>
    <w:rsid w:val="009B0256"/>
    <w:rsid w:val="009B0342"/>
    <w:rsid w:val="009B0358"/>
    <w:rsid w:val="009B0E0E"/>
    <w:rsid w:val="009B1030"/>
    <w:rsid w:val="009B12E8"/>
    <w:rsid w:val="009B1387"/>
    <w:rsid w:val="009B13F0"/>
    <w:rsid w:val="009B14FC"/>
    <w:rsid w:val="009B1656"/>
    <w:rsid w:val="009B17F0"/>
    <w:rsid w:val="009B18B6"/>
    <w:rsid w:val="009B1CDA"/>
    <w:rsid w:val="009B1F2F"/>
    <w:rsid w:val="009B205A"/>
    <w:rsid w:val="009B21F1"/>
    <w:rsid w:val="009B2344"/>
    <w:rsid w:val="009B23D9"/>
    <w:rsid w:val="009B269C"/>
    <w:rsid w:val="009B26AF"/>
    <w:rsid w:val="009B27F6"/>
    <w:rsid w:val="009B2BE3"/>
    <w:rsid w:val="009B2CA4"/>
    <w:rsid w:val="009B2D05"/>
    <w:rsid w:val="009B2D8B"/>
    <w:rsid w:val="009B2F12"/>
    <w:rsid w:val="009B336F"/>
    <w:rsid w:val="009B33FF"/>
    <w:rsid w:val="009B362A"/>
    <w:rsid w:val="009B3675"/>
    <w:rsid w:val="009B3694"/>
    <w:rsid w:val="009B37F9"/>
    <w:rsid w:val="009B3962"/>
    <w:rsid w:val="009B3A54"/>
    <w:rsid w:val="009B3D24"/>
    <w:rsid w:val="009B3DCA"/>
    <w:rsid w:val="009B402D"/>
    <w:rsid w:val="009B4038"/>
    <w:rsid w:val="009B409B"/>
    <w:rsid w:val="009B4545"/>
    <w:rsid w:val="009B4809"/>
    <w:rsid w:val="009B48B2"/>
    <w:rsid w:val="009B493C"/>
    <w:rsid w:val="009B4B12"/>
    <w:rsid w:val="009B4D42"/>
    <w:rsid w:val="009B4E1E"/>
    <w:rsid w:val="009B4F1B"/>
    <w:rsid w:val="009B4F21"/>
    <w:rsid w:val="009B502C"/>
    <w:rsid w:val="009B532E"/>
    <w:rsid w:val="009B570C"/>
    <w:rsid w:val="009B5949"/>
    <w:rsid w:val="009B597B"/>
    <w:rsid w:val="009B598F"/>
    <w:rsid w:val="009B5AAF"/>
    <w:rsid w:val="009B5BB6"/>
    <w:rsid w:val="009B5CA4"/>
    <w:rsid w:val="009B5F54"/>
    <w:rsid w:val="009B6187"/>
    <w:rsid w:val="009B62D2"/>
    <w:rsid w:val="009B6573"/>
    <w:rsid w:val="009B6602"/>
    <w:rsid w:val="009B6635"/>
    <w:rsid w:val="009B6713"/>
    <w:rsid w:val="009B674C"/>
    <w:rsid w:val="009B68C8"/>
    <w:rsid w:val="009B6AE2"/>
    <w:rsid w:val="009B6D2F"/>
    <w:rsid w:val="009B6EEC"/>
    <w:rsid w:val="009B6F2A"/>
    <w:rsid w:val="009B6F32"/>
    <w:rsid w:val="009B722D"/>
    <w:rsid w:val="009B725D"/>
    <w:rsid w:val="009B7428"/>
    <w:rsid w:val="009B74D0"/>
    <w:rsid w:val="009B751B"/>
    <w:rsid w:val="009B76F0"/>
    <w:rsid w:val="009B7767"/>
    <w:rsid w:val="009B7933"/>
    <w:rsid w:val="009C03F3"/>
    <w:rsid w:val="009C04B5"/>
    <w:rsid w:val="009C04E2"/>
    <w:rsid w:val="009C05AA"/>
    <w:rsid w:val="009C05C8"/>
    <w:rsid w:val="009C062D"/>
    <w:rsid w:val="009C0655"/>
    <w:rsid w:val="009C06D1"/>
    <w:rsid w:val="009C071D"/>
    <w:rsid w:val="009C0BE9"/>
    <w:rsid w:val="009C0CB1"/>
    <w:rsid w:val="009C0D37"/>
    <w:rsid w:val="009C0EB0"/>
    <w:rsid w:val="009C0F41"/>
    <w:rsid w:val="009C0F62"/>
    <w:rsid w:val="009C1353"/>
    <w:rsid w:val="009C1658"/>
    <w:rsid w:val="009C17D0"/>
    <w:rsid w:val="009C1926"/>
    <w:rsid w:val="009C19A3"/>
    <w:rsid w:val="009C1B69"/>
    <w:rsid w:val="009C1BDF"/>
    <w:rsid w:val="009C1C83"/>
    <w:rsid w:val="009C1D88"/>
    <w:rsid w:val="009C1F41"/>
    <w:rsid w:val="009C2084"/>
    <w:rsid w:val="009C209B"/>
    <w:rsid w:val="009C22E9"/>
    <w:rsid w:val="009C259E"/>
    <w:rsid w:val="009C2ABE"/>
    <w:rsid w:val="009C2C54"/>
    <w:rsid w:val="009C2CCC"/>
    <w:rsid w:val="009C2F0A"/>
    <w:rsid w:val="009C3006"/>
    <w:rsid w:val="009C3566"/>
    <w:rsid w:val="009C3758"/>
    <w:rsid w:val="009C38DA"/>
    <w:rsid w:val="009C390C"/>
    <w:rsid w:val="009C3A97"/>
    <w:rsid w:val="009C3CE1"/>
    <w:rsid w:val="009C3E5E"/>
    <w:rsid w:val="009C4053"/>
    <w:rsid w:val="009C4378"/>
    <w:rsid w:val="009C4553"/>
    <w:rsid w:val="009C48C2"/>
    <w:rsid w:val="009C4A3F"/>
    <w:rsid w:val="009C4B28"/>
    <w:rsid w:val="009C4BCC"/>
    <w:rsid w:val="009C4BDD"/>
    <w:rsid w:val="009C4C18"/>
    <w:rsid w:val="009C4C5A"/>
    <w:rsid w:val="009C4CED"/>
    <w:rsid w:val="009C4D5F"/>
    <w:rsid w:val="009C4E29"/>
    <w:rsid w:val="009C5119"/>
    <w:rsid w:val="009C51D4"/>
    <w:rsid w:val="009C53AC"/>
    <w:rsid w:val="009C53E7"/>
    <w:rsid w:val="009C54C4"/>
    <w:rsid w:val="009C551E"/>
    <w:rsid w:val="009C56E9"/>
    <w:rsid w:val="009C598C"/>
    <w:rsid w:val="009C5A37"/>
    <w:rsid w:val="009C5A55"/>
    <w:rsid w:val="009C5EB4"/>
    <w:rsid w:val="009C6116"/>
    <w:rsid w:val="009C624B"/>
    <w:rsid w:val="009C62AE"/>
    <w:rsid w:val="009C62FF"/>
    <w:rsid w:val="009C663C"/>
    <w:rsid w:val="009C66AD"/>
    <w:rsid w:val="009C67A9"/>
    <w:rsid w:val="009C68B4"/>
    <w:rsid w:val="009C69C2"/>
    <w:rsid w:val="009C69C3"/>
    <w:rsid w:val="009C6BF4"/>
    <w:rsid w:val="009C6C5E"/>
    <w:rsid w:val="009C6CDD"/>
    <w:rsid w:val="009C6D13"/>
    <w:rsid w:val="009C6E9C"/>
    <w:rsid w:val="009C7065"/>
    <w:rsid w:val="009C75BE"/>
    <w:rsid w:val="009C7848"/>
    <w:rsid w:val="009C799A"/>
    <w:rsid w:val="009D00E6"/>
    <w:rsid w:val="009D00F9"/>
    <w:rsid w:val="009D0418"/>
    <w:rsid w:val="009D0419"/>
    <w:rsid w:val="009D0545"/>
    <w:rsid w:val="009D054A"/>
    <w:rsid w:val="009D0591"/>
    <w:rsid w:val="009D073D"/>
    <w:rsid w:val="009D0786"/>
    <w:rsid w:val="009D0C62"/>
    <w:rsid w:val="009D0CC8"/>
    <w:rsid w:val="009D0CED"/>
    <w:rsid w:val="009D0DE2"/>
    <w:rsid w:val="009D0FD6"/>
    <w:rsid w:val="009D1074"/>
    <w:rsid w:val="009D11D9"/>
    <w:rsid w:val="009D1252"/>
    <w:rsid w:val="009D1281"/>
    <w:rsid w:val="009D12FB"/>
    <w:rsid w:val="009D149C"/>
    <w:rsid w:val="009D16C0"/>
    <w:rsid w:val="009D1822"/>
    <w:rsid w:val="009D1AE0"/>
    <w:rsid w:val="009D1C04"/>
    <w:rsid w:val="009D1C13"/>
    <w:rsid w:val="009D1CC0"/>
    <w:rsid w:val="009D1CC5"/>
    <w:rsid w:val="009D1D1F"/>
    <w:rsid w:val="009D1E3E"/>
    <w:rsid w:val="009D1E9D"/>
    <w:rsid w:val="009D1EDF"/>
    <w:rsid w:val="009D1F99"/>
    <w:rsid w:val="009D2184"/>
    <w:rsid w:val="009D2266"/>
    <w:rsid w:val="009D22A8"/>
    <w:rsid w:val="009D2335"/>
    <w:rsid w:val="009D235C"/>
    <w:rsid w:val="009D251A"/>
    <w:rsid w:val="009D2605"/>
    <w:rsid w:val="009D2611"/>
    <w:rsid w:val="009D266E"/>
    <w:rsid w:val="009D28BE"/>
    <w:rsid w:val="009D2902"/>
    <w:rsid w:val="009D2BA4"/>
    <w:rsid w:val="009D2D73"/>
    <w:rsid w:val="009D2D83"/>
    <w:rsid w:val="009D2DA3"/>
    <w:rsid w:val="009D2FC6"/>
    <w:rsid w:val="009D3173"/>
    <w:rsid w:val="009D31E1"/>
    <w:rsid w:val="009D32AF"/>
    <w:rsid w:val="009D32BE"/>
    <w:rsid w:val="009D3308"/>
    <w:rsid w:val="009D3353"/>
    <w:rsid w:val="009D3854"/>
    <w:rsid w:val="009D3879"/>
    <w:rsid w:val="009D3A37"/>
    <w:rsid w:val="009D3C9C"/>
    <w:rsid w:val="009D3D64"/>
    <w:rsid w:val="009D3F05"/>
    <w:rsid w:val="009D4003"/>
    <w:rsid w:val="009D4319"/>
    <w:rsid w:val="009D4355"/>
    <w:rsid w:val="009D435D"/>
    <w:rsid w:val="009D43DF"/>
    <w:rsid w:val="009D44B4"/>
    <w:rsid w:val="009D44FF"/>
    <w:rsid w:val="009D46DD"/>
    <w:rsid w:val="009D495F"/>
    <w:rsid w:val="009D49C2"/>
    <w:rsid w:val="009D4AEB"/>
    <w:rsid w:val="009D4BA0"/>
    <w:rsid w:val="009D4BE5"/>
    <w:rsid w:val="009D4CCE"/>
    <w:rsid w:val="009D4CF6"/>
    <w:rsid w:val="009D4ED9"/>
    <w:rsid w:val="009D50C7"/>
    <w:rsid w:val="009D517E"/>
    <w:rsid w:val="009D5187"/>
    <w:rsid w:val="009D51C1"/>
    <w:rsid w:val="009D52BC"/>
    <w:rsid w:val="009D5473"/>
    <w:rsid w:val="009D5542"/>
    <w:rsid w:val="009D55B5"/>
    <w:rsid w:val="009D56A9"/>
    <w:rsid w:val="009D578B"/>
    <w:rsid w:val="009D57B7"/>
    <w:rsid w:val="009D5966"/>
    <w:rsid w:val="009D5B4F"/>
    <w:rsid w:val="009D5D06"/>
    <w:rsid w:val="009D5D75"/>
    <w:rsid w:val="009D62B9"/>
    <w:rsid w:val="009D66A5"/>
    <w:rsid w:val="009D6C1C"/>
    <w:rsid w:val="009D71FB"/>
    <w:rsid w:val="009D75EB"/>
    <w:rsid w:val="009D7651"/>
    <w:rsid w:val="009D7757"/>
    <w:rsid w:val="009D7A17"/>
    <w:rsid w:val="009D7D41"/>
    <w:rsid w:val="009D7E7C"/>
    <w:rsid w:val="009E012A"/>
    <w:rsid w:val="009E023B"/>
    <w:rsid w:val="009E02FB"/>
    <w:rsid w:val="009E0670"/>
    <w:rsid w:val="009E0687"/>
    <w:rsid w:val="009E07B9"/>
    <w:rsid w:val="009E08DC"/>
    <w:rsid w:val="009E0E3B"/>
    <w:rsid w:val="009E0EE4"/>
    <w:rsid w:val="009E0F75"/>
    <w:rsid w:val="009E1023"/>
    <w:rsid w:val="009E103F"/>
    <w:rsid w:val="009E1262"/>
    <w:rsid w:val="009E15C2"/>
    <w:rsid w:val="009E196B"/>
    <w:rsid w:val="009E1983"/>
    <w:rsid w:val="009E19A6"/>
    <w:rsid w:val="009E1C46"/>
    <w:rsid w:val="009E1D1F"/>
    <w:rsid w:val="009E1DCC"/>
    <w:rsid w:val="009E1F0C"/>
    <w:rsid w:val="009E1F6D"/>
    <w:rsid w:val="009E2245"/>
    <w:rsid w:val="009E22F3"/>
    <w:rsid w:val="009E237E"/>
    <w:rsid w:val="009E255C"/>
    <w:rsid w:val="009E25A5"/>
    <w:rsid w:val="009E277A"/>
    <w:rsid w:val="009E2B1B"/>
    <w:rsid w:val="009E2C1F"/>
    <w:rsid w:val="009E2CC4"/>
    <w:rsid w:val="009E2D38"/>
    <w:rsid w:val="009E2D76"/>
    <w:rsid w:val="009E2DFE"/>
    <w:rsid w:val="009E2F49"/>
    <w:rsid w:val="009E30F2"/>
    <w:rsid w:val="009E3210"/>
    <w:rsid w:val="009E33E7"/>
    <w:rsid w:val="009E35F0"/>
    <w:rsid w:val="009E3823"/>
    <w:rsid w:val="009E3EDD"/>
    <w:rsid w:val="009E405F"/>
    <w:rsid w:val="009E406D"/>
    <w:rsid w:val="009E40AA"/>
    <w:rsid w:val="009E4149"/>
    <w:rsid w:val="009E4561"/>
    <w:rsid w:val="009E4596"/>
    <w:rsid w:val="009E475B"/>
    <w:rsid w:val="009E4932"/>
    <w:rsid w:val="009E4F1D"/>
    <w:rsid w:val="009E5125"/>
    <w:rsid w:val="009E528B"/>
    <w:rsid w:val="009E552C"/>
    <w:rsid w:val="009E565D"/>
    <w:rsid w:val="009E5695"/>
    <w:rsid w:val="009E56FC"/>
    <w:rsid w:val="009E5869"/>
    <w:rsid w:val="009E5B10"/>
    <w:rsid w:val="009E5BB5"/>
    <w:rsid w:val="009E5CD1"/>
    <w:rsid w:val="009E5CDC"/>
    <w:rsid w:val="009E5DB6"/>
    <w:rsid w:val="009E5F43"/>
    <w:rsid w:val="009E5F4C"/>
    <w:rsid w:val="009E5FB9"/>
    <w:rsid w:val="009E6315"/>
    <w:rsid w:val="009E65E9"/>
    <w:rsid w:val="009E67C8"/>
    <w:rsid w:val="009E692F"/>
    <w:rsid w:val="009E6A0C"/>
    <w:rsid w:val="009E6D18"/>
    <w:rsid w:val="009E6DD0"/>
    <w:rsid w:val="009E6DE7"/>
    <w:rsid w:val="009E6DFB"/>
    <w:rsid w:val="009E6F0C"/>
    <w:rsid w:val="009E7030"/>
    <w:rsid w:val="009E7265"/>
    <w:rsid w:val="009E7366"/>
    <w:rsid w:val="009E7507"/>
    <w:rsid w:val="009E7520"/>
    <w:rsid w:val="009E754F"/>
    <w:rsid w:val="009E7550"/>
    <w:rsid w:val="009E761F"/>
    <w:rsid w:val="009E7652"/>
    <w:rsid w:val="009E78E5"/>
    <w:rsid w:val="009E7A6F"/>
    <w:rsid w:val="009E7B16"/>
    <w:rsid w:val="009E7BA2"/>
    <w:rsid w:val="009E7C35"/>
    <w:rsid w:val="009E7D76"/>
    <w:rsid w:val="009E7E62"/>
    <w:rsid w:val="009F0025"/>
    <w:rsid w:val="009F02E5"/>
    <w:rsid w:val="009F0349"/>
    <w:rsid w:val="009F034F"/>
    <w:rsid w:val="009F0576"/>
    <w:rsid w:val="009F06BF"/>
    <w:rsid w:val="009F07CF"/>
    <w:rsid w:val="009F0814"/>
    <w:rsid w:val="009F095E"/>
    <w:rsid w:val="009F0965"/>
    <w:rsid w:val="009F09A7"/>
    <w:rsid w:val="009F09C1"/>
    <w:rsid w:val="009F0A3B"/>
    <w:rsid w:val="009F0A9B"/>
    <w:rsid w:val="009F0B46"/>
    <w:rsid w:val="009F0C3F"/>
    <w:rsid w:val="009F0CA3"/>
    <w:rsid w:val="009F10D1"/>
    <w:rsid w:val="009F1163"/>
    <w:rsid w:val="009F1312"/>
    <w:rsid w:val="009F13BC"/>
    <w:rsid w:val="009F1575"/>
    <w:rsid w:val="009F15CF"/>
    <w:rsid w:val="009F1650"/>
    <w:rsid w:val="009F170A"/>
    <w:rsid w:val="009F1964"/>
    <w:rsid w:val="009F1AE2"/>
    <w:rsid w:val="009F1BFF"/>
    <w:rsid w:val="009F1C51"/>
    <w:rsid w:val="009F1D24"/>
    <w:rsid w:val="009F1D33"/>
    <w:rsid w:val="009F20B0"/>
    <w:rsid w:val="009F237F"/>
    <w:rsid w:val="009F2387"/>
    <w:rsid w:val="009F23E4"/>
    <w:rsid w:val="009F2843"/>
    <w:rsid w:val="009F29C2"/>
    <w:rsid w:val="009F2C95"/>
    <w:rsid w:val="009F2DDD"/>
    <w:rsid w:val="009F2DF1"/>
    <w:rsid w:val="009F2E6F"/>
    <w:rsid w:val="009F310A"/>
    <w:rsid w:val="009F3149"/>
    <w:rsid w:val="009F32A8"/>
    <w:rsid w:val="009F3362"/>
    <w:rsid w:val="009F3808"/>
    <w:rsid w:val="009F3AE7"/>
    <w:rsid w:val="009F3B63"/>
    <w:rsid w:val="009F3DF4"/>
    <w:rsid w:val="009F4104"/>
    <w:rsid w:val="009F422A"/>
    <w:rsid w:val="009F4257"/>
    <w:rsid w:val="009F42C7"/>
    <w:rsid w:val="009F439E"/>
    <w:rsid w:val="009F43E8"/>
    <w:rsid w:val="009F45E4"/>
    <w:rsid w:val="009F484B"/>
    <w:rsid w:val="009F4D6A"/>
    <w:rsid w:val="009F4E26"/>
    <w:rsid w:val="009F5032"/>
    <w:rsid w:val="009F511A"/>
    <w:rsid w:val="009F5172"/>
    <w:rsid w:val="009F5176"/>
    <w:rsid w:val="009F53D4"/>
    <w:rsid w:val="009F58E8"/>
    <w:rsid w:val="009F5AA2"/>
    <w:rsid w:val="009F5B74"/>
    <w:rsid w:val="009F5BAB"/>
    <w:rsid w:val="009F5C46"/>
    <w:rsid w:val="009F5C8B"/>
    <w:rsid w:val="009F5CE3"/>
    <w:rsid w:val="009F5DAB"/>
    <w:rsid w:val="009F5DE9"/>
    <w:rsid w:val="009F5EC4"/>
    <w:rsid w:val="009F62FA"/>
    <w:rsid w:val="009F6799"/>
    <w:rsid w:val="009F69DE"/>
    <w:rsid w:val="009F6A36"/>
    <w:rsid w:val="009F6AE5"/>
    <w:rsid w:val="009F6D10"/>
    <w:rsid w:val="009F6EA0"/>
    <w:rsid w:val="009F6EE6"/>
    <w:rsid w:val="009F7001"/>
    <w:rsid w:val="009F70A1"/>
    <w:rsid w:val="009F7104"/>
    <w:rsid w:val="009F7222"/>
    <w:rsid w:val="009F73A8"/>
    <w:rsid w:val="009F73B1"/>
    <w:rsid w:val="009F74D6"/>
    <w:rsid w:val="009F7557"/>
    <w:rsid w:val="009F757E"/>
    <w:rsid w:val="009F777A"/>
    <w:rsid w:val="009F77BA"/>
    <w:rsid w:val="009F7953"/>
    <w:rsid w:val="009F7AB1"/>
    <w:rsid w:val="009F7C3E"/>
    <w:rsid w:val="009F7F86"/>
    <w:rsid w:val="00A0026C"/>
    <w:rsid w:val="00A00320"/>
    <w:rsid w:val="00A00465"/>
    <w:rsid w:val="00A00505"/>
    <w:rsid w:val="00A006BB"/>
    <w:rsid w:val="00A0087F"/>
    <w:rsid w:val="00A009C9"/>
    <w:rsid w:val="00A00C3D"/>
    <w:rsid w:val="00A00F0B"/>
    <w:rsid w:val="00A00F11"/>
    <w:rsid w:val="00A01165"/>
    <w:rsid w:val="00A01239"/>
    <w:rsid w:val="00A0147A"/>
    <w:rsid w:val="00A01530"/>
    <w:rsid w:val="00A019B3"/>
    <w:rsid w:val="00A01AE2"/>
    <w:rsid w:val="00A01C20"/>
    <w:rsid w:val="00A01DC4"/>
    <w:rsid w:val="00A01E28"/>
    <w:rsid w:val="00A02032"/>
    <w:rsid w:val="00A020E4"/>
    <w:rsid w:val="00A0211F"/>
    <w:rsid w:val="00A0214A"/>
    <w:rsid w:val="00A0245E"/>
    <w:rsid w:val="00A02673"/>
    <w:rsid w:val="00A027CF"/>
    <w:rsid w:val="00A02834"/>
    <w:rsid w:val="00A02C85"/>
    <w:rsid w:val="00A02E66"/>
    <w:rsid w:val="00A02EDD"/>
    <w:rsid w:val="00A03261"/>
    <w:rsid w:val="00A0359D"/>
    <w:rsid w:val="00A0362C"/>
    <w:rsid w:val="00A036E0"/>
    <w:rsid w:val="00A03701"/>
    <w:rsid w:val="00A037B1"/>
    <w:rsid w:val="00A03A10"/>
    <w:rsid w:val="00A03A58"/>
    <w:rsid w:val="00A03B4C"/>
    <w:rsid w:val="00A03CED"/>
    <w:rsid w:val="00A03D88"/>
    <w:rsid w:val="00A03E90"/>
    <w:rsid w:val="00A03EB1"/>
    <w:rsid w:val="00A03F63"/>
    <w:rsid w:val="00A04254"/>
    <w:rsid w:val="00A043A8"/>
    <w:rsid w:val="00A04431"/>
    <w:rsid w:val="00A04564"/>
    <w:rsid w:val="00A04576"/>
    <w:rsid w:val="00A04631"/>
    <w:rsid w:val="00A04893"/>
    <w:rsid w:val="00A04AF9"/>
    <w:rsid w:val="00A04D96"/>
    <w:rsid w:val="00A04DA0"/>
    <w:rsid w:val="00A04E51"/>
    <w:rsid w:val="00A04EA5"/>
    <w:rsid w:val="00A0510C"/>
    <w:rsid w:val="00A0525A"/>
    <w:rsid w:val="00A0529E"/>
    <w:rsid w:val="00A052FE"/>
    <w:rsid w:val="00A05597"/>
    <w:rsid w:val="00A055E5"/>
    <w:rsid w:val="00A0567E"/>
    <w:rsid w:val="00A058E5"/>
    <w:rsid w:val="00A05996"/>
    <w:rsid w:val="00A05B42"/>
    <w:rsid w:val="00A05E4B"/>
    <w:rsid w:val="00A061D2"/>
    <w:rsid w:val="00A0652E"/>
    <w:rsid w:val="00A066C9"/>
    <w:rsid w:val="00A06735"/>
    <w:rsid w:val="00A068A4"/>
    <w:rsid w:val="00A06946"/>
    <w:rsid w:val="00A0694C"/>
    <w:rsid w:val="00A06BA7"/>
    <w:rsid w:val="00A06C57"/>
    <w:rsid w:val="00A06CE5"/>
    <w:rsid w:val="00A06DF2"/>
    <w:rsid w:val="00A06E49"/>
    <w:rsid w:val="00A06E8A"/>
    <w:rsid w:val="00A06E92"/>
    <w:rsid w:val="00A06EF1"/>
    <w:rsid w:val="00A06F73"/>
    <w:rsid w:val="00A070F9"/>
    <w:rsid w:val="00A071C8"/>
    <w:rsid w:val="00A07502"/>
    <w:rsid w:val="00A07DD0"/>
    <w:rsid w:val="00A1000A"/>
    <w:rsid w:val="00A100E8"/>
    <w:rsid w:val="00A10375"/>
    <w:rsid w:val="00A10378"/>
    <w:rsid w:val="00A10469"/>
    <w:rsid w:val="00A104FF"/>
    <w:rsid w:val="00A10B4E"/>
    <w:rsid w:val="00A10E89"/>
    <w:rsid w:val="00A114F9"/>
    <w:rsid w:val="00A11594"/>
    <w:rsid w:val="00A11603"/>
    <w:rsid w:val="00A1178A"/>
    <w:rsid w:val="00A119A0"/>
    <w:rsid w:val="00A11E0B"/>
    <w:rsid w:val="00A12005"/>
    <w:rsid w:val="00A12041"/>
    <w:rsid w:val="00A1209E"/>
    <w:rsid w:val="00A1218F"/>
    <w:rsid w:val="00A1236E"/>
    <w:rsid w:val="00A1241D"/>
    <w:rsid w:val="00A12473"/>
    <w:rsid w:val="00A1248A"/>
    <w:rsid w:val="00A12D3B"/>
    <w:rsid w:val="00A12DC2"/>
    <w:rsid w:val="00A12E08"/>
    <w:rsid w:val="00A12E49"/>
    <w:rsid w:val="00A12F3A"/>
    <w:rsid w:val="00A13051"/>
    <w:rsid w:val="00A13123"/>
    <w:rsid w:val="00A134EF"/>
    <w:rsid w:val="00A135B0"/>
    <w:rsid w:val="00A135F0"/>
    <w:rsid w:val="00A13693"/>
    <w:rsid w:val="00A137A5"/>
    <w:rsid w:val="00A137B5"/>
    <w:rsid w:val="00A13994"/>
    <w:rsid w:val="00A13C3D"/>
    <w:rsid w:val="00A13DD4"/>
    <w:rsid w:val="00A13E02"/>
    <w:rsid w:val="00A14015"/>
    <w:rsid w:val="00A1403C"/>
    <w:rsid w:val="00A140FB"/>
    <w:rsid w:val="00A14380"/>
    <w:rsid w:val="00A14613"/>
    <w:rsid w:val="00A14688"/>
    <w:rsid w:val="00A147FA"/>
    <w:rsid w:val="00A14911"/>
    <w:rsid w:val="00A14B13"/>
    <w:rsid w:val="00A14C18"/>
    <w:rsid w:val="00A14E35"/>
    <w:rsid w:val="00A15042"/>
    <w:rsid w:val="00A15221"/>
    <w:rsid w:val="00A1528D"/>
    <w:rsid w:val="00A1529F"/>
    <w:rsid w:val="00A1544D"/>
    <w:rsid w:val="00A15497"/>
    <w:rsid w:val="00A154D8"/>
    <w:rsid w:val="00A15895"/>
    <w:rsid w:val="00A15A12"/>
    <w:rsid w:val="00A15B7D"/>
    <w:rsid w:val="00A15CD2"/>
    <w:rsid w:val="00A15FD4"/>
    <w:rsid w:val="00A16287"/>
    <w:rsid w:val="00A1637E"/>
    <w:rsid w:val="00A16486"/>
    <w:rsid w:val="00A16776"/>
    <w:rsid w:val="00A167F6"/>
    <w:rsid w:val="00A16856"/>
    <w:rsid w:val="00A16A48"/>
    <w:rsid w:val="00A16C9C"/>
    <w:rsid w:val="00A16CFF"/>
    <w:rsid w:val="00A16E01"/>
    <w:rsid w:val="00A16E0D"/>
    <w:rsid w:val="00A17007"/>
    <w:rsid w:val="00A17050"/>
    <w:rsid w:val="00A17A01"/>
    <w:rsid w:val="00A17A13"/>
    <w:rsid w:val="00A17A58"/>
    <w:rsid w:val="00A17ABB"/>
    <w:rsid w:val="00A17CDE"/>
    <w:rsid w:val="00A17D41"/>
    <w:rsid w:val="00A20029"/>
    <w:rsid w:val="00A20041"/>
    <w:rsid w:val="00A20098"/>
    <w:rsid w:val="00A200D6"/>
    <w:rsid w:val="00A2012B"/>
    <w:rsid w:val="00A20261"/>
    <w:rsid w:val="00A2031A"/>
    <w:rsid w:val="00A20713"/>
    <w:rsid w:val="00A20D2C"/>
    <w:rsid w:val="00A20D68"/>
    <w:rsid w:val="00A20E21"/>
    <w:rsid w:val="00A2108E"/>
    <w:rsid w:val="00A21292"/>
    <w:rsid w:val="00A2129F"/>
    <w:rsid w:val="00A212E9"/>
    <w:rsid w:val="00A2158B"/>
    <w:rsid w:val="00A21850"/>
    <w:rsid w:val="00A2199A"/>
    <w:rsid w:val="00A21BD2"/>
    <w:rsid w:val="00A21CB0"/>
    <w:rsid w:val="00A21CD2"/>
    <w:rsid w:val="00A21EF4"/>
    <w:rsid w:val="00A21F3A"/>
    <w:rsid w:val="00A22007"/>
    <w:rsid w:val="00A220EE"/>
    <w:rsid w:val="00A22219"/>
    <w:rsid w:val="00A2221E"/>
    <w:rsid w:val="00A22356"/>
    <w:rsid w:val="00A224A8"/>
    <w:rsid w:val="00A22570"/>
    <w:rsid w:val="00A22588"/>
    <w:rsid w:val="00A2270A"/>
    <w:rsid w:val="00A2298D"/>
    <w:rsid w:val="00A2299C"/>
    <w:rsid w:val="00A229DC"/>
    <w:rsid w:val="00A22D16"/>
    <w:rsid w:val="00A22D61"/>
    <w:rsid w:val="00A22EBF"/>
    <w:rsid w:val="00A2302E"/>
    <w:rsid w:val="00A230A7"/>
    <w:rsid w:val="00A23130"/>
    <w:rsid w:val="00A23133"/>
    <w:rsid w:val="00A23266"/>
    <w:rsid w:val="00A23412"/>
    <w:rsid w:val="00A234E9"/>
    <w:rsid w:val="00A2352E"/>
    <w:rsid w:val="00A23588"/>
    <w:rsid w:val="00A236A9"/>
    <w:rsid w:val="00A236BF"/>
    <w:rsid w:val="00A236CE"/>
    <w:rsid w:val="00A238B4"/>
    <w:rsid w:val="00A238E8"/>
    <w:rsid w:val="00A2397C"/>
    <w:rsid w:val="00A23986"/>
    <w:rsid w:val="00A23A9D"/>
    <w:rsid w:val="00A23AA5"/>
    <w:rsid w:val="00A23B24"/>
    <w:rsid w:val="00A23C5B"/>
    <w:rsid w:val="00A23C63"/>
    <w:rsid w:val="00A23D4C"/>
    <w:rsid w:val="00A23FB5"/>
    <w:rsid w:val="00A23FD0"/>
    <w:rsid w:val="00A240BE"/>
    <w:rsid w:val="00A241A1"/>
    <w:rsid w:val="00A24229"/>
    <w:rsid w:val="00A2457C"/>
    <w:rsid w:val="00A2460C"/>
    <w:rsid w:val="00A2475F"/>
    <w:rsid w:val="00A24A05"/>
    <w:rsid w:val="00A24A4A"/>
    <w:rsid w:val="00A24BBF"/>
    <w:rsid w:val="00A251B7"/>
    <w:rsid w:val="00A25546"/>
    <w:rsid w:val="00A25566"/>
    <w:rsid w:val="00A25679"/>
    <w:rsid w:val="00A25C40"/>
    <w:rsid w:val="00A25DBE"/>
    <w:rsid w:val="00A25EEB"/>
    <w:rsid w:val="00A25F21"/>
    <w:rsid w:val="00A25F84"/>
    <w:rsid w:val="00A26077"/>
    <w:rsid w:val="00A260F5"/>
    <w:rsid w:val="00A260FC"/>
    <w:rsid w:val="00A26203"/>
    <w:rsid w:val="00A26237"/>
    <w:rsid w:val="00A26290"/>
    <w:rsid w:val="00A262D0"/>
    <w:rsid w:val="00A264C7"/>
    <w:rsid w:val="00A26646"/>
    <w:rsid w:val="00A267CE"/>
    <w:rsid w:val="00A2684B"/>
    <w:rsid w:val="00A26CEF"/>
    <w:rsid w:val="00A26E0F"/>
    <w:rsid w:val="00A2705C"/>
    <w:rsid w:val="00A27185"/>
    <w:rsid w:val="00A277E6"/>
    <w:rsid w:val="00A279A0"/>
    <w:rsid w:val="00A27A19"/>
    <w:rsid w:val="00A27E1A"/>
    <w:rsid w:val="00A27E21"/>
    <w:rsid w:val="00A27F61"/>
    <w:rsid w:val="00A300B7"/>
    <w:rsid w:val="00A3064A"/>
    <w:rsid w:val="00A30739"/>
    <w:rsid w:val="00A30B01"/>
    <w:rsid w:val="00A30D90"/>
    <w:rsid w:val="00A30F4E"/>
    <w:rsid w:val="00A30F72"/>
    <w:rsid w:val="00A310B5"/>
    <w:rsid w:val="00A3116C"/>
    <w:rsid w:val="00A31260"/>
    <w:rsid w:val="00A31587"/>
    <w:rsid w:val="00A3173C"/>
    <w:rsid w:val="00A31B18"/>
    <w:rsid w:val="00A31C48"/>
    <w:rsid w:val="00A31CA4"/>
    <w:rsid w:val="00A31CA5"/>
    <w:rsid w:val="00A31E54"/>
    <w:rsid w:val="00A3203D"/>
    <w:rsid w:val="00A32190"/>
    <w:rsid w:val="00A32418"/>
    <w:rsid w:val="00A3258A"/>
    <w:rsid w:val="00A32880"/>
    <w:rsid w:val="00A32964"/>
    <w:rsid w:val="00A32B81"/>
    <w:rsid w:val="00A32BA2"/>
    <w:rsid w:val="00A32D60"/>
    <w:rsid w:val="00A32F06"/>
    <w:rsid w:val="00A33186"/>
    <w:rsid w:val="00A33379"/>
    <w:rsid w:val="00A33458"/>
    <w:rsid w:val="00A33966"/>
    <w:rsid w:val="00A3398F"/>
    <w:rsid w:val="00A33E98"/>
    <w:rsid w:val="00A33EB0"/>
    <w:rsid w:val="00A3406D"/>
    <w:rsid w:val="00A3408A"/>
    <w:rsid w:val="00A344F1"/>
    <w:rsid w:val="00A34591"/>
    <w:rsid w:val="00A3469A"/>
    <w:rsid w:val="00A347F0"/>
    <w:rsid w:val="00A34BCC"/>
    <w:rsid w:val="00A34C68"/>
    <w:rsid w:val="00A34DF7"/>
    <w:rsid w:val="00A34E39"/>
    <w:rsid w:val="00A34FC8"/>
    <w:rsid w:val="00A3502D"/>
    <w:rsid w:val="00A350B0"/>
    <w:rsid w:val="00A3524F"/>
    <w:rsid w:val="00A352D0"/>
    <w:rsid w:val="00A353AE"/>
    <w:rsid w:val="00A3548E"/>
    <w:rsid w:val="00A35542"/>
    <w:rsid w:val="00A3567B"/>
    <w:rsid w:val="00A356C9"/>
    <w:rsid w:val="00A35782"/>
    <w:rsid w:val="00A3582C"/>
    <w:rsid w:val="00A35BBF"/>
    <w:rsid w:val="00A35C5F"/>
    <w:rsid w:val="00A35E1D"/>
    <w:rsid w:val="00A3617A"/>
    <w:rsid w:val="00A361E4"/>
    <w:rsid w:val="00A362C9"/>
    <w:rsid w:val="00A3630B"/>
    <w:rsid w:val="00A36316"/>
    <w:rsid w:val="00A3675A"/>
    <w:rsid w:val="00A3676C"/>
    <w:rsid w:val="00A368E3"/>
    <w:rsid w:val="00A36A75"/>
    <w:rsid w:val="00A36CD4"/>
    <w:rsid w:val="00A36FDC"/>
    <w:rsid w:val="00A370E7"/>
    <w:rsid w:val="00A37205"/>
    <w:rsid w:val="00A3724F"/>
    <w:rsid w:val="00A372A7"/>
    <w:rsid w:val="00A37462"/>
    <w:rsid w:val="00A37497"/>
    <w:rsid w:val="00A375D1"/>
    <w:rsid w:val="00A37772"/>
    <w:rsid w:val="00A37A05"/>
    <w:rsid w:val="00A37AD4"/>
    <w:rsid w:val="00A37D35"/>
    <w:rsid w:val="00A37DD8"/>
    <w:rsid w:val="00A37FAE"/>
    <w:rsid w:val="00A37FBE"/>
    <w:rsid w:val="00A40065"/>
    <w:rsid w:val="00A40310"/>
    <w:rsid w:val="00A40477"/>
    <w:rsid w:val="00A406F4"/>
    <w:rsid w:val="00A40708"/>
    <w:rsid w:val="00A407F9"/>
    <w:rsid w:val="00A40828"/>
    <w:rsid w:val="00A40CA3"/>
    <w:rsid w:val="00A40D25"/>
    <w:rsid w:val="00A40E05"/>
    <w:rsid w:val="00A40E32"/>
    <w:rsid w:val="00A40F95"/>
    <w:rsid w:val="00A40FB4"/>
    <w:rsid w:val="00A410CD"/>
    <w:rsid w:val="00A41127"/>
    <w:rsid w:val="00A412B5"/>
    <w:rsid w:val="00A414D6"/>
    <w:rsid w:val="00A4191C"/>
    <w:rsid w:val="00A41961"/>
    <w:rsid w:val="00A41992"/>
    <w:rsid w:val="00A41AC2"/>
    <w:rsid w:val="00A41B38"/>
    <w:rsid w:val="00A422B8"/>
    <w:rsid w:val="00A423BD"/>
    <w:rsid w:val="00A423DB"/>
    <w:rsid w:val="00A42470"/>
    <w:rsid w:val="00A42608"/>
    <w:rsid w:val="00A427BC"/>
    <w:rsid w:val="00A427FE"/>
    <w:rsid w:val="00A42855"/>
    <w:rsid w:val="00A4285E"/>
    <w:rsid w:val="00A42AB1"/>
    <w:rsid w:val="00A42AF8"/>
    <w:rsid w:val="00A42CC2"/>
    <w:rsid w:val="00A42E3C"/>
    <w:rsid w:val="00A43157"/>
    <w:rsid w:val="00A43280"/>
    <w:rsid w:val="00A43286"/>
    <w:rsid w:val="00A4348B"/>
    <w:rsid w:val="00A43A43"/>
    <w:rsid w:val="00A43B0B"/>
    <w:rsid w:val="00A43DB6"/>
    <w:rsid w:val="00A43DD1"/>
    <w:rsid w:val="00A43E9A"/>
    <w:rsid w:val="00A43FDC"/>
    <w:rsid w:val="00A44353"/>
    <w:rsid w:val="00A443A3"/>
    <w:rsid w:val="00A44519"/>
    <w:rsid w:val="00A447FA"/>
    <w:rsid w:val="00A44910"/>
    <w:rsid w:val="00A44A1E"/>
    <w:rsid w:val="00A44AC3"/>
    <w:rsid w:val="00A44B3A"/>
    <w:rsid w:val="00A4500D"/>
    <w:rsid w:val="00A451BE"/>
    <w:rsid w:val="00A452DD"/>
    <w:rsid w:val="00A45319"/>
    <w:rsid w:val="00A45917"/>
    <w:rsid w:val="00A459C0"/>
    <w:rsid w:val="00A45DE0"/>
    <w:rsid w:val="00A45E13"/>
    <w:rsid w:val="00A45EDF"/>
    <w:rsid w:val="00A461AF"/>
    <w:rsid w:val="00A461B2"/>
    <w:rsid w:val="00A461ED"/>
    <w:rsid w:val="00A46650"/>
    <w:rsid w:val="00A4688F"/>
    <w:rsid w:val="00A468AE"/>
    <w:rsid w:val="00A46CAC"/>
    <w:rsid w:val="00A46F7F"/>
    <w:rsid w:val="00A4727C"/>
    <w:rsid w:val="00A4742C"/>
    <w:rsid w:val="00A4748D"/>
    <w:rsid w:val="00A4762E"/>
    <w:rsid w:val="00A4769A"/>
    <w:rsid w:val="00A477F4"/>
    <w:rsid w:val="00A47B52"/>
    <w:rsid w:val="00A47B93"/>
    <w:rsid w:val="00A47C16"/>
    <w:rsid w:val="00A47D62"/>
    <w:rsid w:val="00A47DF8"/>
    <w:rsid w:val="00A5045E"/>
    <w:rsid w:val="00A5066C"/>
    <w:rsid w:val="00A5068D"/>
    <w:rsid w:val="00A510B5"/>
    <w:rsid w:val="00A51297"/>
    <w:rsid w:val="00A517D3"/>
    <w:rsid w:val="00A51805"/>
    <w:rsid w:val="00A51892"/>
    <w:rsid w:val="00A51A0E"/>
    <w:rsid w:val="00A51DB5"/>
    <w:rsid w:val="00A51EA0"/>
    <w:rsid w:val="00A51EBA"/>
    <w:rsid w:val="00A5244C"/>
    <w:rsid w:val="00A52542"/>
    <w:rsid w:val="00A5267F"/>
    <w:rsid w:val="00A529C9"/>
    <w:rsid w:val="00A52A21"/>
    <w:rsid w:val="00A52CA7"/>
    <w:rsid w:val="00A52E01"/>
    <w:rsid w:val="00A52FFB"/>
    <w:rsid w:val="00A531C1"/>
    <w:rsid w:val="00A531E7"/>
    <w:rsid w:val="00A53204"/>
    <w:rsid w:val="00A532E7"/>
    <w:rsid w:val="00A535AF"/>
    <w:rsid w:val="00A535FA"/>
    <w:rsid w:val="00A5365E"/>
    <w:rsid w:val="00A538DD"/>
    <w:rsid w:val="00A53905"/>
    <w:rsid w:val="00A53CF6"/>
    <w:rsid w:val="00A53E40"/>
    <w:rsid w:val="00A53EAE"/>
    <w:rsid w:val="00A54082"/>
    <w:rsid w:val="00A541C1"/>
    <w:rsid w:val="00A5433D"/>
    <w:rsid w:val="00A5456E"/>
    <w:rsid w:val="00A5463B"/>
    <w:rsid w:val="00A5483E"/>
    <w:rsid w:val="00A5495D"/>
    <w:rsid w:val="00A54A94"/>
    <w:rsid w:val="00A54AD7"/>
    <w:rsid w:val="00A54B6F"/>
    <w:rsid w:val="00A54C53"/>
    <w:rsid w:val="00A54CF2"/>
    <w:rsid w:val="00A54D26"/>
    <w:rsid w:val="00A54E27"/>
    <w:rsid w:val="00A54F34"/>
    <w:rsid w:val="00A55025"/>
    <w:rsid w:val="00A550FD"/>
    <w:rsid w:val="00A552B5"/>
    <w:rsid w:val="00A5559C"/>
    <w:rsid w:val="00A555E9"/>
    <w:rsid w:val="00A55757"/>
    <w:rsid w:val="00A55855"/>
    <w:rsid w:val="00A5588C"/>
    <w:rsid w:val="00A5595E"/>
    <w:rsid w:val="00A55B2B"/>
    <w:rsid w:val="00A55D14"/>
    <w:rsid w:val="00A55D47"/>
    <w:rsid w:val="00A55D5F"/>
    <w:rsid w:val="00A55F12"/>
    <w:rsid w:val="00A55FA0"/>
    <w:rsid w:val="00A56114"/>
    <w:rsid w:val="00A56141"/>
    <w:rsid w:val="00A56760"/>
    <w:rsid w:val="00A5676D"/>
    <w:rsid w:val="00A569A6"/>
    <w:rsid w:val="00A569E1"/>
    <w:rsid w:val="00A56A16"/>
    <w:rsid w:val="00A56AE0"/>
    <w:rsid w:val="00A56D6C"/>
    <w:rsid w:val="00A57060"/>
    <w:rsid w:val="00A5706F"/>
    <w:rsid w:val="00A57077"/>
    <w:rsid w:val="00A573F9"/>
    <w:rsid w:val="00A57646"/>
    <w:rsid w:val="00A5768F"/>
    <w:rsid w:val="00A576EB"/>
    <w:rsid w:val="00A57884"/>
    <w:rsid w:val="00A57902"/>
    <w:rsid w:val="00A5796F"/>
    <w:rsid w:val="00A57977"/>
    <w:rsid w:val="00A57A25"/>
    <w:rsid w:val="00A57A70"/>
    <w:rsid w:val="00A57C1B"/>
    <w:rsid w:val="00A57E14"/>
    <w:rsid w:val="00A57EC4"/>
    <w:rsid w:val="00A57F5E"/>
    <w:rsid w:val="00A601A7"/>
    <w:rsid w:val="00A6062B"/>
    <w:rsid w:val="00A6086A"/>
    <w:rsid w:val="00A608B7"/>
    <w:rsid w:val="00A608CF"/>
    <w:rsid w:val="00A60A99"/>
    <w:rsid w:val="00A60E46"/>
    <w:rsid w:val="00A60FD3"/>
    <w:rsid w:val="00A61018"/>
    <w:rsid w:val="00A613C4"/>
    <w:rsid w:val="00A614EE"/>
    <w:rsid w:val="00A61581"/>
    <w:rsid w:val="00A617A8"/>
    <w:rsid w:val="00A61A18"/>
    <w:rsid w:val="00A61A92"/>
    <w:rsid w:val="00A61BF8"/>
    <w:rsid w:val="00A61E3B"/>
    <w:rsid w:val="00A61F02"/>
    <w:rsid w:val="00A625AB"/>
    <w:rsid w:val="00A629FD"/>
    <w:rsid w:val="00A62A4B"/>
    <w:rsid w:val="00A62A93"/>
    <w:rsid w:val="00A62B1B"/>
    <w:rsid w:val="00A62F6C"/>
    <w:rsid w:val="00A62FA5"/>
    <w:rsid w:val="00A63066"/>
    <w:rsid w:val="00A630DC"/>
    <w:rsid w:val="00A6386F"/>
    <w:rsid w:val="00A638BD"/>
    <w:rsid w:val="00A6395B"/>
    <w:rsid w:val="00A63ABF"/>
    <w:rsid w:val="00A64044"/>
    <w:rsid w:val="00A643E4"/>
    <w:rsid w:val="00A64529"/>
    <w:rsid w:val="00A6458E"/>
    <w:rsid w:val="00A64766"/>
    <w:rsid w:val="00A647D9"/>
    <w:rsid w:val="00A64843"/>
    <w:rsid w:val="00A649A0"/>
    <w:rsid w:val="00A649E4"/>
    <w:rsid w:val="00A64C00"/>
    <w:rsid w:val="00A64C9B"/>
    <w:rsid w:val="00A64D23"/>
    <w:rsid w:val="00A64F4E"/>
    <w:rsid w:val="00A64F6B"/>
    <w:rsid w:val="00A64FB2"/>
    <w:rsid w:val="00A6516B"/>
    <w:rsid w:val="00A651C3"/>
    <w:rsid w:val="00A653EC"/>
    <w:rsid w:val="00A6575A"/>
    <w:rsid w:val="00A657C2"/>
    <w:rsid w:val="00A657FB"/>
    <w:rsid w:val="00A6596D"/>
    <w:rsid w:val="00A65A92"/>
    <w:rsid w:val="00A65C28"/>
    <w:rsid w:val="00A65C7C"/>
    <w:rsid w:val="00A65DC8"/>
    <w:rsid w:val="00A65E17"/>
    <w:rsid w:val="00A65E1C"/>
    <w:rsid w:val="00A65E85"/>
    <w:rsid w:val="00A66069"/>
    <w:rsid w:val="00A6611E"/>
    <w:rsid w:val="00A6627A"/>
    <w:rsid w:val="00A66623"/>
    <w:rsid w:val="00A669D9"/>
    <w:rsid w:val="00A669E3"/>
    <w:rsid w:val="00A66AE5"/>
    <w:rsid w:val="00A66D87"/>
    <w:rsid w:val="00A66E83"/>
    <w:rsid w:val="00A66E92"/>
    <w:rsid w:val="00A670AF"/>
    <w:rsid w:val="00A67209"/>
    <w:rsid w:val="00A6736A"/>
    <w:rsid w:val="00A674EA"/>
    <w:rsid w:val="00A6756A"/>
    <w:rsid w:val="00A676A6"/>
    <w:rsid w:val="00A67BA9"/>
    <w:rsid w:val="00A67BAA"/>
    <w:rsid w:val="00A70027"/>
    <w:rsid w:val="00A702C2"/>
    <w:rsid w:val="00A7036A"/>
    <w:rsid w:val="00A70538"/>
    <w:rsid w:val="00A708B6"/>
    <w:rsid w:val="00A70C0F"/>
    <w:rsid w:val="00A714E9"/>
    <w:rsid w:val="00A7166E"/>
    <w:rsid w:val="00A716C8"/>
    <w:rsid w:val="00A71750"/>
    <w:rsid w:val="00A7179F"/>
    <w:rsid w:val="00A717D6"/>
    <w:rsid w:val="00A71851"/>
    <w:rsid w:val="00A71A73"/>
    <w:rsid w:val="00A71BBD"/>
    <w:rsid w:val="00A71BF5"/>
    <w:rsid w:val="00A71C0B"/>
    <w:rsid w:val="00A71D3B"/>
    <w:rsid w:val="00A71DCF"/>
    <w:rsid w:val="00A7219D"/>
    <w:rsid w:val="00A72244"/>
    <w:rsid w:val="00A724F0"/>
    <w:rsid w:val="00A72573"/>
    <w:rsid w:val="00A72963"/>
    <w:rsid w:val="00A72996"/>
    <w:rsid w:val="00A729F4"/>
    <w:rsid w:val="00A72F7D"/>
    <w:rsid w:val="00A72FD7"/>
    <w:rsid w:val="00A7301A"/>
    <w:rsid w:val="00A731A8"/>
    <w:rsid w:val="00A73365"/>
    <w:rsid w:val="00A733DB"/>
    <w:rsid w:val="00A7346C"/>
    <w:rsid w:val="00A73711"/>
    <w:rsid w:val="00A738A1"/>
    <w:rsid w:val="00A73A8C"/>
    <w:rsid w:val="00A73C69"/>
    <w:rsid w:val="00A73F78"/>
    <w:rsid w:val="00A7416F"/>
    <w:rsid w:val="00A741AC"/>
    <w:rsid w:val="00A7445F"/>
    <w:rsid w:val="00A74586"/>
    <w:rsid w:val="00A746A4"/>
    <w:rsid w:val="00A74994"/>
    <w:rsid w:val="00A74A0F"/>
    <w:rsid w:val="00A74B69"/>
    <w:rsid w:val="00A74D6D"/>
    <w:rsid w:val="00A74D8F"/>
    <w:rsid w:val="00A74E2A"/>
    <w:rsid w:val="00A75150"/>
    <w:rsid w:val="00A752DE"/>
    <w:rsid w:val="00A7568C"/>
    <w:rsid w:val="00A75690"/>
    <w:rsid w:val="00A756AA"/>
    <w:rsid w:val="00A7588C"/>
    <w:rsid w:val="00A75924"/>
    <w:rsid w:val="00A7594B"/>
    <w:rsid w:val="00A75AB7"/>
    <w:rsid w:val="00A75CB0"/>
    <w:rsid w:val="00A75E6C"/>
    <w:rsid w:val="00A75F78"/>
    <w:rsid w:val="00A7673D"/>
    <w:rsid w:val="00A76B3F"/>
    <w:rsid w:val="00A76D5A"/>
    <w:rsid w:val="00A76D91"/>
    <w:rsid w:val="00A76ED7"/>
    <w:rsid w:val="00A76F2C"/>
    <w:rsid w:val="00A76F9C"/>
    <w:rsid w:val="00A76FC1"/>
    <w:rsid w:val="00A770CD"/>
    <w:rsid w:val="00A77497"/>
    <w:rsid w:val="00A777A2"/>
    <w:rsid w:val="00A778BF"/>
    <w:rsid w:val="00A779FC"/>
    <w:rsid w:val="00A77A2E"/>
    <w:rsid w:val="00A77C27"/>
    <w:rsid w:val="00A77E05"/>
    <w:rsid w:val="00A77F27"/>
    <w:rsid w:val="00A77F52"/>
    <w:rsid w:val="00A77F65"/>
    <w:rsid w:val="00A77F6F"/>
    <w:rsid w:val="00A8028B"/>
    <w:rsid w:val="00A802AE"/>
    <w:rsid w:val="00A80306"/>
    <w:rsid w:val="00A8030D"/>
    <w:rsid w:val="00A80352"/>
    <w:rsid w:val="00A803D5"/>
    <w:rsid w:val="00A8048F"/>
    <w:rsid w:val="00A804C3"/>
    <w:rsid w:val="00A80515"/>
    <w:rsid w:val="00A805A9"/>
    <w:rsid w:val="00A805C6"/>
    <w:rsid w:val="00A80606"/>
    <w:rsid w:val="00A80743"/>
    <w:rsid w:val="00A807D2"/>
    <w:rsid w:val="00A80A8B"/>
    <w:rsid w:val="00A80CEA"/>
    <w:rsid w:val="00A80DA9"/>
    <w:rsid w:val="00A80DD5"/>
    <w:rsid w:val="00A81094"/>
    <w:rsid w:val="00A81252"/>
    <w:rsid w:val="00A812E9"/>
    <w:rsid w:val="00A8172C"/>
    <w:rsid w:val="00A818B8"/>
    <w:rsid w:val="00A8198E"/>
    <w:rsid w:val="00A81D00"/>
    <w:rsid w:val="00A81E9D"/>
    <w:rsid w:val="00A82101"/>
    <w:rsid w:val="00A82271"/>
    <w:rsid w:val="00A822CE"/>
    <w:rsid w:val="00A82309"/>
    <w:rsid w:val="00A824A6"/>
    <w:rsid w:val="00A8288A"/>
    <w:rsid w:val="00A82B80"/>
    <w:rsid w:val="00A82ED5"/>
    <w:rsid w:val="00A82EE5"/>
    <w:rsid w:val="00A82EF6"/>
    <w:rsid w:val="00A83106"/>
    <w:rsid w:val="00A833E0"/>
    <w:rsid w:val="00A8342B"/>
    <w:rsid w:val="00A836D7"/>
    <w:rsid w:val="00A8396E"/>
    <w:rsid w:val="00A83A04"/>
    <w:rsid w:val="00A83CD0"/>
    <w:rsid w:val="00A83CF8"/>
    <w:rsid w:val="00A83D8D"/>
    <w:rsid w:val="00A83EC8"/>
    <w:rsid w:val="00A83F98"/>
    <w:rsid w:val="00A8425D"/>
    <w:rsid w:val="00A8439B"/>
    <w:rsid w:val="00A84402"/>
    <w:rsid w:val="00A8455C"/>
    <w:rsid w:val="00A84810"/>
    <w:rsid w:val="00A84B58"/>
    <w:rsid w:val="00A84BAB"/>
    <w:rsid w:val="00A84C02"/>
    <w:rsid w:val="00A84D7A"/>
    <w:rsid w:val="00A84E95"/>
    <w:rsid w:val="00A8507D"/>
    <w:rsid w:val="00A851B4"/>
    <w:rsid w:val="00A8549D"/>
    <w:rsid w:val="00A854C6"/>
    <w:rsid w:val="00A85564"/>
    <w:rsid w:val="00A858EE"/>
    <w:rsid w:val="00A859B5"/>
    <w:rsid w:val="00A85A65"/>
    <w:rsid w:val="00A85B0E"/>
    <w:rsid w:val="00A85BAC"/>
    <w:rsid w:val="00A85FCB"/>
    <w:rsid w:val="00A8615F"/>
    <w:rsid w:val="00A8644A"/>
    <w:rsid w:val="00A8657B"/>
    <w:rsid w:val="00A868C6"/>
    <w:rsid w:val="00A86C06"/>
    <w:rsid w:val="00A8748D"/>
    <w:rsid w:val="00A874E8"/>
    <w:rsid w:val="00A876CC"/>
    <w:rsid w:val="00A876D9"/>
    <w:rsid w:val="00A8777E"/>
    <w:rsid w:val="00A87DA2"/>
    <w:rsid w:val="00A87EDC"/>
    <w:rsid w:val="00A87F8E"/>
    <w:rsid w:val="00A9019E"/>
    <w:rsid w:val="00A90432"/>
    <w:rsid w:val="00A9047D"/>
    <w:rsid w:val="00A90486"/>
    <w:rsid w:val="00A9079F"/>
    <w:rsid w:val="00A90978"/>
    <w:rsid w:val="00A90CC6"/>
    <w:rsid w:val="00A90E05"/>
    <w:rsid w:val="00A90E8A"/>
    <w:rsid w:val="00A90EB4"/>
    <w:rsid w:val="00A91070"/>
    <w:rsid w:val="00A910A8"/>
    <w:rsid w:val="00A91223"/>
    <w:rsid w:val="00A91278"/>
    <w:rsid w:val="00A91573"/>
    <w:rsid w:val="00A91610"/>
    <w:rsid w:val="00A91846"/>
    <w:rsid w:val="00A91932"/>
    <w:rsid w:val="00A9199B"/>
    <w:rsid w:val="00A91A3D"/>
    <w:rsid w:val="00A91B1F"/>
    <w:rsid w:val="00A91E79"/>
    <w:rsid w:val="00A9203D"/>
    <w:rsid w:val="00A920A6"/>
    <w:rsid w:val="00A920F5"/>
    <w:rsid w:val="00A92125"/>
    <w:rsid w:val="00A92204"/>
    <w:rsid w:val="00A922B0"/>
    <w:rsid w:val="00A922DB"/>
    <w:rsid w:val="00A923FC"/>
    <w:rsid w:val="00A9241A"/>
    <w:rsid w:val="00A9249C"/>
    <w:rsid w:val="00A925AF"/>
    <w:rsid w:val="00A925BE"/>
    <w:rsid w:val="00A927F8"/>
    <w:rsid w:val="00A928FF"/>
    <w:rsid w:val="00A92973"/>
    <w:rsid w:val="00A92998"/>
    <w:rsid w:val="00A929AB"/>
    <w:rsid w:val="00A92A10"/>
    <w:rsid w:val="00A92B9E"/>
    <w:rsid w:val="00A92C5E"/>
    <w:rsid w:val="00A92D17"/>
    <w:rsid w:val="00A92D8E"/>
    <w:rsid w:val="00A92E09"/>
    <w:rsid w:val="00A92FB6"/>
    <w:rsid w:val="00A930E9"/>
    <w:rsid w:val="00A931BA"/>
    <w:rsid w:val="00A931F8"/>
    <w:rsid w:val="00A9330B"/>
    <w:rsid w:val="00A933E1"/>
    <w:rsid w:val="00A93406"/>
    <w:rsid w:val="00A934E3"/>
    <w:rsid w:val="00A9383F"/>
    <w:rsid w:val="00A938EB"/>
    <w:rsid w:val="00A93F85"/>
    <w:rsid w:val="00A944AB"/>
    <w:rsid w:val="00A944C2"/>
    <w:rsid w:val="00A94545"/>
    <w:rsid w:val="00A9478C"/>
    <w:rsid w:val="00A94C25"/>
    <w:rsid w:val="00A94CD2"/>
    <w:rsid w:val="00A94EAF"/>
    <w:rsid w:val="00A94FBD"/>
    <w:rsid w:val="00A951C9"/>
    <w:rsid w:val="00A9520F"/>
    <w:rsid w:val="00A956B2"/>
    <w:rsid w:val="00A9574C"/>
    <w:rsid w:val="00A9597D"/>
    <w:rsid w:val="00A959EE"/>
    <w:rsid w:val="00A95C7D"/>
    <w:rsid w:val="00A96038"/>
    <w:rsid w:val="00A960AA"/>
    <w:rsid w:val="00A960E3"/>
    <w:rsid w:val="00A9615C"/>
    <w:rsid w:val="00A964EB"/>
    <w:rsid w:val="00A966EC"/>
    <w:rsid w:val="00A9675A"/>
    <w:rsid w:val="00A967D6"/>
    <w:rsid w:val="00A96893"/>
    <w:rsid w:val="00A96895"/>
    <w:rsid w:val="00A969B3"/>
    <w:rsid w:val="00A969BB"/>
    <w:rsid w:val="00A96BA4"/>
    <w:rsid w:val="00A96E5D"/>
    <w:rsid w:val="00A9700A"/>
    <w:rsid w:val="00A9706B"/>
    <w:rsid w:val="00A970D1"/>
    <w:rsid w:val="00A9729D"/>
    <w:rsid w:val="00A973E6"/>
    <w:rsid w:val="00A975B6"/>
    <w:rsid w:val="00A97680"/>
    <w:rsid w:val="00A97723"/>
    <w:rsid w:val="00A97903"/>
    <w:rsid w:val="00A97B09"/>
    <w:rsid w:val="00A97C00"/>
    <w:rsid w:val="00A97D77"/>
    <w:rsid w:val="00AA0031"/>
    <w:rsid w:val="00AA00F7"/>
    <w:rsid w:val="00AA04D9"/>
    <w:rsid w:val="00AA05A4"/>
    <w:rsid w:val="00AA0609"/>
    <w:rsid w:val="00AA0645"/>
    <w:rsid w:val="00AA0693"/>
    <w:rsid w:val="00AA06BD"/>
    <w:rsid w:val="00AA0956"/>
    <w:rsid w:val="00AA0BCF"/>
    <w:rsid w:val="00AA0BF1"/>
    <w:rsid w:val="00AA0BF5"/>
    <w:rsid w:val="00AA0C70"/>
    <w:rsid w:val="00AA0CF2"/>
    <w:rsid w:val="00AA0FA3"/>
    <w:rsid w:val="00AA0FF4"/>
    <w:rsid w:val="00AA1245"/>
    <w:rsid w:val="00AA12ED"/>
    <w:rsid w:val="00AA13EE"/>
    <w:rsid w:val="00AA1430"/>
    <w:rsid w:val="00AA15A5"/>
    <w:rsid w:val="00AA17D2"/>
    <w:rsid w:val="00AA1CE6"/>
    <w:rsid w:val="00AA2160"/>
    <w:rsid w:val="00AA21B7"/>
    <w:rsid w:val="00AA21FD"/>
    <w:rsid w:val="00AA2350"/>
    <w:rsid w:val="00AA2383"/>
    <w:rsid w:val="00AA23A8"/>
    <w:rsid w:val="00AA23CF"/>
    <w:rsid w:val="00AA2457"/>
    <w:rsid w:val="00AA25A4"/>
    <w:rsid w:val="00AA291C"/>
    <w:rsid w:val="00AA292E"/>
    <w:rsid w:val="00AA2C46"/>
    <w:rsid w:val="00AA2D13"/>
    <w:rsid w:val="00AA2FC6"/>
    <w:rsid w:val="00AA3087"/>
    <w:rsid w:val="00AA30C6"/>
    <w:rsid w:val="00AA33E3"/>
    <w:rsid w:val="00AA3660"/>
    <w:rsid w:val="00AA3776"/>
    <w:rsid w:val="00AA3861"/>
    <w:rsid w:val="00AA398F"/>
    <w:rsid w:val="00AA39CF"/>
    <w:rsid w:val="00AA3C5B"/>
    <w:rsid w:val="00AA3F34"/>
    <w:rsid w:val="00AA40ED"/>
    <w:rsid w:val="00AA40F2"/>
    <w:rsid w:val="00AA4273"/>
    <w:rsid w:val="00AA4377"/>
    <w:rsid w:val="00AA4477"/>
    <w:rsid w:val="00AA44C6"/>
    <w:rsid w:val="00AA4676"/>
    <w:rsid w:val="00AA4863"/>
    <w:rsid w:val="00AA4EC7"/>
    <w:rsid w:val="00AA5364"/>
    <w:rsid w:val="00AA538C"/>
    <w:rsid w:val="00AA5514"/>
    <w:rsid w:val="00AA56C2"/>
    <w:rsid w:val="00AA5847"/>
    <w:rsid w:val="00AA58F3"/>
    <w:rsid w:val="00AA5ABA"/>
    <w:rsid w:val="00AA5BB5"/>
    <w:rsid w:val="00AA5C04"/>
    <w:rsid w:val="00AA5D72"/>
    <w:rsid w:val="00AA5D83"/>
    <w:rsid w:val="00AA5DA4"/>
    <w:rsid w:val="00AA5E54"/>
    <w:rsid w:val="00AA6101"/>
    <w:rsid w:val="00AA6166"/>
    <w:rsid w:val="00AA63D5"/>
    <w:rsid w:val="00AA63E1"/>
    <w:rsid w:val="00AA67A4"/>
    <w:rsid w:val="00AA67C9"/>
    <w:rsid w:val="00AA68B2"/>
    <w:rsid w:val="00AA6B33"/>
    <w:rsid w:val="00AA6D3F"/>
    <w:rsid w:val="00AA6D46"/>
    <w:rsid w:val="00AA712D"/>
    <w:rsid w:val="00AA71CB"/>
    <w:rsid w:val="00AA71DA"/>
    <w:rsid w:val="00AA729E"/>
    <w:rsid w:val="00AA74B3"/>
    <w:rsid w:val="00AA7699"/>
    <w:rsid w:val="00AA7704"/>
    <w:rsid w:val="00AA771F"/>
    <w:rsid w:val="00AA7855"/>
    <w:rsid w:val="00AA78DC"/>
    <w:rsid w:val="00AA78F3"/>
    <w:rsid w:val="00AA7B0A"/>
    <w:rsid w:val="00AA7F1A"/>
    <w:rsid w:val="00AB00A1"/>
    <w:rsid w:val="00AB0267"/>
    <w:rsid w:val="00AB0393"/>
    <w:rsid w:val="00AB07E8"/>
    <w:rsid w:val="00AB0B68"/>
    <w:rsid w:val="00AB0BB2"/>
    <w:rsid w:val="00AB0ED8"/>
    <w:rsid w:val="00AB0EF8"/>
    <w:rsid w:val="00AB104C"/>
    <w:rsid w:val="00AB11B4"/>
    <w:rsid w:val="00AB13A3"/>
    <w:rsid w:val="00AB1516"/>
    <w:rsid w:val="00AB17A0"/>
    <w:rsid w:val="00AB1A18"/>
    <w:rsid w:val="00AB2266"/>
    <w:rsid w:val="00AB238C"/>
    <w:rsid w:val="00AB2474"/>
    <w:rsid w:val="00AB2525"/>
    <w:rsid w:val="00AB2803"/>
    <w:rsid w:val="00AB2843"/>
    <w:rsid w:val="00AB299F"/>
    <w:rsid w:val="00AB2C94"/>
    <w:rsid w:val="00AB2CC7"/>
    <w:rsid w:val="00AB2D7A"/>
    <w:rsid w:val="00AB2E57"/>
    <w:rsid w:val="00AB2FCF"/>
    <w:rsid w:val="00AB30FA"/>
    <w:rsid w:val="00AB313E"/>
    <w:rsid w:val="00AB31EF"/>
    <w:rsid w:val="00AB3361"/>
    <w:rsid w:val="00AB3391"/>
    <w:rsid w:val="00AB342F"/>
    <w:rsid w:val="00AB34CF"/>
    <w:rsid w:val="00AB3665"/>
    <w:rsid w:val="00AB375B"/>
    <w:rsid w:val="00AB3769"/>
    <w:rsid w:val="00AB386B"/>
    <w:rsid w:val="00AB3891"/>
    <w:rsid w:val="00AB38A5"/>
    <w:rsid w:val="00AB3B06"/>
    <w:rsid w:val="00AB3D55"/>
    <w:rsid w:val="00AB3DFA"/>
    <w:rsid w:val="00AB3E78"/>
    <w:rsid w:val="00AB412C"/>
    <w:rsid w:val="00AB4330"/>
    <w:rsid w:val="00AB449B"/>
    <w:rsid w:val="00AB4519"/>
    <w:rsid w:val="00AB455B"/>
    <w:rsid w:val="00AB4CA8"/>
    <w:rsid w:val="00AB4EA2"/>
    <w:rsid w:val="00AB4F46"/>
    <w:rsid w:val="00AB514D"/>
    <w:rsid w:val="00AB5608"/>
    <w:rsid w:val="00AB5619"/>
    <w:rsid w:val="00AB56EC"/>
    <w:rsid w:val="00AB5753"/>
    <w:rsid w:val="00AB57B2"/>
    <w:rsid w:val="00AB59FB"/>
    <w:rsid w:val="00AB5B70"/>
    <w:rsid w:val="00AB5CF3"/>
    <w:rsid w:val="00AB5D51"/>
    <w:rsid w:val="00AB5D86"/>
    <w:rsid w:val="00AB5E36"/>
    <w:rsid w:val="00AB62D9"/>
    <w:rsid w:val="00AB666C"/>
    <w:rsid w:val="00AB66D9"/>
    <w:rsid w:val="00AB69FA"/>
    <w:rsid w:val="00AB6C3C"/>
    <w:rsid w:val="00AB6D71"/>
    <w:rsid w:val="00AB71B6"/>
    <w:rsid w:val="00AB7594"/>
    <w:rsid w:val="00AB7670"/>
    <w:rsid w:val="00AB76EA"/>
    <w:rsid w:val="00AB770E"/>
    <w:rsid w:val="00AB7B7B"/>
    <w:rsid w:val="00AB7B9B"/>
    <w:rsid w:val="00AB7BA9"/>
    <w:rsid w:val="00AB7E88"/>
    <w:rsid w:val="00AC01CD"/>
    <w:rsid w:val="00AC0885"/>
    <w:rsid w:val="00AC0A32"/>
    <w:rsid w:val="00AC0B88"/>
    <w:rsid w:val="00AC0C5C"/>
    <w:rsid w:val="00AC0F02"/>
    <w:rsid w:val="00AC0F4C"/>
    <w:rsid w:val="00AC107C"/>
    <w:rsid w:val="00AC10BB"/>
    <w:rsid w:val="00AC11AB"/>
    <w:rsid w:val="00AC11D4"/>
    <w:rsid w:val="00AC125D"/>
    <w:rsid w:val="00AC125E"/>
    <w:rsid w:val="00AC1405"/>
    <w:rsid w:val="00AC1491"/>
    <w:rsid w:val="00AC14DE"/>
    <w:rsid w:val="00AC1534"/>
    <w:rsid w:val="00AC16B3"/>
    <w:rsid w:val="00AC17D6"/>
    <w:rsid w:val="00AC1B48"/>
    <w:rsid w:val="00AC1E19"/>
    <w:rsid w:val="00AC1F1F"/>
    <w:rsid w:val="00AC1FC8"/>
    <w:rsid w:val="00AC2331"/>
    <w:rsid w:val="00AC2412"/>
    <w:rsid w:val="00AC24C1"/>
    <w:rsid w:val="00AC24C6"/>
    <w:rsid w:val="00AC29DD"/>
    <w:rsid w:val="00AC2A04"/>
    <w:rsid w:val="00AC2BCF"/>
    <w:rsid w:val="00AC2CBA"/>
    <w:rsid w:val="00AC2D83"/>
    <w:rsid w:val="00AC3021"/>
    <w:rsid w:val="00AC311B"/>
    <w:rsid w:val="00AC31CA"/>
    <w:rsid w:val="00AC320C"/>
    <w:rsid w:val="00AC3468"/>
    <w:rsid w:val="00AC35B2"/>
    <w:rsid w:val="00AC3678"/>
    <w:rsid w:val="00AC377B"/>
    <w:rsid w:val="00AC38F7"/>
    <w:rsid w:val="00AC3B0F"/>
    <w:rsid w:val="00AC3F7F"/>
    <w:rsid w:val="00AC414D"/>
    <w:rsid w:val="00AC43C9"/>
    <w:rsid w:val="00AC474A"/>
    <w:rsid w:val="00AC4818"/>
    <w:rsid w:val="00AC49C5"/>
    <w:rsid w:val="00AC4BA7"/>
    <w:rsid w:val="00AC4E8B"/>
    <w:rsid w:val="00AC4F06"/>
    <w:rsid w:val="00AC4FDE"/>
    <w:rsid w:val="00AC508B"/>
    <w:rsid w:val="00AC525D"/>
    <w:rsid w:val="00AC52DD"/>
    <w:rsid w:val="00AC53BE"/>
    <w:rsid w:val="00AC5468"/>
    <w:rsid w:val="00AC5514"/>
    <w:rsid w:val="00AC5645"/>
    <w:rsid w:val="00AC572D"/>
    <w:rsid w:val="00AC5736"/>
    <w:rsid w:val="00AC5779"/>
    <w:rsid w:val="00AC58A3"/>
    <w:rsid w:val="00AC59A3"/>
    <w:rsid w:val="00AC5BEF"/>
    <w:rsid w:val="00AC5C52"/>
    <w:rsid w:val="00AC5D82"/>
    <w:rsid w:val="00AC5E24"/>
    <w:rsid w:val="00AC5E6B"/>
    <w:rsid w:val="00AC5EDE"/>
    <w:rsid w:val="00AC6145"/>
    <w:rsid w:val="00AC6256"/>
    <w:rsid w:val="00AC6392"/>
    <w:rsid w:val="00AC63E2"/>
    <w:rsid w:val="00AC673B"/>
    <w:rsid w:val="00AC68E3"/>
    <w:rsid w:val="00AC690F"/>
    <w:rsid w:val="00AC6A92"/>
    <w:rsid w:val="00AC6C3E"/>
    <w:rsid w:val="00AC6D65"/>
    <w:rsid w:val="00AC7571"/>
    <w:rsid w:val="00AC7AC5"/>
    <w:rsid w:val="00AC7BA8"/>
    <w:rsid w:val="00AC7CBC"/>
    <w:rsid w:val="00AC7D80"/>
    <w:rsid w:val="00AD01E7"/>
    <w:rsid w:val="00AD032A"/>
    <w:rsid w:val="00AD03EC"/>
    <w:rsid w:val="00AD0565"/>
    <w:rsid w:val="00AD07F5"/>
    <w:rsid w:val="00AD0981"/>
    <w:rsid w:val="00AD0AB4"/>
    <w:rsid w:val="00AD0BAF"/>
    <w:rsid w:val="00AD0C1B"/>
    <w:rsid w:val="00AD0F69"/>
    <w:rsid w:val="00AD10FA"/>
    <w:rsid w:val="00AD1159"/>
    <w:rsid w:val="00AD13BC"/>
    <w:rsid w:val="00AD16C7"/>
    <w:rsid w:val="00AD1745"/>
    <w:rsid w:val="00AD1762"/>
    <w:rsid w:val="00AD1900"/>
    <w:rsid w:val="00AD19C6"/>
    <w:rsid w:val="00AD19D1"/>
    <w:rsid w:val="00AD19F4"/>
    <w:rsid w:val="00AD1F29"/>
    <w:rsid w:val="00AD1FEA"/>
    <w:rsid w:val="00AD204B"/>
    <w:rsid w:val="00AD2059"/>
    <w:rsid w:val="00AD2247"/>
    <w:rsid w:val="00AD2351"/>
    <w:rsid w:val="00AD2374"/>
    <w:rsid w:val="00AD25B0"/>
    <w:rsid w:val="00AD26A3"/>
    <w:rsid w:val="00AD27B1"/>
    <w:rsid w:val="00AD2945"/>
    <w:rsid w:val="00AD2AAE"/>
    <w:rsid w:val="00AD2ADD"/>
    <w:rsid w:val="00AD2B4D"/>
    <w:rsid w:val="00AD2BC6"/>
    <w:rsid w:val="00AD2DB6"/>
    <w:rsid w:val="00AD2E52"/>
    <w:rsid w:val="00AD2FC7"/>
    <w:rsid w:val="00AD3071"/>
    <w:rsid w:val="00AD3422"/>
    <w:rsid w:val="00AD35A4"/>
    <w:rsid w:val="00AD35EB"/>
    <w:rsid w:val="00AD377F"/>
    <w:rsid w:val="00AD37CA"/>
    <w:rsid w:val="00AD3994"/>
    <w:rsid w:val="00AD3BB0"/>
    <w:rsid w:val="00AD3DF3"/>
    <w:rsid w:val="00AD3E6E"/>
    <w:rsid w:val="00AD3E72"/>
    <w:rsid w:val="00AD40B6"/>
    <w:rsid w:val="00AD40E9"/>
    <w:rsid w:val="00AD4137"/>
    <w:rsid w:val="00AD42BB"/>
    <w:rsid w:val="00AD4433"/>
    <w:rsid w:val="00AD4491"/>
    <w:rsid w:val="00AD47C8"/>
    <w:rsid w:val="00AD47EC"/>
    <w:rsid w:val="00AD4AAE"/>
    <w:rsid w:val="00AD4CED"/>
    <w:rsid w:val="00AD4DDE"/>
    <w:rsid w:val="00AD4E66"/>
    <w:rsid w:val="00AD4FD6"/>
    <w:rsid w:val="00AD5302"/>
    <w:rsid w:val="00AD537E"/>
    <w:rsid w:val="00AD53B6"/>
    <w:rsid w:val="00AD5677"/>
    <w:rsid w:val="00AD56C0"/>
    <w:rsid w:val="00AD5874"/>
    <w:rsid w:val="00AD5C61"/>
    <w:rsid w:val="00AD5DE2"/>
    <w:rsid w:val="00AD5DF8"/>
    <w:rsid w:val="00AD5E03"/>
    <w:rsid w:val="00AD5F4D"/>
    <w:rsid w:val="00AD610F"/>
    <w:rsid w:val="00AD629B"/>
    <w:rsid w:val="00AD6391"/>
    <w:rsid w:val="00AD676D"/>
    <w:rsid w:val="00AD689C"/>
    <w:rsid w:val="00AD6A8F"/>
    <w:rsid w:val="00AD6C15"/>
    <w:rsid w:val="00AD6CB4"/>
    <w:rsid w:val="00AD6F8F"/>
    <w:rsid w:val="00AD6FA8"/>
    <w:rsid w:val="00AD6FDD"/>
    <w:rsid w:val="00AD7143"/>
    <w:rsid w:val="00AD718E"/>
    <w:rsid w:val="00AD73E5"/>
    <w:rsid w:val="00AD7554"/>
    <w:rsid w:val="00AD77B5"/>
    <w:rsid w:val="00AD7A23"/>
    <w:rsid w:val="00AD7BAD"/>
    <w:rsid w:val="00AD7C13"/>
    <w:rsid w:val="00AD7C80"/>
    <w:rsid w:val="00AD7D35"/>
    <w:rsid w:val="00AD7EEA"/>
    <w:rsid w:val="00AD7F70"/>
    <w:rsid w:val="00AE000A"/>
    <w:rsid w:val="00AE0041"/>
    <w:rsid w:val="00AE0065"/>
    <w:rsid w:val="00AE0106"/>
    <w:rsid w:val="00AE0482"/>
    <w:rsid w:val="00AE048E"/>
    <w:rsid w:val="00AE04C8"/>
    <w:rsid w:val="00AE04E7"/>
    <w:rsid w:val="00AE05FA"/>
    <w:rsid w:val="00AE0807"/>
    <w:rsid w:val="00AE0A87"/>
    <w:rsid w:val="00AE0D9A"/>
    <w:rsid w:val="00AE0DA0"/>
    <w:rsid w:val="00AE0DE6"/>
    <w:rsid w:val="00AE0E03"/>
    <w:rsid w:val="00AE0FD4"/>
    <w:rsid w:val="00AE1114"/>
    <w:rsid w:val="00AE19ED"/>
    <w:rsid w:val="00AE1A9D"/>
    <w:rsid w:val="00AE1CF9"/>
    <w:rsid w:val="00AE1D13"/>
    <w:rsid w:val="00AE1D5E"/>
    <w:rsid w:val="00AE1EBC"/>
    <w:rsid w:val="00AE27AE"/>
    <w:rsid w:val="00AE2852"/>
    <w:rsid w:val="00AE2A64"/>
    <w:rsid w:val="00AE2D62"/>
    <w:rsid w:val="00AE2DD8"/>
    <w:rsid w:val="00AE2F68"/>
    <w:rsid w:val="00AE3170"/>
    <w:rsid w:val="00AE31F5"/>
    <w:rsid w:val="00AE3331"/>
    <w:rsid w:val="00AE3487"/>
    <w:rsid w:val="00AE3967"/>
    <w:rsid w:val="00AE397A"/>
    <w:rsid w:val="00AE3B55"/>
    <w:rsid w:val="00AE3C32"/>
    <w:rsid w:val="00AE3CFD"/>
    <w:rsid w:val="00AE407A"/>
    <w:rsid w:val="00AE4315"/>
    <w:rsid w:val="00AE43E1"/>
    <w:rsid w:val="00AE4437"/>
    <w:rsid w:val="00AE45BD"/>
    <w:rsid w:val="00AE4977"/>
    <w:rsid w:val="00AE4986"/>
    <w:rsid w:val="00AE4A64"/>
    <w:rsid w:val="00AE4BE4"/>
    <w:rsid w:val="00AE4C32"/>
    <w:rsid w:val="00AE4D2B"/>
    <w:rsid w:val="00AE4D3E"/>
    <w:rsid w:val="00AE4F37"/>
    <w:rsid w:val="00AE504A"/>
    <w:rsid w:val="00AE5050"/>
    <w:rsid w:val="00AE5137"/>
    <w:rsid w:val="00AE5201"/>
    <w:rsid w:val="00AE5571"/>
    <w:rsid w:val="00AE557E"/>
    <w:rsid w:val="00AE57C9"/>
    <w:rsid w:val="00AE5F99"/>
    <w:rsid w:val="00AE6060"/>
    <w:rsid w:val="00AE6081"/>
    <w:rsid w:val="00AE633E"/>
    <w:rsid w:val="00AE63C2"/>
    <w:rsid w:val="00AE6507"/>
    <w:rsid w:val="00AE67CC"/>
    <w:rsid w:val="00AE685A"/>
    <w:rsid w:val="00AE6A46"/>
    <w:rsid w:val="00AE6C68"/>
    <w:rsid w:val="00AE72CC"/>
    <w:rsid w:val="00AE73DB"/>
    <w:rsid w:val="00AE7400"/>
    <w:rsid w:val="00AE7411"/>
    <w:rsid w:val="00AE7708"/>
    <w:rsid w:val="00AE7A26"/>
    <w:rsid w:val="00AE7D50"/>
    <w:rsid w:val="00AE7E1E"/>
    <w:rsid w:val="00AE7EAC"/>
    <w:rsid w:val="00AF003F"/>
    <w:rsid w:val="00AF0186"/>
    <w:rsid w:val="00AF0336"/>
    <w:rsid w:val="00AF05CD"/>
    <w:rsid w:val="00AF06DD"/>
    <w:rsid w:val="00AF07A1"/>
    <w:rsid w:val="00AF08EE"/>
    <w:rsid w:val="00AF08F6"/>
    <w:rsid w:val="00AF0A7A"/>
    <w:rsid w:val="00AF0B35"/>
    <w:rsid w:val="00AF0C6D"/>
    <w:rsid w:val="00AF0CFA"/>
    <w:rsid w:val="00AF0E1E"/>
    <w:rsid w:val="00AF0E52"/>
    <w:rsid w:val="00AF0F59"/>
    <w:rsid w:val="00AF12AF"/>
    <w:rsid w:val="00AF17D7"/>
    <w:rsid w:val="00AF188A"/>
    <w:rsid w:val="00AF1C3D"/>
    <w:rsid w:val="00AF1D60"/>
    <w:rsid w:val="00AF1DE8"/>
    <w:rsid w:val="00AF233E"/>
    <w:rsid w:val="00AF2354"/>
    <w:rsid w:val="00AF24A0"/>
    <w:rsid w:val="00AF25B7"/>
    <w:rsid w:val="00AF298E"/>
    <w:rsid w:val="00AF29A7"/>
    <w:rsid w:val="00AF2C8B"/>
    <w:rsid w:val="00AF330C"/>
    <w:rsid w:val="00AF3438"/>
    <w:rsid w:val="00AF355B"/>
    <w:rsid w:val="00AF35CE"/>
    <w:rsid w:val="00AF3754"/>
    <w:rsid w:val="00AF386E"/>
    <w:rsid w:val="00AF3DAC"/>
    <w:rsid w:val="00AF3DDC"/>
    <w:rsid w:val="00AF410C"/>
    <w:rsid w:val="00AF42B9"/>
    <w:rsid w:val="00AF4450"/>
    <w:rsid w:val="00AF455E"/>
    <w:rsid w:val="00AF483A"/>
    <w:rsid w:val="00AF4978"/>
    <w:rsid w:val="00AF49BC"/>
    <w:rsid w:val="00AF4A4C"/>
    <w:rsid w:val="00AF4C6C"/>
    <w:rsid w:val="00AF4CCD"/>
    <w:rsid w:val="00AF4E17"/>
    <w:rsid w:val="00AF4F86"/>
    <w:rsid w:val="00AF4FD8"/>
    <w:rsid w:val="00AF5081"/>
    <w:rsid w:val="00AF509B"/>
    <w:rsid w:val="00AF51E8"/>
    <w:rsid w:val="00AF53FB"/>
    <w:rsid w:val="00AF5558"/>
    <w:rsid w:val="00AF585D"/>
    <w:rsid w:val="00AF5975"/>
    <w:rsid w:val="00AF59FF"/>
    <w:rsid w:val="00AF5A39"/>
    <w:rsid w:val="00AF5BF9"/>
    <w:rsid w:val="00AF5C9F"/>
    <w:rsid w:val="00AF5CFA"/>
    <w:rsid w:val="00AF5EB6"/>
    <w:rsid w:val="00AF60CB"/>
    <w:rsid w:val="00AF64EF"/>
    <w:rsid w:val="00AF64FA"/>
    <w:rsid w:val="00AF6566"/>
    <w:rsid w:val="00AF6810"/>
    <w:rsid w:val="00AF68EA"/>
    <w:rsid w:val="00AF6C66"/>
    <w:rsid w:val="00AF6D32"/>
    <w:rsid w:val="00AF6D9A"/>
    <w:rsid w:val="00AF6F3B"/>
    <w:rsid w:val="00AF7238"/>
    <w:rsid w:val="00AF73D2"/>
    <w:rsid w:val="00AF7476"/>
    <w:rsid w:val="00AF789C"/>
    <w:rsid w:val="00AF78C1"/>
    <w:rsid w:val="00AF793E"/>
    <w:rsid w:val="00AF7964"/>
    <w:rsid w:val="00AF79F4"/>
    <w:rsid w:val="00AF7A1A"/>
    <w:rsid w:val="00AF7CA3"/>
    <w:rsid w:val="00AF7D86"/>
    <w:rsid w:val="00AF7F83"/>
    <w:rsid w:val="00B005AC"/>
    <w:rsid w:val="00B00769"/>
    <w:rsid w:val="00B00804"/>
    <w:rsid w:val="00B00849"/>
    <w:rsid w:val="00B0089B"/>
    <w:rsid w:val="00B009C5"/>
    <w:rsid w:val="00B00A98"/>
    <w:rsid w:val="00B00B44"/>
    <w:rsid w:val="00B00C7C"/>
    <w:rsid w:val="00B00D98"/>
    <w:rsid w:val="00B00E77"/>
    <w:rsid w:val="00B0104C"/>
    <w:rsid w:val="00B010C1"/>
    <w:rsid w:val="00B01119"/>
    <w:rsid w:val="00B01247"/>
    <w:rsid w:val="00B013D5"/>
    <w:rsid w:val="00B01594"/>
    <w:rsid w:val="00B01B7C"/>
    <w:rsid w:val="00B01D8F"/>
    <w:rsid w:val="00B01E4A"/>
    <w:rsid w:val="00B020A1"/>
    <w:rsid w:val="00B021E3"/>
    <w:rsid w:val="00B023AA"/>
    <w:rsid w:val="00B0250C"/>
    <w:rsid w:val="00B02B36"/>
    <w:rsid w:val="00B02B66"/>
    <w:rsid w:val="00B02B96"/>
    <w:rsid w:val="00B02BC5"/>
    <w:rsid w:val="00B031BB"/>
    <w:rsid w:val="00B03719"/>
    <w:rsid w:val="00B03BD1"/>
    <w:rsid w:val="00B03E4C"/>
    <w:rsid w:val="00B03E5A"/>
    <w:rsid w:val="00B03F97"/>
    <w:rsid w:val="00B042CD"/>
    <w:rsid w:val="00B045F4"/>
    <w:rsid w:val="00B04744"/>
    <w:rsid w:val="00B04E4A"/>
    <w:rsid w:val="00B051A8"/>
    <w:rsid w:val="00B0521B"/>
    <w:rsid w:val="00B053B8"/>
    <w:rsid w:val="00B0545B"/>
    <w:rsid w:val="00B056E3"/>
    <w:rsid w:val="00B05749"/>
    <w:rsid w:val="00B0582F"/>
    <w:rsid w:val="00B05A2D"/>
    <w:rsid w:val="00B05B43"/>
    <w:rsid w:val="00B05BA5"/>
    <w:rsid w:val="00B05D7F"/>
    <w:rsid w:val="00B05DC1"/>
    <w:rsid w:val="00B05E75"/>
    <w:rsid w:val="00B05E96"/>
    <w:rsid w:val="00B05FFE"/>
    <w:rsid w:val="00B0631F"/>
    <w:rsid w:val="00B06429"/>
    <w:rsid w:val="00B0657B"/>
    <w:rsid w:val="00B0664F"/>
    <w:rsid w:val="00B066C2"/>
    <w:rsid w:val="00B066FA"/>
    <w:rsid w:val="00B067CA"/>
    <w:rsid w:val="00B0684A"/>
    <w:rsid w:val="00B06C6B"/>
    <w:rsid w:val="00B06ECF"/>
    <w:rsid w:val="00B07030"/>
    <w:rsid w:val="00B070D0"/>
    <w:rsid w:val="00B071EE"/>
    <w:rsid w:val="00B07683"/>
    <w:rsid w:val="00B077DC"/>
    <w:rsid w:val="00B077F6"/>
    <w:rsid w:val="00B0781E"/>
    <w:rsid w:val="00B07B9E"/>
    <w:rsid w:val="00B07C95"/>
    <w:rsid w:val="00B07CAB"/>
    <w:rsid w:val="00B07D87"/>
    <w:rsid w:val="00B07DF7"/>
    <w:rsid w:val="00B07E31"/>
    <w:rsid w:val="00B1003F"/>
    <w:rsid w:val="00B1016D"/>
    <w:rsid w:val="00B101FD"/>
    <w:rsid w:val="00B10250"/>
    <w:rsid w:val="00B102AE"/>
    <w:rsid w:val="00B10516"/>
    <w:rsid w:val="00B1051D"/>
    <w:rsid w:val="00B1057C"/>
    <w:rsid w:val="00B10802"/>
    <w:rsid w:val="00B1086E"/>
    <w:rsid w:val="00B10A4F"/>
    <w:rsid w:val="00B10AD4"/>
    <w:rsid w:val="00B10BAA"/>
    <w:rsid w:val="00B10F00"/>
    <w:rsid w:val="00B10F01"/>
    <w:rsid w:val="00B112BB"/>
    <w:rsid w:val="00B1136E"/>
    <w:rsid w:val="00B114DB"/>
    <w:rsid w:val="00B11A33"/>
    <w:rsid w:val="00B11A80"/>
    <w:rsid w:val="00B11D7D"/>
    <w:rsid w:val="00B11FB9"/>
    <w:rsid w:val="00B11FF1"/>
    <w:rsid w:val="00B11FFF"/>
    <w:rsid w:val="00B1219E"/>
    <w:rsid w:val="00B121C5"/>
    <w:rsid w:val="00B12274"/>
    <w:rsid w:val="00B1233D"/>
    <w:rsid w:val="00B123F0"/>
    <w:rsid w:val="00B1283D"/>
    <w:rsid w:val="00B1293E"/>
    <w:rsid w:val="00B12A9C"/>
    <w:rsid w:val="00B12BE5"/>
    <w:rsid w:val="00B12E20"/>
    <w:rsid w:val="00B13251"/>
    <w:rsid w:val="00B134A4"/>
    <w:rsid w:val="00B137DB"/>
    <w:rsid w:val="00B1390B"/>
    <w:rsid w:val="00B13BA1"/>
    <w:rsid w:val="00B13D5E"/>
    <w:rsid w:val="00B13FA9"/>
    <w:rsid w:val="00B14222"/>
    <w:rsid w:val="00B142F7"/>
    <w:rsid w:val="00B14384"/>
    <w:rsid w:val="00B1449E"/>
    <w:rsid w:val="00B144D9"/>
    <w:rsid w:val="00B1455A"/>
    <w:rsid w:val="00B145F7"/>
    <w:rsid w:val="00B14843"/>
    <w:rsid w:val="00B14980"/>
    <w:rsid w:val="00B149C7"/>
    <w:rsid w:val="00B14BB8"/>
    <w:rsid w:val="00B14C70"/>
    <w:rsid w:val="00B14D48"/>
    <w:rsid w:val="00B14DC3"/>
    <w:rsid w:val="00B14DD9"/>
    <w:rsid w:val="00B14EDE"/>
    <w:rsid w:val="00B14EFF"/>
    <w:rsid w:val="00B1557C"/>
    <w:rsid w:val="00B1559B"/>
    <w:rsid w:val="00B157A8"/>
    <w:rsid w:val="00B15824"/>
    <w:rsid w:val="00B159B3"/>
    <w:rsid w:val="00B15A09"/>
    <w:rsid w:val="00B15A34"/>
    <w:rsid w:val="00B15A81"/>
    <w:rsid w:val="00B15D19"/>
    <w:rsid w:val="00B15EEE"/>
    <w:rsid w:val="00B16AD1"/>
    <w:rsid w:val="00B16F5F"/>
    <w:rsid w:val="00B1706E"/>
    <w:rsid w:val="00B171B4"/>
    <w:rsid w:val="00B1728F"/>
    <w:rsid w:val="00B17416"/>
    <w:rsid w:val="00B174C2"/>
    <w:rsid w:val="00B17553"/>
    <w:rsid w:val="00B175DE"/>
    <w:rsid w:val="00B1768B"/>
    <w:rsid w:val="00B17998"/>
    <w:rsid w:val="00B17A91"/>
    <w:rsid w:val="00B17BCE"/>
    <w:rsid w:val="00B17DDE"/>
    <w:rsid w:val="00B17E4D"/>
    <w:rsid w:val="00B201F2"/>
    <w:rsid w:val="00B204DF"/>
    <w:rsid w:val="00B20515"/>
    <w:rsid w:val="00B20583"/>
    <w:rsid w:val="00B2072A"/>
    <w:rsid w:val="00B20820"/>
    <w:rsid w:val="00B20BED"/>
    <w:rsid w:val="00B20FD5"/>
    <w:rsid w:val="00B20FD8"/>
    <w:rsid w:val="00B20FF8"/>
    <w:rsid w:val="00B21367"/>
    <w:rsid w:val="00B21468"/>
    <w:rsid w:val="00B215A4"/>
    <w:rsid w:val="00B21A22"/>
    <w:rsid w:val="00B21A6A"/>
    <w:rsid w:val="00B21EAC"/>
    <w:rsid w:val="00B21F36"/>
    <w:rsid w:val="00B222EF"/>
    <w:rsid w:val="00B22347"/>
    <w:rsid w:val="00B223D0"/>
    <w:rsid w:val="00B22440"/>
    <w:rsid w:val="00B22A2F"/>
    <w:rsid w:val="00B22D21"/>
    <w:rsid w:val="00B22D26"/>
    <w:rsid w:val="00B22F8E"/>
    <w:rsid w:val="00B23294"/>
    <w:rsid w:val="00B236F0"/>
    <w:rsid w:val="00B23785"/>
    <w:rsid w:val="00B23A3F"/>
    <w:rsid w:val="00B23B04"/>
    <w:rsid w:val="00B23B54"/>
    <w:rsid w:val="00B23B99"/>
    <w:rsid w:val="00B23C4A"/>
    <w:rsid w:val="00B23D0A"/>
    <w:rsid w:val="00B23F46"/>
    <w:rsid w:val="00B2421A"/>
    <w:rsid w:val="00B24225"/>
    <w:rsid w:val="00B246A6"/>
    <w:rsid w:val="00B24847"/>
    <w:rsid w:val="00B24BB7"/>
    <w:rsid w:val="00B24E15"/>
    <w:rsid w:val="00B24F0E"/>
    <w:rsid w:val="00B2500E"/>
    <w:rsid w:val="00B2504C"/>
    <w:rsid w:val="00B251CC"/>
    <w:rsid w:val="00B252B1"/>
    <w:rsid w:val="00B2538B"/>
    <w:rsid w:val="00B254CE"/>
    <w:rsid w:val="00B2565D"/>
    <w:rsid w:val="00B256D9"/>
    <w:rsid w:val="00B25994"/>
    <w:rsid w:val="00B25BFE"/>
    <w:rsid w:val="00B26005"/>
    <w:rsid w:val="00B26098"/>
    <w:rsid w:val="00B260D6"/>
    <w:rsid w:val="00B260DC"/>
    <w:rsid w:val="00B261B2"/>
    <w:rsid w:val="00B26223"/>
    <w:rsid w:val="00B2634E"/>
    <w:rsid w:val="00B264CA"/>
    <w:rsid w:val="00B265B9"/>
    <w:rsid w:val="00B266F3"/>
    <w:rsid w:val="00B26751"/>
    <w:rsid w:val="00B26754"/>
    <w:rsid w:val="00B26796"/>
    <w:rsid w:val="00B2687C"/>
    <w:rsid w:val="00B26A66"/>
    <w:rsid w:val="00B26A8A"/>
    <w:rsid w:val="00B26C45"/>
    <w:rsid w:val="00B26D17"/>
    <w:rsid w:val="00B26EEF"/>
    <w:rsid w:val="00B270BF"/>
    <w:rsid w:val="00B27244"/>
    <w:rsid w:val="00B27348"/>
    <w:rsid w:val="00B273C6"/>
    <w:rsid w:val="00B27552"/>
    <w:rsid w:val="00B27727"/>
    <w:rsid w:val="00B2772B"/>
    <w:rsid w:val="00B278C5"/>
    <w:rsid w:val="00B27B94"/>
    <w:rsid w:val="00B27DD5"/>
    <w:rsid w:val="00B27DE4"/>
    <w:rsid w:val="00B27F92"/>
    <w:rsid w:val="00B300B2"/>
    <w:rsid w:val="00B300B9"/>
    <w:rsid w:val="00B30130"/>
    <w:rsid w:val="00B30242"/>
    <w:rsid w:val="00B303E6"/>
    <w:rsid w:val="00B3045A"/>
    <w:rsid w:val="00B3045E"/>
    <w:rsid w:val="00B30509"/>
    <w:rsid w:val="00B307AE"/>
    <w:rsid w:val="00B30938"/>
    <w:rsid w:val="00B30AC3"/>
    <w:rsid w:val="00B30B64"/>
    <w:rsid w:val="00B30B9A"/>
    <w:rsid w:val="00B30BD4"/>
    <w:rsid w:val="00B30DB9"/>
    <w:rsid w:val="00B30EC9"/>
    <w:rsid w:val="00B30F35"/>
    <w:rsid w:val="00B3108F"/>
    <w:rsid w:val="00B310BE"/>
    <w:rsid w:val="00B3172D"/>
    <w:rsid w:val="00B31753"/>
    <w:rsid w:val="00B31802"/>
    <w:rsid w:val="00B319C4"/>
    <w:rsid w:val="00B31D23"/>
    <w:rsid w:val="00B31D82"/>
    <w:rsid w:val="00B31DDB"/>
    <w:rsid w:val="00B32050"/>
    <w:rsid w:val="00B32393"/>
    <w:rsid w:val="00B3255C"/>
    <w:rsid w:val="00B32696"/>
    <w:rsid w:val="00B327E3"/>
    <w:rsid w:val="00B3283B"/>
    <w:rsid w:val="00B3290E"/>
    <w:rsid w:val="00B32C7B"/>
    <w:rsid w:val="00B32D53"/>
    <w:rsid w:val="00B32F86"/>
    <w:rsid w:val="00B32FA7"/>
    <w:rsid w:val="00B33113"/>
    <w:rsid w:val="00B3336C"/>
    <w:rsid w:val="00B3344E"/>
    <w:rsid w:val="00B334B3"/>
    <w:rsid w:val="00B335F0"/>
    <w:rsid w:val="00B338AF"/>
    <w:rsid w:val="00B33907"/>
    <w:rsid w:val="00B33C68"/>
    <w:rsid w:val="00B346F1"/>
    <w:rsid w:val="00B34944"/>
    <w:rsid w:val="00B34ACA"/>
    <w:rsid w:val="00B34AF0"/>
    <w:rsid w:val="00B34B06"/>
    <w:rsid w:val="00B34CBA"/>
    <w:rsid w:val="00B34CE8"/>
    <w:rsid w:val="00B34EA5"/>
    <w:rsid w:val="00B34ED6"/>
    <w:rsid w:val="00B35346"/>
    <w:rsid w:val="00B354B5"/>
    <w:rsid w:val="00B354E6"/>
    <w:rsid w:val="00B35659"/>
    <w:rsid w:val="00B356A6"/>
    <w:rsid w:val="00B358DF"/>
    <w:rsid w:val="00B35B3B"/>
    <w:rsid w:val="00B35C83"/>
    <w:rsid w:val="00B35CFA"/>
    <w:rsid w:val="00B35D0D"/>
    <w:rsid w:val="00B35E3E"/>
    <w:rsid w:val="00B3618E"/>
    <w:rsid w:val="00B361AB"/>
    <w:rsid w:val="00B361DF"/>
    <w:rsid w:val="00B361F2"/>
    <w:rsid w:val="00B362E9"/>
    <w:rsid w:val="00B363D2"/>
    <w:rsid w:val="00B36537"/>
    <w:rsid w:val="00B36576"/>
    <w:rsid w:val="00B36633"/>
    <w:rsid w:val="00B36786"/>
    <w:rsid w:val="00B36848"/>
    <w:rsid w:val="00B368F6"/>
    <w:rsid w:val="00B36BFC"/>
    <w:rsid w:val="00B36CA9"/>
    <w:rsid w:val="00B36E26"/>
    <w:rsid w:val="00B36E7E"/>
    <w:rsid w:val="00B36ECE"/>
    <w:rsid w:val="00B37015"/>
    <w:rsid w:val="00B37051"/>
    <w:rsid w:val="00B3717F"/>
    <w:rsid w:val="00B3718A"/>
    <w:rsid w:val="00B3729A"/>
    <w:rsid w:val="00B3738C"/>
    <w:rsid w:val="00B378B0"/>
    <w:rsid w:val="00B37917"/>
    <w:rsid w:val="00B37A31"/>
    <w:rsid w:val="00B37B37"/>
    <w:rsid w:val="00B37B46"/>
    <w:rsid w:val="00B37B77"/>
    <w:rsid w:val="00B37C76"/>
    <w:rsid w:val="00B37EDC"/>
    <w:rsid w:val="00B37FFD"/>
    <w:rsid w:val="00B40141"/>
    <w:rsid w:val="00B401A3"/>
    <w:rsid w:val="00B40224"/>
    <w:rsid w:val="00B40746"/>
    <w:rsid w:val="00B407B6"/>
    <w:rsid w:val="00B408FB"/>
    <w:rsid w:val="00B40CA4"/>
    <w:rsid w:val="00B40CFB"/>
    <w:rsid w:val="00B40FDF"/>
    <w:rsid w:val="00B411BA"/>
    <w:rsid w:val="00B41426"/>
    <w:rsid w:val="00B4198E"/>
    <w:rsid w:val="00B41998"/>
    <w:rsid w:val="00B41C03"/>
    <w:rsid w:val="00B421A2"/>
    <w:rsid w:val="00B42331"/>
    <w:rsid w:val="00B426A4"/>
    <w:rsid w:val="00B42978"/>
    <w:rsid w:val="00B42B10"/>
    <w:rsid w:val="00B42C5A"/>
    <w:rsid w:val="00B42D33"/>
    <w:rsid w:val="00B42E76"/>
    <w:rsid w:val="00B430E9"/>
    <w:rsid w:val="00B43117"/>
    <w:rsid w:val="00B4331A"/>
    <w:rsid w:val="00B4375E"/>
    <w:rsid w:val="00B43886"/>
    <w:rsid w:val="00B43929"/>
    <w:rsid w:val="00B43A55"/>
    <w:rsid w:val="00B43C05"/>
    <w:rsid w:val="00B43C12"/>
    <w:rsid w:val="00B43F3C"/>
    <w:rsid w:val="00B4432F"/>
    <w:rsid w:val="00B446EA"/>
    <w:rsid w:val="00B44882"/>
    <w:rsid w:val="00B44C7E"/>
    <w:rsid w:val="00B44CCB"/>
    <w:rsid w:val="00B44D6B"/>
    <w:rsid w:val="00B44F53"/>
    <w:rsid w:val="00B44FB6"/>
    <w:rsid w:val="00B4506D"/>
    <w:rsid w:val="00B451BB"/>
    <w:rsid w:val="00B451F2"/>
    <w:rsid w:val="00B45208"/>
    <w:rsid w:val="00B4566B"/>
    <w:rsid w:val="00B45705"/>
    <w:rsid w:val="00B4578A"/>
    <w:rsid w:val="00B45790"/>
    <w:rsid w:val="00B457DB"/>
    <w:rsid w:val="00B4584F"/>
    <w:rsid w:val="00B45C6D"/>
    <w:rsid w:val="00B45D7A"/>
    <w:rsid w:val="00B45D93"/>
    <w:rsid w:val="00B46201"/>
    <w:rsid w:val="00B462E5"/>
    <w:rsid w:val="00B46351"/>
    <w:rsid w:val="00B465EC"/>
    <w:rsid w:val="00B465FC"/>
    <w:rsid w:val="00B469D1"/>
    <w:rsid w:val="00B46A78"/>
    <w:rsid w:val="00B46A9E"/>
    <w:rsid w:val="00B46B32"/>
    <w:rsid w:val="00B46B88"/>
    <w:rsid w:val="00B46C52"/>
    <w:rsid w:val="00B46EEE"/>
    <w:rsid w:val="00B46F1C"/>
    <w:rsid w:val="00B46F9D"/>
    <w:rsid w:val="00B470F6"/>
    <w:rsid w:val="00B471B6"/>
    <w:rsid w:val="00B47427"/>
    <w:rsid w:val="00B47476"/>
    <w:rsid w:val="00B475C6"/>
    <w:rsid w:val="00B47752"/>
    <w:rsid w:val="00B4784E"/>
    <w:rsid w:val="00B479FD"/>
    <w:rsid w:val="00B47A09"/>
    <w:rsid w:val="00B47AD0"/>
    <w:rsid w:val="00B47D62"/>
    <w:rsid w:val="00B47F12"/>
    <w:rsid w:val="00B50064"/>
    <w:rsid w:val="00B50141"/>
    <w:rsid w:val="00B50332"/>
    <w:rsid w:val="00B5037D"/>
    <w:rsid w:val="00B505D2"/>
    <w:rsid w:val="00B50691"/>
    <w:rsid w:val="00B506EB"/>
    <w:rsid w:val="00B50716"/>
    <w:rsid w:val="00B509FD"/>
    <w:rsid w:val="00B50DA1"/>
    <w:rsid w:val="00B50E43"/>
    <w:rsid w:val="00B50ED1"/>
    <w:rsid w:val="00B50FF9"/>
    <w:rsid w:val="00B510A2"/>
    <w:rsid w:val="00B510DD"/>
    <w:rsid w:val="00B51160"/>
    <w:rsid w:val="00B511B8"/>
    <w:rsid w:val="00B5124B"/>
    <w:rsid w:val="00B514AD"/>
    <w:rsid w:val="00B5168F"/>
    <w:rsid w:val="00B518A0"/>
    <w:rsid w:val="00B51999"/>
    <w:rsid w:val="00B519E6"/>
    <w:rsid w:val="00B51A60"/>
    <w:rsid w:val="00B51C43"/>
    <w:rsid w:val="00B51E11"/>
    <w:rsid w:val="00B51E3C"/>
    <w:rsid w:val="00B51EA4"/>
    <w:rsid w:val="00B520D6"/>
    <w:rsid w:val="00B521F0"/>
    <w:rsid w:val="00B52236"/>
    <w:rsid w:val="00B52760"/>
    <w:rsid w:val="00B527AD"/>
    <w:rsid w:val="00B52858"/>
    <w:rsid w:val="00B52933"/>
    <w:rsid w:val="00B52991"/>
    <w:rsid w:val="00B52E3E"/>
    <w:rsid w:val="00B52E4C"/>
    <w:rsid w:val="00B52F12"/>
    <w:rsid w:val="00B530E4"/>
    <w:rsid w:val="00B532DF"/>
    <w:rsid w:val="00B53315"/>
    <w:rsid w:val="00B5333B"/>
    <w:rsid w:val="00B5338A"/>
    <w:rsid w:val="00B5349D"/>
    <w:rsid w:val="00B534A4"/>
    <w:rsid w:val="00B536E8"/>
    <w:rsid w:val="00B53716"/>
    <w:rsid w:val="00B537C5"/>
    <w:rsid w:val="00B53A95"/>
    <w:rsid w:val="00B53ADD"/>
    <w:rsid w:val="00B53CD4"/>
    <w:rsid w:val="00B53E34"/>
    <w:rsid w:val="00B53E9E"/>
    <w:rsid w:val="00B53F52"/>
    <w:rsid w:val="00B54069"/>
    <w:rsid w:val="00B54262"/>
    <w:rsid w:val="00B54429"/>
    <w:rsid w:val="00B544D2"/>
    <w:rsid w:val="00B5457A"/>
    <w:rsid w:val="00B54713"/>
    <w:rsid w:val="00B547E1"/>
    <w:rsid w:val="00B547FE"/>
    <w:rsid w:val="00B54DB2"/>
    <w:rsid w:val="00B54E3A"/>
    <w:rsid w:val="00B54EFE"/>
    <w:rsid w:val="00B550F4"/>
    <w:rsid w:val="00B55221"/>
    <w:rsid w:val="00B55311"/>
    <w:rsid w:val="00B5531B"/>
    <w:rsid w:val="00B55485"/>
    <w:rsid w:val="00B55808"/>
    <w:rsid w:val="00B558E0"/>
    <w:rsid w:val="00B559B6"/>
    <w:rsid w:val="00B559CF"/>
    <w:rsid w:val="00B55A7D"/>
    <w:rsid w:val="00B55AFB"/>
    <w:rsid w:val="00B55B06"/>
    <w:rsid w:val="00B55B9E"/>
    <w:rsid w:val="00B55D37"/>
    <w:rsid w:val="00B55D9B"/>
    <w:rsid w:val="00B55E14"/>
    <w:rsid w:val="00B55FB4"/>
    <w:rsid w:val="00B560BF"/>
    <w:rsid w:val="00B56240"/>
    <w:rsid w:val="00B56271"/>
    <w:rsid w:val="00B562D6"/>
    <w:rsid w:val="00B563C2"/>
    <w:rsid w:val="00B567BD"/>
    <w:rsid w:val="00B567FA"/>
    <w:rsid w:val="00B56814"/>
    <w:rsid w:val="00B56C10"/>
    <w:rsid w:val="00B56CBB"/>
    <w:rsid w:val="00B57242"/>
    <w:rsid w:val="00B57290"/>
    <w:rsid w:val="00B5789A"/>
    <w:rsid w:val="00B578AE"/>
    <w:rsid w:val="00B57C57"/>
    <w:rsid w:val="00B57CBE"/>
    <w:rsid w:val="00B60102"/>
    <w:rsid w:val="00B6031D"/>
    <w:rsid w:val="00B6032D"/>
    <w:rsid w:val="00B6057A"/>
    <w:rsid w:val="00B60E7F"/>
    <w:rsid w:val="00B60F81"/>
    <w:rsid w:val="00B60F82"/>
    <w:rsid w:val="00B6116D"/>
    <w:rsid w:val="00B6116E"/>
    <w:rsid w:val="00B61477"/>
    <w:rsid w:val="00B61554"/>
    <w:rsid w:val="00B617C1"/>
    <w:rsid w:val="00B61806"/>
    <w:rsid w:val="00B61949"/>
    <w:rsid w:val="00B61B65"/>
    <w:rsid w:val="00B61C85"/>
    <w:rsid w:val="00B61CD6"/>
    <w:rsid w:val="00B61F68"/>
    <w:rsid w:val="00B62058"/>
    <w:rsid w:val="00B62250"/>
    <w:rsid w:val="00B622B1"/>
    <w:rsid w:val="00B62459"/>
    <w:rsid w:val="00B624AD"/>
    <w:rsid w:val="00B6257B"/>
    <w:rsid w:val="00B62749"/>
    <w:rsid w:val="00B62A61"/>
    <w:rsid w:val="00B62AB6"/>
    <w:rsid w:val="00B62BDA"/>
    <w:rsid w:val="00B62E9C"/>
    <w:rsid w:val="00B630A2"/>
    <w:rsid w:val="00B63219"/>
    <w:rsid w:val="00B632FF"/>
    <w:rsid w:val="00B637FF"/>
    <w:rsid w:val="00B6396A"/>
    <w:rsid w:val="00B63B34"/>
    <w:rsid w:val="00B63C0D"/>
    <w:rsid w:val="00B63C36"/>
    <w:rsid w:val="00B63C6A"/>
    <w:rsid w:val="00B63CF6"/>
    <w:rsid w:val="00B63ED5"/>
    <w:rsid w:val="00B63F34"/>
    <w:rsid w:val="00B64055"/>
    <w:rsid w:val="00B64118"/>
    <w:rsid w:val="00B642D9"/>
    <w:rsid w:val="00B64A2E"/>
    <w:rsid w:val="00B64A93"/>
    <w:rsid w:val="00B64B99"/>
    <w:rsid w:val="00B64BCC"/>
    <w:rsid w:val="00B64D3B"/>
    <w:rsid w:val="00B64EA2"/>
    <w:rsid w:val="00B64FD0"/>
    <w:rsid w:val="00B650AE"/>
    <w:rsid w:val="00B6521F"/>
    <w:rsid w:val="00B6522D"/>
    <w:rsid w:val="00B6530F"/>
    <w:rsid w:val="00B6555C"/>
    <w:rsid w:val="00B656E1"/>
    <w:rsid w:val="00B657B9"/>
    <w:rsid w:val="00B65849"/>
    <w:rsid w:val="00B6598F"/>
    <w:rsid w:val="00B65B6B"/>
    <w:rsid w:val="00B65FC0"/>
    <w:rsid w:val="00B66058"/>
    <w:rsid w:val="00B660F4"/>
    <w:rsid w:val="00B66174"/>
    <w:rsid w:val="00B661E5"/>
    <w:rsid w:val="00B6620B"/>
    <w:rsid w:val="00B662BF"/>
    <w:rsid w:val="00B6639E"/>
    <w:rsid w:val="00B663A9"/>
    <w:rsid w:val="00B66700"/>
    <w:rsid w:val="00B668B4"/>
    <w:rsid w:val="00B66BE3"/>
    <w:rsid w:val="00B66BEF"/>
    <w:rsid w:val="00B66CBD"/>
    <w:rsid w:val="00B6738B"/>
    <w:rsid w:val="00B678AA"/>
    <w:rsid w:val="00B67B64"/>
    <w:rsid w:val="00B67C26"/>
    <w:rsid w:val="00B67C71"/>
    <w:rsid w:val="00B67CAD"/>
    <w:rsid w:val="00B67DDF"/>
    <w:rsid w:val="00B67F98"/>
    <w:rsid w:val="00B7020D"/>
    <w:rsid w:val="00B70303"/>
    <w:rsid w:val="00B70333"/>
    <w:rsid w:val="00B70361"/>
    <w:rsid w:val="00B7041C"/>
    <w:rsid w:val="00B70456"/>
    <w:rsid w:val="00B70546"/>
    <w:rsid w:val="00B70789"/>
    <w:rsid w:val="00B70799"/>
    <w:rsid w:val="00B709A7"/>
    <w:rsid w:val="00B70B63"/>
    <w:rsid w:val="00B711DF"/>
    <w:rsid w:val="00B714AE"/>
    <w:rsid w:val="00B71656"/>
    <w:rsid w:val="00B71792"/>
    <w:rsid w:val="00B718A2"/>
    <w:rsid w:val="00B719B9"/>
    <w:rsid w:val="00B71A8D"/>
    <w:rsid w:val="00B71AA9"/>
    <w:rsid w:val="00B71B58"/>
    <w:rsid w:val="00B71BDE"/>
    <w:rsid w:val="00B71D62"/>
    <w:rsid w:val="00B72420"/>
    <w:rsid w:val="00B725BA"/>
    <w:rsid w:val="00B72773"/>
    <w:rsid w:val="00B7299E"/>
    <w:rsid w:val="00B72AE0"/>
    <w:rsid w:val="00B72B01"/>
    <w:rsid w:val="00B72B7F"/>
    <w:rsid w:val="00B72F55"/>
    <w:rsid w:val="00B73057"/>
    <w:rsid w:val="00B73164"/>
    <w:rsid w:val="00B7326B"/>
    <w:rsid w:val="00B7397E"/>
    <w:rsid w:val="00B73CB3"/>
    <w:rsid w:val="00B73F14"/>
    <w:rsid w:val="00B74110"/>
    <w:rsid w:val="00B741DD"/>
    <w:rsid w:val="00B74354"/>
    <w:rsid w:val="00B74551"/>
    <w:rsid w:val="00B747C4"/>
    <w:rsid w:val="00B74C6D"/>
    <w:rsid w:val="00B74F40"/>
    <w:rsid w:val="00B74FA6"/>
    <w:rsid w:val="00B74FDB"/>
    <w:rsid w:val="00B753B0"/>
    <w:rsid w:val="00B75476"/>
    <w:rsid w:val="00B7554F"/>
    <w:rsid w:val="00B755F4"/>
    <w:rsid w:val="00B75B9B"/>
    <w:rsid w:val="00B75D1A"/>
    <w:rsid w:val="00B75D50"/>
    <w:rsid w:val="00B75E80"/>
    <w:rsid w:val="00B761EA"/>
    <w:rsid w:val="00B762CC"/>
    <w:rsid w:val="00B76595"/>
    <w:rsid w:val="00B76EAD"/>
    <w:rsid w:val="00B77076"/>
    <w:rsid w:val="00B77151"/>
    <w:rsid w:val="00B77592"/>
    <w:rsid w:val="00B775F5"/>
    <w:rsid w:val="00B77B15"/>
    <w:rsid w:val="00B77C2B"/>
    <w:rsid w:val="00B77CF3"/>
    <w:rsid w:val="00B77D40"/>
    <w:rsid w:val="00B77D55"/>
    <w:rsid w:val="00B77D90"/>
    <w:rsid w:val="00B77ECA"/>
    <w:rsid w:val="00B80001"/>
    <w:rsid w:val="00B8011B"/>
    <w:rsid w:val="00B803C3"/>
    <w:rsid w:val="00B80617"/>
    <w:rsid w:val="00B8064E"/>
    <w:rsid w:val="00B806C2"/>
    <w:rsid w:val="00B80758"/>
    <w:rsid w:val="00B80770"/>
    <w:rsid w:val="00B8099A"/>
    <w:rsid w:val="00B80A79"/>
    <w:rsid w:val="00B80C2A"/>
    <w:rsid w:val="00B81060"/>
    <w:rsid w:val="00B8135F"/>
    <w:rsid w:val="00B81924"/>
    <w:rsid w:val="00B819A8"/>
    <w:rsid w:val="00B819ED"/>
    <w:rsid w:val="00B81AC8"/>
    <w:rsid w:val="00B81D20"/>
    <w:rsid w:val="00B820BD"/>
    <w:rsid w:val="00B820CC"/>
    <w:rsid w:val="00B82192"/>
    <w:rsid w:val="00B8226B"/>
    <w:rsid w:val="00B822C9"/>
    <w:rsid w:val="00B8242B"/>
    <w:rsid w:val="00B826D0"/>
    <w:rsid w:val="00B8270D"/>
    <w:rsid w:val="00B82778"/>
    <w:rsid w:val="00B82898"/>
    <w:rsid w:val="00B82981"/>
    <w:rsid w:val="00B82EC4"/>
    <w:rsid w:val="00B82FB9"/>
    <w:rsid w:val="00B831C1"/>
    <w:rsid w:val="00B832D6"/>
    <w:rsid w:val="00B8339D"/>
    <w:rsid w:val="00B8384B"/>
    <w:rsid w:val="00B83B16"/>
    <w:rsid w:val="00B83D7E"/>
    <w:rsid w:val="00B83D8F"/>
    <w:rsid w:val="00B83EFB"/>
    <w:rsid w:val="00B84335"/>
    <w:rsid w:val="00B84664"/>
    <w:rsid w:val="00B846C0"/>
    <w:rsid w:val="00B84880"/>
    <w:rsid w:val="00B84BCA"/>
    <w:rsid w:val="00B84D6B"/>
    <w:rsid w:val="00B84DEA"/>
    <w:rsid w:val="00B84DF8"/>
    <w:rsid w:val="00B84FB7"/>
    <w:rsid w:val="00B8531F"/>
    <w:rsid w:val="00B8533C"/>
    <w:rsid w:val="00B8542D"/>
    <w:rsid w:val="00B854BC"/>
    <w:rsid w:val="00B856FE"/>
    <w:rsid w:val="00B857E7"/>
    <w:rsid w:val="00B859BB"/>
    <w:rsid w:val="00B85B89"/>
    <w:rsid w:val="00B85C5F"/>
    <w:rsid w:val="00B85F01"/>
    <w:rsid w:val="00B85F76"/>
    <w:rsid w:val="00B86076"/>
    <w:rsid w:val="00B861E9"/>
    <w:rsid w:val="00B86462"/>
    <w:rsid w:val="00B86468"/>
    <w:rsid w:val="00B86620"/>
    <w:rsid w:val="00B866C6"/>
    <w:rsid w:val="00B866C9"/>
    <w:rsid w:val="00B86745"/>
    <w:rsid w:val="00B868A3"/>
    <w:rsid w:val="00B869EE"/>
    <w:rsid w:val="00B86AB9"/>
    <w:rsid w:val="00B86C39"/>
    <w:rsid w:val="00B86CC1"/>
    <w:rsid w:val="00B86F40"/>
    <w:rsid w:val="00B872DD"/>
    <w:rsid w:val="00B872F7"/>
    <w:rsid w:val="00B87364"/>
    <w:rsid w:val="00B8759E"/>
    <w:rsid w:val="00B87678"/>
    <w:rsid w:val="00B87851"/>
    <w:rsid w:val="00B87A0D"/>
    <w:rsid w:val="00B87A80"/>
    <w:rsid w:val="00B9012F"/>
    <w:rsid w:val="00B902BC"/>
    <w:rsid w:val="00B90355"/>
    <w:rsid w:val="00B904A8"/>
    <w:rsid w:val="00B90687"/>
    <w:rsid w:val="00B908EB"/>
    <w:rsid w:val="00B90FCE"/>
    <w:rsid w:val="00B91532"/>
    <w:rsid w:val="00B9154F"/>
    <w:rsid w:val="00B919F7"/>
    <w:rsid w:val="00B91A98"/>
    <w:rsid w:val="00B91AC1"/>
    <w:rsid w:val="00B91D2F"/>
    <w:rsid w:val="00B91D59"/>
    <w:rsid w:val="00B91ED9"/>
    <w:rsid w:val="00B92120"/>
    <w:rsid w:val="00B921FD"/>
    <w:rsid w:val="00B926FE"/>
    <w:rsid w:val="00B927B5"/>
    <w:rsid w:val="00B92A1B"/>
    <w:rsid w:val="00B92B7A"/>
    <w:rsid w:val="00B92B85"/>
    <w:rsid w:val="00B9316D"/>
    <w:rsid w:val="00B932CA"/>
    <w:rsid w:val="00B9379E"/>
    <w:rsid w:val="00B93836"/>
    <w:rsid w:val="00B93872"/>
    <w:rsid w:val="00B93BD9"/>
    <w:rsid w:val="00B93C68"/>
    <w:rsid w:val="00B93C90"/>
    <w:rsid w:val="00B93CC9"/>
    <w:rsid w:val="00B93D3F"/>
    <w:rsid w:val="00B93D8F"/>
    <w:rsid w:val="00B93DC7"/>
    <w:rsid w:val="00B94013"/>
    <w:rsid w:val="00B9410B"/>
    <w:rsid w:val="00B941FA"/>
    <w:rsid w:val="00B94241"/>
    <w:rsid w:val="00B94A0B"/>
    <w:rsid w:val="00B94C69"/>
    <w:rsid w:val="00B94C7B"/>
    <w:rsid w:val="00B94D1A"/>
    <w:rsid w:val="00B95125"/>
    <w:rsid w:val="00B9530A"/>
    <w:rsid w:val="00B9532F"/>
    <w:rsid w:val="00B953FA"/>
    <w:rsid w:val="00B95933"/>
    <w:rsid w:val="00B95A2C"/>
    <w:rsid w:val="00B95A57"/>
    <w:rsid w:val="00B95B02"/>
    <w:rsid w:val="00B95D88"/>
    <w:rsid w:val="00B95DBF"/>
    <w:rsid w:val="00B95E20"/>
    <w:rsid w:val="00B95EF2"/>
    <w:rsid w:val="00B96045"/>
    <w:rsid w:val="00B9606E"/>
    <w:rsid w:val="00B96094"/>
    <w:rsid w:val="00B965D1"/>
    <w:rsid w:val="00B96B76"/>
    <w:rsid w:val="00B96D10"/>
    <w:rsid w:val="00B96E3A"/>
    <w:rsid w:val="00B96F0D"/>
    <w:rsid w:val="00B9710A"/>
    <w:rsid w:val="00B97464"/>
    <w:rsid w:val="00B9756B"/>
    <w:rsid w:val="00B976CA"/>
    <w:rsid w:val="00B977AF"/>
    <w:rsid w:val="00B978D1"/>
    <w:rsid w:val="00B97AAB"/>
    <w:rsid w:val="00B97BD8"/>
    <w:rsid w:val="00B97DDA"/>
    <w:rsid w:val="00B97E7B"/>
    <w:rsid w:val="00B97EC0"/>
    <w:rsid w:val="00B97ECB"/>
    <w:rsid w:val="00BA02B3"/>
    <w:rsid w:val="00BA0625"/>
    <w:rsid w:val="00BA0655"/>
    <w:rsid w:val="00BA0862"/>
    <w:rsid w:val="00BA0E08"/>
    <w:rsid w:val="00BA0E5A"/>
    <w:rsid w:val="00BA0FCA"/>
    <w:rsid w:val="00BA1102"/>
    <w:rsid w:val="00BA11B7"/>
    <w:rsid w:val="00BA1536"/>
    <w:rsid w:val="00BA16CC"/>
    <w:rsid w:val="00BA1774"/>
    <w:rsid w:val="00BA1C12"/>
    <w:rsid w:val="00BA1CDE"/>
    <w:rsid w:val="00BA1CE3"/>
    <w:rsid w:val="00BA1ECA"/>
    <w:rsid w:val="00BA2033"/>
    <w:rsid w:val="00BA2171"/>
    <w:rsid w:val="00BA2433"/>
    <w:rsid w:val="00BA25C2"/>
    <w:rsid w:val="00BA27D7"/>
    <w:rsid w:val="00BA2824"/>
    <w:rsid w:val="00BA2BD4"/>
    <w:rsid w:val="00BA2CF2"/>
    <w:rsid w:val="00BA2EA5"/>
    <w:rsid w:val="00BA2FA2"/>
    <w:rsid w:val="00BA3362"/>
    <w:rsid w:val="00BA3489"/>
    <w:rsid w:val="00BA354D"/>
    <w:rsid w:val="00BA3713"/>
    <w:rsid w:val="00BA3C8B"/>
    <w:rsid w:val="00BA3FB8"/>
    <w:rsid w:val="00BA3FD8"/>
    <w:rsid w:val="00BA41BB"/>
    <w:rsid w:val="00BA420B"/>
    <w:rsid w:val="00BA435F"/>
    <w:rsid w:val="00BA43DA"/>
    <w:rsid w:val="00BA4568"/>
    <w:rsid w:val="00BA475B"/>
    <w:rsid w:val="00BA480F"/>
    <w:rsid w:val="00BA4882"/>
    <w:rsid w:val="00BA499B"/>
    <w:rsid w:val="00BA4A5E"/>
    <w:rsid w:val="00BA4A64"/>
    <w:rsid w:val="00BA4AD6"/>
    <w:rsid w:val="00BA4F29"/>
    <w:rsid w:val="00BA4F95"/>
    <w:rsid w:val="00BA507E"/>
    <w:rsid w:val="00BA527E"/>
    <w:rsid w:val="00BA53BF"/>
    <w:rsid w:val="00BA53E1"/>
    <w:rsid w:val="00BA5765"/>
    <w:rsid w:val="00BA57D5"/>
    <w:rsid w:val="00BA59F9"/>
    <w:rsid w:val="00BA5A5E"/>
    <w:rsid w:val="00BA5B20"/>
    <w:rsid w:val="00BA5BC5"/>
    <w:rsid w:val="00BA5C3D"/>
    <w:rsid w:val="00BA5D3F"/>
    <w:rsid w:val="00BA5E2E"/>
    <w:rsid w:val="00BA5E76"/>
    <w:rsid w:val="00BA5F1B"/>
    <w:rsid w:val="00BA63E2"/>
    <w:rsid w:val="00BA6757"/>
    <w:rsid w:val="00BA6840"/>
    <w:rsid w:val="00BA6A07"/>
    <w:rsid w:val="00BA6D73"/>
    <w:rsid w:val="00BA6F5D"/>
    <w:rsid w:val="00BA6F71"/>
    <w:rsid w:val="00BA70AA"/>
    <w:rsid w:val="00BA72FA"/>
    <w:rsid w:val="00BA7350"/>
    <w:rsid w:val="00BA7386"/>
    <w:rsid w:val="00BA747B"/>
    <w:rsid w:val="00BA7526"/>
    <w:rsid w:val="00BA759D"/>
    <w:rsid w:val="00BA770E"/>
    <w:rsid w:val="00BA790E"/>
    <w:rsid w:val="00BA7941"/>
    <w:rsid w:val="00BA7996"/>
    <w:rsid w:val="00BA7A2B"/>
    <w:rsid w:val="00BA7ABF"/>
    <w:rsid w:val="00BA7DF9"/>
    <w:rsid w:val="00BA7F6C"/>
    <w:rsid w:val="00BB010A"/>
    <w:rsid w:val="00BB011A"/>
    <w:rsid w:val="00BB03D1"/>
    <w:rsid w:val="00BB044D"/>
    <w:rsid w:val="00BB0697"/>
    <w:rsid w:val="00BB06C8"/>
    <w:rsid w:val="00BB07EA"/>
    <w:rsid w:val="00BB0B0A"/>
    <w:rsid w:val="00BB0B4C"/>
    <w:rsid w:val="00BB0BBE"/>
    <w:rsid w:val="00BB0F74"/>
    <w:rsid w:val="00BB1149"/>
    <w:rsid w:val="00BB11CC"/>
    <w:rsid w:val="00BB13F3"/>
    <w:rsid w:val="00BB159F"/>
    <w:rsid w:val="00BB174C"/>
    <w:rsid w:val="00BB181D"/>
    <w:rsid w:val="00BB18E4"/>
    <w:rsid w:val="00BB18E6"/>
    <w:rsid w:val="00BB19BC"/>
    <w:rsid w:val="00BB1A63"/>
    <w:rsid w:val="00BB1BE5"/>
    <w:rsid w:val="00BB1E82"/>
    <w:rsid w:val="00BB204E"/>
    <w:rsid w:val="00BB207C"/>
    <w:rsid w:val="00BB209A"/>
    <w:rsid w:val="00BB20B8"/>
    <w:rsid w:val="00BB245E"/>
    <w:rsid w:val="00BB2475"/>
    <w:rsid w:val="00BB24EE"/>
    <w:rsid w:val="00BB2640"/>
    <w:rsid w:val="00BB2648"/>
    <w:rsid w:val="00BB2922"/>
    <w:rsid w:val="00BB2C55"/>
    <w:rsid w:val="00BB2CF9"/>
    <w:rsid w:val="00BB2FBE"/>
    <w:rsid w:val="00BB3097"/>
    <w:rsid w:val="00BB309A"/>
    <w:rsid w:val="00BB3228"/>
    <w:rsid w:val="00BB32BE"/>
    <w:rsid w:val="00BB35B3"/>
    <w:rsid w:val="00BB3688"/>
    <w:rsid w:val="00BB370B"/>
    <w:rsid w:val="00BB383D"/>
    <w:rsid w:val="00BB3972"/>
    <w:rsid w:val="00BB3C5F"/>
    <w:rsid w:val="00BB402F"/>
    <w:rsid w:val="00BB42A4"/>
    <w:rsid w:val="00BB49A4"/>
    <w:rsid w:val="00BB4A04"/>
    <w:rsid w:val="00BB4D10"/>
    <w:rsid w:val="00BB4EB6"/>
    <w:rsid w:val="00BB4FBE"/>
    <w:rsid w:val="00BB51F8"/>
    <w:rsid w:val="00BB5472"/>
    <w:rsid w:val="00BB5711"/>
    <w:rsid w:val="00BB57D3"/>
    <w:rsid w:val="00BB581D"/>
    <w:rsid w:val="00BB5907"/>
    <w:rsid w:val="00BB5AA6"/>
    <w:rsid w:val="00BB5B52"/>
    <w:rsid w:val="00BB5C19"/>
    <w:rsid w:val="00BB5D1D"/>
    <w:rsid w:val="00BB5D4C"/>
    <w:rsid w:val="00BB5F71"/>
    <w:rsid w:val="00BB5F81"/>
    <w:rsid w:val="00BB6247"/>
    <w:rsid w:val="00BB6259"/>
    <w:rsid w:val="00BB651C"/>
    <w:rsid w:val="00BB6615"/>
    <w:rsid w:val="00BB6A60"/>
    <w:rsid w:val="00BB6F91"/>
    <w:rsid w:val="00BB6FAA"/>
    <w:rsid w:val="00BB73AB"/>
    <w:rsid w:val="00BB7466"/>
    <w:rsid w:val="00BB7B0E"/>
    <w:rsid w:val="00BB7E42"/>
    <w:rsid w:val="00BB7E9B"/>
    <w:rsid w:val="00BC00B4"/>
    <w:rsid w:val="00BC030A"/>
    <w:rsid w:val="00BC0668"/>
    <w:rsid w:val="00BC0A3A"/>
    <w:rsid w:val="00BC0B6F"/>
    <w:rsid w:val="00BC0BB7"/>
    <w:rsid w:val="00BC1025"/>
    <w:rsid w:val="00BC120D"/>
    <w:rsid w:val="00BC137D"/>
    <w:rsid w:val="00BC13D6"/>
    <w:rsid w:val="00BC152A"/>
    <w:rsid w:val="00BC1582"/>
    <w:rsid w:val="00BC15E0"/>
    <w:rsid w:val="00BC19A6"/>
    <w:rsid w:val="00BC1A3F"/>
    <w:rsid w:val="00BC1B64"/>
    <w:rsid w:val="00BC1BA4"/>
    <w:rsid w:val="00BC1BA8"/>
    <w:rsid w:val="00BC1E99"/>
    <w:rsid w:val="00BC1F55"/>
    <w:rsid w:val="00BC216C"/>
    <w:rsid w:val="00BC228C"/>
    <w:rsid w:val="00BC2359"/>
    <w:rsid w:val="00BC236A"/>
    <w:rsid w:val="00BC24FD"/>
    <w:rsid w:val="00BC26F9"/>
    <w:rsid w:val="00BC277B"/>
    <w:rsid w:val="00BC2ACD"/>
    <w:rsid w:val="00BC31AE"/>
    <w:rsid w:val="00BC3515"/>
    <w:rsid w:val="00BC3533"/>
    <w:rsid w:val="00BC3D09"/>
    <w:rsid w:val="00BC4007"/>
    <w:rsid w:val="00BC4390"/>
    <w:rsid w:val="00BC473E"/>
    <w:rsid w:val="00BC4780"/>
    <w:rsid w:val="00BC496D"/>
    <w:rsid w:val="00BC4A06"/>
    <w:rsid w:val="00BC4ABC"/>
    <w:rsid w:val="00BC4B6E"/>
    <w:rsid w:val="00BC4BC7"/>
    <w:rsid w:val="00BC4DC7"/>
    <w:rsid w:val="00BC4DD6"/>
    <w:rsid w:val="00BC4F18"/>
    <w:rsid w:val="00BC527A"/>
    <w:rsid w:val="00BC5559"/>
    <w:rsid w:val="00BC573A"/>
    <w:rsid w:val="00BC5B22"/>
    <w:rsid w:val="00BC5CB4"/>
    <w:rsid w:val="00BC5D83"/>
    <w:rsid w:val="00BC5F54"/>
    <w:rsid w:val="00BC5F90"/>
    <w:rsid w:val="00BC6057"/>
    <w:rsid w:val="00BC6073"/>
    <w:rsid w:val="00BC61EE"/>
    <w:rsid w:val="00BC6288"/>
    <w:rsid w:val="00BC62FE"/>
    <w:rsid w:val="00BC63BA"/>
    <w:rsid w:val="00BC63F9"/>
    <w:rsid w:val="00BC6628"/>
    <w:rsid w:val="00BC6738"/>
    <w:rsid w:val="00BC68E4"/>
    <w:rsid w:val="00BC69DE"/>
    <w:rsid w:val="00BC6BB2"/>
    <w:rsid w:val="00BC6C32"/>
    <w:rsid w:val="00BC6FB9"/>
    <w:rsid w:val="00BC70A2"/>
    <w:rsid w:val="00BC71B7"/>
    <w:rsid w:val="00BC71C7"/>
    <w:rsid w:val="00BC71F0"/>
    <w:rsid w:val="00BC71F6"/>
    <w:rsid w:val="00BC72EE"/>
    <w:rsid w:val="00BC791A"/>
    <w:rsid w:val="00BC79FF"/>
    <w:rsid w:val="00BC7B6C"/>
    <w:rsid w:val="00BC7FFB"/>
    <w:rsid w:val="00BD00D1"/>
    <w:rsid w:val="00BD02DA"/>
    <w:rsid w:val="00BD045D"/>
    <w:rsid w:val="00BD04C9"/>
    <w:rsid w:val="00BD0733"/>
    <w:rsid w:val="00BD0FB6"/>
    <w:rsid w:val="00BD1012"/>
    <w:rsid w:val="00BD12C9"/>
    <w:rsid w:val="00BD16A0"/>
    <w:rsid w:val="00BD16B8"/>
    <w:rsid w:val="00BD1731"/>
    <w:rsid w:val="00BD1754"/>
    <w:rsid w:val="00BD1893"/>
    <w:rsid w:val="00BD1A9A"/>
    <w:rsid w:val="00BD1AC7"/>
    <w:rsid w:val="00BD1BE7"/>
    <w:rsid w:val="00BD1D0A"/>
    <w:rsid w:val="00BD1E0D"/>
    <w:rsid w:val="00BD1E4E"/>
    <w:rsid w:val="00BD1E6D"/>
    <w:rsid w:val="00BD1ED0"/>
    <w:rsid w:val="00BD1F10"/>
    <w:rsid w:val="00BD20C0"/>
    <w:rsid w:val="00BD2150"/>
    <w:rsid w:val="00BD22E4"/>
    <w:rsid w:val="00BD2641"/>
    <w:rsid w:val="00BD276F"/>
    <w:rsid w:val="00BD28D4"/>
    <w:rsid w:val="00BD2A17"/>
    <w:rsid w:val="00BD2AD9"/>
    <w:rsid w:val="00BD2B97"/>
    <w:rsid w:val="00BD2D9A"/>
    <w:rsid w:val="00BD30C6"/>
    <w:rsid w:val="00BD3380"/>
    <w:rsid w:val="00BD3863"/>
    <w:rsid w:val="00BD3B1D"/>
    <w:rsid w:val="00BD3CAA"/>
    <w:rsid w:val="00BD3CC3"/>
    <w:rsid w:val="00BD3D9E"/>
    <w:rsid w:val="00BD3DF2"/>
    <w:rsid w:val="00BD3FB5"/>
    <w:rsid w:val="00BD40E2"/>
    <w:rsid w:val="00BD4593"/>
    <w:rsid w:val="00BD45A3"/>
    <w:rsid w:val="00BD462B"/>
    <w:rsid w:val="00BD4749"/>
    <w:rsid w:val="00BD4851"/>
    <w:rsid w:val="00BD4A18"/>
    <w:rsid w:val="00BD4A43"/>
    <w:rsid w:val="00BD4D4E"/>
    <w:rsid w:val="00BD4D83"/>
    <w:rsid w:val="00BD4F4C"/>
    <w:rsid w:val="00BD5105"/>
    <w:rsid w:val="00BD590B"/>
    <w:rsid w:val="00BD5A5D"/>
    <w:rsid w:val="00BD5A8E"/>
    <w:rsid w:val="00BD5AD2"/>
    <w:rsid w:val="00BD5AE4"/>
    <w:rsid w:val="00BD5C0C"/>
    <w:rsid w:val="00BD5C32"/>
    <w:rsid w:val="00BD5DD5"/>
    <w:rsid w:val="00BD5E09"/>
    <w:rsid w:val="00BD5EFD"/>
    <w:rsid w:val="00BD6022"/>
    <w:rsid w:val="00BD6039"/>
    <w:rsid w:val="00BD6466"/>
    <w:rsid w:val="00BD678D"/>
    <w:rsid w:val="00BD6911"/>
    <w:rsid w:val="00BD696E"/>
    <w:rsid w:val="00BD6AB0"/>
    <w:rsid w:val="00BD6BA0"/>
    <w:rsid w:val="00BD6BE1"/>
    <w:rsid w:val="00BD7187"/>
    <w:rsid w:val="00BD7189"/>
    <w:rsid w:val="00BD7269"/>
    <w:rsid w:val="00BD72BE"/>
    <w:rsid w:val="00BD741E"/>
    <w:rsid w:val="00BD7799"/>
    <w:rsid w:val="00BD7819"/>
    <w:rsid w:val="00BD78BB"/>
    <w:rsid w:val="00BD78CD"/>
    <w:rsid w:val="00BD7BF8"/>
    <w:rsid w:val="00BD7D1B"/>
    <w:rsid w:val="00BD7E9B"/>
    <w:rsid w:val="00BE029D"/>
    <w:rsid w:val="00BE033E"/>
    <w:rsid w:val="00BE0611"/>
    <w:rsid w:val="00BE062B"/>
    <w:rsid w:val="00BE0907"/>
    <w:rsid w:val="00BE093B"/>
    <w:rsid w:val="00BE0A8B"/>
    <w:rsid w:val="00BE0A8C"/>
    <w:rsid w:val="00BE0CBB"/>
    <w:rsid w:val="00BE0E1F"/>
    <w:rsid w:val="00BE0F16"/>
    <w:rsid w:val="00BE1037"/>
    <w:rsid w:val="00BE118A"/>
    <w:rsid w:val="00BE119D"/>
    <w:rsid w:val="00BE13D0"/>
    <w:rsid w:val="00BE140D"/>
    <w:rsid w:val="00BE14B6"/>
    <w:rsid w:val="00BE17AD"/>
    <w:rsid w:val="00BE1AB8"/>
    <w:rsid w:val="00BE1AE2"/>
    <w:rsid w:val="00BE1B1D"/>
    <w:rsid w:val="00BE1B21"/>
    <w:rsid w:val="00BE1C0A"/>
    <w:rsid w:val="00BE1F14"/>
    <w:rsid w:val="00BE21CD"/>
    <w:rsid w:val="00BE2325"/>
    <w:rsid w:val="00BE2385"/>
    <w:rsid w:val="00BE23A2"/>
    <w:rsid w:val="00BE2755"/>
    <w:rsid w:val="00BE27CB"/>
    <w:rsid w:val="00BE287C"/>
    <w:rsid w:val="00BE28D8"/>
    <w:rsid w:val="00BE2AB0"/>
    <w:rsid w:val="00BE2BFF"/>
    <w:rsid w:val="00BE2CD7"/>
    <w:rsid w:val="00BE2DF5"/>
    <w:rsid w:val="00BE2F35"/>
    <w:rsid w:val="00BE30BE"/>
    <w:rsid w:val="00BE3143"/>
    <w:rsid w:val="00BE31A8"/>
    <w:rsid w:val="00BE3429"/>
    <w:rsid w:val="00BE3620"/>
    <w:rsid w:val="00BE38FB"/>
    <w:rsid w:val="00BE39C4"/>
    <w:rsid w:val="00BE39F5"/>
    <w:rsid w:val="00BE3A25"/>
    <w:rsid w:val="00BE3BF6"/>
    <w:rsid w:val="00BE3CC5"/>
    <w:rsid w:val="00BE3D8E"/>
    <w:rsid w:val="00BE3DF3"/>
    <w:rsid w:val="00BE3F3E"/>
    <w:rsid w:val="00BE3FD4"/>
    <w:rsid w:val="00BE40BD"/>
    <w:rsid w:val="00BE41E4"/>
    <w:rsid w:val="00BE4428"/>
    <w:rsid w:val="00BE44BD"/>
    <w:rsid w:val="00BE477F"/>
    <w:rsid w:val="00BE47E0"/>
    <w:rsid w:val="00BE4909"/>
    <w:rsid w:val="00BE4AD1"/>
    <w:rsid w:val="00BE4D44"/>
    <w:rsid w:val="00BE4ED5"/>
    <w:rsid w:val="00BE4F76"/>
    <w:rsid w:val="00BE508B"/>
    <w:rsid w:val="00BE50C8"/>
    <w:rsid w:val="00BE50E4"/>
    <w:rsid w:val="00BE5312"/>
    <w:rsid w:val="00BE54BB"/>
    <w:rsid w:val="00BE566C"/>
    <w:rsid w:val="00BE57BA"/>
    <w:rsid w:val="00BE5813"/>
    <w:rsid w:val="00BE5A7D"/>
    <w:rsid w:val="00BE5AF8"/>
    <w:rsid w:val="00BE5BB1"/>
    <w:rsid w:val="00BE5CDF"/>
    <w:rsid w:val="00BE5D11"/>
    <w:rsid w:val="00BE5D8A"/>
    <w:rsid w:val="00BE5E4F"/>
    <w:rsid w:val="00BE6426"/>
    <w:rsid w:val="00BE64BD"/>
    <w:rsid w:val="00BE64F9"/>
    <w:rsid w:val="00BE679D"/>
    <w:rsid w:val="00BE6897"/>
    <w:rsid w:val="00BE6A53"/>
    <w:rsid w:val="00BE7551"/>
    <w:rsid w:val="00BE758C"/>
    <w:rsid w:val="00BE7672"/>
    <w:rsid w:val="00BE7838"/>
    <w:rsid w:val="00BE7AAA"/>
    <w:rsid w:val="00BE7D58"/>
    <w:rsid w:val="00BF005D"/>
    <w:rsid w:val="00BF005E"/>
    <w:rsid w:val="00BF0164"/>
    <w:rsid w:val="00BF026F"/>
    <w:rsid w:val="00BF0347"/>
    <w:rsid w:val="00BF046C"/>
    <w:rsid w:val="00BF049B"/>
    <w:rsid w:val="00BF0512"/>
    <w:rsid w:val="00BF0874"/>
    <w:rsid w:val="00BF0884"/>
    <w:rsid w:val="00BF0E9B"/>
    <w:rsid w:val="00BF1083"/>
    <w:rsid w:val="00BF1091"/>
    <w:rsid w:val="00BF113A"/>
    <w:rsid w:val="00BF140E"/>
    <w:rsid w:val="00BF16A3"/>
    <w:rsid w:val="00BF192D"/>
    <w:rsid w:val="00BF1AFD"/>
    <w:rsid w:val="00BF1CA1"/>
    <w:rsid w:val="00BF1CA8"/>
    <w:rsid w:val="00BF1F57"/>
    <w:rsid w:val="00BF1FA0"/>
    <w:rsid w:val="00BF1FE2"/>
    <w:rsid w:val="00BF2079"/>
    <w:rsid w:val="00BF2242"/>
    <w:rsid w:val="00BF22E7"/>
    <w:rsid w:val="00BF23F4"/>
    <w:rsid w:val="00BF2495"/>
    <w:rsid w:val="00BF24BC"/>
    <w:rsid w:val="00BF273C"/>
    <w:rsid w:val="00BF2817"/>
    <w:rsid w:val="00BF28CC"/>
    <w:rsid w:val="00BF2BA0"/>
    <w:rsid w:val="00BF2CF1"/>
    <w:rsid w:val="00BF2DAF"/>
    <w:rsid w:val="00BF2E13"/>
    <w:rsid w:val="00BF2E79"/>
    <w:rsid w:val="00BF31BA"/>
    <w:rsid w:val="00BF31C9"/>
    <w:rsid w:val="00BF351C"/>
    <w:rsid w:val="00BF3605"/>
    <w:rsid w:val="00BF3737"/>
    <w:rsid w:val="00BF38DA"/>
    <w:rsid w:val="00BF39E6"/>
    <w:rsid w:val="00BF3A15"/>
    <w:rsid w:val="00BF3AB3"/>
    <w:rsid w:val="00BF3C81"/>
    <w:rsid w:val="00BF3F62"/>
    <w:rsid w:val="00BF3FA7"/>
    <w:rsid w:val="00BF3FAA"/>
    <w:rsid w:val="00BF4142"/>
    <w:rsid w:val="00BF41A2"/>
    <w:rsid w:val="00BF41C5"/>
    <w:rsid w:val="00BF42EB"/>
    <w:rsid w:val="00BF42EC"/>
    <w:rsid w:val="00BF42ED"/>
    <w:rsid w:val="00BF44D8"/>
    <w:rsid w:val="00BF4622"/>
    <w:rsid w:val="00BF467A"/>
    <w:rsid w:val="00BF4722"/>
    <w:rsid w:val="00BF498D"/>
    <w:rsid w:val="00BF4A9F"/>
    <w:rsid w:val="00BF4BD1"/>
    <w:rsid w:val="00BF4D0A"/>
    <w:rsid w:val="00BF4D43"/>
    <w:rsid w:val="00BF4FC6"/>
    <w:rsid w:val="00BF51C9"/>
    <w:rsid w:val="00BF54CE"/>
    <w:rsid w:val="00BF56E9"/>
    <w:rsid w:val="00BF5753"/>
    <w:rsid w:val="00BF5861"/>
    <w:rsid w:val="00BF5981"/>
    <w:rsid w:val="00BF5AD9"/>
    <w:rsid w:val="00BF5C2E"/>
    <w:rsid w:val="00BF5C2F"/>
    <w:rsid w:val="00BF5DBE"/>
    <w:rsid w:val="00BF5E89"/>
    <w:rsid w:val="00BF5F72"/>
    <w:rsid w:val="00BF60C6"/>
    <w:rsid w:val="00BF61A8"/>
    <w:rsid w:val="00BF6399"/>
    <w:rsid w:val="00BF63A1"/>
    <w:rsid w:val="00BF651D"/>
    <w:rsid w:val="00BF66F5"/>
    <w:rsid w:val="00BF6967"/>
    <w:rsid w:val="00BF69C6"/>
    <w:rsid w:val="00BF6AFE"/>
    <w:rsid w:val="00BF6EA0"/>
    <w:rsid w:val="00BF7159"/>
    <w:rsid w:val="00BF7194"/>
    <w:rsid w:val="00BF71DD"/>
    <w:rsid w:val="00BF722D"/>
    <w:rsid w:val="00BF72C5"/>
    <w:rsid w:val="00BF73B0"/>
    <w:rsid w:val="00BF73B5"/>
    <w:rsid w:val="00BF7632"/>
    <w:rsid w:val="00BF76E5"/>
    <w:rsid w:val="00BF76F9"/>
    <w:rsid w:val="00BF7705"/>
    <w:rsid w:val="00BF7AC0"/>
    <w:rsid w:val="00BF7E03"/>
    <w:rsid w:val="00BF7E36"/>
    <w:rsid w:val="00C00127"/>
    <w:rsid w:val="00C00181"/>
    <w:rsid w:val="00C002E3"/>
    <w:rsid w:val="00C00556"/>
    <w:rsid w:val="00C0078E"/>
    <w:rsid w:val="00C00808"/>
    <w:rsid w:val="00C00883"/>
    <w:rsid w:val="00C0090B"/>
    <w:rsid w:val="00C0092A"/>
    <w:rsid w:val="00C00989"/>
    <w:rsid w:val="00C009D5"/>
    <w:rsid w:val="00C00A99"/>
    <w:rsid w:val="00C00C8B"/>
    <w:rsid w:val="00C00DDE"/>
    <w:rsid w:val="00C00E91"/>
    <w:rsid w:val="00C0119D"/>
    <w:rsid w:val="00C0121A"/>
    <w:rsid w:val="00C01449"/>
    <w:rsid w:val="00C015D6"/>
    <w:rsid w:val="00C01696"/>
    <w:rsid w:val="00C01B38"/>
    <w:rsid w:val="00C01BC0"/>
    <w:rsid w:val="00C01CDD"/>
    <w:rsid w:val="00C01EE0"/>
    <w:rsid w:val="00C02356"/>
    <w:rsid w:val="00C0242D"/>
    <w:rsid w:val="00C02723"/>
    <w:rsid w:val="00C02786"/>
    <w:rsid w:val="00C027C1"/>
    <w:rsid w:val="00C027CD"/>
    <w:rsid w:val="00C029F2"/>
    <w:rsid w:val="00C02A13"/>
    <w:rsid w:val="00C02A75"/>
    <w:rsid w:val="00C02C34"/>
    <w:rsid w:val="00C03120"/>
    <w:rsid w:val="00C035DF"/>
    <w:rsid w:val="00C035EC"/>
    <w:rsid w:val="00C03764"/>
    <w:rsid w:val="00C03A53"/>
    <w:rsid w:val="00C03BBC"/>
    <w:rsid w:val="00C03C0E"/>
    <w:rsid w:val="00C03C6E"/>
    <w:rsid w:val="00C03C7A"/>
    <w:rsid w:val="00C04005"/>
    <w:rsid w:val="00C042AA"/>
    <w:rsid w:val="00C047DB"/>
    <w:rsid w:val="00C048E2"/>
    <w:rsid w:val="00C049EA"/>
    <w:rsid w:val="00C04AD4"/>
    <w:rsid w:val="00C04C57"/>
    <w:rsid w:val="00C04DD7"/>
    <w:rsid w:val="00C04E39"/>
    <w:rsid w:val="00C04E44"/>
    <w:rsid w:val="00C04E4D"/>
    <w:rsid w:val="00C04FAD"/>
    <w:rsid w:val="00C04FDF"/>
    <w:rsid w:val="00C0500F"/>
    <w:rsid w:val="00C0516B"/>
    <w:rsid w:val="00C051BB"/>
    <w:rsid w:val="00C0527C"/>
    <w:rsid w:val="00C05408"/>
    <w:rsid w:val="00C05419"/>
    <w:rsid w:val="00C056E9"/>
    <w:rsid w:val="00C0573A"/>
    <w:rsid w:val="00C05C1F"/>
    <w:rsid w:val="00C05C41"/>
    <w:rsid w:val="00C05EFB"/>
    <w:rsid w:val="00C061AD"/>
    <w:rsid w:val="00C0629E"/>
    <w:rsid w:val="00C0631A"/>
    <w:rsid w:val="00C063A4"/>
    <w:rsid w:val="00C06469"/>
    <w:rsid w:val="00C06613"/>
    <w:rsid w:val="00C0677A"/>
    <w:rsid w:val="00C06939"/>
    <w:rsid w:val="00C06946"/>
    <w:rsid w:val="00C06998"/>
    <w:rsid w:val="00C069E8"/>
    <w:rsid w:val="00C06A35"/>
    <w:rsid w:val="00C06A66"/>
    <w:rsid w:val="00C06B90"/>
    <w:rsid w:val="00C07214"/>
    <w:rsid w:val="00C07404"/>
    <w:rsid w:val="00C07436"/>
    <w:rsid w:val="00C075DA"/>
    <w:rsid w:val="00C07681"/>
    <w:rsid w:val="00C07794"/>
    <w:rsid w:val="00C0783E"/>
    <w:rsid w:val="00C079B3"/>
    <w:rsid w:val="00C07B84"/>
    <w:rsid w:val="00C07D0F"/>
    <w:rsid w:val="00C100EB"/>
    <w:rsid w:val="00C10194"/>
    <w:rsid w:val="00C103F1"/>
    <w:rsid w:val="00C10445"/>
    <w:rsid w:val="00C106DD"/>
    <w:rsid w:val="00C10D2E"/>
    <w:rsid w:val="00C10DEA"/>
    <w:rsid w:val="00C10FE0"/>
    <w:rsid w:val="00C11336"/>
    <w:rsid w:val="00C1155E"/>
    <w:rsid w:val="00C1168B"/>
    <w:rsid w:val="00C119D7"/>
    <w:rsid w:val="00C11B04"/>
    <w:rsid w:val="00C11B11"/>
    <w:rsid w:val="00C1204D"/>
    <w:rsid w:val="00C122FC"/>
    <w:rsid w:val="00C12443"/>
    <w:rsid w:val="00C1244B"/>
    <w:rsid w:val="00C12545"/>
    <w:rsid w:val="00C12675"/>
    <w:rsid w:val="00C126A1"/>
    <w:rsid w:val="00C12943"/>
    <w:rsid w:val="00C129E5"/>
    <w:rsid w:val="00C12C0A"/>
    <w:rsid w:val="00C12CEB"/>
    <w:rsid w:val="00C12D99"/>
    <w:rsid w:val="00C12FA9"/>
    <w:rsid w:val="00C12FCF"/>
    <w:rsid w:val="00C13078"/>
    <w:rsid w:val="00C130CC"/>
    <w:rsid w:val="00C1314B"/>
    <w:rsid w:val="00C134E9"/>
    <w:rsid w:val="00C135DC"/>
    <w:rsid w:val="00C139C1"/>
    <w:rsid w:val="00C13CFE"/>
    <w:rsid w:val="00C13E99"/>
    <w:rsid w:val="00C13FC3"/>
    <w:rsid w:val="00C1419D"/>
    <w:rsid w:val="00C141A7"/>
    <w:rsid w:val="00C141FE"/>
    <w:rsid w:val="00C1422D"/>
    <w:rsid w:val="00C142A8"/>
    <w:rsid w:val="00C14364"/>
    <w:rsid w:val="00C147FB"/>
    <w:rsid w:val="00C14A04"/>
    <w:rsid w:val="00C14AB9"/>
    <w:rsid w:val="00C14BE1"/>
    <w:rsid w:val="00C14CA3"/>
    <w:rsid w:val="00C14D08"/>
    <w:rsid w:val="00C14E82"/>
    <w:rsid w:val="00C14F51"/>
    <w:rsid w:val="00C15212"/>
    <w:rsid w:val="00C15700"/>
    <w:rsid w:val="00C157DE"/>
    <w:rsid w:val="00C157EB"/>
    <w:rsid w:val="00C1581D"/>
    <w:rsid w:val="00C15C47"/>
    <w:rsid w:val="00C15EAC"/>
    <w:rsid w:val="00C16197"/>
    <w:rsid w:val="00C16289"/>
    <w:rsid w:val="00C162A8"/>
    <w:rsid w:val="00C1645D"/>
    <w:rsid w:val="00C16463"/>
    <w:rsid w:val="00C1649C"/>
    <w:rsid w:val="00C16590"/>
    <w:rsid w:val="00C167D0"/>
    <w:rsid w:val="00C16951"/>
    <w:rsid w:val="00C16B4C"/>
    <w:rsid w:val="00C16DB3"/>
    <w:rsid w:val="00C1706F"/>
    <w:rsid w:val="00C170A4"/>
    <w:rsid w:val="00C1727F"/>
    <w:rsid w:val="00C173ED"/>
    <w:rsid w:val="00C17446"/>
    <w:rsid w:val="00C17512"/>
    <w:rsid w:val="00C17762"/>
    <w:rsid w:val="00C178BD"/>
    <w:rsid w:val="00C178CC"/>
    <w:rsid w:val="00C178D2"/>
    <w:rsid w:val="00C179C7"/>
    <w:rsid w:val="00C17A43"/>
    <w:rsid w:val="00C17B7D"/>
    <w:rsid w:val="00C17C4F"/>
    <w:rsid w:val="00C17E13"/>
    <w:rsid w:val="00C17E6C"/>
    <w:rsid w:val="00C17E96"/>
    <w:rsid w:val="00C20042"/>
    <w:rsid w:val="00C20232"/>
    <w:rsid w:val="00C2026F"/>
    <w:rsid w:val="00C20297"/>
    <w:rsid w:val="00C2036A"/>
    <w:rsid w:val="00C20393"/>
    <w:rsid w:val="00C203BE"/>
    <w:rsid w:val="00C2055C"/>
    <w:rsid w:val="00C20675"/>
    <w:rsid w:val="00C20710"/>
    <w:rsid w:val="00C20B98"/>
    <w:rsid w:val="00C21017"/>
    <w:rsid w:val="00C210E2"/>
    <w:rsid w:val="00C21230"/>
    <w:rsid w:val="00C2144F"/>
    <w:rsid w:val="00C21484"/>
    <w:rsid w:val="00C214D1"/>
    <w:rsid w:val="00C2155B"/>
    <w:rsid w:val="00C215DE"/>
    <w:rsid w:val="00C21724"/>
    <w:rsid w:val="00C219A1"/>
    <w:rsid w:val="00C219B3"/>
    <w:rsid w:val="00C21E5A"/>
    <w:rsid w:val="00C22160"/>
    <w:rsid w:val="00C2230A"/>
    <w:rsid w:val="00C2231E"/>
    <w:rsid w:val="00C22467"/>
    <w:rsid w:val="00C22524"/>
    <w:rsid w:val="00C226E0"/>
    <w:rsid w:val="00C227F1"/>
    <w:rsid w:val="00C228FF"/>
    <w:rsid w:val="00C22A26"/>
    <w:rsid w:val="00C22C0F"/>
    <w:rsid w:val="00C22C54"/>
    <w:rsid w:val="00C23100"/>
    <w:rsid w:val="00C23202"/>
    <w:rsid w:val="00C2330B"/>
    <w:rsid w:val="00C233C3"/>
    <w:rsid w:val="00C23623"/>
    <w:rsid w:val="00C23791"/>
    <w:rsid w:val="00C23A30"/>
    <w:rsid w:val="00C23E4E"/>
    <w:rsid w:val="00C23E7E"/>
    <w:rsid w:val="00C23F53"/>
    <w:rsid w:val="00C24083"/>
    <w:rsid w:val="00C2413D"/>
    <w:rsid w:val="00C24196"/>
    <w:rsid w:val="00C24206"/>
    <w:rsid w:val="00C2423A"/>
    <w:rsid w:val="00C24261"/>
    <w:rsid w:val="00C243FA"/>
    <w:rsid w:val="00C2442C"/>
    <w:rsid w:val="00C244BB"/>
    <w:rsid w:val="00C24546"/>
    <w:rsid w:val="00C2490E"/>
    <w:rsid w:val="00C24B00"/>
    <w:rsid w:val="00C24BA4"/>
    <w:rsid w:val="00C24E34"/>
    <w:rsid w:val="00C2506D"/>
    <w:rsid w:val="00C2508E"/>
    <w:rsid w:val="00C250D6"/>
    <w:rsid w:val="00C256BE"/>
    <w:rsid w:val="00C25C5F"/>
    <w:rsid w:val="00C25CB9"/>
    <w:rsid w:val="00C25CC5"/>
    <w:rsid w:val="00C25CF9"/>
    <w:rsid w:val="00C25D5F"/>
    <w:rsid w:val="00C25DCC"/>
    <w:rsid w:val="00C2625B"/>
    <w:rsid w:val="00C2640E"/>
    <w:rsid w:val="00C26475"/>
    <w:rsid w:val="00C264CD"/>
    <w:rsid w:val="00C268D6"/>
    <w:rsid w:val="00C26DEA"/>
    <w:rsid w:val="00C26FA9"/>
    <w:rsid w:val="00C271A7"/>
    <w:rsid w:val="00C273E2"/>
    <w:rsid w:val="00C274F6"/>
    <w:rsid w:val="00C27765"/>
    <w:rsid w:val="00C277C1"/>
    <w:rsid w:val="00C27820"/>
    <w:rsid w:val="00C2784C"/>
    <w:rsid w:val="00C278A4"/>
    <w:rsid w:val="00C278EB"/>
    <w:rsid w:val="00C27E44"/>
    <w:rsid w:val="00C30009"/>
    <w:rsid w:val="00C30018"/>
    <w:rsid w:val="00C30150"/>
    <w:rsid w:val="00C302FB"/>
    <w:rsid w:val="00C30306"/>
    <w:rsid w:val="00C303C2"/>
    <w:rsid w:val="00C305A1"/>
    <w:rsid w:val="00C308E3"/>
    <w:rsid w:val="00C30B3B"/>
    <w:rsid w:val="00C30C1B"/>
    <w:rsid w:val="00C30D87"/>
    <w:rsid w:val="00C3160C"/>
    <w:rsid w:val="00C31643"/>
    <w:rsid w:val="00C31A6B"/>
    <w:rsid w:val="00C31F37"/>
    <w:rsid w:val="00C31FEF"/>
    <w:rsid w:val="00C320AE"/>
    <w:rsid w:val="00C322B9"/>
    <w:rsid w:val="00C322CE"/>
    <w:rsid w:val="00C323F0"/>
    <w:rsid w:val="00C325E0"/>
    <w:rsid w:val="00C3265A"/>
    <w:rsid w:val="00C32677"/>
    <w:rsid w:val="00C32694"/>
    <w:rsid w:val="00C32941"/>
    <w:rsid w:val="00C32BF5"/>
    <w:rsid w:val="00C32D2A"/>
    <w:rsid w:val="00C33038"/>
    <w:rsid w:val="00C330AD"/>
    <w:rsid w:val="00C33229"/>
    <w:rsid w:val="00C3329D"/>
    <w:rsid w:val="00C332A4"/>
    <w:rsid w:val="00C33314"/>
    <w:rsid w:val="00C338BA"/>
    <w:rsid w:val="00C338C3"/>
    <w:rsid w:val="00C33A12"/>
    <w:rsid w:val="00C33A5D"/>
    <w:rsid w:val="00C33C4B"/>
    <w:rsid w:val="00C33ED9"/>
    <w:rsid w:val="00C34146"/>
    <w:rsid w:val="00C341C0"/>
    <w:rsid w:val="00C341CE"/>
    <w:rsid w:val="00C3420D"/>
    <w:rsid w:val="00C344A6"/>
    <w:rsid w:val="00C34580"/>
    <w:rsid w:val="00C346DA"/>
    <w:rsid w:val="00C34773"/>
    <w:rsid w:val="00C3493D"/>
    <w:rsid w:val="00C34973"/>
    <w:rsid w:val="00C34B8D"/>
    <w:rsid w:val="00C34C55"/>
    <w:rsid w:val="00C34D04"/>
    <w:rsid w:val="00C34D8D"/>
    <w:rsid w:val="00C34DC2"/>
    <w:rsid w:val="00C352D7"/>
    <w:rsid w:val="00C35423"/>
    <w:rsid w:val="00C354FB"/>
    <w:rsid w:val="00C3590D"/>
    <w:rsid w:val="00C3599D"/>
    <w:rsid w:val="00C35DB2"/>
    <w:rsid w:val="00C3603E"/>
    <w:rsid w:val="00C3610A"/>
    <w:rsid w:val="00C362B4"/>
    <w:rsid w:val="00C363B2"/>
    <w:rsid w:val="00C36454"/>
    <w:rsid w:val="00C36586"/>
    <w:rsid w:val="00C365AA"/>
    <w:rsid w:val="00C3670B"/>
    <w:rsid w:val="00C375A6"/>
    <w:rsid w:val="00C3760D"/>
    <w:rsid w:val="00C376DA"/>
    <w:rsid w:val="00C376F1"/>
    <w:rsid w:val="00C37718"/>
    <w:rsid w:val="00C377CA"/>
    <w:rsid w:val="00C37843"/>
    <w:rsid w:val="00C379A0"/>
    <w:rsid w:val="00C37A3F"/>
    <w:rsid w:val="00C37BEB"/>
    <w:rsid w:val="00C37C81"/>
    <w:rsid w:val="00C37DD5"/>
    <w:rsid w:val="00C37FB4"/>
    <w:rsid w:val="00C4010E"/>
    <w:rsid w:val="00C403AE"/>
    <w:rsid w:val="00C404B2"/>
    <w:rsid w:val="00C4067F"/>
    <w:rsid w:val="00C407A0"/>
    <w:rsid w:val="00C407BA"/>
    <w:rsid w:val="00C407C3"/>
    <w:rsid w:val="00C40989"/>
    <w:rsid w:val="00C40B28"/>
    <w:rsid w:val="00C40B4E"/>
    <w:rsid w:val="00C40B8A"/>
    <w:rsid w:val="00C40D64"/>
    <w:rsid w:val="00C40DAD"/>
    <w:rsid w:val="00C40E9D"/>
    <w:rsid w:val="00C40F94"/>
    <w:rsid w:val="00C410FD"/>
    <w:rsid w:val="00C411B6"/>
    <w:rsid w:val="00C41A2C"/>
    <w:rsid w:val="00C41AD9"/>
    <w:rsid w:val="00C41DB7"/>
    <w:rsid w:val="00C41E34"/>
    <w:rsid w:val="00C420BE"/>
    <w:rsid w:val="00C42333"/>
    <w:rsid w:val="00C423D3"/>
    <w:rsid w:val="00C4240D"/>
    <w:rsid w:val="00C424FC"/>
    <w:rsid w:val="00C427CF"/>
    <w:rsid w:val="00C42811"/>
    <w:rsid w:val="00C42A40"/>
    <w:rsid w:val="00C42CF0"/>
    <w:rsid w:val="00C42DC3"/>
    <w:rsid w:val="00C434B5"/>
    <w:rsid w:val="00C434CF"/>
    <w:rsid w:val="00C435CA"/>
    <w:rsid w:val="00C4371C"/>
    <w:rsid w:val="00C43838"/>
    <w:rsid w:val="00C43AE1"/>
    <w:rsid w:val="00C43CD0"/>
    <w:rsid w:val="00C43D38"/>
    <w:rsid w:val="00C43E89"/>
    <w:rsid w:val="00C44028"/>
    <w:rsid w:val="00C44158"/>
    <w:rsid w:val="00C44191"/>
    <w:rsid w:val="00C44372"/>
    <w:rsid w:val="00C44545"/>
    <w:rsid w:val="00C4454B"/>
    <w:rsid w:val="00C4455E"/>
    <w:rsid w:val="00C44586"/>
    <w:rsid w:val="00C44648"/>
    <w:rsid w:val="00C4467D"/>
    <w:rsid w:val="00C446B3"/>
    <w:rsid w:val="00C44860"/>
    <w:rsid w:val="00C4499A"/>
    <w:rsid w:val="00C44B19"/>
    <w:rsid w:val="00C44B90"/>
    <w:rsid w:val="00C44CEA"/>
    <w:rsid w:val="00C44DA9"/>
    <w:rsid w:val="00C44FD3"/>
    <w:rsid w:val="00C45080"/>
    <w:rsid w:val="00C450DB"/>
    <w:rsid w:val="00C4514A"/>
    <w:rsid w:val="00C4516C"/>
    <w:rsid w:val="00C453E8"/>
    <w:rsid w:val="00C454BB"/>
    <w:rsid w:val="00C456C5"/>
    <w:rsid w:val="00C45D6F"/>
    <w:rsid w:val="00C45DBC"/>
    <w:rsid w:val="00C45E90"/>
    <w:rsid w:val="00C46002"/>
    <w:rsid w:val="00C46510"/>
    <w:rsid w:val="00C46762"/>
    <w:rsid w:val="00C4676E"/>
    <w:rsid w:val="00C46866"/>
    <w:rsid w:val="00C46886"/>
    <w:rsid w:val="00C46908"/>
    <w:rsid w:val="00C4690C"/>
    <w:rsid w:val="00C46CCA"/>
    <w:rsid w:val="00C46D65"/>
    <w:rsid w:val="00C46E7E"/>
    <w:rsid w:val="00C46F54"/>
    <w:rsid w:val="00C471D0"/>
    <w:rsid w:val="00C473CE"/>
    <w:rsid w:val="00C473ED"/>
    <w:rsid w:val="00C47501"/>
    <w:rsid w:val="00C47B6C"/>
    <w:rsid w:val="00C47CCC"/>
    <w:rsid w:val="00C47F71"/>
    <w:rsid w:val="00C500E8"/>
    <w:rsid w:val="00C50158"/>
    <w:rsid w:val="00C50467"/>
    <w:rsid w:val="00C50477"/>
    <w:rsid w:val="00C505F3"/>
    <w:rsid w:val="00C5069D"/>
    <w:rsid w:val="00C50723"/>
    <w:rsid w:val="00C507BF"/>
    <w:rsid w:val="00C50A61"/>
    <w:rsid w:val="00C50B48"/>
    <w:rsid w:val="00C50BA1"/>
    <w:rsid w:val="00C513DB"/>
    <w:rsid w:val="00C51567"/>
    <w:rsid w:val="00C51BDB"/>
    <w:rsid w:val="00C51D5A"/>
    <w:rsid w:val="00C51E24"/>
    <w:rsid w:val="00C51EED"/>
    <w:rsid w:val="00C51F13"/>
    <w:rsid w:val="00C51F4D"/>
    <w:rsid w:val="00C52175"/>
    <w:rsid w:val="00C5220B"/>
    <w:rsid w:val="00C522AA"/>
    <w:rsid w:val="00C523E2"/>
    <w:rsid w:val="00C524B0"/>
    <w:rsid w:val="00C52532"/>
    <w:rsid w:val="00C52591"/>
    <w:rsid w:val="00C525E5"/>
    <w:rsid w:val="00C52829"/>
    <w:rsid w:val="00C528C4"/>
    <w:rsid w:val="00C52A20"/>
    <w:rsid w:val="00C52B79"/>
    <w:rsid w:val="00C52BB7"/>
    <w:rsid w:val="00C52CB5"/>
    <w:rsid w:val="00C52CCB"/>
    <w:rsid w:val="00C52DFD"/>
    <w:rsid w:val="00C53306"/>
    <w:rsid w:val="00C53310"/>
    <w:rsid w:val="00C5338B"/>
    <w:rsid w:val="00C533AB"/>
    <w:rsid w:val="00C53407"/>
    <w:rsid w:val="00C53507"/>
    <w:rsid w:val="00C535EC"/>
    <w:rsid w:val="00C53657"/>
    <w:rsid w:val="00C5366D"/>
    <w:rsid w:val="00C536FE"/>
    <w:rsid w:val="00C53912"/>
    <w:rsid w:val="00C53A86"/>
    <w:rsid w:val="00C53B78"/>
    <w:rsid w:val="00C53DC9"/>
    <w:rsid w:val="00C53DDB"/>
    <w:rsid w:val="00C54157"/>
    <w:rsid w:val="00C5452B"/>
    <w:rsid w:val="00C5480D"/>
    <w:rsid w:val="00C54834"/>
    <w:rsid w:val="00C54E1A"/>
    <w:rsid w:val="00C553D0"/>
    <w:rsid w:val="00C554F2"/>
    <w:rsid w:val="00C5551D"/>
    <w:rsid w:val="00C5559D"/>
    <w:rsid w:val="00C556EC"/>
    <w:rsid w:val="00C55A58"/>
    <w:rsid w:val="00C56007"/>
    <w:rsid w:val="00C56161"/>
    <w:rsid w:val="00C5618F"/>
    <w:rsid w:val="00C56433"/>
    <w:rsid w:val="00C56856"/>
    <w:rsid w:val="00C56B06"/>
    <w:rsid w:val="00C56C33"/>
    <w:rsid w:val="00C56D77"/>
    <w:rsid w:val="00C56E8B"/>
    <w:rsid w:val="00C570CB"/>
    <w:rsid w:val="00C57316"/>
    <w:rsid w:val="00C573A4"/>
    <w:rsid w:val="00C573C7"/>
    <w:rsid w:val="00C57422"/>
    <w:rsid w:val="00C5742A"/>
    <w:rsid w:val="00C57457"/>
    <w:rsid w:val="00C57582"/>
    <w:rsid w:val="00C575DD"/>
    <w:rsid w:val="00C57B5A"/>
    <w:rsid w:val="00C57F26"/>
    <w:rsid w:val="00C57F4F"/>
    <w:rsid w:val="00C57F52"/>
    <w:rsid w:val="00C600EA"/>
    <w:rsid w:val="00C60221"/>
    <w:rsid w:val="00C604B2"/>
    <w:rsid w:val="00C6063F"/>
    <w:rsid w:val="00C606B5"/>
    <w:rsid w:val="00C60B4F"/>
    <w:rsid w:val="00C60C29"/>
    <w:rsid w:val="00C6136D"/>
    <w:rsid w:val="00C61435"/>
    <w:rsid w:val="00C61772"/>
    <w:rsid w:val="00C61987"/>
    <w:rsid w:val="00C61B97"/>
    <w:rsid w:val="00C61C14"/>
    <w:rsid w:val="00C61D6C"/>
    <w:rsid w:val="00C61F86"/>
    <w:rsid w:val="00C6206C"/>
    <w:rsid w:val="00C620DC"/>
    <w:rsid w:val="00C621E5"/>
    <w:rsid w:val="00C6277A"/>
    <w:rsid w:val="00C62869"/>
    <w:rsid w:val="00C6296B"/>
    <w:rsid w:val="00C629BD"/>
    <w:rsid w:val="00C62BD4"/>
    <w:rsid w:val="00C62C46"/>
    <w:rsid w:val="00C62F21"/>
    <w:rsid w:val="00C6307B"/>
    <w:rsid w:val="00C63300"/>
    <w:rsid w:val="00C634EC"/>
    <w:rsid w:val="00C637FC"/>
    <w:rsid w:val="00C63CB8"/>
    <w:rsid w:val="00C63CF7"/>
    <w:rsid w:val="00C63F84"/>
    <w:rsid w:val="00C640F2"/>
    <w:rsid w:val="00C6425C"/>
    <w:rsid w:val="00C643E8"/>
    <w:rsid w:val="00C646D0"/>
    <w:rsid w:val="00C64700"/>
    <w:rsid w:val="00C648CE"/>
    <w:rsid w:val="00C649BA"/>
    <w:rsid w:val="00C64A8E"/>
    <w:rsid w:val="00C64C57"/>
    <w:rsid w:val="00C64DC3"/>
    <w:rsid w:val="00C64DEF"/>
    <w:rsid w:val="00C650E7"/>
    <w:rsid w:val="00C650E8"/>
    <w:rsid w:val="00C65132"/>
    <w:rsid w:val="00C652F3"/>
    <w:rsid w:val="00C65449"/>
    <w:rsid w:val="00C65907"/>
    <w:rsid w:val="00C65A9A"/>
    <w:rsid w:val="00C65E08"/>
    <w:rsid w:val="00C65EC9"/>
    <w:rsid w:val="00C66511"/>
    <w:rsid w:val="00C6670F"/>
    <w:rsid w:val="00C66ADE"/>
    <w:rsid w:val="00C66B0F"/>
    <w:rsid w:val="00C66DCF"/>
    <w:rsid w:val="00C66E4A"/>
    <w:rsid w:val="00C66F7E"/>
    <w:rsid w:val="00C67018"/>
    <w:rsid w:val="00C67085"/>
    <w:rsid w:val="00C670B2"/>
    <w:rsid w:val="00C67221"/>
    <w:rsid w:val="00C67241"/>
    <w:rsid w:val="00C672E2"/>
    <w:rsid w:val="00C67351"/>
    <w:rsid w:val="00C678FF"/>
    <w:rsid w:val="00C67B1E"/>
    <w:rsid w:val="00C67BEA"/>
    <w:rsid w:val="00C67D02"/>
    <w:rsid w:val="00C67D2D"/>
    <w:rsid w:val="00C67D92"/>
    <w:rsid w:val="00C702BF"/>
    <w:rsid w:val="00C70322"/>
    <w:rsid w:val="00C70AEE"/>
    <w:rsid w:val="00C70AF1"/>
    <w:rsid w:val="00C70B8F"/>
    <w:rsid w:val="00C70CE0"/>
    <w:rsid w:val="00C71305"/>
    <w:rsid w:val="00C7151E"/>
    <w:rsid w:val="00C7168D"/>
    <w:rsid w:val="00C71704"/>
    <w:rsid w:val="00C71CEF"/>
    <w:rsid w:val="00C71D5B"/>
    <w:rsid w:val="00C71EC9"/>
    <w:rsid w:val="00C71EE6"/>
    <w:rsid w:val="00C71F0D"/>
    <w:rsid w:val="00C71FF4"/>
    <w:rsid w:val="00C720F9"/>
    <w:rsid w:val="00C7211A"/>
    <w:rsid w:val="00C721A3"/>
    <w:rsid w:val="00C7225F"/>
    <w:rsid w:val="00C72371"/>
    <w:rsid w:val="00C72425"/>
    <w:rsid w:val="00C72697"/>
    <w:rsid w:val="00C728A0"/>
    <w:rsid w:val="00C72951"/>
    <w:rsid w:val="00C72996"/>
    <w:rsid w:val="00C72A00"/>
    <w:rsid w:val="00C730A7"/>
    <w:rsid w:val="00C730B1"/>
    <w:rsid w:val="00C7311A"/>
    <w:rsid w:val="00C7314E"/>
    <w:rsid w:val="00C73536"/>
    <w:rsid w:val="00C73E20"/>
    <w:rsid w:val="00C73F39"/>
    <w:rsid w:val="00C73FB6"/>
    <w:rsid w:val="00C7432C"/>
    <w:rsid w:val="00C743CC"/>
    <w:rsid w:val="00C74554"/>
    <w:rsid w:val="00C7460B"/>
    <w:rsid w:val="00C7486C"/>
    <w:rsid w:val="00C748D7"/>
    <w:rsid w:val="00C74C05"/>
    <w:rsid w:val="00C74CAA"/>
    <w:rsid w:val="00C74DF2"/>
    <w:rsid w:val="00C74E0B"/>
    <w:rsid w:val="00C74E91"/>
    <w:rsid w:val="00C74EA8"/>
    <w:rsid w:val="00C75101"/>
    <w:rsid w:val="00C76296"/>
    <w:rsid w:val="00C763BD"/>
    <w:rsid w:val="00C76667"/>
    <w:rsid w:val="00C767B7"/>
    <w:rsid w:val="00C767F7"/>
    <w:rsid w:val="00C76A36"/>
    <w:rsid w:val="00C76C58"/>
    <w:rsid w:val="00C76DD7"/>
    <w:rsid w:val="00C76E52"/>
    <w:rsid w:val="00C7723F"/>
    <w:rsid w:val="00C779EE"/>
    <w:rsid w:val="00C77A2B"/>
    <w:rsid w:val="00C77BDB"/>
    <w:rsid w:val="00C77CB8"/>
    <w:rsid w:val="00C77D57"/>
    <w:rsid w:val="00C77EA5"/>
    <w:rsid w:val="00C80016"/>
    <w:rsid w:val="00C80073"/>
    <w:rsid w:val="00C8048B"/>
    <w:rsid w:val="00C80668"/>
    <w:rsid w:val="00C80674"/>
    <w:rsid w:val="00C80735"/>
    <w:rsid w:val="00C8075E"/>
    <w:rsid w:val="00C807C3"/>
    <w:rsid w:val="00C80C5F"/>
    <w:rsid w:val="00C80D3C"/>
    <w:rsid w:val="00C812B3"/>
    <w:rsid w:val="00C81390"/>
    <w:rsid w:val="00C813D0"/>
    <w:rsid w:val="00C8145C"/>
    <w:rsid w:val="00C817EF"/>
    <w:rsid w:val="00C81CC9"/>
    <w:rsid w:val="00C81D7C"/>
    <w:rsid w:val="00C8207F"/>
    <w:rsid w:val="00C82221"/>
    <w:rsid w:val="00C8224D"/>
    <w:rsid w:val="00C822B5"/>
    <w:rsid w:val="00C823C2"/>
    <w:rsid w:val="00C823DF"/>
    <w:rsid w:val="00C823EB"/>
    <w:rsid w:val="00C8269E"/>
    <w:rsid w:val="00C826FD"/>
    <w:rsid w:val="00C82795"/>
    <w:rsid w:val="00C827A9"/>
    <w:rsid w:val="00C82847"/>
    <w:rsid w:val="00C82972"/>
    <w:rsid w:val="00C82AB0"/>
    <w:rsid w:val="00C82B1F"/>
    <w:rsid w:val="00C82CAE"/>
    <w:rsid w:val="00C82CDE"/>
    <w:rsid w:val="00C82EF3"/>
    <w:rsid w:val="00C83127"/>
    <w:rsid w:val="00C83469"/>
    <w:rsid w:val="00C834D4"/>
    <w:rsid w:val="00C835A3"/>
    <w:rsid w:val="00C836CE"/>
    <w:rsid w:val="00C83BD2"/>
    <w:rsid w:val="00C83EA3"/>
    <w:rsid w:val="00C83FCD"/>
    <w:rsid w:val="00C8425D"/>
    <w:rsid w:val="00C842E8"/>
    <w:rsid w:val="00C8438B"/>
    <w:rsid w:val="00C8478C"/>
    <w:rsid w:val="00C84865"/>
    <w:rsid w:val="00C849D8"/>
    <w:rsid w:val="00C84D2D"/>
    <w:rsid w:val="00C84E20"/>
    <w:rsid w:val="00C84E76"/>
    <w:rsid w:val="00C84F1F"/>
    <w:rsid w:val="00C85001"/>
    <w:rsid w:val="00C850D9"/>
    <w:rsid w:val="00C8530D"/>
    <w:rsid w:val="00C85553"/>
    <w:rsid w:val="00C85815"/>
    <w:rsid w:val="00C85835"/>
    <w:rsid w:val="00C85870"/>
    <w:rsid w:val="00C8590D"/>
    <w:rsid w:val="00C85A17"/>
    <w:rsid w:val="00C85A40"/>
    <w:rsid w:val="00C85AD3"/>
    <w:rsid w:val="00C85B99"/>
    <w:rsid w:val="00C85BDD"/>
    <w:rsid w:val="00C85DC8"/>
    <w:rsid w:val="00C85DDD"/>
    <w:rsid w:val="00C85E76"/>
    <w:rsid w:val="00C85ECF"/>
    <w:rsid w:val="00C85FA6"/>
    <w:rsid w:val="00C8625A"/>
    <w:rsid w:val="00C862F0"/>
    <w:rsid w:val="00C8632E"/>
    <w:rsid w:val="00C866CC"/>
    <w:rsid w:val="00C8677E"/>
    <w:rsid w:val="00C869CA"/>
    <w:rsid w:val="00C86C19"/>
    <w:rsid w:val="00C86EC6"/>
    <w:rsid w:val="00C86FAE"/>
    <w:rsid w:val="00C8708E"/>
    <w:rsid w:val="00C872A3"/>
    <w:rsid w:val="00C87621"/>
    <w:rsid w:val="00C87665"/>
    <w:rsid w:val="00C878E6"/>
    <w:rsid w:val="00C879E0"/>
    <w:rsid w:val="00C87AA1"/>
    <w:rsid w:val="00C87B73"/>
    <w:rsid w:val="00C87EF7"/>
    <w:rsid w:val="00C87F1C"/>
    <w:rsid w:val="00C87FD9"/>
    <w:rsid w:val="00C9003C"/>
    <w:rsid w:val="00C900FC"/>
    <w:rsid w:val="00C901CB"/>
    <w:rsid w:val="00C902B9"/>
    <w:rsid w:val="00C902BE"/>
    <w:rsid w:val="00C90402"/>
    <w:rsid w:val="00C9064E"/>
    <w:rsid w:val="00C906A2"/>
    <w:rsid w:val="00C90748"/>
    <w:rsid w:val="00C90823"/>
    <w:rsid w:val="00C90AE7"/>
    <w:rsid w:val="00C90B88"/>
    <w:rsid w:val="00C90D8C"/>
    <w:rsid w:val="00C912CA"/>
    <w:rsid w:val="00C91394"/>
    <w:rsid w:val="00C9157B"/>
    <w:rsid w:val="00C915C9"/>
    <w:rsid w:val="00C91BC5"/>
    <w:rsid w:val="00C91FE1"/>
    <w:rsid w:val="00C920F5"/>
    <w:rsid w:val="00C9223D"/>
    <w:rsid w:val="00C92907"/>
    <w:rsid w:val="00C9294D"/>
    <w:rsid w:val="00C92A66"/>
    <w:rsid w:val="00C92AB1"/>
    <w:rsid w:val="00C92AB6"/>
    <w:rsid w:val="00C92B74"/>
    <w:rsid w:val="00C92BEC"/>
    <w:rsid w:val="00C92C02"/>
    <w:rsid w:val="00C93090"/>
    <w:rsid w:val="00C931A1"/>
    <w:rsid w:val="00C93527"/>
    <w:rsid w:val="00C935DE"/>
    <w:rsid w:val="00C937BB"/>
    <w:rsid w:val="00C93AAB"/>
    <w:rsid w:val="00C93B83"/>
    <w:rsid w:val="00C93BFC"/>
    <w:rsid w:val="00C93D74"/>
    <w:rsid w:val="00C93D9C"/>
    <w:rsid w:val="00C93F31"/>
    <w:rsid w:val="00C93F5A"/>
    <w:rsid w:val="00C93FD8"/>
    <w:rsid w:val="00C93FFE"/>
    <w:rsid w:val="00C94185"/>
    <w:rsid w:val="00C943C0"/>
    <w:rsid w:val="00C9459D"/>
    <w:rsid w:val="00C94676"/>
    <w:rsid w:val="00C94801"/>
    <w:rsid w:val="00C9481C"/>
    <w:rsid w:val="00C948F0"/>
    <w:rsid w:val="00C9495C"/>
    <w:rsid w:val="00C94A10"/>
    <w:rsid w:val="00C94AAA"/>
    <w:rsid w:val="00C94B07"/>
    <w:rsid w:val="00C94B19"/>
    <w:rsid w:val="00C94D87"/>
    <w:rsid w:val="00C94F46"/>
    <w:rsid w:val="00C95173"/>
    <w:rsid w:val="00C951AA"/>
    <w:rsid w:val="00C951D5"/>
    <w:rsid w:val="00C95297"/>
    <w:rsid w:val="00C95382"/>
    <w:rsid w:val="00C95661"/>
    <w:rsid w:val="00C95859"/>
    <w:rsid w:val="00C95883"/>
    <w:rsid w:val="00C959BA"/>
    <w:rsid w:val="00C95A01"/>
    <w:rsid w:val="00C95B38"/>
    <w:rsid w:val="00C95B67"/>
    <w:rsid w:val="00C95F48"/>
    <w:rsid w:val="00C95FA9"/>
    <w:rsid w:val="00C96307"/>
    <w:rsid w:val="00C96340"/>
    <w:rsid w:val="00C96429"/>
    <w:rsid w:val="00C96491"/>
    <w:rsid w:val="00C964D8"/>
    <w:rsid w:val="00C965D6"/>
    <w:rsid w:val="00C96623"/>
    <w:rsid w:val="00C96854"/>
    <w:rsid w:val="00C968D5"/>
    <w:rsid w:val="00C96A3D"/>
    <w:rsid w:val="00C96AC7"/>
    <w:rsid w:val="00C96AEB"/>
    <w:rsid w:val="00C9705A"/>
    <w:rsid w:val="00C972CE"/>
    <w:rsid w:val="00C97314"/>
    <w:rsid w:val="00C97461"/>
    <w:rsid w:val="00C97472"/>
    <w:rsid w:val="00C9748B"/>
    <w:rsid w:val="00C97C44"/>
    <w:rsid w:val="00C97D64"/>
    <w:rsid w:val="00C97E4C"/>
    <w:rsid w:val="00C97EA5"/>
    <w:rsid w:val="00C97F42"/>
    <w:rsid w:val="00CA0090"/>
    <w:rsid w:val="00CA0609"/>
    <w:rsid w:val="00CA0930"/>
    <w:rsid w:val="00CA0B06"/>
    <w:rsid w:val="00CA0B67"/>
    <w:rsid w:val="00CA0D6B"/>
    <w:rsid w:val="00CA1069"/>
    <w:rsid w:val="00CA1381"/>
    <w:rsid w:val="00CA13D5"/>
    <w:rsid w:val="00CA1575"/>
    <w:rsid w:val="00CA15EB"/>
    <w:rsid w:val="00CA1622"/>
    <w:rsid w:val="00CA181E"/>
    <w:rsid w:val="00CA1B64"/>
    <w:rsid w:val="00CA1F4D"/>
    <w:rsid w:val="00CA2292"/>
    <w:rsid w:val="00CA2313"/>
    <w:rsid w:val="00CA299D"/>
    <w:rsid w:val="00CA2A44"/>
    <w:rsid w:val="00CA2E22"/>
    <w:rsid w:val="00CA2E2D"/>
    <w:rsid w:val="00CA2F17"/>
    <w:rsid w:val="00CA2F77"/>
    <w:rsid w:val="00CA3096"/>
    <w:rsid w:val="00CA313B"/>
    <w:rsid w:val="00CA3196"/>
    <w:rsid w:val="00CA31C1"/>
    <w:rsid w:val="00CA3215"/>
    <w:rsid w:val="00CA351F"/>
    <w:rsid w:val="00CA3576"/>
    <w:rsid w:val="00CA37C3"/>
    <w:rsid w:val="00CA37EE"/>
    <w:rsid w:val="00CA39BD"/>
    <w:rsid w:val="00CA3C4D"/>
    <w:rsid w:val="00CA3F49"/>
    <w:rsid w:val="00CA44E9"/>
    <w:rsid w:val="00CA4556"/>
    <w:rsid w:val="00CA456B"/>
    <w:rsid w:val="00CA4582"/>
    <w:rsid w:val="00CA4682"/>
    <w:rsid w:val="00CA48D3"/>
    <w:rsid w:val="00CA4B80"/>
    <w:rsid w:val="00CA4E07"/>
    <w:rsid w:val="00CA4E7B"/>
    <w:rsid w:val="00CA5113"/>
    <w:rsid w:val="00CA52F3"/>
    <w:rsid w:val="00CA5309"/>
    <w:rsid w:val="00CA5534"/>
    <w:rsid w:val="00CA5640"/>
    <w:rsid w:val="00CA5726"/>
    <w:rsid w:val="00CA575E"/>
    <w:rsid w:val="00CA5784"/>
    <w:rsid w:val="00CA582C"/>
    <w:rsid w:val="00CA5A3B"/>
    <w:rsid w:val="00CA5BDA"/>
    <w:rsid w:val="00CA5C40"/>
    <w:rsid w:val="00CA5EFC"/>
    <w:rsid w:val="00CA64F5"/>
    <w:rsid w:val="00CA66C5"/>
    <w:rsid w:val="00CA6845"/>
    <w:rsid w:val="00CA686D"/>
    <w:rsid w:val="00CA6960"/>
    <w:rsid w:val="00CA6A73"/>
    <w:rsid w:val="00CA6B62"/>
    <w:rsid w:val="00CA6C97"/>
    <w:rsid w:val="00CA6D8A"/>
    <w:rsid w:val="00CA712F"/>
    <w:rsid w:val="00CA71D2"/>
    <w:rsid w:val="00CA71DC"/>
    <w:rsid w:val="00CA7586"/>
    <w:rsid w:val="00CA75B9"/>
    <w:rsid w:val="00CA75D4"/>
    <w:rsid w:val="00CA7777"/>
    <w:rsid w:val="00CA7B33"/>
    <w:rsid w:val="00CA7CC9"/>
    <w:rsid w:val="00CA7CCA"/>
    <w:rsid w:val="00CB00E5"/>
    <w:rsid w:val="00CB010D"/>
    <w:rsid w:val="00CB031F"/>
    <w:rsid w:val="00CB0405"/>
    <w:rsid w:val="00CB04DA"/>
    <w:rsid w:val="00CB0674"/>
    <w:rsid w:val="00CB0AB4"/>
    <w:rsid w:val="00CB0CC3"/>
    <w:rsid w:val="00CB0F71"/>
    <w:rsid w:val="00CB0F84"/>
    <w:rsid w:val="00CB0FE5"/>
    <w:rsid w:val="00CB1059"/>
    <w:rsid w:val="00CB1078"/>
    <w:rsid w:val="00CB1099"/>
    <w:rsid w:val="00CB10B9"/>
    <w:rsid w:val="00CB12C5"/>
    <w:rsid w:val="00CB12C9"/>
    <w:rsid w:val="00CB12E3"/>
    <w:rsid w:val="00CB1451"/>
    <w:rsid w:val="00CB1470"/>
    <w:rsid w:val="00CB1920"/>
    <w:rsid w:val="00CB1CC1"/>
    <w:rsid w:val="00CB1CD8"/>
    <w:rsid w:val="00CB1F0A"/>
    <w:rsid w:val="00CB1F9D"/>
    <w:rsid w:val="00CB20A1"/>
    <w:rsid w:val="00CB22E8"/>
    <w:rsid w:val="00CB2329"/>
    <w:rsid w:val="00CB2438"/>
    <w:rsid w:val="00CB254F"/>
    <w:rsid w:val="00CB259F"/>
    <w:rsid w:val="00CB29E9"/>
    <w:rsid w:val="00CB2B0D"/>
    <w:rsid w:val="00CB2B5E"/>
    <w:rsid w:val="00CB2CDD"/>
    <w:rsid w:val="00CB2DE3"/>
    <w:rsid w:val="00CB2E88"/>
    <w:rsid w:val="00CB310E"/>
    <w:rsid w:val="00CB31AB"/>
    <w:rsid w:val="00CB3225"/>
    <w:rsid w:val="00CB3305"/>
    <w:rsid w:val="00CB343F"/>
    <w:rsid w:val="00CB379B"/>
    <w:rsid w:val="00CB3A3F"/>
    <w:rsid w:val="00CB3AA8"/>
    <w:rsid w:val="00CB3C2C"/>
    <w:rsid w:val="00CB3D2C"/>
    <w:rsid w:val="00CB40A2"/>
    <w:rsid w:val="00CB44E8"/>
    <w:rsid w:val="00CB4AA3"/>
    <w:rsid w:val="00CB4D36"/>
    <w:rsid w:val="00CB4DF1"/>
    <w:rsid w:val="00CB4DF9"/>
    <w:rsid w:val="00CB4FEA"/>
    <w:rsid w:val="00CB507F"/>
    <w:rsid w:val="00CB52BD"/>
    <w:rsid w:val="00CB5379"/>
    <w:rsid w:val="00CB5592"/>
    <w:rsid w:val="00CB5594"/>
    <w:rsid w:val="00CB584C"/>
    <w:rsid w:val="00CB5A27"/>
    <w:rsid w:val="00CB5F2B"/>
    <w:rsid w:val="00CB64A1"/>
    <w:rsid w:val="00CB6750"/>
    <w:rsid w:val="00CB6AF7"/>
    <w:rsid w:val="00CB702B"/>
    <w:rsid w:val="00CB734D"/>
    <w:rsid w:val="00CB7355"/>
    <w:rsid w:val="00CB73F9"/>
    <w:rsid w:val="00CB74CB"/>
    <w:rsid w:val="00CB75B2"/>
    <w:rsid w:val="00CB75E1"/>
    <w:rsid w:val="00CB76A1"/>
    <w:rsid w:val="00CB773B"/>
    <w:rsid w:val="00CB7846"/>
    <w:rsid w:val="00CB7A5F"/>
    <w:rsid w:val="00CB7B48"/>
    <w:rsid w:val="00CB7D2B"/>
    <w:rsid w:val="00CB7E9B"/>
    <w:rsid w:val="00CC0165"/>
    <w:rsid w:val="00CC0247"/>
    <w:rsid w:val="00CC0289"/>
    <w:rsid w:val="00CC030C"/>
    <w:rsid w:val="00CC0310"/>
    <w:rsid w:val="00CC05AA"/>
    <w:rsid w:val="00CC06AC"/>
    <w:rsid w:val="00CC06B0"/>
    <w:rsid w:val="00CC09F4"/>
    <w:rsid w:val="00CC0CB3"/>
    <w:rsid w:val="00CC0CEE"/>
    <w:rsid w:val="00CC0DED"/>
    <w:rsid w:val="00CC0FA8"/>
    <w:rsid w:val="00CC1172"/>
    <w:rsid w:val="00CC14BF"/>
    <w:rsid w:val="00CC16A3"/>
    <w:rsid w:val="00CC16D8"/>
    <w:rsid w:val="00CC182D"/>
    <w:rsid w:val="00CC1B9F"/>
    <w:rsid w:val="00CC1D2E"/>
    <w:rsid w:val="00CC1FAD"/>
    <w:rsid w:val="00CC214B"/>
    <w:rsid w:val="00CC2304"/>
    <w:rsid w:val="00CC2417"/>
    <w:rsid w:val="00CC241F"/>
    <w:rsid w:val="00CC2707"/>
    <w:rsid w:val="00CC286C"/>
    <w:rsid w:val="00CC2A7F"/>
    <w:rsid w:val="00CC2AE6"/>
    <w:rsid w:val="00CC2BCB"/>
    <w:rsid w:val="00CC2CFD"/>
    <w:rsid w:val="00CC2E78"/>
    <w:rsid w:val="00CC2F74"/>
    <w:rsid w:val="00CC325E"/>
    <w:rsid w:val="00CC330A"/>
    <w:rsid w:val="00CC33D3"/>
    <w:rsid w:val="00CC377F"/>
    <w:rsid w:val="00CC3998"/>
    <w:rsid w:val="00CC39A2"/>
    <w:rsid w:val="00CC3A2D"/>
    <w:rsid w:val="00CC3B0C"/>
    <w:rsid w:val="00CC3C51"/>
    <w:rsid w:val="00CC3DCB"/>
    <w:rsid w:val="00CC425F"/>
    <w:rsid w:val="00CC43B0"/>
    <w:rsid w:val="00CC470D"/>
    <w:rsid w:val="00CC4936"/>
    <w:rsid w:val="00CC4966"/>
    <w:rsid w:val="00CC4986"/>
    <w:rsid w:val="00CC4999"/>
    <w:rsid w:val="00CC4A41"/>
    <w:rsid w:val="00CC4A49"/>
    <w:rsid w:val="00CC4C34"/>
    <w:rsid w:val="00CC4C9A"/>
    <w:rsid w:val="00CC50C9"/>
    <w:rsid w:val="00CC51C4"/>
    <w:rsid w:val="00CC5361"/>
    <w:rsid w:val="00CC5511"/>
    <w:rsid w:val="00CC5543"/>
    <w:rsid w:val="00CC558F"/>
    <w:rsid w:val="00CC5636"/>
    <w:rsid w:val="00CC5757"/>
    <w:rsid w:val="00CC5956"/>
    <w:rsid w:val="00CC5B52"/>
    <w:rsid w:val="00CC5D2C"/>
    <w:rsid w:val="00CC5F1D"/>
    <w:rsid w:val="00CC65C7"/>
    <w:rsid w:val="00CC662A"/>
    <w:rsid w:val="00CC69A0"/>
    <w:rsid w:val="00CC6A78"/>
    <w:rsid w:val="00CC6AA9"/>
    <w:rsid w:val="00CC6BA7"/>
    <w:rsid w:val="00CC6D96"/>
    <w:rsid w:val="00CC6DEF"/>
    <w:rsid w:val="00CC6EF5"/>
    <w:rsid w:val="00CC70D1"/>
    <w:rsid w:val="00CC72D3"/>
    <w:rsid w:val="00CC7383"/>
    <w:rsid w:val="00CC747A"/>
    <w:rsid w:val="00CC74C6"/>
    <w:rsid w:val="00CC7666"/>
    <w:rsid w:val="00CC7A0C"/>
    <w:rsid w:val="00CC7A5B"/>
    <w:rsid w:val="00CC7C21"/>
    <w:rsid w:val="00CC7C8E"/>
    <w:rsid w:val="00CC7D90"/>
    <w:rsid w:val="00CC7E5C"/>
    <w:rsid w:val="00CC7E8F"/>
    <w:rsid w:val="00CD0163"/>
    <w:rsid w:val="00CD0219"/>
    <w:rsid w:val="00CD03E3"/>
    <w:rsid w:val="00CD0655"/>
    <w:rsid w:val="00CD06C9"/>
    <w:rsid w:val="00CD0710"/>
    <w:rsid w:val="00CD07F6"/>
    <w:rsid w:val="00CD0835"/>
    <w:rsid w:val="00CD0B52"/>
    <w:rsid w:val="00CD0BEC"/>
    <w:rsid w:val="00CD0D23"/>
    <w:rsid w:val="00CD0E22"/>
    <w:rsid w:val="00CD11A6"/>
    <w:rsid w:val="00CD11DF"/>
    <w:rsid w:val="00CD1221"/>
    <w:rsid w:val="00CD13D7"/>
    <w:rsid w:val="00CD1423"/>
    <w:rsid w:val="00CD1731"/>
    <w:rsid w:val="00CD1988"/>
    <w:rsid w:val="00CD19CE"/>
    <w:rsid w:val="00CD21B8"/>
    <w:rsid w:val="00CD22BD"/>
    <w:rsid w:val="00CD2357"/>
    <w:rsid w:val="00CD254A"/>
    <w:rsid w:val="00CD2688"/>
    <w:rsid w:val="00CD2730"/>
    <w:rsid w:val="00CD2B8C"/>
    <w:rsid w:val="00CD2B9F"/>
    <w:rsid w:val="00CD2C1B"/>
    <w:rsid w:val="00CD2F17"/>
    <w:rsid w:val="00CD318A"/>
    <w:rsid w:val="00CD3302"/>
    <w:rsid w:val="00CD3399"/>
    <w:rsid w:val="00CD33A9"/>
    <w:rsid w:val="00CD361C"/>
    <w:rsid w:val="00CD3644"/>
    <w:rsid w:val="00CD3711"/>
    <w:rsid w:val="00CD3720"/>
    <w:rsid w:val="00CD3A26"/>
    <w:rsid w:val="00CD3A74"/>
    <w:rsid w:val="00CD3B64"/>
    <w:rsid w:val="00CD3C46"/>
    <w:rsid w:val="00CD3D5A"/>
    <w:rsid w:val="00CD3F26"/>
    <w:rsid w:val="00CD4076"/>
    <w:rsid w:val="00CD40E3"/>
    <w:rsid w:val="00CD435D"/>
    <w:rsid w:val="00CD44BA"/>
    <w:rsid w:val="00CD463E"/>
    <w:rsid w:val="00CD46EA"/>
    <w:rsid w:val="00CD46FE"/>
    <w:rsid w:val="00CD4769"/>
    <w:rsid w:val="00CD48FC"/>
    <w:rsid w:val="00CD492A"/>
    <w:rsid w:val="00CD4FF5"/>
    <w:rsid w:val="00CD546A"/>
    <w:rsid w:val="00CD54EB"/>
    <w:rsid w:val="00CD56CF"/>
    <w:rsid w:val="00CD56E1"/>
    <w:rsid w:val="00CD59B1"/>
    <w:rsid w:val="00CD5DF6"/>
    <w:rsid w:val="00CD5FB5"/>
    <w:rsid w:val="00CD5FE0"/>
    <w:rsid w:val="00CD6372"/>
    <w:rsid w:val="00CD6450"/>
    <w:rsid w:val="00CD66B5"/>
    <w:rsid w:val="00CD67B7"/>
    <w:rsid w:val="00CD685D"/>
    <w:rsid w:val="00CD6A45"/>
    <w:rsid w:val="00CD6A91"/>
    <w:rsid w:val="00CD6BF6"/>
    <w:rsid w:val="00CD6C25"/>
    <w:rsid w:val="00CD6C86"/>
    <w:rsid w:val="00CD6DFF"/>
    <w:rsid w:val="00CD6FDE"/>
    <w:rsid w:val="00CD71E7"/>
    <w:rsid w:val="00CD77B7"/>
    <w:rsid w:val="00CD78F1"/>
    <w:rsid w:val="00CD795A"/>
    <w:rsid w:val="00CD7A4E"/>
    <w:rsid w:val="00CD7B38"/>
    <w:rsid w:val="00CD7B6A"/>
    <w:rsid w:val="00CD7CA4"/>
    <w:rsid w:val="00CD7D05"/>
    <w:rsid w:val="00CD7D8E"/>
    <w:rsid w:val="00CE024F"/>
    <w:rsid w:val="00CE0263"/>
    <w:rsid w:val="00CE0740"/>
    <w:rsid w:val="00CE08E8"/>
    <w:rsid w:val="00CE09E5"/>
    <w:rsid w:val="00CE0B16"/>
    <w:rsid w:val="00CE0BF0"/>
    <w:rsid w:val="00CE0EFE"/>
    <w:rsid w:val="00CE0F1C"/>
    <w:rsid w:val="00CE10CB"/>
    <w:rsid w:val="00CE129F"/>
    <w:rsid w:val="00CE15BD"/>
    <w:rsid w:val="00CE171E"/>
    <w:rsid w:val="00CE1775"/>
    <w:rsid w:val="00CE184B"/>
    <w:rsid w:val="00CE19A0"/>
    <w:rsid w:val="00CE1A19"/>
    <w:rsid w:val="00CE1A9C"/>
    <w:rsid w:val="00CE1C1C"/>
    <w:rsid w:val="00CE1CAC"/>
    <w:rsid w:val="00CE1CB1"/>
    <w:rsid w:val="00CE1D2B"/>
    <w:rsid w:val="00CE1E4A"/>
    <w:rsid w:val="00CE21D9"/>
    <w:rsid w:val="00CE2299"/>
    <w:rsid w:val="00CE24B3"/>
    <w:rsid w:val="00CE27F4"/>
    <w:rsid w:val="00CE2987"/>
    <w:rsid w:val="00CE2A87"/>
    <w:rsid w:val="00CE2B5A"/>
    <w:rsid w:val="00CE2C45"/>
    <w:rsid w:val="00CE2CE0"/>
    <w:rsid w:val="00CE2E8D"/>
    <w:rsid w:val="00CE2EB4"/>
    <w:rsid w:val="00CE2F01"/>
    <w:rsid w:val="00CE2FAA"/>
    <w:rsid w:val="00CE3092"/>
    <w:rsid w:val="00CE351F"/>
    <w:rsid w:val="00CE3629"/>
    <w:rsid w:val="00CE3CFC"/>
    <w:rsid w:val="00CE3CFD"/>
    <w:rsid w:val="00CE3F81"/>
    <w:rsid w:val="00CE409F"/>
    <w:rsid w:val="00CE41FF"/>
    <w:rsid w:val="00CE4493"/>
    <w:rsid w:val="00CE44A4"/>
    <w:rsid w:val="00CE44C2"/>
    <w:rsid w:val="00CE44E3"/>
    <w:rsid w:val="00CE451B"/>
    <w:rsid w:val="00CE4755"/>
    <w:rsid w:val="00CE47CA"/>
    <w:rsid w:val="00CE49DB"/>
    <w:rsid w:val="00CE4A60"/>
    <w:rsid w:val="00CE4CAF"/>
    <w:rsid w:val="00CE4E06"/>
    <w:rsid w:val="00CE5275"/>
    <w:rsid w:val="00CE5284"/>
    <w:rsid w:val="00CE535D"/>
    <w:rsid w:val="00CE5385"/>
    <w:rsid w:val="00CE538C"/>
    <w:rsid w:val="00CE548C"/>
    <w:rsid w:val="00CE54CC"/>
    <w:rsid w:val="00CE5688"/>
    <w:rsid w:val="00CE5A24"/>
    <w:rsid w:val="00CE5A36"/>
    <w:rsid w:val="00CE5F18"/>
    <w:rsid w:val="00CE60BB"/>
    <w:rsid w:val="00CE673A"/>
    <w:rsid w:val="00CE68E7"/>
    <w:rsid w:val="00CE69AA"/>
    <w:rsid w:val="00CE6C44"/>
    <w:rsid w:val="00CE6C73"/>
    <w:rsid w:val="00CE6D38"/>
    <w:rsid w:val="00CE6ED6"/>
    <w:rsid w:val="00CE6EF3"/>
    <w:rsid w:val="00CE72F4"/>
    <w:rsid w:val="00CE7427"/>
    <w:rsid w:val="00CE7530"/>
    <w:rsid w:val="00CE775A"/>
    <w:rsid w:val="00CE77BF"/>
    <w:rsid w:val="00CE780D"/>
    <w:rsid w:val="00CE78F6"/>
    <w:rsid w:val="00CE798C"/>
    <w:rsid w:val="00CE7B14"/>
    <w:rsid w:val="00CE7B41"/>
    <w:rsid w:val="00CE7C73"/>
    <w:rsid w:val="00CE7E21"/>
    <w:rsid w:val="00CF01C1"/>
    <w:rsid w:val="00CF05EF"/>
    <w:rsid w:val="00CF0632"/>
    <w:rsid w:val="00CF0812"/>
    <w:rsid w:val="00CF0A0F"/>
    <w:rsid w:val="00CF0AAA"/>
    <w:rsid w:val="00CF0C11"/>
    <w:rsid w:val="00CF0CF9"/>
    <w:rsid w:val="00CF11C3"/>
    <w:rsid w:val="00CF1208"/>
    <w:rsid w:val="00CF130F"/>
    <w:rsid w:val="00CF143D"/>
    <w:rsid w:val="00CF14D4"/>
    <w:rsid w:val="00CF166B"/>
    <w:rsid w:val="00CF1722"/>
    <w:rsid w:val="00CF1751"/>
    <w:rsid w:val="00CF175E"/>
    <w:rsid w:val="00CF188F"/>
    <w:rsid w:val="00CF1904"/>
    <w:rsid w:val="00CF19AD"/>
    <w:rsid w:val="00CF1C68"/>
    <w:rsid w:val="00CF1E9D"/>
    <w:rsid w:val="00CF204A"/>
    <w:rsid w:val="00CF2653"/>
    <w:rsid w:val="00CF2684"/>
    <w:rsid w:val="00CF2802"/>
    <w:rsid w:val="00CF28A3"/>
    <w:rsid w:val="00CF2950"/>
    <w:rsid w:val="00CF2AB4"/>
    <w:rsid w:val="00CF2B5F"/>
    <w:rsid w:val="00CF2C5E"/>
    <w:rsid w:val="00CF3167"/>
    <w:rsid w:val="00CF3178"/>
    <w:rsid w:val="00CF3257"/>
    <w:rsid w:val="00CF332F"/>
    <w:rsid w:val="00CF3371"/>
    <w:rsid w:val="00CF348B"/>
    <w:rsid w:val="00CF36AC"/>
    <w:rsid w:val="00CF3781"/>
    <w:rsid w:val="00CF383C"/>
    <w:rsid w:val="00CF3848"/>
    <w:rsid w:val="00CF391C"/>
    <w:rsid w:val="00CF39DF"/>
    <w:rsid w:val="00CF3A4E"/>
    <w:rsid w:val="00CF3C6A"/>
    <w:rsid w:val="00CF3C94"/>
    <w:rsid w:val="00CF407D"/>
    <w:rsid w:val="00CF40B9"/>
    <w:rsid w:val="00CF43E7"/>
    <w:rsid w:val="00CF4479"/>
    <w:rsid w:val="00CF44DB"/>
    <w:rsid w:val="00CF457A"/>
    <w:rsid w:val="00CF4619"/>
    <w:rsid w:val="00CF465A"/>
    <w:rsid w:val="00CF470E"/>
    <w:rsid w:val="00CF47AD"/>
    <w:rsid w:val="00CF4AF6"/>
    <w:rsid w:val="00CF4B6C"/>
    <w:rsid w:val="00CF4C74"/>
    <w:rsid w:val="00CF4D33"/>
    <w:rsid w:val="00CF4E25"/>
    <w:rsid w:val="00CF4F93"/>
    <w:rsid w:val="00CF5070"/>
    <w:rsid w:val="00CF526F"/>
    <w:rsid w:val="00CF5281"/>
    <w:rsid w:val="00CF5346"/>
    <w:rsid w:val="00CF559B"/>
    <w:rsid w:val="00CF5785"/>
    <w:rsid w:val="00CF57AB"/>
    <w:rsid w:val="00CF5AC2"/>
    <w:rsid w:val="00CF5ACB"/>
    <w:rsid w:val="00CF5B53"/>
    <w:rsid w:val="00CF5DED"/>
    <w:rsid w:val="00CF61B8"/>
    <w:rsid w:val="00CF644F"/>
    <w:rsid w:val="00CF653E"/>
    <w:rsid w:val="00CF6900"/>
    <w:rsid w:val="00CF6A30"/>
    <w:rsid w:val="00CF6F10"/>
    <w:rsid w:val="00CF6F1D"/>
    <w:rsid w:val="00CF6F2B"/>
    <w:rsid w:val="00CF7016"/>
    <w:rsid w:val="00CF71F5"/>
    <w:rsid w:val="00CF725C"/>
    <w:rsid w:val="00CF727C"/>
    <w:rsid w:val="00CF751B"/>
    <w:rsid w:val="00CF7633"/>
    <w:rsid w:val="00CF778C"/>
    <w:rsid w:val="00CF79CB"/>
    <w:rsid w:val="00CF7A4E"/>
    <w:rsid w:val="00CF7A87"/>
    <w:rsid w:val="00CF7F2F"/>
    <w:rsid w:val="00D000E7"/>
    <w:rsid w:val="00D00141"/>
    <w:rsid w:val="00D00201"/>
    <w:rsid w:val="00D0020D"/>
    <w:rsid w:val="00D00314"/>
    <w:rsid w:val="00D004A0"/>
    <w:rsid w:val="00D007A2"/>
    <w:rsid w:val="00D007B3"/>
    <w:rsid w:val="00D008CB"/>
    <w:rsid w:val="00D00922"/>
    <w:rsid w:val="00D00A41"/>
    <w:rsid w:val="00D00AF8"/>
    <w:rsid w:val="00D00B16"/>
    <w:rsid w:val="00D00B64"/>
    <w:rsid w:val="00D00D29"/>
    <w:rsid w:val="00D00DBC"/>
    <w:rsid w:val="00D00FF6"/>
    <w:rsid w:val="00D01149"/>
    <w:rsid w:val="00D012C6"/>
    <w:rsid w:val="00D01343"/>
    <w:rsid w:val="00D01351"/>
    <w:rsid w:val="00D01509"/>
    <w:rsid w:val="00D01673"/>
    <w:rsid w:val="00D01736"/>
    <w:rsid w:val="00D01A3C"/>
    <w:rsid w:val="00D01A91"/>
    <w:rsid w:val="00D01B1F"/>
    <w:rsid w:val="00D01BB8"/>
    <w:rsid w:val="00D01D52"/>
    <w:rsid w:val="00D01D83"/>
    <w:rsid w:val="00D02040"/>
    <w:rsid w:val="00D02183"/>
    <w:rsid w:val="00D021D8"/>
    <w:rsid w:val="00D02247"/>
    <w:rsid w:val="00D023B9"/>
    <w:rsid w:val="00D025B1"/>
    <w:rsid w:val="00D02689"/>
    <w:rsid w:val="00D02BA2"/>
    <w:rsid w:val="00D02DAD"/>
    <w:rsid w:val="00D02F97"/>
    <w:rsid w:val="00D031A5"/>
    <w:rsid w:val="00D03239"/>
    <w:rsid w:val="00D03276"/>
    <w:rsid w:val="00D03277"/>
    <w:rsid w:val="00D033DA"/>
    <w:rsid w:val="00D03419"/>
    <w:rsid w:val="00D034B8"/>
    <w:rsid w:val="00D03579"/>
    <w:rsid w:val="00D035C6"/>
    <w:rsid w:val="00D03896"/>
    <w:rsid w:val="00D0395A"/>
    <w:rsid w:val="00D03AD5"/>
    <w:rsid w:val="00D03BAC"/>
    <w:rsid w:val="00D03D6A"/>
    <w:rsid w:val="00D03D80"/>
    <w:rsid w:val="00D03E77"/>
    <w:rsid w:val="00D03F74"/>
    <w:rsid w:val="00D03F76"/>
    <w:rsid w:val="00D04032"/>
    <w:rsid w:val="00D04058"/>
    <w:rsid w:val="00D040F5"/>
    <w:rsid w:val="00D0442D"/>
    <w:rsid w:val="00D048B7"/>
    <w:rsid w:val="00D049C9"/>
    <w:rsid w:val="00D049FF"/>
    <w:rsid w:val="00D04A4E"/>
    <w:rsid w:val="00D04BB1"/>
    <w:rsid w:val="00D04CEE"/>
    <w:rsid w:val="00D04F06"/>
    <w:rsid w:val="00D05108"/>
    <w:rsid w:val="00D051CC"/>
    <w:rsid w:val="00D051ED"/>
    <w:rsid w:val="00D054C8"/>
    <w:rsid w:val="00D055B0"/>
    <w:rsid w:val="00D05656"/>
    <w:rsid w:val="00D056A4"/>
    <w:rsid w:val="00D057DC"/>
    <w:rsid w:val="00D05832"/>
    <w:rsid w:val="00D0583E"/>
    <w:rsid w:val="00D05967"/>
    <w:rsid w:val="00D05B58"/>
    <w:rsid w:val="00D05CC8"/>
    <w:rsid w:val="00D05D0B"/>
    <w:rsid w:val="00D05DF0"/>
    <w:rsid w:val="00D05FB0"/>
    <w:rsid w:val="00D05FE4"/>
    <w:rsid w:val="00D06529"/>
    <w:rsid w:val="00D06959"/>
    <w:rsid w:val="00D069F7"/>
    <w:rsid w:val="00D06A71"/>
    <w:rsid w:val="00D06FAC"/>
    <w:rsid w:val="00D07103"/>
    <w:rsid w:val="00D0728A"/>
    <w:rsid w:val="00D07369"/>
    <w:rsid w:val="00D074CD"/>
    <w:rsid w:val="00D075DF"/>
    <w:rsid w:val="00D0773B"/>
    <w:rsid w:val="00D0792B"/>
    <w:rsid w:val="00D079FA"/>
    <w:rsid w:val="00D07BF0"/>
    <w:rsid w:val="00D07E42"/>
    <w:rsid w:val="00D10100"/>
    <w:rsid w:val="00D10477"/>
    <w:rsid w:val="00D107FC"/>
    <w:rsid w:val="00D10906"/>
    <w:rsid w:val="00D10C74"/>
    <w:rsid w:val="00D10DD0"/>
    <w:rsid w:val="00D10E70"/>
    <w:rsid w:val="00D11164"/>
    <w:rsid w:val="00D112B9"/>
    <w:rsid w:val="00D11543"/>
    <w:rsid w:val="00D115AD"/>
    <w:rsid w:val="00D11724"/>
    <w:rsid w:val="00D11BEC"/>
    <w:rsid w:val="00D11D0F"/>
    <w:rsid w:val="00D11D52"/>
    <w:rsid w:val="00D11DD7"/>
    <w:rsid w:val="00D11E8E"/>
    <w:rsid w:val="00D11F34"/>
    <w:rsid w:val="00D120A8"/>
    <w:rsid w:val="00D12382"/>
    <w:rsid w:val="00D1266F"/>
    <w:rsid w:val="00D12917"/>
    <w:rsid w:val="00D12933"/>
    <w:rsid w:val="00D12969"/>
    <w:rsid w:val="00D1298D"/>
    <w:rsid w:val="00D12A9E"/>
    <w:rsid w:val="00D12AB0"/>
    <w:rsid w:val="00D12C21"/>
    <w:rsid w:val="00D12DE6"/>
    <w:rsid w:val="00D12E01"/>
    <w:rsid w:val="00D12F02"/>
    <w:rsid w:val="00D1308B"/>
    <w:rsid w:val="00D130AB"/>
    <w:rsid w:val="00D1324E"/>
    <w:rsid w:val="00D13252"/>
    <w:rsid w:val="00D13334"/>
    <w:rsid w:val="00D133E7"/>
    <w:rsid w:val="00D13650"/>
    <w:rsid w:val="00D13781"/>
    <w:rsid w:val="00D1389B"/>
    <w:rsid w:val="00D13AF2"/>
    <w:rsid w:val="00D13B34"/>
    <w:rsid w:val="00D13BD2"/>
    <w:rsid w:val="00D13EE7"/>
    <w:rsid w:val="00D13EED"/>
    <w:rsid w:val="00D13F91"/>
    <w:rsid w:val="00D14125"/>
    <w:rsid w:val="00D1447E"/>
    <w:rsid w:val="00D14529"/>
    <w:rsid w:val="00D14696"/>
    <w:rsid w:val="00D1483E"/>
    <w:rsid w:val="00D1497E"/>
    <w:rsid w:val="00D149E4"/>
    <w:rsid w:val="00D14BB2"/>
    <w:rsid w:val="00D14CB9"/>
    <w:rsid w:val="00D14E20"/>
    <w:rsid w:val="00D14F1D"/>
    <w:rsid w:val="00D14F1E"/>
    <w:rsid w:val="00D14F56"/>
    <w:rsid w:val="00D14F74"/>
    <w:rsid w:val="00D1519A"/>
    <w:rsid w:val="00D152C2"/>
    <w:rsid w:val="00D15331"/>
    <w:rsid w:val="00D1553D"/>
    <w:rsid w:val="00D15661"/>
    <w:rsid w:val="00D15A63"/>
    <w:rsid w:val="00D15FA6"/>
    <w:rsid w:val="00D16128"/>
    <w:rsid w:val="00D1647E"/>
    <w:rsid w:val="00D1658C"/>
    <w:rsid w:val="00D16E2A"/>
    <w:rsid w:val="00D17016"/>
    <w:rsid w:val="00D1706F"/>
    <w:rsid w:val="00D170D5"/>
    <w:rsid w:val="00D170F4"/>
    <w:rsid w:val="00D17667"/>
    <w:rsid w:val="00D179CD"/>
    <w:rsid w:val="00D17AE7"/>
    <w:rsid w:val="00D17BF1"/>
    <w:rsid w:val="00D17CFD"/>
    <w:rsid w:val="00D17DF2"/>
    <w:rsid w:val="00D17E88"/>
    <w:rsid w:val="00D20528"/>
    <w:rsid w:val="00D20780"/>
    <w:rsid w:val="00D207E7"/>
    <w:rsid w:val="00D20B68"/>
    <w:rsid w:val="00D20C98"/>
    <w:rsid w:val="00D20D45"/>
    <w:rsid w:val="00D20E8E"/>
    <w:rsid w:val="00D21106"/>
    <w:rsid w:val="00D211FD"/>
    <w:rsid w:val="00D21209"/>
    <w:rsid w:val="00D21269"/>
    <w:rsid w:val="00D212EB"/>
    <w:rsid w:val="00D212EE"/>
    <w:rsid w:val="00D218E6"/>
    <w:rsid w:val="00D21C9F"/>
    <w:rsid w:val="00D21DD4"/>
    <w:rsid w:val="00D22077"/>
    <w:rsid w:val="00D220AD"/>
    <w:rsid w:val="00D220F8"/>
    <w:rsid w:val="00D2212F"/>
    <w:rsid w:val="00D22194"/>
    <w:rsid w:val="00D2219F"/>
    <w:rsid w:val="00D222E6"/>
    <w:rsid w:val="00D223EA"/>
    <w:rsid w:val="00D22559"/>
    <w:rsid w:val="00D226FF"/>
    <w:rsid w:val="00D22825"/>
    <w:rsid w:val="00D228C0"/>
    <w:rsid w:val="00D228E5"/>
    <w:rsid w:val="00D22C29"/>
    <w:rsid w:val="00D22E7B"/>
    <w:rsid w:val="00D22EB4"/>
    <w:rsid w:val="00D22FA2"/>
    <w:rsid w:val="00D22FF1"/>
    <w:rsid w:val="00D2312A"/>
    <w:rsid w:val="00D2334E"/>
    <w:rsid w:val="00D23435"/>
    <w:rsid w:val="00D23446"/>
    <w:rsid w:val="00D2367C"/>
    <w:rsid w:val="00D23757"/>
    <w:rsid w:val="00D2386A"/>
    <w:rsid w:val="00D238E2"/>
    <w:rsid w:val="00D23C19"/>
    <w:rsid w:val="00D23DD8"/>
    <w:rsid w:val="00D23EE5"/>
    <w:rsid w:val="00D2400A"/>
    <w:rsid w:val="00D242A7"/>
    <w:rsid w:val="00D24727"/>
    <w:rsid w:val="00D248F1"/>
    <w:rsid w:val="00D24920"/>
    <w:rsid w:val="00D24A27"/>
    <w:rsid w:val="00D24AA4"/>
    <w:rsid w:val="00D24BBD"/>
    <w:rsid w:val="00D24BF4"/>
    <w:rsid w:val="00D24D4E"/>
    <w:rsid w:val="00D24E3B"/>
    <w:rsid w:val="00D24E9D"/>
    <w:rsid w:val="00D252EE"/>
    <w:rsid w:val="00D25498"/>
    <w:rsid w:val="00D257BB"/>
    <w:rsid w:val="00D25AEB"/>
    <w:rsid w:val="00D25CD2"/>
    <w:rsid w:val="00D2600E"/>
    <w:rsid w:val="00D260AD"/>
    <w:rsid w:val="00D2610D"/>
    <w:rsid w:val="00D26149"/>
    <w:rsid w:val="00D26339"/>
    <w:rsid w:val="00D2658D"/>
    <w:rsid w:val="00D268E5"/>
    <w:rsid w:val="00D26B42"/>
    <w:rsid w:val="00D26B95"/>
    <w:rsid w:val="00D26BA0"/>
    <w:rsid w:val="00D26DAE"/>
    <w:rsid w:val="00D2708E"/>
    <w:rsid w:val="00D271E7"/>
    <w:rsid w:val="00D27272"/>
    <w:rsid w:val="00D275B1"/>
    <w:rsid w:val="00D275FA"/>
    <w:rsid w:val="00D27799"/>
    <w:rsid w:val="00D277B0"/>
    <w:rsid w:val="00D27815"/>
    <w:rsid w:val="00D27CE5"/>
    <w:rsid w:val="00D27DF6"/>
    <w:rsid w:val="00D27E13"/>
    <w:rsid w:val="00D27E8A"/>
    <w:rsid w:val="00D27F3D"/>
    <w:rsid w:val="00D27FED"/>
    <w:rsid w:val="00D30544"/>
    <w:rsid w:val="00D305BD"/>
    <w:rsid w:val="00D305F4"/>
    <w:rsid w:val="00D3078F"/>
    <w:rsid w:val="00D308E6"/>
    <w:rsid w:val="00D30A01"/>
    <w:rsid w:val="00D30AC5"/>
    <w:rsid w:val="00D30DD1"/>
    <w:rsid w:val="00D30E09"/>
    <w:rsid w:val="00D30E87"/>
    <w:rsid w:val="00D30EC3"/>
    <w:rsid w:val="00D30F0D"/>
    <w:rsid w:val="00D31273"/>
    <w:rsid w:val="00D3132F"/>
    <w:rsid w:val="00D3152E"/>
    <w:rsid w:val="00D315D2"/>
    <w:rsid w:val="00D3178E"/>
    <w:rsid w:val="00D31790"/>
    <w:rsid w:val="00D319CB"/>
    <w:rsid w:val="00D31C61"/>
    <w:rsid w:val="00D31CE3"/>
    <w:rsid w:val="00D31E25"/>
    <w:rsid w:val="00D31E4D"/>
    <w:rsid w:val="00D3220D"/>
    <w:rsid w:val="00D324F9"/>
    <w:rsid w:val="00D32770"/>
    <w:rsid w:val="00D3290B"/>
    <w:rsid w:val="00D32B1E"/>
    <w:rsid w:val="00D32C31"/>
    <w:rsid w:val="00D32C92"/>
    <w:rsid w:val="00D32F11"/>
    <w:rsid w:val="00D32F54"/>
    <w:rsid w:val="00D3331F"/>
    <w:rsid w:val="00D333AA"/>
    <w:rsid w:val="00D33585"/>
    <w:rsid w:val="00D335F9"/>
    <w:rsid w:val="00D33630"/>
    <w:rsid w:val="00D33AB5"/>
    <w:rsid w:val="00D33E28"/>
    <w:rsid w:val="00D34289"/>
    <w:rsid w:val="00D34331"/>
    <w:rsid w:val="00D3433E"/>
    <w:rsid w:val="00D344D5"/>
    <w:rsid w:val="00D34684"/>
    <w:rsid w:val="00D34822"/>
    <w:rsid w:val="00D348AE"/>
    <w:rsid w:val="00D3491C"/>
    <w:rsid w:val="00D34D3C"/>
    <w:rsid w:val="00D350FC"/>
    <w:rsid w:val="00D35225"/>
    <w:rsid w:val="00D3596D"/>
    <w:rsid w:val="00D35B2A"/>
    <w:rsid w:val="00D35C12"/>
    <w:rsid w:val="00D35E7B"/>
    <w:rsid w:val="00D35EC0"/>
    <w:rsid w:val="00D35F72"/>
    <w:rsid w:val="00D360FD"/>
    <w:rsid w:val="00D3619F"/>
    <w:rsid w:val="00D3649A"/>
    <w:rsid w:val="00D36583"/>
    <w:rsid w:val="00D366BE"/>
    <w:rsid w:val="00D366EB"/>
    <w:rsid w:val="00D36804"/>
    <w:rsid w:val="00D36AB2"/>
    <w:rsid w:val="00D36AD8"/>
    <w:rsid w:val="00D36BE5"/>
    <w:rsid w:val="00D36C09"/>
    <w:rsid w:val="00D36D54"/>
    <w:rsid w:val="00D36FB6"/>
    <w:rsid w:val="00D37028"/>
    <w:rsid w:val="00D371C0"/>
    <w:rsid w:val="00D3754A"/>
    <w:rsid w:val="00D375EA"/>
    <w:rsid w:val="00D3762E"/>
    <w:rsid w:val="00D376D5"/>
    <w:rsid w:val="00D377FF"/>
    <w:rsid w:val="00D37A65"/>
    <w:rsid w:val="00D37BD6"/>
    <w:rsid w:val="00D37CC9"/>
    <w:rsid w:val="00D4023F"/>
    <w:rsid w:val="00D402EE"/>
    <w:rsid w:val="00D4054B"/>
    <w:rsid w:val="00D405A5"/>
    <w:rsid w:val="00D405E4"/>
    <w:rsid w:val="00D407BF"/>
    <w:rsid w:val="00D40B2C"/>
    <w:rsid w:val="00D40CB9"/>
    <w:rsid w:val="00D40DAA"/>
    <w:rsid w:val="00D40DBE"/>
    <w:rsid w:val="00D40DF5"/>
    <w:rsid w:val="00D411B9"/>
    <w:rsid w:val="00D4168F"/>
    <w:rsid w:val="00D418B2"/>
    <w:rsid w:val="00D41980"/>
    <w:rsid w:val="00D419CA"/>
    <w:rsid w:val="00D41A96"/>
    <w:rsid w:val="00D42074"/>
    <w:rsid w:val="00D4212F"/>
    <w:rsid w:val="00D42227"/>
    <w:rsid w:val="00D42457"/>
    <w:rsid w:val="00D424BE"/>
    <w:rsid w:val="00D424D5"/>
    <w:rsid w:val="00D426BA"/>
    <w:rsid w:val="00D42714"/>
    <w:rsid w:val="00D42806"/>
    <w:rsid w:val="00D42866"/>
    <w:rsid w:val="00D4286B"/>
    <w:rsid w:val="00D42898"/>
    <w:rsid w:val="00D42C3E"/>
    <w:rsid w:val="00D42D19"/>
    <w:rsid w:val="00D42E97"/>
    <w:rsid w:val="00D42F21"/>
    <w:rsid w:val="00D42FA8"/>
    <w:rsid w:val="00D431DC"/>
    <w:rsid w:val="00D434F2"/>
    <w:rsid w:val="00D43502"/>
    <w:rsid w:val="00D436F2"/>
    <w:rsid w:val="00D4371F"/>
    <w:rsid w:val="00D4387A"/>
    <w:rsid w:val="00D438A2"/>
    <w:rsid w:val="00D43904"/>
    <w:rsid w:val="00D43B59"/>
    <w:rsid w:val="00D43C14"/>
    <w:rsid w:val="00D44012"/>
    <w:rsid w:val="00D4408D"/>
    <w:rsid w:val="00D440C3"/>
    <w:rsid w:val="00D440DF"/>
    <w:rsid w:val="00D443E9"/>
    <w:rsid w:val="00D447D7"/>
    <w:rsid w:val="00D4485B"/>
    <w:rsid w:val="00D44A75"/>
    <w:rsid w:val="00D44BAF"/>
    <w:rsid w:val="00D454AF"/>
    <w:rsid w:val="00D455E9"/>
    <w:rsid w:val="00D456DF"/>
    <w:rsid w:val="00D459B6"/>
    <w:rsid w:val="00D45AB1"/>
    <w:rsid w:val="00D45D70"/>
    <w:rsid w:val="00D45D7D"/>
    <w:rsid w:val="00D45E3F"/>
    <w:rsid w:val="00D45ECC"/>
    <w:rsid w:val="00D460CE"/>
    <w:rsid w:val="00D46168"/>
    <w:rsid w:val="00D461AA"/>
    <w:rsid w:val="00D464C2"/>
    <w:rsid w:val="00D46665"/>
    <w:rsid w:val="00D467DA"/>
    <w:rsid w:val="00D46A45"/>
    <w:rsid w:val="00D46AE0"/>
    <w:rsid w:val="00D46C7C"/>
    <w:rsid w:val="00D46C8E"/>
    <w:rsid w:val="00D46DD2"/>
    <w:rsid w:val="00D46FC9"/>
    <w:rsid w:val="00D473FF"/>
    <w:rsid w:val="00D4743E"/>
    <w:rsid w:val="00D4751A"/>
    <w:rsid w:val="00D4757C"/>
    <w:rsid w:val="00D475D6"/>
    <w:rsid w:val="00D477CD"/>
    <w:rsid w:val="00D479B1"/>
    <w:rsid w:val="00D47A40"/>
    <w:rsid w:val="00D47BE3"/>
    <w:rsid w:val="00D47C91"/>
    <w:rsid w:val="00D47C9E"/>
    <w:rsid w:val="00D47D2B"/>
    <w:rsid w:val="00D47D48"/>
    <w:rsid w:val="00D47ED7"/>
    <w:rsid w:val="00D506C6"/>
    <w:rsid w:val="00D50788"/>
    <w:rsid w:val="00D507EC"/>
    <w:rsid w:val="00D5095D"/>
    <w:rsid w:val="00D50DE5"/>
    <w:rsid w:val="00D50EDE"/>
    <w:rsid w:val="00D50EE7"/>
    <w:rsid w:val="00D50EF3"/>
    <w:rsid w:val="00D50F33"/>
    <w:rsid w:val="00D51096"/>
    <w:rsid w:val="00D513CA"/>
    <w:rsid w:val="00D51406"/>
    <w:rsid w:val="00D51416"/>
    <w:rsid w:val="00D51462"/>
    <w:rsid w:val="00D51554"/>
    <w:rsid w:val="00D51A21"/>
    <w:rsid w:val="00D51B0D"/>
    <w:rsid w:val="00D51BC3"/>
    <w:rsid w:val="00D51F60"/>
    <w:rsid w:val="00D51FC7"/>
    <w:rsid w:val="00D52527"/>
    <w:rsid w:val="00D525AA"/>
    <w:rsid w:val="00D52690"/>
    <w:rsid w:val="00D526E4"/>
    <w:rsid w:val="00D52760"/>
    <w:rsid w:val="00D528B0"/>
    <w:rsid w:val="00D52E02"/>
    <w:rsid w:val="00D52E62"/>
    <w:rsid w:val="00D52F0C"/>
    <w:rsid w:val="00D53411"/>
    <w:rsid w:val="00D53415"/>
    <w:rsid w:val="00D5354A"/>
    <w:rsid w:val="00D5372E"/>
    <w:rsid w:val="00D53C43"/>
    <w:rsid w:val="00D53D94"/>
    <w:rsid w:val="00D53E82"/>
    <w:rsid w:val="00D53EC1"/>
    <w:rsid w:val="00D53FE9"/>
    <w:rsid w:val="00D5423F"/>
    <w:rsid w:val="00D542CB"/>
    <w:rsid w:val="00D542E2"/>
    <w:rsid w:val="00D5469C"/>
    <w:rsid w:val="00D5489A"/>
    <w:rsid w:val="00D548FA"/>
    <w:rsid w:val="00D54986"/>
    <w:rsid w:val="00D54D53"/>
    <w:rsid w:val="00D54DB8"/>
    <w:rsid w:val="00D54EAF"/>
    <w:rsid w:val="00D54EBF"/>
    <w:rsid w:val="00D550B0"/>
    <w:rsid w:val="00D550F9"/>
    <w:rsid w:val="00D55130"/>
    <w:rsid w:val="00D5516A"/>
    <w:rsid w:val="00D551A7"/>
    <w:rsid w:val="00D55266"/>
    <w:rsid w:val="00D55353"/>
    <w:rsid w:val="00D553BA"/>
    <w:rsid w:val="00D553D2"/>
    <w:rsid w:val="00D5566C"/>
    <w:rsid w:val="00D557C4"/>
    <w:rsid w:val="00D55874"/>
    <w:rsid w:val="00D558D4"/>
    <w:rsid w:val="00D5594C"/>
    <w:rsid w:val="00D559B6"/>
    <w:rsid w:val="00D55F9F"/>
    <w:rsid w:val="00D561CE"/>
    <w:rsid w:val="00D562AB"/>
    <w:rsid w:val="00D563D7"/>
    <w:rsid w:val="00D5641B"/>
    <w:rsid w:val="00D566F4"/>
    <w:rsid w:val="00D56854"/>
    <w:rsid w:val="00D5689C"/>
    <w:rsid w:val="00D56D93"/>
    <w:rsid w:val="00D56DA5"/>
    <w:rsid w:val="00D56E90"/>
    <w:rsid w:val="00D57003"/>
    <w:rsid w:val="00D57008"/>
    <w:rsid w:val="00D57114"/>
    <w:rsid w:val="00D57666"/>
    <w:rsid w:val="00D57794"/>
    <w:rsid w:val="00D577D8"/>
    <w:rsid w:val="00D577F7"/>
    <w:rsid w:val="00D5799A"/>
    <w:rsid w:val="00D579D6"/>
    <w:rsid w:val="00D57AD5"/>
    <w:rsid w:val="00D57D72"/>
    <w:rsid w:val="00D57E18"/>
    <w:rsid w:val="00D607B4"/>
    <w:rsid w:val="00D608A4"/>
    <w:rsid w:val="00D60B25"/>
    <w:rsid w:val="00D60B94"/>
    <w:rsid w:val="00D60C5C"/>
    <w:rsid w:val="00D60C64"/>
    <w:rsid w:val="00D60FFB"/>
    <w:rsid w:val="00D610CB"/>
    <w:rsid w:val="00D613BD"/>
    <w:rsid w:val="00D61409"/>
    <w:rsid w:val="00D614F7"/>
    <w:rsid w:val="00D61512"/>
    <w:rsid w:val="00D61807"/>
    <w:rsid w:val="00D61B20"/>
    <w:rsid w:val="00D61B27"/>
    <w:rsid w:val="00D620A2"/>
    <w:rsid w:val="00D622C2"/>
    <w:rsid w:val="00D629F5"/>
    <w:rsid w:val="00D62A7F"/>
    <w:rsid w:val="00D62C8A"/>
    <w:rsid w:val="00D62E65"/>
    <w:rsid w:val="00D630A5"/>
    <w:rsid w:val="00D633B2"/>
    <w:rsid w:val="00D6369A"/>
    <w:rsid w:val="00D63711"/>
    <w:rsid w:val="00D639A5"/>
    <w:rsid w:val="00D63C7C"/>
    <w:rsid w:val="00D63CC4"/>
    <w:rsid w:val="00D63E48"/>
    <w:rsid w:val="00D6443D"/>
    <w:rsid w:val="00D64A4F"/>
    <w:rsid w:val="00D64AA6"/>
    <w:rsid w:val="00D64BC9"/>
    <w:rsid w:val="00D64E6E"/>
    <w:rsid w:val="00D65002"/>
    <w:rsid w:val="00D650E3"/>
    <w:rsid w:val="00D6534B"/>
    <w:rsid w:val="00D65369"/>
    <w:rsid w:val="00D65679"/>
    <w:rsid w:val="00D65CBF"/>
    <w:rsid w:val="00D65D2E"/>
    <w:rsid w:val="00D65F11"/>
    <w:rsid w:val="00D661FF"/>
    <w:rsid w:val="00D6634A"/>
    <w:rsid w:val="00D663A7"/>
    <w:rsid w:val="00D665DF"/>
    <w:rsid w:val="00D667E1"/>
    <w:rsid w:val="00D66808"/>
    <w:rsid w:val="00D6691D"/>
    <w:rsid w:val="00D66A2E"/>
    <w:rsid w:val="00D66A9F"/>
    <w:rsid w:val="00D66CD6"/>
    <w:rsid w:val="00D66E6A"/>
    <w:rsid w:val="00D66ECC"/>
    <w:rsid w:val="00D66F07"/>
    <w:rsid w:val="00D66F8C"/>
    <w:rsid w:val="00D66F96"/>
    <w:rsid w:val="00D670AB"/>
    <w:rsid w:val="00D67299"/>
    <w:rsid w:val="00D672B0"/>
    <w:rsid w:val="00D67332"/>
    <w:rsid w:val="00D6742D"/>
    <w:rsid w:val="00D676AC"/>
    <w:rsid w:val="00D6780D"/>
    <w:rsid w:val="00D678BC"/>
    <w:rsid w:val="00D679A6"/>
    <w:rsid w:val="00D67B0A"/>
    <w:rsid w:val="00D67B70"/>
    <w:rsid w:val="00D67CBA"/>
    <w:rsid w:val="00D67F05"/>
    <w:rsid w:val="00D67F09"/>
    <w:rsid w:val="00D67FEE"/>
    <w:rsid w:val="00D701B8"/>
    <w:rsid w:val="00D70351"/>
    <w:rsid w:val="00D70445"/>
    <w:rsid w:val="00D706AA"/>
    <w:rsid w:val="00D70723"/>
    <w:rsid w:val="00D70838"/>
    <w:rsid w:val="00D70FDC"/>
    <w:rsid w:val="00D7117C"/>
    <w:rsid w:val="00D711AF"/>
    <w:rsid w:val="00D71587"/>
    <w:rsid w:val="00D7163D"/>
    <w:rsid w:val="00D716AA"/>
    <w:rsid w:val="00D7199E"/>
    <w:rsid w:val="00D71DC7"/>
    <w:rsid w:val="00D7235D"/>
    <w:rsid w:val="00D723CA"/>
    <w:rsid w:val="00D723F5"/>
    <w:rsid w:val="00D724A5"/>
    <w:rsid w:val="00D7258A"/>
    <w:rsid w:val="00D72645"/>
    <w:rsid w:val="00D72917"/>
    <w:rsid w:val="00D72B46"/>
    <w:rsid w:val="00D72F79"/>
    <w:rsid w:val="00D7319B"/>
    <w:rsid w:val="00D73477"/>
    <w:rsid w:val="00D735BB"/>
    <w:rsid w:val="00D73A12"/>
    <w:rsid w:val="00D73AF6"/>
    <w:rsid w:val="00D73B75"/>
    <w:rsid w:val="00D73D8D"/>
    <w:rsid w:val="00D73EF5"/>
    <w:rsid w:val="00D73F0A"/>
    <w:rsid w:val="00D74068"/>
    <w:rsid w:val="00D742FF"/>
    <w:rsid w:val="00D7430C"/>
    <w:rsid w:val="00D74344"/>
    <w:rsid w:val="00D74565"/>
    <w:rsid w:val="00D746EE"/>
    <w:rsid w:val="00D74824"/>
    <w:rsid w:val="00D748B1"/>
    <w:rsid w:val="00D7494D"/>
    <w:rsid w:val="00D7498E"/>
    <w:rsid w:val="00D74997"/>
    <w:rsid w:val="00D749A5"/>
    <w:rsid w:val="00D74A06"/>
    <w:rsid w:val="00D74A82"/>
    <w:rsid w:val="00D74C2F"/>
    <w:rsid w:val="00D74CA4"/>
    <w:rsid w:val="00D74CCF"/>
    <w:rsid w:val="00D74CF0"/>
    <w:rsid w:val="00D74EFA"/>
    <w:rsid w:val="00D750B4"/>
    <w:rsid w:val="00D750C8"/>
    <w:rsid w:val="00D753EC"/>
    <w:rsid w:val="00D755DA"/>
    <w:rsid w:val="00D755F1"/>
    <w:rsid w:val="00D75651"/>
    <w:rsid w:val="00D75771"/>
    <w:rsid w:val="00D757E7"/>
    <w:rsid w:val="00D758EA"/>
    <w:rsid w:val="00D7596D"/>
    <w:rsid w:val="00D75A8D"/>
    <w:rsid w:val="00D75B47"/>
    <w:rsid w:val="00D75CA9"/>
    <w:rsid w:val="00D75D58"/>
    <w:rsid w:val="00D75DAB"/>
    <w:rsid w:val="00D75E68"/>
    <w:rsid w:val="00D75E6C"/>
    <w:rsid w:val="00D75EF0"/>
    <w:rsid w:val="00D76045"/>
    <w:rsid w:val="00D761EB"/>
    <w:rsid w:val="00D7646C"/>
    <w:rsid w:val="00D76A9D"/>
    <w:rsid w:val="00D76C55"/>
    <w:rsid w:val="00D76C72"/>
    <w:rsid w:val="00D76D96"/>
    <w:rsid w:val="00D76EBE"/>
    <w:rsid w:val="00D7700A"/>
    <w:rsid w:val="00D77064"/>
    <w:rsid w:val="00D77333"/>
    <w:rsid w:val="00D7749A"/>
    <w:rsid w:val="00D77523"/>
    <w:rsid w:val="00D77566"/>
    <w:rsid w:val="00D77791"/>
    <w:rsid w:val="00D77A43"/>
    <w:rsid w:val="00D77CE4"/>
    <w:rsid w:val="00D77DA8"/>
    <w:rsid w:val="00D77EC3"/>
    <w:rsid w:val="00D77ED3"/>
    <w:rsid w:val="00D77F94"/>
    <w:rsid w:val="00D80290"/>
    <w:rsid w:val="00D8036C"/>
    <w:rsid w:val="00D803A1"/>
    <w:rsid w:val="00D804C6"/>
    <w:rsid w:val="00D80509"/>
    <w:rsid w:val="00D8054E"/>
    <w:rsid w:val="00D80567"/>
    <w:rsid w:val="00D80583"/>
    <w:rsid w:val="00D805B5"/>
    <w:rsid w:val="00D807CD"/>
    <w:rsid w:val="00D809B0"/>
    <w:rsid w:val="00D80B05"/>
    <w:rsid w:val="00D80D02"/>
    <w:rsid w:val="00D80D13"/>
    <w:rsid w:val="00D80D40"/>
    <w:rsid w:val="00D80D5B"/>
    <w:rsid w:val="00D80DE0"/>
    <w:rsid w:val="00D80E23"/>
    <w:rsid w:val="00D80ED3"/>
    <w:rsid w:val="00D80FBC"/>
    <w:rsid w:val="00D810EC"/>
    <w:rsid w:val="00D810F2"/>
    <w:rsid w:val="00D8128B"/>
    <w:rsid w:val="00D812A6"/>
    <w:rsid w:val="00D817B7"/>
    <w:rsid w:val="00D8191D"/>
    <w:rsid w:val="00D819A1"/>
    <w:rsid w:val="00D81BB6"/>
    <w:rsid w:val="00D81ECB"/>
    <w:rsid w:val="00D81FCE"/>
    <w:rsid w:val="00D820B5"/>
    <w:rsid w:val="00D82143"/>
    <w:rsid w:val="00D82346"/>
    <w:rsid w:val="00D824B4"/>
    <w:rsid w:val="00D82577"/>
    <w:rsid w:val="00D825A1"/>
    <w:rsid w:val="00D8280F"/>
    <w:rsid w:val="00D82B47"/>
    <w:rsid w:val="00D82C86"/>
    <w:rsid w:val="00D82D5A"/>
    <w:rsid w:val="00D82EA3"/>
    <w:rsid w:val="00D8301F"/>
    <w:rsid w:val="00D832C5"/>
    <w:rsid w:val="00D8365E"/>
    <w:rsid w:val="00D837FA"/>
    <w:rsid w:val="00D838C7"/>
    <w:rsid w:val="00D83AA4"/>
    <w:rsid w:val="00D83B96"/>
    <w:rsid w:val="00D840F9"/>
    <w:rsid w:val="00D8420A"/>
    <w:rsid w:val="00D842D8"/>
    <w:rsid w:val="00D844C1"/>
    <w:rsid w:val="00D846E2"/>
    <w:rsid w:val="00D847E3"/>
    <w:rsid w:val="00D84880"/>
    <w:rsid w:val="00D84881"/>
    <w:rsid w:val="00D8494F"/>
    <w:rsid w:val="00D8496B"/>
    <w:rsid w:val="00D849C1"/>
    <w:rsid w:val="00D84D70"/>
    <w:rsid w:val="00D85380"/>
    <w:rsid w:val="00D8553A"/>
    <w:rsid w:val="00D8574D"/>
    <w:rsid w:val="00D85774"/>
    <w:rsid w:val="00D858A7"/>
    <w:rsid w:val="00D8591B"/>
    <w:rsid w:val="00D85B2A"/>
    <w:rsid w:val="00D85D8B"/>
    <w:rsid w:val="00D8601F"/>
    <w:rsid w:val="00D86B18"/>
    <w:rsid w:val="00D86C13"/>
    <w:rsid w:val="00D86C15"/>
    <w:rsid w:val="00D86C59"/>
    <w:rsid w:val="00D86CD7"/>
    <w:rsid w:val="00D86D4D"/>
    <w:rsid w:val="00D86F32"/>
    <w:rsid w:val="00D8707B"/>
    <w:rsid w:val="00D8717B"/>
    <w:rsid w:val="00D871E1"/>
    <w:rsid w:val="00D8733D"/>
    <w:rsid w:val="00D87362"/>
    <w:rsid w:val="00D87421"/>
    <w:rsid w:val="00D87510"/>
    <w:rsid w:val="00D875B6"/>
    <w:rsid w:val="00D8777D"/>
    <w:rsid w:val="00D878A9"/>
    <w:rsid w:val="00D879A0"/>
    <w:rsid w:val="00D87ADC"/>
    <w:rsid w:val="00D9004C"/>
    <w:rsid w:val="00D90641"/>
    <w:rsid w:val="00D90A1A"/>
    <w:rsid w:val="00D90ADA"/>
    <w:rsid w:val="00D90B6C"/>
    <w:rsid w:val="00D90C09"/>
    <w:rsid w:val="00D90F04"/>
    <w:rsid w:val="00D90FCC"/>
    <w:rsid w:val="00D91017"/>
    <w:rsid w:val="00D91088"/>
    <w:rsid w:val="00D91247"/>
    <w:rsid w:val="00D91316"/>
    <w:rsid w:val="00D91711"/>
    <w:rsid w:val="00D91737"/>
    <w:rsid w:val="00D9178F"/>
    <w:rsid w:val="00D9196E"/>
    <w:rsid w:val="00D91CBF"/>
    <w:rsid w:val="00D91CC6"/>
    <w:rsid w:val="00D91ED3"/>
    <w:rsid w:val="00D91F96"/>
    <w:rsid w:val="00D921AC"/>
    <w:rsid w:val="00D921C8"/>
    <w:rsid w:val="00D9241C"/>
    <w:rsid w:val="00D926DA"/>
    <w:rsid w:val="00D926F3"/>
    <w:rsid w:val="00D927A7"/>
    <w:rsid w:val="00D92819"/>
    <w:rsid w:val="00D9286B"/>
    <w:rsid w:val="00D92D3B"/>
    <w:rsid w:val="00D92DFB"/>
    <w:rsid w:val="00D92E84"/>
    <w:rsid w:val="00D930B6"/>
    <w:rsid w:val="00D9313B"/>
    <w:rsid w:val="00D93321"/>
    <w:rsid w:val="00D93401"/>
    <w:rsid w:val="00D937B7"/>
    <w:rsid w:val="00D93A25"/>
    <w:rsid w:val="00D93E73"/>
    <w:rsid w:val="00D9415F"/>
    <w:rsid w:val="00D941B8"/>
    <w:rsid w:val="00D94215"/>
    <w:rsid w:val="00D94258"/>
    <w:rsid w:val="00D942DB"/>
    <w:rsid w:val="00D9439B"/>
    <w:rsid w:val="00D94506"/>
    <w:rsid w:val="00D94595"/>
    <w:rsid w:val="00D947A6"/>
    <w:rsid w:val="00D9483F"/>
    <w:rsid w:val="00D94D38"/>
    <w:rsid w:val="00D94D4D"/>
    <w:rsid w:val="00D94E23"/>
    <w:rsid w:val="00D951B2"/>
    <w:rsid w:val="00D9561F"/>
    <w:rsid w:val="00D95C14"/>
    <w:rsid w:val="00D96035"/>
    <w:rsid w:val="00D9625B"/>
    <w:rsid w:val="00D9627D"/>
    <w:rsid w:val="00D962A0"/>
    <w:rsid w:val="00D96381"/>
    <w:rsid w:val="00D964D8"/>
    <w:rsid w:val="00D964DC"/>
    <w:rsid w:val="00D9677C"/>
    <w:rsid w:val="00D968BE"/>
    <w:rsid w:val="00D9690B"/>
    <w:rsid w:val="00D96984"/>
    <w:rsid w:val="00D96AD1"/>
    <w:rsid w:val="00D96B3D"/>
    <w:rsid w:val="00D96CD9"/>
    <w:rsid w:val="00D9702D"/>
    <w:rsid w:val="00D972F5"/>
    <w:rsid w:val="00D9736B"/>
    <w:rsid w:val="00D97710"/>
    <w:rsid w:val="00D97754"/>
    <w:rsid w:val="00D97815"/>
    <w:rsid w:val="00D978C9"/>
    <w:rsid w:val="00D97A78"/>
    <w:rsid w:val="00D97E8C"/>
    <w:rsid w:val="00DA004E"/>
    <w:rsid w:val="00DA0494"/>
    <w:rsid w:val="00DA04AA"/>
    <w:rsid w:val="00DA0780"/>
    <w:rsid w:val="00DA0869"/>
    <w:rsid w:val="00DA0AB3"/>
    <w:rsid w:val="00DA0DAB"/>
    <w:rsid w:val="00DA110E"/>
    <w:rsid w:val="00DA14A2"/>
    <w:rsid w:val="00DA1826"/>
    <w:rsid w:val="00DA1917"/>
    <w:rsid w:val="00DA1997"/>
    <w:rsid w:val="00DA1A27"/>
    <w:rsid w:val="00DA1D18"/>
    <w:rsid w:val="00DA1DB0"/>
    <w:rsid w:val="00DA1F7C"/>
    <w:rsid w:val="00DA2170"/>
    <w:rsid w:val="00DA22DE"/>
    <w:rsid w:val="00DA23E2"/>
    <w:rsid w:val="00DA2405"/>
    <w:rsid w:val="00DA276E"/>
    <w:rsid w:val="00DA2F01"/>
    <w:rsid w:val="00DA2F97"/>
    <w:rsid w:val="00DA3152"/>
    <w:rsid w:val="00DA320B"/>
    <w:rsid w:val="00DA34D3"/>
    <w:rsid w:val="00DA3601"/>
    <w:rsid w:val="00DA390E"/>
    <w:rsid w:val="00DA3930"/>
    <w:rsid w:val="00DA3A4D"/>
    <w:rsid w:val="00DA3ED7"/>
    <w:rsid w:val="00DA4034"/>
    <w:rsid w:val="00DA4074"/>
    <w:rsid w:val="00DA4232"/>
    <w:rsid w:val="00DA4276"/>
    <w:rsid w:val="00DA43E6"/>
    <w:rsid w:val="00DA4536"/>
    <w:rsid w:val="00DA4568"/>
    <w:rsid w:val="00DA45DB"/>
    <w:rsid w:val="00DA484C"/>
    <w:rsid w:val="00DA48A9"/>
    <w:rsid w:val="00DA49ED"/>
    <w:rsid w:val="00DA4A33"/>
    <w:rsid w:val="00DA4E0E"/>
    <w:rsid w:val="00DA4FD7"/>
    <w:rsid w:val="00DA50E8"/>
    <w:rsid w:val="00DA50F1"/>
    <w:rsid w:val="00DA5280"/>
    <w:rsid w:val="00DA52A8"/>
    <w:rsid w:val="00DA5588"/>
    <w:rsid w:val="00DA558C"/>
    <w:rsid w:val="00DA55BD"/>
    <w:rsid w:val="00DA5677"/>
    <w:rsid w:val="00DA5848"/>
    <w:rsid w:val="00DA5861"/>
    <w:rsid w:val="00DA58D0"/>
    <w:rsid w:val="00DA590D"/>
    <w:rsid w:val="00DA5B3F"/>
    <w:rsid w:val="00DA5B82"/>
    <w:rsid w:val="00DA5E3E"/>
    <w:rsid w:val="00DA5F29"/>
    <w:rsid w:val="00DA6223"/>
    <w:rsid w:val="00DA6468"/>
    <w:rsid w:val="00DA6471"/>
    <w:rsid w:val="00DA65EA"/>
    <w:rsid w:val="00DA67BD"/>
    <w:rsid w:val="00DA6879"/>
    <w:rsid w:val="00DA6A35"/>
    <w:rsid w:val="00DA6B95"/>
    <w:rsid w:val="00DA6E3B"/>
    <w:rsid w:val="00DA6EA5"/>
    <w:rsid w:val="00DA7001"/>
    <w:rsid w:val="00DA726C"/>
    <w:rsid w:val="00DA7500"/>
    <w:rsid w:val="00DA76F0"/>
    <w:rsid w:val="00DA77E5"/>
    <w:rsid w:val="00DA78BB"/>
    <w:rsid w:val="00DA78FA"/>
    <w:rsid w:val="00DA7A53"/>
    <w:rsid w:val="00DA7D99"/>
    <w:rsid w:val="00DA7E47"/>
    <w:rsid w:val="00DB01DB"/>
    <w:rsid w:val="00DB051D"/>
    <w:rsid w:val="00DB076B"/>
    <w:rsid w:val="00DB0861"/>
    <w:rsid w:val="00DB088D"/>
    <w:rsid w:val="00DB0961"/>
    <w:rsid w:val="00DB0BA8"/>
    <w:rsid w:val="00DB0C39"/>
    <w:rsid w:val="00DB0D57"/>
    <w:rsid w:val="00DB0E0D"/>
    <w:rsid w:val="00DB123C"/>
    <w:rsid w:val="00DB1241"/>
    <w:rsid w:val="00DB1248"/>
    <w:rsid w:val="00DB1496"/>
    <w:rsid w:val="00DB16A0"/>
    <w:rsid w:val="00DB178D"/>
    <w:rsid w:val="00DB18C4"/>
    <w:rsid w:val="00DB1A4A"/>
    <w:rsid w:val="00DB1BDF"/>
    <w:rsid w:val="00DB1DDE"/>
    <w:rsid w:val="00DB204B"/>
    <w:rsid w:val="00DB224B"/>
    <w:rsid w:val="00DB2280"/>
    <w:rsid w:val="00DB2399"/>
    <w:rsid w:val="00DB2427"/>
    <w:rsid w:val="00DB291F"/>
    <w:rsid w:val="00DB2C0C"/>
    <w:rsid w:val="00DB2CF4"/>
    <w:rsid w:val="00DB2E72"/>
    <w:rsid w:val="00DB2EC0"/>
    <w:rsid w:val="00DB2FAA"/>
    <w:rsid w:val="00DB33E1"/>
    <w:rsid w:val="00DB3531"/>
    <w:rsid w:val="00DB35DE"/>
    <w:rsid w:val="00DB3655"/>
    <w:rsid w:val="00DB368C"/>
    <w:rsid w:val="00DB36CA"/>
    <w:rsid w:val="00DB36D8"/>
    <w:rsid w:val="00DB3738"/>
    <w:rsid w:val="00DB3EAC"/>
    <w:rsid w:val="00DB3ECB"/>
    <w:rsid w:val="00DB4202"/>
    <w:rsid w:val="00DB45DC"/>
    <w:rsid w:val="00DB474B"/>
    <w:rsid w:val="00DB4842"/>
    <w:rsid w:val="00DB49D3"/>
    <w:rsid w:val="00DB4AAF"/>
    <w:rsid w:val="00DB4CEE"/>
    <w:rsid w:val="00DB4CF3"/>
    <w:rsid w:val="00DB4D05"/>
    <w:rsid w:val="00DB4E23"/>
    <w:rsid w:val="00DB4E63"/>
    <w:rsid w:val="00DB4F5D"/>
    <w:rsid w:val="00DB4F7B"/>
    <w:rsid w:val="00DB5000"/>
    <w:rsid w:val="00DB51F8"/>
    <w:rsid w:val="00DB5551"/>
    <w:rsid w:val="00DB55CB"/>
    <w:rsid w:val="00DB57B3"/>
    <w:rsid w:val="00DB57D7"/>
    <w:rsid w:val="00DB5835"/>
    <w:rsid w:val="00DB5A1A"/>
    <w:rsid w:val="00DB5D16"/>
    <w:rsid w:val="00DB5D96"/>
    <w:rsid w:val="00DB5F2B"/>
    <w:rsid w:val="00DB61B1"/>
    <w:rsid w:val="00DB6432"/>
    <w:rsid w:val="00DB6566"/>
    <w:rsid w:val="00DB661B"/>
    <w:rsid w:val="00DB6694"/>
    <w:rsid w:val="00DB6751"/>
    <w:rsid w:val="00DB67E4"/>
    <w:rsid w:val="00DB69F1"/>
    <w:rsid w:val="00DB6E5F"/>
    <w:rsid w:val="00DB6F80"/>
    <w:rsid w:val="00DB6FB0"/>
    <w:rsid w:val="00DB6FE6"/>
    <w:rsid w:val="00DB70E5"/>
    <w:rsid w:val="00DB7223"/>
    <w:rsid w:val="00DB7483"/>
    <w:rsid w:val="00DB758F"/>
    <w:rsid w:val="00DB793B"/>
    <w:rsid w:val="00DB7A07"/>
    <w:rsid w:val="00DB7A12"/>
    <w:rsid w:val="00DB7B09"/>
    <w:rsid w:val="00DB7D91"/>
    <w:rsid w:val="00DB7F8A"/>
    <w:rsid w:val="00DB7F9A"/>
    <w:rsid w:val="00DC00D0"/>
    <w:rsid w:val="00DC024E"/>
    <w:rsid w:val="00DC02B4"/>
    <w:rsid w:val="00DC0309"/>
    <w:rsid w:val="00DC03A3"/>
    <w:rsid w:val="00DC06A3"/>
    <w:rsid w:val="00DC0781"/>
    <w:rsid w:val="00DC07CF"/>
    <w:rsid w:val="00DC0927"/>
    <w:rsid w:val="00DC0A70"/>
    <w:rsid w:val="00DC11E6"/>
    <w:rsid w:val="00DC12AC"/>
    <w:rsid w:val="00DC14EB"/>
    <w:rsid w:val="00DC1604"/>
    <w:rsid w:val="00DC1670"/>
    <w:rsid w:val="00DC1CB9"/>
    <w:rsid w:val="00DC1CD2"/>
    <w:rsid w:val="00DC1D1E"/>
    <w:rsid w:val="00DC1F83"/>
    <w:rsid w:val="00DC1F93"/>
    <w:rsid w:val="00DC1FA6"/>
    <w:rsid w:val="00DC1FF6"/>
    <w:rsid w:val="00DC2011"/>
    <w:rsid w:val="00DC25E0"/>
    <w:rsid w:val="00DC2648"/>
    <w:rsid w:val="00DC269A"/>
    <w:rsid w:val="00DC26A9"/>
    <w:rsid w:val="00DC27B0"/>
    <w:rsid w:val="00DC2888"/>
    <w:rsid w:val="00DC2A27"/>
    <w:rsid w:val="00DC2A82"/>
    <w:rsid w:val="00DC2DA8"/>
    <w:rsid w:val="00DC2EEE"/>
    <w:rsid w:val="00DC3396"/>
    <w:rsid w:val="00DC356A"/>
    <w:rsid w:val="00DC36CE"/>
    <w:rsid w:val="00DC370F"/>
    <w:rsid w:val="00DC37F1"/>
    <w:rsid w:val="00DC3C6E"/>
    <w:rsid w:val="00DC3D71"/>
    <w:rsid w:val="00DC3DA2"/>
    <w:rsid w:val="00DC3F0B"/>
    <w:rsid w:val="00DC3F6F"/>
    <w:rsid w:val="00DC3FBE"/>
    <w:rsid w:val="00DC4108"/>
    <w:rsid w:val="00DC4144"/>
    <w:rsid w:val="00DC419B"/>
    <w:rsid w:val="00DC4218"/>
    <w:rsid w:val="00DC436D"/>
    <w:rsid w:val="00DC4493"/>
    <w:rsid w:val="00DC45BE"/>
    <w:rsid w:val="00DC47B8"/>
    <w:rsid w:val="00DC47EC"/>
    <w:rsid w:val="00DC4963"/>
    <w:rsid w:val="00DC4970"/>
    <w:rsid w:val="00DC4A6B"/>
    <w:rsid w:val="00DC4AD4"/>
    <w:rsid w:val="00DC4D7F"/>
    <w:rsid w:val="00DC4E4B"/>
    <w:rsid w:val="00DC5136"/>
    <w:rsid w:val="00DC521B"/>
    <w:rsid w:val="00DC540B"/>
    <w:rsid w:val="00DC57D2"/>
    <w:rsid w:val="00DC5805"/>
    <w:rsid w:val="00DC5885"/>
    <w:rsid w:val="00DC5988"/>
    <w:rsid w:val="00DC6311"/>
    <w:rsid w:val="00DC6626"/>
    <w:rsid w:val="00DC6631"/>
    <w:rsid w:val="00DC67CA"/>
    <w:rsid w:val="00DC69C8"/>
    <w:rsid w:val="00DC6A7F"/>
    <w:rsid w:val="00DC6BEC"/>
    <w:rsid w:val="00DC6E7E"/>
    <w:rsid w:val="00DC6FDA"/>
    <w:rsid w:val="00DC7053"/>
    <w:rsid w:val="00DC719A"/>
    <w:rsid w:val="00DC71B2"/>
    <w:rsid w:val="00DC75B3"/>
    <w:rsid w:val="00DC7654"/>
    <w:rsid w:val="00DC779E"/>
    <w:rsid w:val="00DC7935"/>
    <w:rsid w:val="00DC794C"/>
    <w:rsid w:val="00DC7AD0"/>
    <w:rsid w:val="00DC7BCA"/>
    <w:rsid w:val="00DC7E28"/>
    <w:rsid w:val="00DC7E72"/>
    <w:rsid w:val="00DC7F68"/>
    <w:rsid w:val="00DD012A"/>
    <w:rsid w:val="00DD024A"/>
    <w:rsid w:val="00DD02A7"/>
    <w:rsid w:val="00DD039E"/>
    <w:rsid w:val="00DD05A9"/>
    <w:rsid w:val="00DD06F4"/>
    <w:rsid w:val="00DD071E"/>
    <w:rsid w:val="00DD072B"/>
    <w:rsid w:val="00DD075E"/>
    <w:rsid w:val="00DD0B0C"/>
    <w:rsid w:val="00DD0D73"/>
    <w:rsid w:val="00DD0EC3"/>
    <w:rsid w:val="00DD0F47"/>
    <w:rsid w:val="00DD0FA6"/>
    <w:rsid w:val="00DD113A"/>
    <w:rsid w:val="00DD1159"/>
    <w:rsid w:val="00DD11C8"/>
    <w:rsid w:val="00DD12D6"/>
    <w:rsid w:val="00DD13E0"/>
    <w:rsid w:val="00DD14A5"/>
    <w:rsid w:val="00DD170B"/>
    <w:rsid w:val="00DD17F1"/>
    <w:rsid w:val="00DD17F6"/>
    <w:rsid w:val="00DD181E"/>
    <w:rsid w:val="00DD1B16"/>
    <w:rsid w:val="00DD1B5E"/>
    <w:rsid w:val="00DD1D1C"/>
    <w:rsid w:val="00DD1DA6"/>
    <w:rsid w:val="00DD1DE1"/>
    <w:rsid w:val="00DD1DE8"/>
    <w:rsid w:val="00DD2076"/>
    <w:rsid w:val="00DD24AC"/>
    <w:rsid w:val="00DD2503"/>
    <w:rsid w:val="00DD2565"/>
    <w:rsid w:val="00DD2899"/>
    <w:rsid w:val="00DD293E"/>
    <w:rsid w:val="00DD2A1B"/>
    <w:rsid w:val="00DD2E31"/>
    <w:rsid w:val="00DD2F6A"/>
    <w:rsid w:val="00DD2FD2"/>
    <w:rsid w:val="00DD32C5"/>
    <w:rsid w:val="00DD33FB"/>
    <w:rsid w:val="00DD340B"/>
    <w:rsid w:val="00DD34DD"/>
    <w:rsid w:val="00DD380B"/>
    <w:rsid w:val="00DD388C"/>
    <w:rsid w:val="00DD3A0B"/>
    <w:rsid w:val="00DD3B30"/>
    <w:rsid w:val="00DD3BAE"/>
    <w:rsid w:val="00DD3C1B"/>
    <w:rsid w:val="00DD3FE2"/>
    <w:rsid w:val="00DD405D"/>
    <w:rsid w:val="00DD425E"/>
    <w:rsid w:val="00DD42EC"/>
    <w:rsid w:val="00DD44CB"/>
    <w:rsid w:val="00DD468E"/>
    <w:rsid w:val="00DD474D"/>
    <w:rsid w:val="00DD48A7"/>
    <w:rsid w:val="00DD4937"/>
    <w:rsid w:val="00DD4A1F"/>
    <w:rsid w:val="00DD4B6B"/>
    <w:rsid w:val="00DD4C16"/>
    <w:rsid w:val="00DD4C3E"/>
    <w:rsid w:val="00DD4D58"/>
    <w:rsid w:val="00DD501C"/>
    <w:rsid w:val="00DD5102"/>
    <w:rsid w:val="00DD53BE"/>
    <w:rsid w:val="00DD550D"/>
    <w:rsid w:val="00DD55C5"/>
    <w:rsid w:val="00DD5717"/>
    <w:rsid w:val="00DD574F"/>
    <w:rsid w:val="00DD5789"/>
    <w:rsid w:val="00DD5AD2"/>
    <w:rsid w:val="00DD5B9B"/>
    <w:rsid w:val="00DD5B9C"/>
    <w:rsid w:val="00DD6085"/>
    <w:rsid w:val="00DD60A3"/>
    <w:rsid w:val="00DD620B"/>
    <w:rsid w:val="00DD6319"/>
    <w:rsid w:val="00DD64DA"/>
    <w:rsid w:val="00DD6556"/>
    <w:rsid w:val="00DD68AB"/>
    <w:rsid w:val="00DD68AF"/>
    <w:rsid w:val="00DD68BA"/>
    <w:rsid w:val="00DD692C"/>
    <w:rsid w:val="00DD6A42"/>
    <w:rsid w:val="00DD6AFD"/>
    <w:rsid w:val="00DD6E9F"/>
    <w:rsid w:val="00DD6ECB"/>
    <w:rsid w:val="00DD6F1B"/>
    <w:rsid w:val="00DD7003"/>
    <w:rsid w:val="00DD70F1"/>
    <w:rsid w:val="00DD74A3"/>
    <w:rsid w:val="00DD750A"/>
    <w:rsid w:val="00DD7515"/>
    <w:rsid w:val="00DD7643"/>
    <w:rsid w:val="00DD76F5"/>
    <w:rsid w:val="00DD77D0"/>
    <w:rsid w:val="00DD7956"/>
    <w:rsid w:val="00DD7E7F"/>
    <w:rsid w:val="00DD7EE6"/>
    <w:rsid w:val="00DE007A"/>
    <w:rsid w:val="00DE011F"/>
    <w:rsid w:val="00DE03EC"/>
    <w:rsid w:val="00DE0479"/>
    <w:rsid w:val="00DE08BF"/>
    <w:rsid w:val="00DE099F"/>
    <w:rsid w:val="00DE09F1"/>
    <w:rsid w:val="00DE09F6"/>
    <w:rsid w:val="00DE0A23"/>
    <w:rsid w:val="00DE0B35"/>
    <w:rsid w:val="00DE0E29"/>
    <w:rsid w:val="00DE0EEA"/>
    <w:rsid w:val="00DE1135"/>
    <w:rsid w:val="00DE1178"/>
    <w:rsid w:val="00DE131F"/>
    <w:rsid w:val="00DE13EB"/>
    <w:rsid w:val="00DE1525"/>
    <w:rsid w:val="00DE1AFC"/>
    <w:rsid w:val="00DE1C3D"/>
    <w:rsid w:val="00DE1E15"/>
    <w:rsid w:val="00DE1F0F"/>
    <w:rsid w:val="00DE1FF5"/>
    <w:rsid w:val="00DE207B"/>
    <w:rsid w:val="00DE20A9"/>
    <w:rsid w:val="00DE2136"/>
    <w:rsid w:val="00DE26EB"/>
    <w:rsid w:val="00DE29E8"/>
    <w:rsid w:val="00DE2A77"/>
    <w:rsid w:val="00DE2AE9"/>
    <w:rsid w:val="00DE2BF1"/>
    <w:rsid w:val="00DE2E95"/>
    <w:rsid w:val="00DE2F30"/>
    <w:rsid w:val="00DE30FB"/>
    <w:rsid w:val="00DE3143"/>
    <w:rsid w:val="00DE3306"/>
    <w:rsid w:val="00DE3515"/>
    <w:rsid w:val="00DE3642"/>
    <w:rsid w:val="00DE3704"/>
    <w:rsid w:val="00DE3716"/>
    <w:rsid w:val="00DE371E"/>
    <w:rsid w:val="00DE3765"/>
    <w:rsid w:val="00DE41D5"/>
    <w:rsid w:val="00DE422A"/>
    <w:rsid w:val="00DE4244"/>
    <w:rsid w:val="00DE4416"/>
    <w:rsid w:val="00DE44A1"/>
    <w:rsid w:val="00DE458A"/>
    <w:rsid w:val="00DE465C"/>
    <w:rsid w:val="00DE46AE"/>
    <w:rsid w:val="00DE4726"/>
    <w:rsid w:val="00DE49D9"/>
    <w:rsid w:val="00DE49FA"/>
    <w:rsid w:val="00DE4AE7"/>
    <w:rsid w:val="00DE4D28"/>
    <w:rsid w:val="00DE4EAB"/>
    <w:rsid w:val="00DE4ECF"/>
    <w:rsid w:val="00DE4F8D"/>
    <w:rsid w:val="00DE4F90"/>
    <w:rsid w:val="00DE4FA8"/>
    <w:rsid w:val="00DE509A"/>
    <w:rsid w:val="00DE513F"/>
    <w:rsid w:val="00DE51A1"/>
    <w:rsid w:val="00DE5257"/>
    <w:rsid w:val="00DE54AD"/>
    <w:rsid w:val="00DE57B4"/>
    <w:rsid w:val="00DE5926"/>
    <w:rsid w:val="00DE5969"/>
    <w:rsid w:val="00DE5C1F"/>
    <w:rsid w:val="00DE5C99"/>
    <w:rsid w:val="00DE661E"/>
    <w:rsid w:val="00DE66E3"/>
    <w:rsid w:val="00DE694D"/>
    <w:rsid w:val="00DE6A75"/>
    <w:rsid w:val="00DE6D17"/>
    <w:rsid w:val="00DE6DB8"/>
    <w:rsid w:val="00DE6F98"/>
    <w:rsid w:val="00DE7043"/>
    <w:rsid w:val="00DE7053"/>
    <w:rsid w:val="00DE7065"/>
    <w:rsid w:val="00DE70D7"/>
    <w:rsid w:val="00DE71D4"/>
    <w:rsid w:val="00DE721B"/>
    <w:rsid w:val="00DE72DD"/>
    <w:rsid w:val="00DE7763"/>
    <w:rsid w:val="00DE793E"/>
    <w:rsid w:val="00DE7979"/>
    <w:rsid w:val="00DE7A07"/>
    <w:rsid w:val="00DE7F4E"/>
    <w:rsid w:val="00DE7F78"/>
    <w:rsid w:val="00DF009B"/>
    <w:rsid w:val="00DF0105"/>
    <w:rsid w:val="00DF018B"/>
    <w:rsid w:val="00DF01C6"/>
    <w:rsid w:val="00DF0260"/>
    <w:rsid w:val="00DF0856"/>
    <w:rsid w:val="00DF0909"/>
    <w:rsid w:val="00DF0936"/>
    <w:rsid w:val="00DF0A4B"/>
    <w:rsid w:val="00DF0AD0"/>
    <w:rsid w:val="00DF0AFC"/>
    <w:rsid w:val="00DF0BEE"/>
    <w:rsid w:val="00DF0E2A"/>
    <w:rsid w:val="00DF11BC"/>
    <w:rsid w:val="00DF11FA"/>
    <w:rsid w:val="00DF12CB"/>
    <w:rsid w:val="00DF1454"/>
    <w:rsid w:val="00DF17D1"/>
    <w:rsid w:val="00DF1B87"/>
    <w:rsid w:val="00DF1E84"/>
    <w:rsid w:val="00DF1F6C"/>
    <w:rsid w:val="00DF2145"/>
    <w:rsid w:val="00DF2751"/>
    <w:rsid w:val="00DF28A6"/>
    <w:rsid w:val="00DF29D3"/>
    <w:rsid w:val="00DF2A81"/>
    <w:rsid w:val="00DF2A8B"/>
    <w:rsid w:val="00DF2B86"/>
    <w:rsid w:val="00DF2C97"/>
    <w:rsid w:val="00DF2D7C"/>
    <w:rsid w:val="00DF2D96"/>
    <w:rsid w:val="00DF2DFB"/>
    <w:rsid w:val="00DF2E1F"/>
    <w:rsid w:val="00DF3118"/>
    <w:rsid w:val="00DF31A6"/>
    <w:rsid w:val="00DF3339"/>
    <w:rsid w:val="00DF347B"/>
    <w:rsid w:val="00DF35AB"/>
    <w:rsid w:val="00DF363A"/>
    <w:rsid w:val="00DF36F1"/>
    <w:rsid w:val="00DF3B87"/>
    <w:rsid w:val="00DF3D75"/>
    <w:rsid w:val="00DF3EF0"/>
    <w:rsid w:val="00DF41DB"/>
    <w:rsid w:val="00DF42BF"/>
    <w:rsid w:val="00DF44C8"/>
    <w:rsid w:val="00DF457A"/>
    <w:rsid w:val="00DF45B9"/>
    <w:rsid w:val="00DF46CA"/>
    <w:rsid w:val="00DF485A"/>
    <w:rsid w:val="00DF4982"/>
    <w:rsid w:val="00DF4AC9"/>
    <w:rsid w:val="00DF4B10"/>
    <w:rsid w:val="00DF4B35"/>
    <w:rsid w:val="00DF4B8F"/>
    <w:rsid w:val="00DF4D71"/>
    <w:rsid w:val="00DF5050"/>
    <w:rsid w:val="00DF521D"/>
    <w:rsid w:val="00DF52E0"/>
    <w:rsid w:val="00DF53FB"/>
    <w:rsid w:val="00DF543D"/>
    <w:rsid w:val="00DF5450"/>
    <w:rsid w:val="00DF55F0"/>
    <w:rsid w:val="00DF5824"/>
    <w:rsid w:val="00DF5AAD"/>
    <w:rsid w:val="00DF5ECC"/>
    <w:rsid w:val="00DF5FCF"/>
    <w:rsid w:val="00DF5FEE"/>
    <w:rsid w:val="00DF6047"/>
    <w:rsid w:val="00DF61E8"/>
    <w:rsid w:val="00DF6268"/>
    <w:rsid w:val="00DF658D"/>
    <w:rsid w:val="00DF6866"/>
    <w:rsid w:val="00DF6A13"/>
    <w:rsid w:val="00DF6AB6"/>
    <w:rsid w:val="00DF6AE8"/>
    <w:rsid w:val="00DF6D7B"/>
    <w:rsid w:val="00DF6E71"/>
    <w:rsid w:val="00DF6F11"/>
    <w:rsid w:val="00DF7051"/>
    <w:rsid w:val="00DF713B"/>
    <w:rsid w:val="00DF7146"/>
    <w:rsid w:val="00DF7466"/>
    <w:rsid w:val="00DF7506"/>
    <w:rsid w:val="00DF7519"/>
    <w:rsid w:val="00DF7622"/>
    <w:rsid w:val="00DF7630"/>
    <w:rsid w:val="00DF770F"/>
    <w:rsid w:val="00DF773A"/>
    <w:rsid w:val="00DF78A7"/>
    <w:rsid w:val="00DF79B3"/>
    <w:rsid w:val="00DF7A80"/>
    <w:rsid w:val="00DF7AC0"/>
    <w:rsid w:val="00DF7B29"/>
    <w:rsid w:val="00E00316"/>
    <w:rsid w:val="00E0048E"/>
    <w:rsid w:val="00E004F1"/>
    <w:rsid w:val="00E00A2D"/>
    <w:rsid w:val="00E00A43"/>
    <w:rsid w:val="00E00B44"/>
    <w:rsid w:val="00E00C35"/>
    <w:rsid w:val="00E00DF7"/>
    <w:rsid w:val="00E00E18"/>
    <w:rsid w:val="00E00E3F"/>
    <w:rsid w:val="00E00EB6"/>
    <w:rsid w:val="00E00F3B"/>
    <w:rsid w:val="00E00FF3"/>
    <w:rsid w:val="00E0100C"/>
    <w:rsid w:val="00E01324"/>
    <w:rsid w:val="00E01360"/>
    <w:rsid w:val="00E0147A"/>
    <w:rsid w:val="00E01963"/>
    <w:rsid w:val="00E01A3C"/>
    <w:rsid w:val="00E01E2B"/>
    <w:rsid w:val="00E01F01"/>
    <w:rsid w:val="00E01FCE"/>
    <w:rsid w:val="00E023B6"/>
    <w:rsid w:val="00E02682"/>
    <w:rsid w:val="00E0274D"/>
    <w:rsid w:val="00E02775"/>
    <w:rsid w:val="00E02890"/>
    <w:rsid w:val="00E02C10"/>
    <w:rsid w:val="00E02DE1"/>
    <w:rsid w:val="00E02FDA"/>
    <w:rsid w:val="00E030EE"/>
    <w:rsid w:val="00E03169"/>
    <w:rsid w:val="00E0350B"/>
    <w:rsid w:val="00E037E5"/>
    <w:rsid w:val="00E038C6"/>
    <w:rsid w:val="00E0390C"/>
    <w:rsid w:val="00E03A36"/>
    <w:rsid w:val="00E03AB4"/>
    <w:rsid w:val="00E03C38"/>
    <w:rsid w:val="00E03C7D"/>
    <w:rsid w:val="00E03CED"/>
    <w:rsid w:val="00E03D56"/>
    <w:rsid w:val="00E03DE2"/>
    <w:rsid w:val="00E03E60"/>
    <w:rsid w:val="00E03EAF"/>
    <w:rsid w:val="00E04118"/>
    <w:rsid w:val="00E041CF"/>
    <w:rsid w:val="00E04423"/>
    <w:rsid w:val="00E04687"/>
    <w:rsid w:val="00E04A87"/>
    <w:rsid w:val="00E04CA1"/>
    <w:rsid w:val="00E04DF3"/>
    <w:rsid w:val="00E04F31"/>
    <w:rsid w:val="00E050EA"/>
    <w:rsid w:val="00E05153"/>
    <w:rsid w:val="00E05440"/>
    <w:rsid w:val="00E05485"/>
    <w:rsid w:val="00E055A9"/>
    <w:rsid w:val="00E057CB"/>
    <w:rsid w:val="00E05818"/>
    <w:rsid w:val="00E05876"/>
    <w:rsid w:val="00E059E7"/>
    <w:rsid w:val="00E05A68"/>
    <w:rsid w:val="00E05AB3"/>
    <w:rsid w:val="00E05AEF"/>
    <w:rsid w:val="00E05AF4"/>
    <w:rsid w:val="00E05B77"/>
    <w:rsid w:val="00E05BE2"/>
    <w:rsid w:val="00E05C00"/>
    <w:rsid w:val="00E05C8C"/>
    <w:rsid w:val="00E05D7F"/>
    <w:rsid w:val="00E05E07"/>
    <w:rsid w:val="00E05F87"/>
    <w:rsid w:val="00E05FF3"/>
    <w:rsid w:val="00E060BA"/>
    <w:rsid w:val="00E06460"/>
    <w:rsid w:val="00E06687"/>
    <w:rsid w:val="00E06737"/>
    <w:rsid w:val="00E06AC5"/>
    <w:rsid w:val="00E06BB6"/>
    <w:rsid w:val="00E06C31"/>
    <w:rsid w:val="00E06C44"/>
    <w:rsid w:val="00E06E3B"/>
    <w:rsid w:val="00E06FAC"/>
    <w:rsid w:val="00E06FCB"/>
    <w:rsid w:val="00E070E7"/>
    <w:rsid w:val="00E0742E"/>
    <w:rsid w:val="00E0797C"/>
    <w:rsid w:val="00E079B3"/>
    <w:rsid w:val="00E07BC2"/>
    <w:rsid w:val="00E07D10"/>
    <w:rsid w:val="00E07F40"/>
    <w:rsid w:val="00E10005"/>
    <w:rsid w:val="00E1072F"/>
    <w:rsid w:val="00E10B87"/>
    <w:rsid w:val="00E10CBE"/>
    <w:rsid w:val="00E10F44"/>
    <w:rsid w:val="00E110F2"/>
    <w:rsid w:val="00E1114E"/>
    <w:rsid w:val="00E11283"/>
    <w:rsid w:val="00E11563"/>
    <w:rsid w:val="00E11C8B"/>
    <w:rsid w:val="00E11C9C"/>
    <w:rsid w:val="00E11D1E"/>
    <w:rsid w:val="00E11E7B"/>
    <w:rsid w:val="00E11EFE"/>
    <w:rsid w:val="00E11F54"/>
    <w:rsid w:val="00E11F76"/>
    <w:rsid w:val="00E120EE"/>
    <w:rsid w:val="00E12366"/>
    <w:rsid w:val="00E12561"/>
    <w:rsid w:val="00E12598"/>
    <w:rsid w:val="00E125ED"/>
    <w:rsid w:val="00E12797"/>
    <w:rsid w:val="00E12856"/>
    <w:rsid w:val="00E12A13"/>
    <w:rsid w:val="00E12D39"/>
    <w:rsid w:val="00E12ED7"/>
    <w:rsid w:val="00E13008"/>
    <w:rsid w:val="00E13081"/>
    <w:rsid w:val="00E13083"/>
    <w:rsid w:val="00E1332E"/>
    <w:rsid w:val="00E133AD"/>
    <w:rsid w:val="00E13442"/>
    <w:rsid w:val="00E13601"/>
    <w:rsid w:val="00E136B1"/>
    <w:rsid w:val="00E13823"/>
    <w:rsid w:val="00E138B9"/>
    <w:rsid w:val="00E13A4D"/>
    <w:rsid w:val="00E13D45"/>
    <w:rsid w:val="00E13E07"/>
    <w:rsid w:val="00E13E1F"/>
    <w:rsid w:val="00E13E39"/>
    <w:rsid w:val="00E13F6C"/>
    <w:rsid w:val="00E13F87"/>
    <w:rsid w:val="00E142F7"/>
    <w:rsid w:val="00E14564"/>
    <w:rsid w:val="00E148FA"/>
    <w:rsid w:val="00E1490C"/>
    <w:rsid w:val="00E14BDA"/>
    <w:rsid w:val="00E14C43"/>
    <w:rsid w:val="00E14E6E"/>
    <w:rsid w:val="00E15155"/>
    <w:rsid w:val="00E1527C"/>
    <w:rsid w:val="00E15364"/>
    <w:rsid w:val="00E1543F"/>
    <w:rsid w:val="00E155FC"/>
    <w:rsid w:val="00E15766"/>
    <w:rsid w:val="00E15942"/>
    <w:rsid w:val="00E15B21"/>
    <w:rsid w:val="00E15BAC"/>
    <w:rsid w:val="00E15D2F"/>
    <w:rsid w:val="00E15D91"/>
    <w:rsid w:val="00E15E63"/>
    <w:rsid w:val="00E15FD6"/>
    <w:rsid w:val="00E15FF6"/>
    <w:rsid w:val="00E163CD"/>
    <w:rsid w:val="00E163F4"/>
    <w:rsid w:val="00E1645A"/>
    <w:rsid w:val="00E1664C"/>
    <w:rsid w:val="00E16B41"/>
    <w:rsid w:val="00E16C99"/>
    <w:rsid w:val="00E16CD1"/>
    <w:rsid w:val="00E170E6"/>
    <w:rsid w:val="00E17553"/>
    <w:rsid w:val="00E1792A"/>
    <w:rsid w:val="00E17930"/>
    <w:rsid w:val="00E17A38"/>
    <w:rsid w:val="00E17AB9"/>
    <w:rsid w:val="00E17B94"/>
    <w:rsid w:val="00E201D1"/>
    <w:rsid w:val="00E204FB"/>
    <w:rsid w:val="00E205AD"/>
    <w:rsid w:val="00E20606"/>
    <w:rsid w:val="00E206E3"/>
    <w:rsid w:val="00E20A22"/>
    <w:rsid w:val="00E20E1B"/>
    <w:rsid w:val="00E20FC1"/>
    <w:rsid w:val="00E2121D"/>
    <w:rsid w:val="00E2135E"/>
    <w:rsid w:val="00E21486"/>
    <w:rsid w:val="00E214F3"/>
    <w:rsid w:val="00E21890"/>
    <w:rsid w:val="00E219CE"/>
    <w:rsid w:val="00E21C10"/>
    <w:rsid w:val="00E21C75"/>
    <w:rsid w:val="00E21D9C"/>
    <w:rsid w:val="00E21E26"/>
    <w:rsid w:val="00E22036"/>
    <w:rsid w:val="00E22144"/>
    <w:rsid w:val="00E2238B"/>
    <w:rsid w:val="00E227CF"/>
    <w:rsid w:val="00E227DC"/>
    <w:rsid w:val="00E22C27"/>
    <w:rsid w:val="00E22E36"/>
    <w:rsid w:val="00E232A8"/>
    <w:rsid w:val="00E234C7"/>
    <w:rsid w:val="00E235C4"/>
    <w:rsid w:val="00E236A9"/>
    <w:rsid w:val="00E23700"/>
    <w:rsid w:val="00E23925"/>
    <w:rsid w:val="00E23A7E"/>
    <w:rsid w:val="00E23CDA"/>
    <w:rsid w:val="00E23FFF"/>
    <w:rsid w:val="00E24157"/>
    <w:rsid w:val="00E24240"/>
    <w:rsid w:val="00E24459"/>
    <w:rsid w:val="00E24779"/>
    <w:rsid w:val="00E24B50"/>
    <w:rsid w:val="00E24DFA"/>
    <w:rsid w:val="00E24DFF"/>
    <w:rsid w:val="00E2510F"/>
    <w:rsid w:val="00E2529D"/>
    <w:rsid w:val="00E25346"/>
    <w:rsid w:val="00E2539F"/>
    <w:rsid w:val="00E25465"/>
    <w:rsid w:val="00E2555D"/>
    <w:rsid w:val="00E25D46"/>
    <w:rsid w:val="00E25DA8"/>
    <w:rsid w:val="00E25E5D"/>
    <w:rsid w:val="00E25F1C"/>
    <w:rsid w:val="00E2648F"/>
    <w:rsid w:val="00E26674"/>
    <w:rsid w:val="00E2668A"/>
    <w:rsid w:val="00E26F34"/>
    <w:rsid w:val="00E271B4"/>
    <w:rsid w:val="00E27264"/>
    <w:rsid w:val="00E274E4"/>
    <w:rsid w:val="00E2759C"/>
    <w:rsid w:val="00E275ED"/>
    <w:rsid w:val="00E27651"/>
    <w:rsid w:val="00E27686"/>
    <w:rsid w:val="00E276D6"/>
    <w:rsid w:val="00E27922"/>
    <w:rsid w:val="00E27B21"/>
    <w:rsid w:val="00E27C34"/>
    <w:rsid w:val="00E27F24"/>
    <w:rsid w:val="00E27F72"/>
    <w:rsid w:val="00E3003D"/>
    <w:rsid w:val="00E30205"/>
    <w:rsid w:val="00E30895"/>
    <w:rsid w:val="00E308B0"/>
    <w:rsid w:val="00E30C1E"/>
    <w:rsid w:val="00E30C5A"/>
    <w:rsid w:val="00E30E0F"/>
    <w:rsid w:val="00E310C3"/>
    <w:rsid w:val="00E311F2"/>
    <w:rsid w:val="00E3120D"/>
    <w:rsid w:val="00E31542"/>
    <w:rsid w:val="00E31577"/>
    <w:rsid w:val="00E31647"/>
    <w:rsid w:val="00E316BD"/>
    <w:rsid w:val="00E31916"/>
    <w:rsid w:val="00E31A8F"/>
    <w:rsid w:val="00E31B16"/>
    <w:rsid w:val="00E31B58"/>
    <w:rsid w:val="00E31D28"/>
    <w:rsid w:val="00E32076"/>
    <w:rsid w:val="00E320AE"/>
    <w:rsid w:val="00E320D5"/>
    <w:rsid w:val="00E32162"/>
    <w:rsid w:val="00E321CA"/>
    <w:rsid w:val="00E322D4"/>
    <w:rsid w:val="00E3242F"/>
    <w:rsid w:val="00E3259F"/>
    <w:rsid w:val="00E325B1"/>
    <w:rsid w:val="00E326FF"/>
    <w:rsid w:val="00E32A12"/>
    <w:rsid w:val="00E32A72"/>
    <w:rsid w:val="00E32BDB"/>
    <w:rsid w:val="00E32C5C"/>
    <w:rsid w:val="00E32D2D"/>
    <w:rsid w:val="00E32D6C"/>
    <w:rsid w:val="00E32E12"/>
    <w:rsid w:val="00E3312E"/>
    <w:rsid w:val="00E33417"/>
    <w:rsid w:val="00E3359E"/>
    <w:rsid w:val="00E33653"/>
    <w:rsid w:val="00E3370C"/>
    <w:rsid w:val="00E33724"/>
    <w:rsid w:val="00E339C5"/>
    <w:rsid w:val="00E339F1"/>
    <w:rsid w:val="00E33ABB"/>
    <w:rsid w:val="00E33B1A"/>
    <w:rsid w:val="00E33E4B"/>
    <w:rsid w:val="00E33F74"/>
    <w:rsid w:val="00E340CD"/>
    <w:rsid w:val="00E341E8"/>
    <w:rsid w:val="00E34403"/>
    <w:rsid w:val="00E345A2"/>
    <w:rsid w:val="00E345F8"/>
    <w:rsid w:val="00E34620"/>
    <w:rsid w:val="00E347CB"/>
    <w:rsid w:val="00E34A5E"/>
    <w:rsid w:val="00E34CD6"/>
    <w:rsid w:val="00E34E67"/>
    <w:rsid w:val="00E35437"/>
    <w:rsid w:val="00E35521"/>
    <w:rsid w:val="00E355CC"/>
    <w:rsid w:val="00E3572D"/>
    <w:rsid w:val="00E357C2"/>
    <w:rsid w:val="00E3587D"/>
    <w:rsid w:val="00E35B79"/>
    <w:rsid w:val="00E35B8B"/>
    <w:rsid w:val="00E35F4C"/>
    <w:rsid w:val="00E364F9"/>
    <w:rsid w:val="00E3660D"/>
    <w:rsid w:val="00E36A15"/>
    <w:rsid w:val="00E36AFE"/>
    <w:rsid w:val="00E36BC8"/>
    <w:rsid w:val="00E36DC2"/>
    <w:rsid w:val="00E36E3E"/>
    <w:rsid w:val="00E36EE0"/>
    <w:rsid w:val="00E3724A"/>
    <w:rsid w:val="00E373DB"/>
    <w:rsid w:val="00E37451"/>
    <w:rsid w:val="00E37458"/>
    <w:rsid w:val="00E3753A"/>
    <w:rsid w:val="00E3761A"/>
    <w:rsid w:val="00E378FC"/>
    <w:rsid w:val="00E37A53"/>
    <w:rsid w:val="00E37A5F"/>
    <w:rsid w:val="00E37ABC"/>
    <w:rsid w:val="00E37B10"/>
    <w:rsid w:val="00E37BCC"/>
    <w:rsid w:val="00E37CFB"/>
    <w:rsid w:val="00E37D92"/>
    <w:rsid w:val="00E37DAB"/>
    <w:rsid w:val="00E40256"/>
    <w:rsid w:val="00E403F0"/>
    <w:rsid w:val="00E4061D"/>
    <w:rsid w:val="00E40689"/>
    <w:rsid w:val="00E406CA"/>
    <w:rsid w:val="00E40797"/>
    <w:rsid w:val="00E407C0"/>
    <w:rsid w:val="00E4099B"/>
    <w:rsid w:val="00E41279"/>
    <w:rsid w:val="00E41502"/>
    <w:rsid w:val="00E4166B"/>
    <w:rsid w:val="00E417F7"/>
    <w:rsid w:val="00E4182C"/>
    <w:rsid w:val="00E41894"/>
    <w:rsid w:val="00E41B48"/>
    <w:rsid w:val="00E41EFA"/>
    <w:rsid w:val="00E41F24"/>
    <w:rsid w:val="00E41F60"/>
    <w:rsid w:val="00E41F83"/>
    <w:rsid w:val="00E421D1"/>
    <w:rsid w:val="00E4240A"/>
    <w:rsid w:val="00E42575"/>
    <w:rsid w:val="00E42858"/>
    <w:rsid w:val="00E42A82"/>
    <w:rsid w:val="00E42B03"/>
    <w:rsid w:val="00E42F0E"/>
    <w:rsid w:val="00E43088"/>
    <w:rsid w:val="00E43161"/>
    <w:rsid w:val="00E43162"/>
    <w:rsid w:val="00E4327F"/>
    <w:rsid w:val="00E433F6"/>
    <w:rsid w:val="00E4347C"/>
    <w:rsid w:val="00E434C1"/>
    <w:rsid w:val="00E437D0"/>
    <w:rsid w:val="00E4382D"/>
    <w:rsid w:val="00E43976"/>
    <w:rsid w:val="00E43B4A"/>
    <w:rsid w:val="00E43B69"/>
    <w:rsid w:val="00E43CDA"/>
    <w:rsid w:val="00E43D0C"/>
    <w:rsid w:val="00E43D78"/>
    <w:rsid w:val="00E43F76"/>
    <w:rsid w:val="00E43F96"/>
    <w:rsid w:val="00E43FB2"/>
    <w:rsid w:val="00E43FF3"/>
    <w:rsid w:val="00E44122"/>
    <w:rsid w:val="00E446C0"/>
    <w:rsid w:val="00E4475A"/>
    <w:rsid w:val="00E44943"/>
    <w:rsid w:val="00E44C01"/>
    <w:rsid w:val="00E44EB9"/>
    <w:rsid w:val="00E450A5"/>
    <w:rsid w:val="00E450B7"/>
    <w:rsid w:val="00E45110"/>
    <w:rsid w:val="00E45133"/>
    <w:rsid w:val="00E45389"/>
    <w:rsid w:val="00E4545A"/>
    <w:rsid w:val="00E455BD"/>
    <w:rsid w:val="00E45C31"/>
    <w:rsid w:val="00E45C72"/>
    <w:rsid w:val="00E45CB1"/>
    <w:rsid w:val="00E45D69"/>
    <w:rsid w:val="00E45DCA"/>
    <w:rsid w:val="00E45DFA"/>
    <w:rsid w:val="00E45F2F"/>
    <w:rsid w:val="00E46265"/>
    <w:rsid w:val="00E4633E"/>
    <w:rsid w:val="00E466E2"/>
    <w:rsid w:val="00E46751"/>
    <w:rsid w:val="00E4676C"/>
    <w:rsid w:val="00E467CE"/>
    <w:rsid w:val="00E469D9"/>
    <w:rsid w:val="00E46A67"/>
    <w:rsid w:val="00E46FA4"/>
    <w:rsid w:val="00E47576"/>
    <w:rsid w:val="00E477C1"/>
    <w:rsid w:val="00E477D0"/>
    <w:rsid w:val="00E478A9"/>
    <w:rsid w:val="00E478E8"/>
    <w:rsid w:val="00E47933"/>
    <w:rsid w:val="00E479AB"/>
    <w:rsid w:val="00E47A9B"/>
    <w:rsid w:val="00E47AE9"/>
    <w:rsid w:val="00E5020B"/>
    <w:rsid w:val="00E50354"/>
    <w:rsid w:val="00E505E4"/>
    <w:rsid w:val="00E50AD3"/>
    <w:rsid w:val="00E50C6A"/>
    <w:rsid w:val="00E50CA1"/>
    <w:rsid w:val="00E510C2"/>
    <w:rsid w:val="00E51210"/>
    <w:rsid w:val="00E51571"/>
    <w:rsid w:val="00E51DD7"/>
    <w:rsid w:val="00E51FBA"/>
    <w:rsid w:val="00E51FE4"/>
    <w:rsid w:val="00E520AB"/>
    <w:rsid w:val="00E52288"/>
    <w:rsid w:val="00E522D8"/>
    <w:rsid w:val="00E52526"/>
    <w:rsid w:val="00E529C7"/>
    <w:rsid w:val="00E52D16"/>
    <w:rsid w:val="00E52F88"/>
    <w:rsid w:val="00E532D8"/>
    <w:rsid w:val="00E53554"/>
    <w:rsid w:val="00E53586"/>
    <w:rsid w:val="00E537E6"/>
    <w:rsid w:val="00E538B6"/>
    <w:rsid w:val="00E539A8"/>
    <w:rsid w:val="00E53A03"/>
    <w:rsid w:val="00E53D7C"/>
    <w:rsid w:val="00E53EBB"/>
    <w:rsid w:val="00E53F1D"/>
    <w:rsid w:val="00E5407A"/>
    <w:rsid w:val="00E542AE"/>
    <w:rsid w:val="00E5442C"/>
    <w:rsid w:val="00E546A6"/>
    <w:rsid w:val="00E5475B"/>
    <w:rsid w:val="00E549EE"/>
    <w:rsid w:val="00E54A35"/>
    <w:rsid w:val="00E54DCD"/>
    <w:rsid w:val="00E54DED"/>
    <w:rsid w:val="00E54EB8"/>
    <w:rsid w:val="00E54EF9"/>
    <w:rsid w:val="00E550C8"/>
    <w:rsid w:val="00E551E4"/>
    <w:rsid w:val="00E5545C"/>
    <w:rsid w:val="00E55551"/>
    <w:rsid w:val="00E55699"/>
    <w:rsid w:val="00E556B7"/>
    <w:rsid w:val="00E55881"/>
    <w:rsid w:val="00E55939"/>
    <w:rsid w:val="00E55963"/>
    <w:rsid w:val="00E55987"/>
    <w:rsid w:val="00E55A76"/>
    <w:rsid w:val="00E55E17"/>
    <w:rsid w:val="00E55E5E"/>
    <w:rsid w:val="00E56005"/>
    <w:rsid w:val="00E56052"/>
    <w:rsid w:val="00E563E3"/>
    <w:rsid w:val="00E5648E"/>
    <w:rsid w:val="00E564D3"/>
    <w:rsid w:val="00E567C1"/>
    <w:rsid w:val="00E56D64"/>
    <w:rsid w:val="00E56E17"/>
    <w:rsid w:val="00E56EB5"/>
    <w:rsid w:val="00E5705C"/>
    <w:rsid w:val="00E5712C"/>
    <w:rsid w:val="00E57191"/>
    <w:rsid w:val="00E57545"/>
    <w:rsid w:val="00E57813"/>
    <w:rsid w:val="00E5782A"/>
    <w:rsid w:val="00E57A34"/>
    <w:rsid w:val="00E57B1F"/>
    <w:rsid w:val="00E57C03"/>
    <w:rsid w:val="00E57C5E"/>
    <w:rsid w:val="00E57C6B"/>
    <w:rsid w:val="00E57C74"/>
    <w:rsid w:val="00E57F57"/>
    <w:rsid w:val="00E57F9E"/>
    <w:rsid w:val="00E600BA"/>
    <w:rsid w:val="00E602A5"/>
    <w:rsid w:val="00E6048F"/>
    <w:rsid w:val="00E60635"/>
    <w:rsid w:val="00E606E8"/>
    <w:rsid w:val="00E60756"/>
    <w:rsid w:val="00E60A82"/>
    <w:rsid w:val="00E60AD6"/>
    <w:rsid w:val="00E60CB5"/>
    <w:rsid w:val="00E60DCF"/>
    <w:rsid w:val="00E60DEE"/>
    <w:rsid w:val="00E61319"/>
    <w:rsid w:val="00E613C4"/>
    <w:rsid w:val="00E613DC"/>
    <w:rsid w:val="00E615FC"/>
    <w:rsid w:val="00E6179C"/>
    <w:rsid w:val="00E6179E"/>
    <w:rsid w:val="00E6182B"/>
    <w:rsid w:val="00E6183C"/>
    <w:rsid w:val="00E6188E"/>
    <w:rsid w:val="00E61B32"/>
    <w:rsid w:val="00E61F1B"/>
    <w:rsid w:val="00E61F93"/>
    <w:rsid w:val="00E6226C"/>
    <w:rsid w:val="00E6265A"/>
    <w:rsid w:val="00E62751"/>
    <w:rsid w:val="00E62A15"/>
    <w:rsid w:val="00E62C43"/>
    <w:rsid w:val="00E62E3F"/>
    <w:rsid w:val="00E62E5F"/>
    <w:rsid w:val="00E62EE6"/>
    <w:rsid w:val="00E630E9"/>
    <w:rsid w:val="00E63371"/>
    <w:rsid w:val="00E63411"/>
    <w:rsid w:val="00E6341A"/>
    <w:rsid w:val="00E63618"/>
    <w:rsid w:val="00E63725"/>
    <w:rsid w:val="00E638A6"/>
    <w:rsid w:val="00E63DB9"/>
    <w:rsid w:val="00E63E34"/>
    <w:rsid w:val="00E63EE6"/>
    <w:rsid w:val="00E63F01"/>
    <w:rsid w:val="00E63F28"/>
    <w:rsid w:val="00E6413A"/>
    <w:rsid w:val="00E643E4"/>
    <w:rsid w:val="00E64494"/>
    <w:rsid w:val="00E64A9B"/>
    <w:rsid w:val="00E64C85"/>
    <w:rsid w:val="00E64CD0"/>
    <w:rsid w:val="00E64DAC"/>
    <w:rsid w:val="00E64E8D"/>
    <w:rsid w:val="00E64FEF"/>
    <w:rsid w:val="00E653CE"/>
    <w:rsid w:val="00E65500"/>
    <w:rsid w:val="00E65600"/>
    <w:rsid w:val="00E65AE5"/>
    <w:rsid w:val="00E65B00"/>
    <w:rsid w:val="00E660E9"/>
    <w:rsid w:val="00E661D8"/>
    <w:rsid w:val="00E66201"/>
    <w:rsid w:val="00E6669B"/>
    <w:rsid w:val="00E666D5"/>
    <w:rsid w:val="00E666FC"/>
    <w:rsid w:val="00E66847"/>
    <w:rsid w:val="00E66BB2"/>
    <w:rsid w:val="00E66BFF"/>
    <w:rsid w:val="00E66C61"/>
    <w:rsid w:val="00E66CD4"/>
    <w:rsid w:val="00E66D5C"/>
    <w:rsid w:val="00E66F7D"/>
    <w:rsid w:val="00E67048"/>
    <w:rsid w:val="00E6706B"/>
    <w:rsid w:val="00E67126"/>
    <w:rsid w:val="00E67238"/>
    <w:rsid w:val="00E6725A"/>
    <w:rsid w:val="00E673D9"/>
    <w:rsid w:val="00E6751B"/>
    <w:rsid w:val="00E67B54"/>
    <w:rsid w:val="00E67C58"/>
    <w:rsid w:val="00E67DFB"/>
    <w:rsid w:val="00E67F1D"/>
    <w:rsid w:val="00E700AD"/>
    <w:rsid w:val="00E70241"/>
    <w:rsid w:val="00E702C1"/>
    <w:rsid w:val="00E70539"/>
    <w:rsid w:val="00E7065B"/>
    <w:rsid w:val="00E70793"/>
    <w:rsid w:val="00E7097A"/>
    <w:rsid w:val="00E70A42"/>
    <w:rsid w:val="00E70AF0"/>
    <w:rsid w:val="00E70B6C"/>
    <w:rsid w:val="00E70D7F"/>
    <w:rsid w:val="00E70E56"/>
    <w:rsid w:val="00E70E97"/>
    <w:rsid w:val="00E70F1F"/>
    <w:rsid w:val="00E7101A"/>
    <w:rsid w:val="00E711F1"/>
    <w:rsid w:val="00E71223"/>
    <w:rsid w:val="00E713F2"/>
    <w:rsid w:val="00E7157B"/>
    <w:rsid w:val="00E71752"/>
    <w:rsid w:val="00E71A39"/>
    <w:rsid w:val="00E71B37"/>
    <w:rsid w:val="00E71B89"/>
    <w:rsid w:val="00E71B92"/>
    <w:rsid w:val="00E71C50"/>
    <w:rsid w:val="00E71C95"/>
    <w:rsid w:val="00E71D85"/>
    <w:rsid w:val="00E71E4F"/>
    <w:rsid w:val="00E71FB2"/>
    <w:rsid w:val="00E72153"/>
    <w:rsid w:val="00E72186"/>
    <w:rsid w:val="00E727AD"/>
    <w:rsid w:val="00E72B68"/>
    <w:rsid w:val="00E72D74"/>
    <w:rsid w:val="00E72DFA"/>
    <w:rsid w:val="00E72EFC"/>
    <w:rsid w:val="00E732DE"/>
    <w:rsid w:val="00E73590"/>
    <w:rsid w:val="00E73643"/>
    <w:rsid w:val="00E73687"/>
    <w:rsid w:val="00E73693"/>
    <w:rsid w:val="00E7374F"/>
    <w:rsid w:val="00E73855"/>
    <w:rsid w:val="00E738B9"/>
    <w:rsid w:val="00E738C7"/>
    <w:rsid w:val="00E73A65"/>
    <w:rsid w:val="00E73A91"/>
    <w:rsid w:val="00E73AEA"/>
    <w:rsid w:val="00E73B37"/>
    <w:rsid w:val="00E73C10"/>
    <w:rsid w:val="00E73CB3"/>
    <w:rsid w:val="00E73EE1"/>
    <w:rsid w:val="00E73F4D"/>
    <w:rsid w:val="00E74059"/>
    <w:rsid w:val="00E7407A"/>
    <w:rsid w:val="00E74127"/>
    <w:rsid w:val="00E7416F"/>
    <w:rsid w:val="00E741E9"/>
    <w:rsid w:val="00E742B2"/>
    <w:rsid w:val="00E74695"/>
    <w:rsid w:val="00E748E3"/>
    <w:rsid w:val="00E74A76"/>
    <w:rsid w:val="00E74ABA"/>
    <w:rsid w:val="00E74AC1"/>
    <w:rsid w:val="00E74B75"/>
    <w:rsid w:val="00E74D45"/>
    <w:rsid w:val="00E74F94"/>
    <w:rsid w:val="00E74FCE"/>
    <w:rsid w:val="00E75412"/>
    <w:rsid w:val="00E754DE"/>
    <w:rsid w:val="00E75696"/>
    <w:rsid w:val="00E75819"/>
    <w:rsid w:val="00E7589A"/>
    <w:rsid w:val="00E758E9"/>
    <w:rsid w:val="00E759C6"/>
    <w:rsid w:val="00E75B2C"/>
    <w:rsid w:val="00E75BB4"/>
    <w:rsid w:val="00E75C01"/>
    <w:rsid w:val="00E75E23"/>
    <w:rsid w:val="00E75FC3"/>
    <w:rsid w:val="00E7617D"/>
    <w:rsid w:val="00E76277"/>
    <w:rsid w:val="00E763D8"/>
    <w:rsid w:val="00E766A3"/>
    <w:rsid w:val="00E76750"/>
    <w:rsid w:val="00E7690C"/>
    <w:rsid w:val="00E76921"/>
    <w:rsid w:val="00E76A57"/>
    <w:rsid w:val="00E76AD3"/>
    <w:rsid w:val="00E76C12"/>
    <w:rsid w:val="00E76CF0"/>
    <w:rsid w:val="00E76D35"/>
    <w:rsid w:val="00E76DD6"/>
    <w:rsid w:val="00E76DF5"/>
    <w:rsid w:val="00E76E17"/>
    <w:rsid w:val="00E76FB0"/>
    <w:rsid w:val="00E76FF2"/>
    <w:rsid w:val="00E77256"/>
    <w:rsid w:val="00E77267"/>
    <w:rsid w:val="00E77305"/>
    <w:rsid w:val="00E77733"/>
    <w:rsid w:val="00E77890"/>
    <w:rsid w:val="00E778DD"/>
    <w:rsid w:val="00E778FC"/>
    <w:rsid w:val="00E77993"/>
    <w:rsid w:val="00E77B22"/>
    <w:rsid w:val="00E77BE7"/>
    <w:rsid w:val="00E77D4A"/>
    <w:rsid w:val="00E77E30"/>
    <w:rsid w:val="00E77FBA"/>
    <w:rsid w:val="00E8048B"/>
    <w:rsid w:val="00E80674"/>
    <w:rsid w:val="00E806DD"/>
    <w:rsid w:val="00E8082E"/>
    <w:rsid w:val="00E80964"/>
    <w:rsid w:val="00E80C46"/>
    <w:rsid w:val="00E80E16"/>
    <w:rsid w:val="00E80E42"/>
    <w:rsid w:val="00E80E5E"/>
    <w:rsid w:val="00E8123B"/>
    <w:rsid w:val="00E81354"/>
    <w:rsid w:val="00E8144A"/>
    <w:rsid w:val="00E815E2"/>
    <w:rsid w:val="00E81A56"/>
    <w:rsid w:val="00E81CC9"/>
    <w:rsid w:val="00E81F8E"/>
    <w:rsid w:val="00E82363"/>
    <w:rsid w:val="00E825AD"/>
    <w:rsid w:val="00E82618"/>
    <w:rsid w:val="00E82795"/>
    <w:rsid w:val="00E82868"/>
    <w:rsid w:val="00E82C23"/>
    <w:rsid w:val="00E82E37"/>
    <w:rsid w:val="00E83007"/>
    <w:rsid w:val="00E8305C"/>
    <w:rsid w:val="00E83089"/>
    <w:rsid w:val="00E831F0"/>
    <w:rsid w:val="00E83363"/>
    <w:rsid w:val="00E83528"/>
    <w:rsid w:val="00E8362E"/>
    <w:rsid w:val="00E8363F"/>
    <w:rsid w:val="00E8378A"/>
    <w:rsid w:val="00E83A19"/>
    <w:rsid w:val="00E83A4D"/>
    <w:rsid w:val="00E83BC5"/>
    <w:rsid w:val="00E83E23"/>
    <w:rsid w:val="00E84121"/>
    <w:rsid w:val="00E84292"/>
    <w:rsid w:val="00E842E8"/>
    <w:rsid w:val="00E847B4"/>
    <w:rsid w:val="00E847B5"/>
    <w:rsid w:val="00E84841"/>
    <w:rsid w:val="00E84C7A"/>
    <w:rsid w:val="00E84C84"/>
    <w:rsid w:val="00E84DD9"/>
    <w:rsid w:val="00E84EF8"/>
    <w:rsid w:val="00E84FA7"/>
    <w:rsid w:val="00E8517F"/>
    <w:rsid w:val="00E852B4"/>
    <w:rsid w:val="00E85417"/>
    <w:rsid w:val="00E8565A"/>
    <w:rsid w:val="00E85808"/>
    <w:rsid w:val="00E859FC"/>
    <w:rsid w:val="00E85A35"/>
    <w:rsid w:val="00E85A65"/>
    <w:rsid w:val="00E85A76"/>
    <w:rsid w:val="00E85CC3"/>
    <w:rsid w:val="00E85E64"/>
    <w:rsid w:val="00E86159"/>
    <w:rsid w:val="00E86359"/>
    <w:rsid w:val="00E86443"/>
    <w:rsid w:val="00E866BF"/>
    <w:rsid w:val="00E8670B"/>
    <w:rsid w:val="00E867F6"/>
    <w:rsid w:val="00E868FF"/>
    <w:rsid w:val="00E86AA5"/>
    <w:rsid w:val="00E86BE5"/>
    <w:rsid w:val="00E86CBE"/>
    <w:rsid w:val="00E86D7A"/>
    <w:rsid w:val="00E86DE6"/>
    <w:rsid w:val="00E86F54"/>
    <w:rsid w:val="00E86F61"/>
    <w:rsid w:val="00E870BD"/>
    <w:rsid w:val="00E87342"/>
    <w:rsid w:val="00E87735"/>
    <w:rsid w:val="00E877B0"/>
    <w:rsid w:val="00E8787E"/>
    <w:rsid w:val="00E87969"/>
    <w:rsid w:val="00E87A68"/>
    <w:rsid w:val="00E87D8C"/>
    <w:rsid w:val="00E87F5A"/>
    <w:rsid w:val="00E9018D"/>
    <w:rsid w:val="00E903D0"/>
    <w:rsid w:val="00E905C6"/>
    <w:rsid w:val="00E90722"/>
    <w:rsid w:val="00E9084E"/>
    <w:rsid w:val="00E9097E"/>
    <w:rsid w:val="00E90BC9"/>
    <w:rsid w:val="00E90E0D"/>
    <w:rsid w:val="00E90E72"/>
    <w:rsid w:val="00E9101F"/>
    <w:rsid w:val="00E910D7"/>
    <w:rsid w:val="00E91259"/>
    <w:rsid w:val="00E913E0"/>
    <w:rsid w:val="00E914B2"/>
    <w:rsid w:val="00E91919"/>
    <w:rsid w:val="00E9194F"/>
    <w:rsid w:val="00E91B0A"/>
    <w:rsid w:val="00E91BA3"/>
    <w:rsid w:val="00E91CA4"/>
    <w:rsid w:val="00E91E85"/>
    <w:rsid w:val="00E91FD4"/>
    <w:rsid w:val="00E922DE"/>
    <w:rsid w:val="00E9232A"/>
    <w:rsid w:val="00E92460"/>
    <w:rsid w:val="00E925B8"/>
    <w:rsid w:val="00E92800"/>
    <w:rsid w:val="00E928A2"/>
    <w:rsid w:val="00E928E3"/>
    <w:rsid w:val="00E929DC"/>
    <w:rsid w:val="00E92AC5"/>
    <w:rsid w:val="00E92B02"/>
    <w:rsid w:val="00E92B89"/>
    <w:rsid w:val="00E92FEF"/>
    <w:rsid w:val="00E93407"/>
    <w:rsid w:val="00E9360B"/>
    <w:rsid w:val="00E9378C"/>
    <w:rsid w:val="00E93817"/>
    <w:rsid w:val="00E93838"/>
    <w:rsid w:val="00E93A53"/>
    <w:rsid w:val="00E94005"/>
    <w:rsid w:val="00E9406F"/>
    <w:rsid w:val="00E941B2"/>
    <w:rsid w:val="00E9453A"/>
    <w:rsid w:val="00E945D1"/>
    <w:rsid w:val="00E94665"/>
    <w:rsid w:val="00E946F0"/>
    <w:rsid w:val="00E94928"/>
    <w:rsid w:val="00E94942"/>
    <w:rsid w:val="00E94C6E"/>
    <w:rsid w:val="00E94CB3"/>
    <w:rsid w:val="00E951C4"/>
    <w:rsid w:val="00E95238"/>
    <w:rsid w:val="00E95259"/>
    <w:rsid w:val="00E9529A"/>
    <w:rsid w:val="00E952B1"/>
    <w:rsid w:val="00E95313"/>
    <w:rsid w:val="00E95413"/>
    <w:rsid w:val="00E955E6"/>
    <w:rsid w:val="00E9574C"/>
    <w:rsid w:val="00E957DC"/>
    <w:rsid w:val="00E95A39"/>
    <w:rsid w:val="00E95A46"/>
    <w:rsid w:val="00E9607F"/>
    <w:rsid w:val="00E962D9"/>
    <w:rsid w:val="00E962ED"/>
    <w:rsid w:val="00E96459"/>
    <w:rsid w:val="00E964AC"/>
    <w:rsid w:val="00E966BB"/>
    <w:rsid w:val="00E967A8"/>
    <w:rsid w:val="00E969B3"/>
    <w:rsid w:val="00E969F4"/>
    <w:rsid w:val="00E96C80"/>
    <w:rsid w:val="00E96D83"/>
    <w:rsid w:val="00E96F88"/>
    <w:rsid w:val="00E96FD4"/>
    <w:rsid w:val="00E96FE0"/>
    <w:rsid w:val="00E9715A"/>
    <w:rsid w:val="00E972F0"/>
    <w:rsid w:val="00E97305"/>
    <w:rsid w:val="00E97408"/>
    <w:rsid w:val="00E9769E"/>
    <w:rsid w:val="00E976E4"/>
    <w:rsid w:val="00E9787F"/>
    <w:rsid w:val="00E9792D"/>
    <w:rsid w:val="00E97B6B"/>
    <w:rsid w:val="00E97C5C"/>
    <w:rsid w:val="00E97E95"/>
    <w:rsid w:val="00EA00A2"/>
    <w:rsid w:val="00EA0124"/>
    <w:rsid w:val="00EA052D"/>
    <w:rsid w:val="00EA0561"/>
    <w:rsid w:val="00EA0698"/>
    <w:rsid w:val="00EA09B3"/>
    <w:rsid w:val="00EA0DC6"/>
    <w:rsid w:val="00EA0FA2"/>
    <w:rsid w:val="00EA1070"/>
    <w:rsid w:val="00EA10DA"/>
    <w:rsid w:val="00EA11CA"/>
    <w:rsid w:val="00EA132F"/>
    <w:rsid w:val="00EA167E"/>
    <w:rsid w:val="00EA16DF"/>
    <w:rsid w:val="00EA17FB"/>
    <w:rsid w:val="00EA1895"/>
    <w:rsid w:val="00EA1CE8"/>
    <w:rsid w:val="00EA1F96"/>
    <w:rsid w:val="00EA2019"/>
    <w:rsid w:val="00EA232F"/>
    <w:rsid w:val="00EA2481"/>
    <w:rsid w:val="00EA2578"/>
    <w:rsid w:val="00EA265B"/>
    <w:rsid w:val="00EA2727"/>
    <w:rsid w:val="00EA2825"/>
    <w:rsid w:val="00EA2D80"/>
    <w:rsid w:val="00EA2D9F"/>
    <w:rsid w:val="00EA2DDC"/>
    <w:rsid w:val="00EA2E2C"/>
    <w:rsid w:val="00EA2F37"/>
    <w:rsid w:val="00EA3003"/>
    <w:rsid w:val="00EA30F7"/>
    <w:rsid w:val="00EA3166"/>
    <w:rsid w:val="00EA34F5"/>
    <w:rsid w:val="00EA3672"/>
    <w:rsid w:val="00EA36CA"/>
    <w:rsid w:val="00EA378D"/>
    <w:rsid w:val="00EA37B5"/>
    <w:rsid w:val="00EA395A"/>
    <w:rsid w:val="00EA3A35"/>
    <w:rsid w:val="00EA3E7C"/>
    <w:rsid w:val="00EA3F2D"/>
    <w:rsid w:val="00EA3F38"/>
    <w:rsid w:val="00EA3F5F"/>
    <w:rsid w:val="00EA4386"/>
    <w:rsid w:val="00EA43C9"/>
    <w:rsid w:val="00EA4C4F"/>
    <w:rsid w:val="00EA4D92"/>
    <w:rsid w:val="00EA4E15"/>
    <w:rsid w:val="00EA4F26"/>
    <w:rsid w:val="00EA4F46"/>
    <w:rsid w:val="00EA5217"/>
    <w:rsid w:val="00EA529D"/>
    <w:rsid w:val="00EA5368"/>
    <w:rsid w:val="00EA57AA"/>
    <w:rsid w:val="00EA59DE"/>
    <w:rsid w:val="00EA5E90"/>
    <w:rsid w:val="00EA60EA"/>
    <w:rsid w:val="00EA618E"/>
    <w:rsid w:val="00EA65C4"/>
    <w:rsid w:val="00EA6666"/>
    <w:rsid w:val="00EA6694"/>
    <w:rsid w:val="00EA670D"/>
    <w:rsid w:val="00EA6813"/>
    <w:rsid w:val="00EA68F7"/>
    <w:rsid w:val="00EA693E"/>
    <w:rsid w:val="00EA699B"/>
    <w:rsid w:val="00EA69FF"/>
    <w:rsid w:val="00EA6B1D"/>
    <w:rsid w:val="00EA6E7B"/>
    <w:rsid w:val="00EA74FB"/>
    <w:rsid w:val="00EA756A"/>
    <w:rsid w:val="00EA760F"/>
    <w:rsid w:val="00EA7671"/>
    <w:rsid w:val="00EA7804"/>
    <w:rsid w:val="00EA79C8"/>
    <w:rsid w:val="00EA7BA3"/>
    <w:rsid w:val="00EA7D6A"/>
    <w:rsid w:val="00EB0394"/>
    <w:rsid w:val="00EB0713"/>
    <w:rsid w:val="00EB0ADD"/>
    <w:rsid w:val="00EB0C2E"/>
    <w:rsid w:val="00EB0CC1"/>
    <w:rsid w:val="00EB0D42"/>
    <w:rsid w:val="00EB0EB6"/>
    <w:rsid w:val="00EB0EE9"/>
    <w:rsid w:val="00EB0F91"/>
    <w:rsid w:val="00EB108D"/>
    <w:rsid w:val="00EB1130"/>
    <w:rsid w:val="00EB117F"/>
    <w:rsid w:val="00EB160A"/>
    <w:rsid w:val="00EB1751"/>
    <w:rsid w:val="00EB1883"/>
    <w:rsid w:val="00EB18B7"/>
    <w:rsid w:val="00EB1AC6"/>
    <w:rsid w:val="00EB1BD7"/>
    <w:rsid w:val="00EB1D5C"/>
    <w:rsid w:val="00EB21E2"/>
    <w:rsid w:val="00EB22BB"/>
    <w:rsid w:val="00EB23CF"/>
    <w:rsid w:val="00EB24BF"/>
    <w:rsid w:val="00EB25D0"/>
    <w:rsid w:val="00EB28DA"/>
    <w:rsid w:val="00EB2932"/>
    <w:rsid w:val="00EB2AAB"/>
    <w:rsid w:val="00EB2C77"/>
    <w:rsid w:val="00EB2C8E"/>
    <w:rsid w:val="00EB2CEB"/>
    <w:rsid w:val="00EB2D55"/>
    <w:rsid w:val="00EB30B8"/>
    <w:rsid w:val="00EB327F"/>
    <w:rsid w:val="00EB339B"/>
    <w:rsid w:val="00EB34FF"/>
    <w:rsid w:val="00EB3647"/>
    <w:rsid w:val="00EB3652"/>
    <w:rsid w:val="00EB3960"/>
    <w:rsid w:val="00EB3AFC"/>
    <w:rsid w:val="00EB3B05"/>
    <w:rsid w:val="00EB3C10"/>
    <w:rsid w:val="00EB3D16"/>
    <w:rsid w:val="00EB3FF1"/>
    <w:rsid w:val="00EB4513"/>
    <w:rsid w:val="00EB45C7"/>
    <w:rsid w:val="00EB4603"/>
    <w:rsid w:val="00EB4778"/>
    <w:rsid w:val="00EB4861"/>
    <w:rsid w:val="00EB4A1F"/>
    <w:rsid w:val="00EB4A78"/>
    <w:rsid w:val="00EB4C08"/>
    <w:rsid w:val="00EB4F48"/>
    <w:rsid w:val="00EB4FED"/>
    <w:rsid w:val="00EB5131"/>
    <w:rsid w:val="00EB5263"/>
    <w:rsid w:val="00EB5358"/>
    <w:rsid w:val="00EB5473"/>
    <w:rsid w:val="00EB5542"/>
    <w:rsid w:val="00EB5619"/>
    <w:rsid w:val="00EB5875"/>
    <w:rsid w:val="00EB5AC5"/>
    <w:rsid w:val="00EB5C5A"/>
    <w:rsid w:val="00EB5F78"/>
    <w:rsid w:val="00EB6102"/>
    <w:rsid w:val="00EB695C"/>
    <w:rsid w:val="00EB6B99"/>
    <w:rsid w:val="00EB6BB0"/>
    <w:rsid w:val="00EB6CE7"/>
    <w:rsid w:val="00EB6DB7"/>
    <w:rsid w:val="00EB6DD9"/>
    <w:rsid w:val="00EB705C"/>
    <w:rsid w:val="00EB70A7"/>
    <w:rsid w:val="00EB72FC"/>
    <w:rsid w:val="00EB7329"/>
    <w:rsid w:val="00EB7416"/>
    <w:rsid w:val="00EB757E"/>
    <w:rsid w:val="00EB76EF"/>
    <w:rsid w:val="00EB7789"/>
    <w:rsid w:val="00EB7879"/>
    <w:rsid w:val="00EB793F"/>
    <w:rsid w:val="00EB7A48"/>
    <w:rsid w:val="00EB7ADB"/>
    <w:rsid w:val="00EC0024"/>
    <w:rsid w:val="00EC0089"/>
    <w:rsid w:val="00EC01CF"/>
    <w:rsid w:val="00EC0321"/>
    <w:rsid w:val="00EC0323"/>
    <w:rsid w:val="00EC039A"/>
    <w:rsid w:val="00EC0ACE"/>
    <w:rsid w:val="00EC0EC7"/>
    <w:rsid w:val="00EC0EE9"/>
    <w:rsid w:val="00EC1145"/>
    <w:rsid w:val="00EC116C"/>
    <w:rsid w:val="00EC1197"/>
    <w:rsid w:val="00EC1570"/>
    <w:rsid w:val="00EC184F"/>
    <w:rsid w:val="00EC18AF"/>
    <w:rsid w:val="00EC1BA7"/>
    <w:rsid w:val="00EC1BEB"/>
    <w:rsid w:val="00EC1E91"/>
    <w:rsid w:val="00EC21A1"/>
    <w:rsid w:val="00EC2276"/>
    <w:rsid w:val="00EC2383"/>
    <w:rsid w:val="00EC2413"/>
    <w:rsid w:val="00EC27F2"/>
    <w:rsid w:val="00EC282C"/>
    <w:rsid w:val="00EC283D"/>
    <w:rsid w:val="00EC2945"/>
    <w:rsid w:val="00EC2A73"/>
    <w:rsid w:val="00EC2B3E"/>
    <w:rsid w:val="00EC2EB4"/>
    <w:rsid w:val="00EC3711"/>
    <w:rsid w:val="00EC376E"/>
    <w:rsid w:val="00EC37F1"/>
    <w:rsid w:val="00EC393B"/>
    <w:rsid w:val="00EC3949"/>
    <w:rsid w:val="00EC3A16"/>
    <w:rsid w:val="00EC3A8C"/>
    <w:rsid w:val="00EC3DE2"/>
    <w:rsid w:val="00EC3E2C"/>
    <w:rsid w:val="00EC3E3E"/>
    <w:rsid w:val="00EC43CE"/>
    <w:rsid w:val="00EC43E0"/>
    <w:rsid w:val="00EC4443"/>
    <w:rsid w:val="00EC444B"/>
    <w:rsid w:val="00EC4535"/>
    <w:rsid w:val="00EC4635"/>
    <w:rsid w:val="00EC479C"/>
    <w:rsid w:val="00EC47F4"/>
    <w:rsid w:val="00EC48AD"/>
    <w:rsid w:val="00EC4EC8"/>
    <w:rsid w:val="00EC50CE"/>
    <w:rsid w:val="00EC50F3"/>
    <w:rsid w:val="00EC51D1"/>
    <w:rsid w:val="00EC520A"/>
    <w:rsid w:val="00EC5305"/>
    <w:rsid w:val="00EC54D1"/>
    <w:rsid w:val="00EC5507"/>
    <w:rsid w:val="00EC5613"/>
    <w:rsid w:val="00EC5790"/>
    <w:rsid w:val="00EC57B1"/>
    <w:rsid w:val="00EC599C"/>
    <w:rsid w:val="00EC5B70"/>
    <w:rsid w:val="00EC5BDC"/>
    <w:rsid w:val="00EC5C44"/>
    <w:rsid w:val="00EC5C65"/>
    <w:rsid w:val="00EC5F03"/>
    <w:rsid w:val="00EC62C6"/>
    <w:rsid w:val="00EC63FF"/>
    <w:rsid w:val="00EC65E0"/>
    <w:rsid w:val="00EC6664"/>
    <w:rsid w:val="00EC66AE"/>
    <w:rsid w:val="00EC67CA"/>
    <w:rsid w:val="00EC6904"/>
    <w:rsid w:val="00EC6914"/>
    <w:rsid w:val="00EC6A10"/>
    <w:rsid w:val="00EC6A5F"/>
    <w:rsid w:val="00EC6E11"/>
    <w:rsid w:val="00EC6E14"/>
    <w:rsid w:val="00EC6EBE"/>
    <w:rsid w:val="00EC6F9E"/>
    <w:rsid w:val="00EC71A6"/>
    <w:rsid w:val="00EC7366"/>
    <w:rsid w:val="00EC73FC"/>
    <w:rsid w:val="00EC7453"/>
    <w:rsid w:val="00EC7507"/>
    <w:rsid w:val="00EC7555"/>
    <w:rsid w:val="00EC7749"/>
    <w:rsid w:val="00EC7849"/>
    <w:rsid w:val="00EC78DD"/>
    <w:rsid w:val="00EC7960"/>
    <w:rsid w:val="00EC7B4B"/>
    <w:rsid w:val="00EC7E6E"/>
    <w:rsid w:val="00ED0074"/>
    <w:rsid w:val="00ED01A4"/>
    <w:rsid w:val="00ED02E7"/>
    <w:rsid w:val="00ED045F"/>
    <w:rsid w:val="00ED05B2"/>
    <w:rsid w:val="00ED0620"/>
    <w:rsid w:val="00ED07FC"/>
    <w:rsid w:val="00ED0941"/>
    <w:rsid w:val="00ED09C9"/>
    <w:rsid w:val="00ED11CA"/>
    <w:rsid w:val="00ED1201"/>
    <w:rsid w:val="00ED12DE"/>
    <w:rsid w:val="00ED1307"/>
    <w:rsid w:val="00ED14A1"/>
    <w:rsid w:val="00ED1594"/>
    <w:rsid w:val="00ED15F4"/>
    <w:rsid w:val="00ED16E8"/>
    <w:rsid w:val="00ED1731"/>
    <w:rsid w:val="00ED1763"/>
    <w:rsid w:val="00ED18DA"/>
    <w:rsid w:val="00ED198B"/>
    <w:rsid w:val="00ED1A34"/>
    <w:rsid w:val="00ED1AD9"/>
    <w:rsid w:val="00ED1C59"/>
    <w:rsid w:val="00ED1DB6"/>
    <w:rsid w:val="00ED1E1E"/>
    <w:rsid w:val="00ED2162"/>
    <w:rsid w:val="00ED2317"/>
    <w:rsid w:val="00ED2382"/>
    <w:rsid w:val="00ED250E"/>
    <w:rsid w:val="00ED269B"/>
    <w:rsid w:val="00ED299B"/>
    <w:rsid w:val="00ED29BF"/>
    <w:rsid w:val="00ED2ECD"/>
    <w:rsid w:val="00ED3269"/>
    <w:rsid w:val="00ED328D"/>
    <w:rsid w:val="00ED3462"/>
    <w:rsid w:val="00ED378E"/>
    <w:rsid w:val="00ED37C6"/>
    <w:rsid w:val="00ED39C7"/>
    <w:rsid w:val="00ED39E0"/>
    <w:rsid w:val="00ED3D80"/>
    <w:rsid w:val="00ED3FD3"/>
    <w:rsid w:val="00ED3FF0"/>
    <w:rsid w:val="00ED42F7"/>
    <w:rsid w:val="00ED437A"/>
    <w:rsid w:val="00ED45AD"/>
    <w:rsid w:val="00ED45B1"/>
    <w:rsid w:val="00ED4994"/>
    <w:rsid w:val="00ED49C9"/>
    <w:rsid w:val="00ED4B7F"/>
    <w:rsid w:val="00ED4C4C"/>
    <w:rsid w:val="00ED4CBD"/>
    <w:rsid w:val="00ED4D9D"/>
    <w:rsid w:val="00ED4E14"/>
    <w:rsid w:val="00ED4FB8"/>
    <w:rsid w:val="00ED5036"/>
    <w:rsid w:val="00ED5441"/>
    <w:rsid w:val="00ED5668"/>
    <w:rsid w:val="00ED5822"/>
    <w:rsid w:val="00ED592D"/>
    <w:rsid w:val="00ED5BC1"/>
    <w:rsid w:val="00ED5C37"/>
    <w:rsid w:val="00ED5D24"/>
    <w:rsid w:val="00ED5DFA"/>
    <w:rsid w:val="00ED5FEF"/>
    <w:rsid w:val="00ED5FF4"/>
    <w:rsid w:val="00ED6234"/>
    <w:rsid w:val="00ED6326"/>
    <w:rsid w:val="00ED63CB"/>
    <w:rsid w:val="00ED6462"/>
    <w:rsid w:val="00ED6486"/>
    <w:rsid w:val="00ED6548"/>
    <w:rsid w:val="00ED655C"/>
    <w:rsid w:val="00ED657F"/>
    <w:rsid w:val="00ED6B85"/>
    <w:rsid w:val="00ED6CAE"/>
    <w:rsid w:val="00ED6E0C"/>
    <w:rsid w:val="00ED6EE9"/>
    <w:rsid w:val="00ED708F"/>
    <w:rsid w:val="00ED73E1"/>
    <w:rsid w:val="00ED74B2"/>
    <w:rsid w:val="00ED7667"/>
    <w:rsid w:val="00ED777F"/>
    <w:rsid w:val="00ED786C"/>
    <w:rsid w:val="00ED7A86"/>
    <w:rsid w:val="00ED7B43"/>
    <w:rsid w:val="00ED7EA2"/>
    <w:rsid w:val="00EE0431"/>
    <w:rsid w:val="00EE05A7"/>
    <w:rsid w:val="00EE0614"/>
    <w:rsid w:val="00EE0798"/>
    <w:rsid w:val="00EE0813"/>
    <w:rsid w:val="00EE0860"/>
    <w:rsid w:val="00EE08CA"/>
    <w:rsid w:val="00EE08E8"/>
    <w:rsid w:val="00EE0A95"/>
    <w:rsid w:val="00EE0D6F"/>
    <w:rsid w:val="00EE1094"/>
    <w:rsid w:val="00EE10E5"/>
    <w:rsid w:val="00EE1172"/>
    <w:rsid w:val="00EE1292"/>
    <w:rsid w:val="00EE130E"/>
    <w:rsid w:val="00EE1326"/>
    <w:rsid w:val="00EE13A4"/>
    <w:rsid w:val="00EE160F"/>
    <w:rsid w:val="00EE1914"/>
    <w:rsid w:val="00EE1E28"/>
    <w:rsid w:val="00EE2003"/>
    <w:rsid w:val="00EE27B9"/>
    <w:rsid w:val="00EE27D2"/>
    <w:rsid w:val="00EE27F2"/>
    <w:rsid w:val="00EE2988"/>
    <w:rsid w:val="00EE2A17"/>
    <w:rsid w:val="00EE2D78"/>
    <w:rsid w:val="00EE2DE4"/>
    <w:rsid w:val="00EE3328"/>
    <w:rsid w:val="00EE33B5"/>
    <w:rsid w:val="00EE3609"/>
    <w:rsid w:val="00EE383E"/>
    <w:rsid w:val="00EE3A1A"/>
    <w:rsid w:val="00EE3A3A"/>
    <w:rsid w:val="00EE3BF2"/>
    <w:rsid w:val="00EE3D24"/>
    <w:rsid w:val="00EE3D4D"/>
    <w:rsid w:val="00EE3D55"/>
    <w:rsid w:val="00EE3E27"/>
    <w:rsid w:val="00EE3F13"/>
    <w:rsid w:val="00EE4095"/>
    <w:rsid w:val="00EE42CF"/>
    <w:rsid w:val="00EE4340"/>
    <w:rsid w:val="00EE4599"/>
    <w:rsid w:val="00EE45A3"/>
    <w:rsid w:val="00EE466C"/>
    <w:rsid w:val="00EE4965"/>
    <w:rsid w:val="00EE4B02"/>
    <w:rsid w:val="00EE4B3C"/>
    <w:rsid w:val="00EE4D3A"/>
    <w:rsid w:val="00EE4E6F"/>
    <w:rsid w:val="00EE50BD"/>
    <w:rsid w:val="00EE50D1"/>
    <w:rsid w:val="00EE51C4"/>
    <w:rsid w:val="00EE522A"/>
    <w:rsid w:val="00EE53B6"/>
    <w:rsid w:val="00EE540C"/>
    <w:rsid w:val="00EE5677"/>
    <w:rsid w:val="00EE5AB1"/>
    <w:rsid w:val="00EE5C7D"/>
    <w:rsid w:val="00EE5FFB"/>
    <w:rsid w:val="00EE61A3"/>
    <w:rsid w:val="00EE63C9"/>
    <w:rsid w:val="00EE6439"/>
    <w:rsid w:val="00EE6625"/>
    <w:rsid w:val="00EE670B"/>
    <w:rsid w:val="00EE687D"/>
    <w:rsid w:val="00EE6B88"/>
    <w:rsid w:val="00EE6CD6"/>
    <w:rsid w:val="00EE6D54"/>
    <w:rsid w:val="00EE6DF8"/>
    <w:rsid w:val="00EE71E3"/>
    <w:rsid w:val="00EE7211"/>
    <w:rsid w:val="00EE72D5"/>
    <w:rsid w:val="00EE7343"/>
    <w:rsid w:val="00EE78DA"/>
    <w:rsid w:val="00EE7A45"/>
    <w:rsid w:val="00EE7DBE"/>
    <w:rsid w:val="00EE7FCC"/>
    <w:rsid w:val="00EF0117"/>
    <w:rsid w:val="00EF0226"/>
    <w:rsid w:val="00EF0342"/>
    <w:rsid w:val="00EF05EC"/>
    <w:rsid w:val="00EF0742"/>
    <w:rsid w:val="00EF078C"/>
    <w:rsid w:val="00EF080C"/>
    <w:rsid w:val="00EF09CE"/>
    <w:rsid w:val="00EF0AD1"/>
    <w:rsid w:val="00EF0B9C"/>
    <w:rsid w:val="00EF0C97"/>
    <w:rsid w:val="00EF0D2B"/>
    <w:rsid w:val="00EF0D8F"/>
    <w:rsid w:val="00EF0E9C"/>
    <w:rsid w:val="00EF1134"/>
    <w:rsid w:val="00EF11CE"/>
    <w:rsid w:val="00EF12D8"/>
    <w:rsid w:val="00EF12E4"/>
    <w:rsid w:val="00EF13FE"/>
    <w:rsid w:val="00EF1448"/>
    <w:rsid w:val="00EF1770"/>
    <w:rsid w:val="00EF17AD"/>
    <w:rsid w:val="00EF18C4"/>
    <w:rsid w:val="00EF19D1"/>
    <w:rsid w:val="00EF1B7D"/>
    <w:rsid w:val="00EF1BD6"/>
    <w:rsid w:val="00EF1C32"/>
    <w:rsid w:val="00EF1DCA"/>
    <w:rsid w:val="00EF20AE"/>
    <w:rsid w:val="00EF212D"/>
    <w:rsid w:val="00EF2180"/>
    <w:rsid w:val="00EF244E"/>
    <w:rsid w:val="00EF2491"/>
    <w:rsid w:val="00EF254B"/>
    <w:rsid w:val="00EF2789"/>
    <w:rsid w:val="00EF2888"/>
    <w:rsid w:val="00EF28F0"/>
    <w:rsid w:val="00EF2B1F"/>
    <w:rsid w:val="00EF2C44"/>
    <w:rsid w:val="00EF2C75"/>
    <w:rsid w:val="00EF35A1"/>
    <w:rsid w:val="00EF3676"/>
    <w:rsid w:val="00EF36D7"/>
    <w:rsid w:val="00EF376B"/>
    <w:rsid w:val="00EF388C"/>
    <w:rsid w:val="00EF3C3B"/>
    <w:rsid w:val="00EF3D69"/>
    <w:rsid w:val="00EF3ECE"/>
    <w:rsid w:val="00EF4070"/>
    <w:rsid w:val="00EF415F"/>
    <w:rsid w:val="00EF4244"/>
    <w:rsid w:val="00EF42DC"/>
    <w:rsid w:val="00EF434D"/>
    <w:rsid w:val="00EF43C7"/>
    <w:rsid w:val="00EF46AF"/>
    <w:rsid w:val="00EF46D2"/>
    <w:rsid w:val="00EF4796"/>
    <w:rsid w:val="00EF499C"/>
    <w:rsid w:val="00EF4AEF"/>
    <w:rsid w:val="00EF4B3D"/>
    <w:rsid w:val="00EF4BC4"/>
    <w:rsid w:val="00EF5200"/>
    <w:rsid w:val="00EF52D1"/>
    <w:rsid w:val="00EF53E4"/>
    <w:rsid w:val="00EF553B"/>
    <w:rsid w:val="00EF553F"/>
    <w:rsid w:val="00EF563E"/>
    <w:rsid w:val="00EF56BA"/>
    <w:rsid w:val="00EF56BF"/>
    <w:rsid w:val="00EF5776"/>
    <w:rsid w:val="00EF583A"/>
    <w:rsid w:val="00EF59EA"/>
    <w:rsid w:val="00EF5A17"/>
    <w:rsid w:val="00EF5A4E"/>
    <w:rsid w:val="00EF5AF4"/>
    <w:rsid w:val="00EF5D32"/>
    <w:rsid w:val="00EF5F34"/>
    <w:rsid w:val="00EF60B1"/>
    <w:rsid w:val="00EF61D2"/>
    <w:rsid w:val="00EF625F"/>
    <w:rsid w:val="00EF641B"/>
    <w:rsid w:val="00EF649D"/>
    <w:rsid w:val="00EF6548"/>
    <w:rsid w:val="00EF65DB"/>
    <w:rsid w:val="00EF67F0"/>
    <w:rsid w:val="00EF6ADB"/>
    <w:rsid w:val="00EF6C71"/>
    <w:rsid w:val="00EF6D82"/>
    <w:rsid w:val="00EF6E04"/>
    <w:rsid w:val="00EF6ED7"/>
    <w:rsid w:val="00EF7403"/>
    <w:rsid w:val="00EF74A8"/>
    <w:rsid w:val="00EF7562"/>
    <w:rsid w:val="00EF7789"/>
    <w:rsid w:val="00EF78A7"/>
    <w:rsid w:val="00EF7C04"/>
    <w:rsid w:val="00EF7D92"/>
    <w:rsid w:val="00EF7E9F"/>
    <w:rsid w:val="00F00147"/>
    <w:rsid w:val="00F0037D"/>
    <w:rsid w:val="00F004AA"/>
    <w:rsid w:val="00F004FC"/>
    <w:rsid w:val="00F00650"/>
    <w:rsid w:val="00F008A6"/>
    <w:rsid w:val="00F009A5"/>
    <w:rsid w:val="00F00DD4"/>
    <w:rsid w:val="00F00F07"/>
    <w:rsid w:val="00F00F98"/>
    <w:rsid w:val="00F01081"/>
    <w:rsid w:val="00F01114"/>
    <w:rsid w:val="00F012E4"/>
    <w:rsid w:val="00F013A5"/>
    <w:rsid w:val="00F013D1"/>
    <w:rsid w:val="00F0140D"/>
    <w:rsid w:val="00F014F2"/>
    <w:rsid w:val="00F01634"/>
    <w:rsid w:val="00F018BB"/>
    <w:rsid w:val="00F01AF4"/>
    <w:rsid w:val="00F01CAF"/>
    <w:rsid w:val="00F01E09"/>
    <w:rsid w:val="00F01EF4"/>
    <w:rsid w:val="00F01FAA"/>
    <w:rsid w:val="00F01FE2"/>
    <w:rsid w:val="00F01FF7"/>
    <w:rsid w:val="00F020D7"/>
    <w:rsid w:val="00F02120"/>
    <w:rsid w:val="00F02218"/>
    <w:rsid w:val="00F02485"/>
    <w:rsid w:val="00F02496"/>
    <w:rsid w:val="00F025B7"/>
    <w:rsid w:val="00F02629"/>
    <w:rsid w:val="00F028D2"/>
    <w:rsid w:val="00F02954"/>
    <w:rsid w:val="00F02EB9"/>
    <w:rsid w:val="00F02F80"/>
    <w:rsid w:val="00F03033"/>
    <w:rsid w:val="00F030B9"/>
    <w:rsid w:val="00F030DE"/>
    <w:rsid w:val="00F031B0"/>
    <w:rsid w:val="00F03550"/>
    <w:rsid w:val="00F03669"/>
    <w:rsid w:val="00F03807"/>
    <w:rsid w:val="00F03866"/>
    <w:rsid w:val="00F0391D"/>
    <w:rsid w:val="00F03D55"/>
    <w:rsid w:val="00F0402F"/>
    <w:rsid w:val="00F0425F"/>
    <w:rsid w:val="00F04296"/>
    <w:rsid w:val="00F042DA"/>
    <w:rsid w:val="00F0449E"/>
    <w:rsid w:val="00F0461D"/>
    <w:rsid w:val="00F049D2"/>
    <w:rsid w:val="00F04ACD"/>
    <w:rsid w:val="00F04B88"/>
    <w:rsid w:val="00F04BB5"/>
    <w:rsid w:val="00F04CAB"/>
    <w:rsid w:val="00F04DF9"/>
    <w:rsid w:val="00F05305"/>
    <w:rsid w:val="00F05927"/>
    <w:rsid w:val="00F05C83"/>
    <w:rsid w:val="00F05D04"/>
    <w:rsid w:val="00F06132"/>
    <w:rsid w:val="00F0633E"/>
    <w:rsid w:val="00F066BD"/>
    <w:rsid w:val="00F0680B"/>
    <w:rsid w:val="00F06943"/>
    <w:rsid w:val="00F06970"/>
    <w:rsid w:val="00F06D63"/>
    <w:rsid w:val="00F06FE3"/>
    <w:rsid w:val="00F07132"/>
    <w:rsid w:val="00F07147"/>
    <w:rsid w:val="00F071EC"/>
    <w:rsid w:val="00F072EF"/>
    <w:rsid w:val="00F07469"/>
    <w:rsid w:val="00F07761"/>
    <w:rsid w:val="00F07811"/>
    <w:rsid w:val="00F07926"/>
    <w:rsid w:val="00F079D0"/>
    <w:rsid w:val="00F07A3C"/>
    <w:rsid w:val="00F07AC4"/>
    <w:rsid w:val="00F07AF2"/>
    <w:rsid w:val="00F100CE"/>
    <w:rsid w:val="00F10196"/>
    <w:rsid w:val="00F1046B"/>
    <w:rsid w:val="00F106DF"/>
    <w:rsid w:val="00F10828"/>
    <w:rsid w:val="00F108EB"/>
    <w:rsid w:val="00F1095E"/>
    <w:rsid w:val="00F10B43"/>
    <w:rsid w:val="00F10D1C"/>
    <w:rsid w:val="00F10F34"/>
    <w:rsid w:val="00F10F38"/>
    <w:rsid w:val="00F10FC8"/>
    <w:rsid w:val="00F110C3"/>
    <w:rsid w:val="00F111FA"/>
    <w:rsid w:val="00F11212"/>
    <w:rsid w:val="00F11889"/>
    <w:rsid w:val="00F118E2"/>
    <w:rsid w:val="00F11A6D"/>
    <w:rsid w:val="00F11B8B"/>
    <w:rsid w:val="00F11C4E"/>
    <w:rsid w:val="00F11C5B"/>
    <w:rsid w:val="00F11DCC"/>
    <w:rsid w:val="00F12115"/>
    <w:rsid w:val="00F123C2"/>
    <w:rsid w:val="00F124FC"/>
    <w:rsid w:val="00F1255E"/>
    <w:rsid w:val="00F12574"/>
    <w:rsid w:val="00F126BE"/>
    <w:rsid w:val="00F1270E"/>
    <w:rsid w:val="00F1275D"/>
    <w:rsid w:val="00F1280D"/>
    <w:rsid w:val="00F12A21"/>
    <w:rsid w:val="00F12A6B"/>
    <w:rsid w:val="00F12AB1"/>
    <w:rsid w:val="00F12AB7"/>
    <w:rsid w:val="00F12ABD"/>
    <w:rsid w:val="00F12BA1"/>
    <w:rsid w:val="00F12D6F"/>
    <w:rsid w:val="00F13111"/>
    <w:rsid w:val="00F1346C"/>
    <w:rsid w:val="00F13507"/>
    <w:rsid w:val="00F1387B"/>
    <w:rsid w:val="00F138D4"/>
    <w:rsid w:val="00F139DC"/>
    <w:rsid w:val="00F13A09"/>
    <w:rsid w:val="00F13C46"/>
    <w:rsid w:val="00F13D6F"/>
    <w:rsid w:val="00F1432F"/>
    <w:rsid w:val="00F143FA"/>
    <w:rsid w:val="00F146C3"/>
    <w:rsid w:val="00F14781"/>
    <w:rsid w:val="00F148E2"/>
    <w:rsid w:val="00F14A34"/>
    <w:rsid w:val="00F14BF5"/>
    <w:rsid w:val="00F14DEA"/>
    <w:rsid w:val="00F14F23"/>
    <w:rsid w:val="00F15174"/>
    <w:rsid w:val="00F15604"/>
    <w:rsid w:val="00F156F9"/>
    <w:rsid w:val="00F1571D"/>
    <w:rsid w:val="00F15778"/>
    <w:rsid w:val="00F158CE"/>
    <w:rsid w:val="00F158F9"/>
    <w:rsid w:val="00F159D0"/>
    <w:rsid w:val="00F15A74"/>
    <w:rsid w:val="00F15BBF"/>
    <w:rsid w:val="00F15C2B"/>
    <w:rsid w:val="00F15C7A"/>
    <w:rsid w:val="00F15F26"/>
    <w:rsid w:val="00F15FFC"/>
    <w:rsid w:val="00F161E6"/>
    <w:rsid w:val="00F1644D"/>
    <w:rsid w:val="00F16470"/>
    <w:rsid w:val="00F1650D"/>
    <w:rsid w:val="00F167EE"/>
    <w:rsid w:val="00F169BC"/>
    <w:rsid w:val="00F16ACF"/>
    <w:rsid w:val="00F16C2B"/>
    <w:rsid w:val="00F16D07"/>
    <w:rsid w:val="00F16D4A"/>
    <w:rsid w:val="00F16D93"/>
    <w:rsid w:val="00F16EBE"/>
    <w:rsid w:val="00F16EE9"/>
    <w:rsid w:val="00F16F56"/>
    <w:rsid w:val="00F16FCF"/>
    <w:rsid w:val="00F17072"/>
    <w:rsid w:val="00F1710D"/>
    <w:rsid w:val="00F171B6"/>
    <w:rsid w:val="00F1726D"/>
    <w:rsid w:val="00F176E0"/>
    <w:rsid w:val="00F17793"/>
    <w:rsid w:val="00F177FB"/>
    <w:rsid w:val="00F17A22"/>
    <w:rsid w:val="00F17B4D"/>
    <w:rsid w:val="00F17C02"/>
    <w:rsid w:val="00F17E1D"/>
    <w:rsid w:val="00F17E61"/>
    <w:rsid w:val="00F17F4A"/>
    <w:rsid w:val="00F200D5"/>
    <w:rsid w:val="00F20471"/>
    <w:rsid w:val="00F205CE"/>
    <w:rsid w:val="00F2092C"/>
    <w:rsid w:val="00F20A09"/>
    <w:rsid w:val="00F20BA6"/>
    <w:rsid w:val="00F20DA3"/>
    <w:rsid w:val="00F20DD7"/>
    <w:rsid w:val="00F20EB7"/>
    <w:rsid w:val="00F2102F"/>
    <w:rsid w:val="00F21422"/>
    <w:rsid w:val="00F21553"/>
    <w:rsid w:val="00F216F4"/>
    <w:rsid w:val="00F21950"/>
    <w:rsid w:val="00F21BA9"/>
    <w:rsid w:val="00F21BEB"/>
    <w:rsid w:val="00F223B0"/>
    <w:rsid w:val="00F223EE"/>
    <w:rsid w:val="00F224AE"/>
    <w:rsid w:val="00F226AD"/>
    <w:rsid w:val="00F227AA"/>
    <w:rsid w:val="00F22922"/>
    <w:rsid w:val="00F2296D"/>
    <w:rsid w:val="00F229A2"/>
    <w:rsid w:val="00F229FE"/>
    <w:rsid w:val="00F22A78"/>
    <w:rsid w:val="00F22A86"/>
    <w:rsid w:val="00F22ABD"/>
    <w:rsid w:val="00F22B28"/>
    <w:rsid w:val="00F22C42"/>
    <w:rsid w:val="00F22C76"/>
    <w:rsid w:val="00F22DA1"/>
    <w:rsid w:val="00F22EE0"/>
    <w:rsid w:val="00F2311D"/>
    <w:rsid w:val="00F233E1"/>
    <w:rsid w:val="00F23517"/>
    <w:rsid w:val="00F2374B"/>
    <w:rsid w:val="00F2379B"/>
    <w:rsid w:val="00F2382F"/>
    <w:rsid w:val="00F238CC"/>
    <w:rsid w:val="00F23B01"/>
    <w:rsid w:val="00F23D69"/>
    <w:rsid w:val="00F23D9F"/>
    <w:rsid w:val="00F23E90"/>
    <w:rsid w:val="00F242E4"/>
    <w:rsid w:val="00F2430B"/>
    <w:rsid w:val="00F2431A"/>
    <w:rsid w:val="00F24465"/>
    <w:rsid w:val="00F2467C"/>
    <w:rsid w:val="00F2467E"/>
    <w:rsid w:val="00F248D6"/>
    <w:rsid w:val="00F248EA"/>
    <w:rsid w:val="00F24A7C"/>
    <w:rsid w:val="00F24A80"/>
    <w:rsid w:val="00F24B41"/>
    <w:rsid w:val="00F24C6B"/>
    <w:rsid w:val="00F24CF8"/>
    <w:rsid w:val="00F24DDB"/>
    <w:rsid w:val="00F24E92"/>
    <w:rsid w:val="00F24FCD"/>
    <w:rsid w:val="00F25078"/>
    <w:rsid w:val="00F2549E"/>
    <w:rsid w:val="00F25526"/>
    <w:rsid w:val="00F2565F"/>
    <w:rsid w:val="00F257BB"/>
    <w:rsid w:val="00F25E3A"/>
    <w:rsid w:val="00F25F5B"/>
    <w:rsid w:val="00F261C5"/>
    <w:rsid w:val="00F26332"/>
    <w:rsid w:val="00F26540"/>
    <w:rsid w:val="00F2654F"/>
    <w:rsid w:val="00F266BA"/>
    <w:rsid w:val="00F269EE"/>
    <w:rsid w:val="00F26AC7"/>
    <w:rsid w:val="00F26DF8"/>
    <w:rsid w:val="00F272CA"/>
    <w:rsid w:val="00F27351"/>
    <w:rsid w:val="00F2738F"/>
    <w:rsid w:val="00F27683"/>
    <w:rsid w:val="00F2780B"/>
    <w:rsid w:val="00F278AF"/>
    <w:rsid w:val="00F278DE"/>
    <w:rsid w:val="00F2791B"/>
    <w:rsid w:val="00F27A08"/>
    <w:rsid w:val="00F27A42"/>
    <w:rsid w:val="00F27BF1"/>
    <w:rsid w:val="00F27CB6"/>
    <w:rsid w:val="00F27F94"/>
    <w:rsid w:val="00F30050"/>
    <w:rsid w:val="00F300B8"/>
    <w:rsid w:val="00F301CD"/>
    <w:rsid w:val="00F3071C"/>
    <w:rsid w:val="00F309B1"/>
    <w:rsid w:val="00F30F26"/>
    <w:rsid w:val="00F3105A"/>
    <w:rsid w:val="00F3105B"/>
    <w:rsid w:val="00F310B1"/>
    <w:rsid w:val="00F310B9"/>
    <w:rsid w:val="00F310C6"/>
    <w:rsid w:val="00F3129E"/>
    <w:rsid w:val="00F31359"/>
    <w:rsid w:val="00F31436"/>
    <w:rsid w:val="00F31438"/>
    <w:rsid w:val="00F3159B"/>
    <w:rsid w:val="00F31C72"/>
    <w:rsid w:val="00F31D9F"/>
    <w:rsid w:val="00F31F71"/>
    <w:rsid w:val="00F324CD"/>
    <w:rsid w:val="00F3290E"/>
    <w:rsid w:val="00F3292F"/>
    <w:rsid w:val="00F329BD"/>
    <w:rsid w:val="00F32BC1"/>
    <w:rsid w:val="00F32C37"/>
    <w:rsid w:val="00F32CC1"/>
    <w:rsid w:val="00F32DE9"/>
    <w:rsid w:val="00F32EE2"/>
    <w:rsid w:val="00F33310"/>
    <w:rsid w:val="00F3356D"/>
    <w:rsid w:val="00F3361A"/>
    <w:rsid w:val="00F336CF"/>
    <w:rsid w:val="00F33958"/>
    <w:rsid w:val="00F339F5"/>
    <w:rsid w:val="00F33C25"/>
    <w:rsid w:val="00F33F13"/>
    <w:rsid w:val="00F33F15"/>
    <w:rsid w:val="00F34071"/>
    <w:rsid w:val="00F3407C"/>
    <w:rsid w:val="00F340BC"/>
    <w:rsid w:val="00F34200"/>
    <w:rsid w:val="00F34352"/>
    <w:rsid w:val="00F34444"/>
    <w:rsid w:val="00F34561"/>
    <w:rsid w:val="00F3459B"/>
    <w:rsid w:val="00F348BA"/>
    <w:rsid w:val="00F348F4"/>
    <w:rsid w:val="00F34908"/>
    <w:rsid w:val="00F34BA9"/>
    <w:rsid w:val="00F34BE2"/>
    <w:rsid w:val="00F34C24"/>
    <w:rsid w:val="00F34E73"/>
    <w:rsid w:val="00F34F8F"/>
    <w:rsid w:val="00F3502E"/>
    <w:rsid w:val="00F35496"/>
    <w:rsid w:val="00F354B3"/>
    <w:rsid w:val="00F35531"/>
    <w:rsid w:val="00F35538"/>
    <w:rsid w:val="00F357C5"/>
    <w:rsid w:val="00F357D4"/>
    <w:rsid w:val="00F3593B"/>
    <w:rsid w:val="00F35958"/>
    <w:rsid w:val="00F35BC6"/>
    <w:rsid w:val="00F35CF8"/>
    <w:rsid w:val="00F35FE4"/>
    <w:rsid w:val="00F362C5"/>
    <w:rsid w:val="00F36380"/>
    <w:rsid w:val="00F36567"/>
    <w:rsid w:val="00F36695"/>
    <w:rsid w:val="00F36C9A"/>
    <w:rsid w:val="00F37005"/>
    <w:rsid w:val="00F370D3"/>
    <w:rsid w:val="00F37271"/>
    <w:rsid w:val="00F37293"/>
    <w:rsid w:val="00F3747E"/>
    <w:rsid w:val="00F37653"/>
    <w:rsid w:val="00F376A9"/>
    <w:rsid w:val="00F3797C"/>
    <w:rsid w:val="00F37A24"/>
    <w:rsid w:val="00F37A5A"/>
    <w:rsid w:val="00F37B11"/>
    <w:rsid w:val="00F37BBF"/>
    <w:rsid w:val="00F37DD9"/>
    <w:rsid w:val="00F37E1A"/>
    <w:rsid w:val="00F37FF6"/>
    <w:rsid w:val="00F40454"/>
    <w:rsid w:val="00F4076A"/>
    <w:rsid w:val="00F4086F"/>
    <w:rsid w:val="00F4097B"/>
    <w:rsid w:val="00F40A93"/>
    <w:rsid w:val="00F40B86"/>
    <w:rsid w:val="00F40BA7"/>
    <w:rsid w:val="00F40F61"/>
    <w:rsid w:val="00F40F70"/>
    <w:rsid w:val="00F40FBD"/>
    <w:rsid w:val="00F410F1"/>
    <w:rsid w:val="00F413F1"/>
    <w:rsid w:val="00F4148B"/>
    <w:rsid w:val="00F4148E"/>
    <w:rsid w:val="00F4156D"/>
    <w:rsid w:val="00F41571"/>
    <w:rsid w:val="00F417E0"/>
    <w:rsid w:val="00F41D98"/>
    <w:rsid w:val="00F42051"/>
    <w:rsid w:val="00F4225A"/>
    <w:rsid w:val="00F42BE0"/>
    <w:rsid w:val="00F42D3D"/>
    <w:rsid w:val="00F43077"/>
    <w:rsid w:val="00F4323F"/>
    <w:rsid w:val="00F43331"/>
    <w:rsid w:val="00F4350E"/>
    <w:rsid w:val="00F43611"/>
    <w:rsid w:val="00F436B6"/>
    <w:rsid w:val="00F437BA"/>
    <w:rsid w:val="00F437C6"/>
    <w:rsid w:val="00F43A84"/>
    <w:rsid w:val="00F43B81"/>
    <w:rsid w:val="00F43BC7"/>
    <w:rsid w:val="00F43CF8"/>
    <w:rsid w:val="00F44140"/>
    <w:rsid w:val="00F441EC"/>
    <w:rsid w:val="00F44214"/>
    <w:rsid w:val="00F44247"/>
    <w:rsid w:val="00F443E5"/>
    <w:rsid w:val="00F4466E"/>
    <w:rsid w:val="00F4470C"/>
    <w:rsid w:val="00F448BD"/>
    <w:rsid w:val="00F44BE1"/>
    <w:rsid w:val="00F44DE9"/>
    <w:rsid w:val="00F4534B"/>
    <w:rsid w:val="00F4542E"/>
    <w:rsid w:val="00F4592A"/>
    <w:rsid w:val="00F45AFA"/>
    <w:rsid w:val="00F45BA9"/>
    <w:rsid w:val="00F45DB4"/>
    <w:rsid w:val="00F45F7C"/>
    <w:rsid w:val="00F460F7"/>
    <w:rsid w:val="00F4629F"/>
    <w:rsid w:val="00F4633C"/>
    <w:rsid w:val="00F464B4"/>
    <w:rsid w:val="00F464D1"/>
    <w:rsid w:val="00F46CDC"/>
    <w:rsid w:val="00F46D8D"/>
    <w:rsid w:val="00F46E7E"/>
    <w:rsid w:val="00F47006"/>
    <w:rsid w:val="00F47154"/>
    <w:rsid w:val="00F4717B"/>
    <w:rsid w:val="00F472BA"/>
    <w:rsid w:val="00F4739E"/>
    <w:rsid w:val="00F473D7"/>
    <w:rsid w:val="00F47618"/>
    <w:rsid w:val="00F47649"/>
    <w:rsid w:val="00F476B7"/>
    <w:rsid w:val="00F47741"/>
    <w:rsid w:val="00F478B9"/>
    <w:rsid w:val="00F478C7"/>
    <w:rsid w:val="00F47B12"/>
    <w:rsid w:val="00F47BE4"/>
    <w:rsid w:val="00F47BE8"/>
    <w:rsid w:val="00F47C36"/>
    <w:rsid w:val="00F47DCC"/>
    <w:rsid w:val="00F500CB"/>
    <w:rsid w:val="00F50187"/>
    <w:rsid w:val="00F5032A"/>
    <w:rsid w:val="00F50413"/>
    <w:rsid w:val="00F504C4"/>
    <w:rsid w:val="00F505C2"/>
    <w:rsid w:val="00F50849"/>
    <w:rsid w:val="00F50888"/>
    <w:rsid w:val="00F50ED7"/>
    <w:rsid w:val="00F50EE0"/>
    <w:rsid w:val="00F511C2"/>
    <w:rsid w:val="00F51261"/>
    <w:rsid w:val="00F5158D"/>
    <w:rsid w:val="00F5178D"/>
    <w:rsid w:val="00F51909"/>
    <w:rsid w:val="00F51A1E"/>
    <w:rsid w:val="00F51B04"/>
    <w:rsid w:val="00F51BAD"/>
    <w:rsid w:val="00F51D88"/>
    <w:rsid w:val="00F51EB4"/>
    <w:rsid w:val="00F51F4E"/>
    <w:rsid w:val="00F51F74"/>
    <w:rsid w:val="00F51FC3"/>
    <w:rsid w:val="00F52382"/>
    <w:rsid w:val="00F52444"/>
    <w:rsid w:val="00F525D3"/>
    <w:rsid w:val="00F52680"/>
    <w:rsid w:val="00F528E5"/>
    <w:rsid w:val="00F52918"/>
    <w:rsid w:val="00F52A51"/>
    <w:rsid w:val="00F52C94"/>
    <w:rsid w:val="00F52D2C"/>
    <w:rsid w:val="00F52D8F"/>
    <w:rsid w:val="00F52E0D"/>
    <w:rsid w:val="00F53769"/>
    <w:rsid w:val="00F5395F"/>
    <w:rsid w:val="00F53960"/>
    <w:rsid w:val="00F539F1"/>
    <w:rsid w:val="00F53A27"/>
    <w:rsid w:val="00F53A5F"/>
    <w:rsid w:val="00F53AEE"/>
    <w:rsid w:val="00F53CB3"/>
    <w:rsid w:val="00F53D51"/>
    <w:rsid w:val="00F53D63"/>
    <w:rsid w:val="00F53DA9"/>
    <w:rsid w:val="00F5431F"/>
    <w:rsid w:val="00F5442E"/>
    <w:rsid w:val="00F54701"/>
    <w:rsid w:val="00F54806"/>
    <w:rsid w:val="00F54ABF"/>
    <w:rsid w:val="00F54F00"/>
    <w:rsid w:val="00F54F88"/>
    <w:rsid w:val="00F5526D"/>
    <w:rsid w:val="00F55541"/>
    <w:rsid w:val="00F55746"/>
    <w:rsid w:val="00F55934"/>
    <w:rsid w:val="00F55A3B"/>
    <w:rsid w:val="00F55B85"/>
    <w:rsid w:val="00F55C7C"/>
    <w:rsid w:val="00F55D07"/>
    <w:rsid w:val="00F560C0"/>
    <w:rsid w:val="00F560CB"/>
    <w:rsid w:val="00F5638F"/>
    <w:rsid w:val="00F5645C"/>
    <w:rsid w:val="00F5667E"/>
    <w:rsid w:val="00F56699"/>
    <w:rsid w:val="00F5679E"/>
    <w:rsid w:val="00F567AB"/>
    <w:rsid w:val="00F56929"/>
    <w:rsid w:val="00F56A98"/>
    <w:rsid w:val="00F56D8A"/>
    <w:rsid w:val="00F56DAA"/>
    <w:rsid w:val="00F56F29"/>
    <w:rsid w:val="00F571AC"/>
    <w:rsid w:val="00F573CE"/>
    <w:rsid w:val="00F57675"/>
    <w:rsid w:val="00F57753"/>
    <w:rsid w:val="00F57762"/>
    <w:rsid w:val="00F57997"/>
    <w:rsid w:val="00F57B78"/>
    <w:rsid w:val="00F60053"/>
    <w:rsid w:val="00F6005B"/>
    <w:rsid w:val="00F603D4"/>
    <w:rsid w:val="00F60AD1"/>
    <w:rsid w:val="00F60D42"/>
    <w:rsid w:val="00F60D8B"/>
    <w:rsid w:val="00F6104D"/>
    <w:rsid w:val="00F610E8"/>
    <w:rsid w:val="00F612AD"/>
    <w:rsid w:val="00F612EB"/>
    <w:rsid w:val="00F6131F"/>
    <w:rsid w:val="00F61471"/>
    <w:rsid w:val="00F6153F"/>
    <w:rsid w:val="00F61661"/>
    <w:rsid w:val="00F616B5"/>
    <w:rsid w:val="00F61721"/>
    <w:rsid w:val="00F61840"/>
    <w:rsid w:val="00F619C6"/>
    <w:rsid w:val="00F61BB7"/>
    <w:rsid w:val="00F61C91"/>
    <w:rsid w:val="00F61D5F"/>
    <w:rsid w:val="00F61F3D"/>
    <w:rsid w:val="00F621D5"/>
    <w:rsid w:val="00F62359"/>
    <w:rsid w:val="00F623DA"/>
    <w:rsid w:val="00F625CE"/>
    <w:rsid w:val="00F626C2"/>
    <w:rsid w:val="00F626DB"/>
    <w:rsid w:val="00F62947"/>
    <w:rsid w:val="00F62981"/>
    <w:rsid w:val="00F62A40"/>
    <w:rsid w:val="00F62A61"/>
    <w:rsid w:val="00F62A91"/>
    <w:rsid w:val="00F62C17"/>
    <w:rsid w:val="00F62D16"/>
    <w:rsid w:val="00F62DDA"/>
    <w:rsid w:val="00F62E7F"/>
    <w:rsid w:val="00F62F11"/>
    <w:rsid w:val="00F63542"/>
    <w:rsid w:val="00F636D1"/>
    <w:rsid w:val="00F6387C"/>
    <w:rsid w:val="00F6396E"/>
    <w:rsid w:val="00F63ADD"/>
    <w:rsid w:val="00F63C73"/>
    <w:rsid w:val="00F63CF2"/>
    <w:rsid w:val="00F63DD5"/>
    <w:rsid w:val="00F63FC7"/>
    <w:rsid w:val="00F64030"/>
    <w:rsid w:val="00F6409C"/>
    <w:rsid w:val="00F640E1"/>
    <w:rsid w:val="00F641FD"/>
    <w:rsid w:val="00F6433B"/>
    <w:rsid w:val="00F645A4"/>
    <w:rsid w:val="00F64ACA"/>
    <w:rsid w:val="00F64E69"/>
    <w:rsid w:val="00F64F6A"/>
    <w:rsid w:val="00F65016"/>
    <w:rsid w:val="00F650D2"/>
    <w:rsid w:val="00F6511B"/>
    <w:rsid w:val="00F65131"/>
    <w:rsid w:val="00F65310"/>
    <w:rsid w:val="00F6531B"/>
    <w:rsid w:val="00F658C3"/>
    <w:rsid w:val="00F65B9D"/>
    <w:rsid w:val="00F65C45"/>
    <w:rsid w:val="00F65EF6"/>
    <w:rsid w:val="00F65FB0"/>
    <w:rsid w:val="00F661DB"/>
    <w:rsid w:val="00F66207"/>
    <w:rsid w:val="00F663FE"/>
    <w:rsid w:val="00F66426"/>
    <w:rsid w:val="00F664B4"/>
    <w:rsid w:val="00F66A61"/>
    <w:rsid w:val="00F66B59"/>
    <w:rsid w:val="00F66E48"/>
    <w:rsid w:val="00F66EA8"/>
    <w:rsid w:val="00F672BE"/>
    <w:rsid w:val="00F6731E"/>
    <w:rsid w:val="00F67350"/>
    <w:rsid w:val="00F677A3"/>
    <w:rsid w:val="00F6780F"/>
    <w:rsid w:val="00F67855"/>
    <w:rsid w:val="00F67995"/>
    <w:rsid w:val="00F67B13"/>
    <w:rsid w:val="00F67D3F"/>
    <w:rsid w:val="00F67DD3"/>
    <w:rsid w:val="00F67EDE"/>
    <w:rsid w:val="00F700D9"/>
    <w:rsid w:val="00F70104"/>
    <w:rsid w:val="00F7026C"/>
    <w:rsid w:val="00F703EA"/>
    <w:rsid w:val="00F70702"/>
    <w:rsid w:val="00F707A0"/>
    <w:rsid w:val="00F709B1"/>
    <w:rsid w:val="00F70A28"/>
    <w:rsid w:val="00F70C45"/>
    <w:rsid w:val="00F70C77"/>
    <w:rsid w:val="00F70F21"/>
    <w:rsid w:val="00F70F23"/>
    <w:rsid w:val="00F7108B"/>
    <w:rsid w:val="00F71798"/>
    <w:rsid w:val="00F718FD"/>
    <w:rsid w:val="00F719BC"/>
    <w:rsid w:val="00F71B05"/>
    <w:rsid w:val="00F71B38"/>
    <w:rsid w:val="00F71E9A"/>
    <w:rsid w:val="00F720E9"/>
    <w:rsid w:val="00F722AA"/>
    <w:rsid w:val="00F724FA"/>
    <w:rsid w:val="00F726F4"/>
    <w:rsid w:val="00F7289C"/>
    <w:rsid w:val="00F728B7"/>
    <w:rsid w:val="00F72ACE"/>
    <w:rsid w:val="00F72B19"/>
    <w:rsid w:val="00F72DCB"/>
    <w:rsid w:val="00F72E3C"/>
    <w:rsid w:val="00F72FBE"/>
    <w:rsid w:val="00F7317A"/>
    <w:rsid w:val="00F73529"/>
    <w:rsid w:val="00F7374B"/>
    <w:rsid w:val="00F73A33"/>
    <w:rsid w:val="00F73BAD"/>
    <w:rsid w:val="00F73FAF"/>
    <w:rsid w:val="00F74087"/>
    <w:rsid w:val="00F74206"/>
    <w:rsid w:val="00F74363"/>
    <w:rsid w:val="00F74456"/>
    <w:rsid w:val="00F746F5"/>
    <w:rsid w:val="00F747E1"/>
    <w:rsid w:val="00F74915"/>
    <w:rsid w:val="00F74952"/>
    <w:rsid w:val="00F749FD"/>
    <w:rsid w:val="00F74A39"/>
    <w:rsid w:val="00F74AE9"/>
    <w:rsid w:val="00F74EAD"/>
    <w:rsid w:val="00F74F5A"/>
    <w:rsid w:val="00F750AA"/>
    <w:rsid w:val="00F75514"/>
    <w:rsid w:val="00F7554A"/>
    <w:rsid w:val="00F7560F"/>
    <w:rsid w:val="00F757AC"/>
    <w:rsid w:val="00F7591A"/>
    <w:rsid w:val="00F75CF8"/>
    <w:rsid w:val="00F75D9B"/>
    <w:rsid w:val="00F76311"/>
    <w:rsid w:val="00F764BC"/>
    <w:rsid w:val="00F7685B"/>
    <w:rsid w:val="00F769A6"/>
    <w:rsid w:val="00F76A1E"/>
    <w:rsid w:val="00F76B99"/>
    <w:rsid w:val="00F76ECD"/>
    <w:rsid w:val="00F770CE"/>
    <w:rsid w:val="00F772E8"/>
    <w:rsid w:val="00F77337"/>
    <w:rsid w:val="00F77371"/>
    <w:rsid w:val="00F77377"/>
    <w:rsid w:val="00F77785"/>
    <w:rsid w:val="00F7778C"/>
    <w:rsid w:val="00F777AD"/>
    <w:rsid w:val="00F777B1"/>
    <w:rsid w:val="00F778C5"/>
    <w:rsid w:val="00F77CCA"/>
    <w:rsid w:val="00F77D6D"/>
    <w:rsid w:val="00F77E03"/>
    <w:rsid w:val="00F80062"/>
    <w:rsid w:val="00F800C6"/>
    <w:rsid w:val="00F8012A"/>
    <w:rsid w:val="00F8014B"/>
    <w:rsid w:val="00F80172"/>
    <w:rsid w:val="00F80224"/>
    <w:rsid w:val="00F804F9"/>
    <w:rsid w:val="00F80697"/>
    <w:rsid w:val="00F8076E"/>
    <w:rsid w:val="00F8079A"/>
    <w:rsid w:val="00F8081D"/>
    <w:rsid w:val="00F80865"/>
    <w:rsid w:val="00F80A8C"/>
    <w:rsid w:val="00F80B5A"/>
    <w:rsid w:val="00F80DB9"/>
    <w:rsid w:val="00F813E8"/>
    <w:rsid w:val="00F81485"/>
    <w:rsid w:val="00F81679"/>
    <w:rsid w:val="00F8193A"/>
    <w:rsid w:val="00F819AE"/>
    <w:rsid w:val="00F81AA8"/>
    <w:rsid w:val="00F81D90"/>
    <w:rsid w:val="00F82179"/>
    <w:rsid w:val="00F821A4"/>
    <w:rsid w:val="00F8242D"/>
    <w:rsid w:val="00F826FC"/>
    <w:rsid w:val="00F829E3"/>
    <w:rsid w:val="00F82DD3"/>
    <w:rsid w:val="00F82F53"/>
    <w:rsid w:val="00F83222"/>
    <w:rsid w:val="00F83245"/>
    <w:rsid w:val="00F8325F"/>
    <w:rsid w:val="00F8330E"/>
    <w:rsid w:val="00F83365"/>
    <w:rsid w:val="00F833EE"/>
    <w:rsid w:val="00F83400"/>
    <w:rsid w:val="00F83629"/>
    <w:rsid w:val="00F837C5"/>
    <w:rsid w:val="00F8389D"/>
    <w:rsid w:val="00F83BC8"/>
    <w:rsid w:val="00F84034"/>
    <w:rsid w:val="00F841E5"/>
    <w:rsid w:val="00F841FA"/>
    <w:rsid w:val="00F84368"/>
    <w:rsid w:val="00F84644"/>
    <w:rsid w:val="00F8470D"/>
    <w:rsid w:val="00F847D6"/>
    <w:rsid w:val="00F8486D"/>
    <w:rsid w:val="00F84967"/>
    <w:rsid w:val="00F84D3B"/>
    <w:rsid w:val="00F84EA2"/>
    <w:rsid w:val="00F84EE3"/>
    <w:rsid w:val="00F84FC2"/>
    <w:rsid w:val="00F850D5"/>
    <w:rsid w:val="00F85109"/>
    <w:rsid w:val="00F855AD"/>
    <w:rsid w:val="00F85C69"/>
    <w:rsid w:val="00F85C9C"/>
    <w:rsid w:val="00F85E4F"/>
    <w:rsid w:val="00F85E53"/>
    <w:rsid w:val="00F860F1"/>
    <w:rsid w:val="00F86275"/>
    <w:rsid w:val="00F8631B"/>
    <w:rsid w:val="00F86381"/>
    <w:rsid w:val="00F863F5"/>
    <w:rsid w:val="00F86844"/>
    <w:rsid w:val="00F8695C"/>
    <w:rsid w:val="00F86A4D"/>
    <w:rsid w:val="00F86C7B"/>
    <w:rsid w:val="00F86D45"/>
    <w:rsid w:val="00F87156"/>
    <w:rsid w:val="00F8726D"/>
    <w:rsid w:val="00F873FA"/>
    <w:rsid w:val="00F8742D"/>
    <w:rsid w:val="00F875FC"/>
    <w:rsid w:val="00F8771A"/>
    <w:rsid w:val="00F877D3"/>
    <w:rsid w:val="00F8788E"/>
    <w:rsid w:val="00F87909"/>
    <w:rsid w:val="00F87D48"/>
    <w:rsid w:val="00F87D8B"/>
    <w:rsid w:val="00F9015D"/>
    <w:rsid w:val="00F90727"/>
    <w:rsid w:val="00F907E9"/>
    <w:rsid w:val="00F908F8"/>
    <w:rsid w:val="00F90B06"/>
    <w:rsid w:val="00F90C27"/>
    <w:rsid w:val="00F90D63"/>
    <w:rsid w:val="00F90F47"/>
    <w:rsid w:val="00F9116C"/>
    <w:rsid w:val="00F91447"/>
    <w:rsid w:val="00F915E6"/>
    <w:rsid w:val="00F9161D"/>
    <w:rsid w:val="00F91731"/>
    <w:rsid w:val="00F91B4A"/>
    <w:rsid w:val="00F9208F"/>
    <w:rsid w:val="00F92168"/>
    <w:rsid w:val="00F922A6"/>
    <w:rsid w:val="00F92305"/>
    <w:rsid w:val="00F92393"/>
    <w:rsid w:val="00F92398"/>
    <w:rsid w:val="00F927FF"/>
    <w:rsid w:val="00F92841"/>
    <w:rsid w:val="00F92A7B"/>
    <w:rsid w:val="00F92BA2"/>
    <w:rsid w:val="00F92CD3"/>
    <w:rsid w:val="00F92DA3"/>
    <w:rsid w:val="00F92E2B"/>
    <w:rsid w:val="00F92E2F"/>
    <w:rsid w:val="00F92E31"/>
    <w:rsid w:val="00F93321"/>
    <w:rsid w:val="00F9332E"/>
    <w:rsid w:val="00F933E0"/>
    <w:rsid w:val="00F93563"/>
    <w:rsid w:val="00F935C6"/>
    <w:rsid w:val="00F93813"/>
    <w:rsid w:val="00F93B29"/>
    <w:rsid w:val="00F93BEA"/>
    <w:rsid w:val="00F93C0D"/>
    <w:rsid w:val="00F93C15"/>
    <w:rsid w:val="00F93D16"/>
    <w:rsid w:val="00F93D39"/>
    <w:rsid w:val="00F93D48"/>
    <w:rsid w:val="00F93ECE"/>
    <w:rsid w:val="00F93FE6"/>
    <w:rsid w:val="00F940D2"/>
    <w:rsid w:val="00F94233"/>
    <w:rsid w:val="00F943F0"/>
    <w:rsid w:val="00F944C4"/>
    <w:rsid w:val="00F94604"/>
    <w:rsid w:val="00F94768"/>
    <w:rsid w:val="00F9476E"/>
    <w:rsid w:val="00F947B2"/>
    <w:rsid w:val="00F948ED"/>
    <w:rsid w:val="00F94C4C"/>
    <w:rsid w:val="00F94E55"/>
    <w:rsid w:val="00F94FFC"/>
    <w:rsid w:val="00F95038"/>
    <w:rsid w:val="00F9511D"/>
    <w:rsid w:val="00F9513E"/>
    <w:rsid w:val="00F951F5"/>
    <w:rsid w:val="00F95401"/>
    <w:rsid w:val="00F954D6"/>
    <w:rsid w:val="00F95530"/>
    <w:rsid w:val="00F95654"/>
    <w:rsid w:val="00F95660"/>
    <w:rsid w:val="00F956D9"/>
    <w:rsid w:val="00F95908"/>
    <w:rsid w:val="00F9590F"/>
    <w:rsid w:val="00F95A4E"/>
    <w:rsid w:val="00F95AFB"/>
    <w:rsid w:val="00F95BEA"/>
    <w:rsid w:val="00F95D8B"/>
    <w:rsid w:val="00F95D93"/>
    <w:rsid w:val="00F95DAB"/>
    <w:rsid w:val="00F95E60"/>
    <w:rsid w:val="00F95EE2"/>
    <w:rsid w:val="00F96133"/>
    <w:rsid w:val="00F96175"/>
    <w:rsid w:val="00F9621E"/>
    <w:rsid w:val="00F9644C"/>
    <w:rsid w:val="00F96641"/>
    <w:rsid w:val="00F96953"/>
    <w:rsid w:val="00F9696C"/>
    <w:rsid w:val="00F96AE5"/>
    <w:rsid w:val="00F96E05"/>
    <w:rsid w:val="00F97246"/>
    <w:rsid w:val="00F9749D"/>
    <w:rsid w:val="00F978DA"/>
    <w:rsid w:val="00F979F3"/>
    <w:rsid w:val="00F97A14"/>
    <w:rsid w:val="00F97AED"/>
    <w:rsid w:val="00F97FC1"/>
    <w:rsid w:val="00FA02AC"/>
    <w:rsid w:val="00FA038B"/>
    <w:rsid w:val="00FA0396"/>
    <w:rsid w:val="00FA03FA"/>
    <w:rsid w:val="00FA04F9"/>
    <w:rsid w:val="00FA08FE"/>
    <w:rsid w:val="00FA0B22"/>
    <w:rsid w:val="00FA0CA2"/>
    <w:rsid w:val="00FA0CF3"/>
    <w:rsid w:val="00FA0D2D"/>
    <w:rsid w:val="00FA0D81"/>
    <w:rsid w:val="00FA0DB1"/>
    <w:rsid w:val="00FA0DD4"/>
    <w:rsid w:val="00FA0DDE"/>
    <w:rsid w:val="00FA0EF6"/>
    <w:rsid w:val="00FA0F32"/>
    <w:rsid w:val="00FA0FFF"/>
    <w:rsid w:val="00FA1247"/>
    <w:rsid w:val="00FA1349"/>
    <w:rsid w:val="00FA16C9"/>
    <w:rsid w:val="00FA1716"/>
    <w:rsid w:val="00FA185C"/>
    <w:rsid w:val="00FA1A59"/>
    <w:rsid w:val="00FA1DAE"/>
    <w:rsid w:val="00FA1E45"/>
    <w:rsid w:val="00FA1E5B"/>
    <w:rsid w:val="00FA1F63"/>
    <w:rsid w:val="00FA20DA"/>
    <w:rsid w:val="00FA217A"/>
    <w:rsid w:val="00FA2280"/>
    <w:rsid w:val="00FA22EC"/>
    <w:rsid w:val="00FA2347"/>
    <w:rsid w:val="00FA2637"/>
    <w:rsid w:val="00FA292B"/>
    <w:rsid w:val="00FA29FF"/>
    <w:rsid w:val="00FA2B12"/>
    <w:rsid w:val="00FA2CB4"/>
    <w:rsid w:val="00FA2E3C"/>
    <w:rsid w:val="00FA306D"/>
    <w:rsid w:val="00FA3221"/>
    <w:rsid w:val="00FA33BF"/>
    <w:rsid w:val="00FA34EE"/>
    <w:rsid w:val="00FA357C"/>
    <w:rsid w:val="00FA35A6"/>
    <w:rsid w:val="00FA36B2"/>
    <w:rsid w:val="00FA36E1"/>
    <w:rsid w:val="00FA375E"/>
    <w:rsid w:val="00FA3995"/>
    <w:rsid w:val="00FA3A09"/>
    <w:rsid w:val="00FA3AA1"/>
    <w:rsid w:val="00FA3CCD"/>
    <w:rsid w:val="00FA3FA2"/>
    <w:rsid w:val="00FA3FC1"/>
    <w:rsid w:val="00FA4036"/>
    <w:rsid w:val="00FA4284"/>
    <w:rsid w:val="00FA4386"/>
    <w:rsid w:val="00FA448C"/>
    <w:rsid w:val="00FA46ED"/>
    <w:rsid w:val="00FA49F4"/>
    <w:rsid w:val="00FA4CC3"/>
    <w:rsid w:val="00FA4F28"/>
    <w:rsid w:val="00FA4F83"/>
    <w:rsid w:val="00FA5389"/>
    <w:rsid w:val="00FA54B6"/>
    <w:rsid w:val="00FA54E5"/>
    <w:rsid w:val="00FA560E"/>
    <w:rsid w:val="00FA5626"/>
    <w:rsid w:val="00FA5667"/>
    <w:rsid w:val="00FA5E96"/>
    <w:rsid w:val="00FA6159"/>
    <w:rsid w:val="00FA6197"/>
    <w:rsid w:val="00FA62A0"/>
    <w:rsid w:val="00FA6458"/>
    <w:rsid w:val="00FA68FA"/>
    <w:rsid w:val="00FA6AB0"/>
    <w:rsid w:val="00FA6D48"/>
    <w:rsid w:val="00FA6DC4"/>
    <w:rsid w:val="00FA7071"/>
    <w:rsid w:val="00FA7130"/>
    <w:rsid w:val="00FA7133"/>
    <w:rsid w:val="00FA7542"/>
    <w:rsid w:val="00FA78D5"/>
    <w:rsid w:val="00FA795E"/>
    <w:rsid w:val="00FA7A15"/>
    <w:rsid w:val="00FA7DC5"/>
    <w:rsid w:val="00FB00F3"/>
    <w:rsid w:val="00FB0293"/>
    <w:rsid w:val="00FB04EB"/>
    <w:rsid w:val="00FB0574"/>
    <w:rsid w:val="00FB0578"/>
    <w:rsid w:val="00FB0674"/>
    <w:rsid w:val="00FB0932"/>
    <w:rsid w:val="00FB0CAE"/>
    <w:rsid w:val="00FB0DC6"/>
    <w:rsid w:val="00FB10C2"/>
    <w:rsid w:val="00FB1187"/>
    <w:rsid w:val="00FB128E"/>
    <w:rsid w:val="00FB12A3"/>
    <w:rsid w:val="00FB1392"/>
    <w:rsid w:val="00FB1487"/>
    <w:rsid w:val="00FB14DA"/>
    <w:rsid w:val="00FB1599"/>
    <w:rsid w:val="00FB1609"/>
    <w:rsid w:val="00FB1633"/>
    <w:rsid w:val="00FB16F2"/>
    <w:rsid w:val="00FB1711"/>
    <w:rsid w:val="00FB1982"/>
    <w:rsid w:val="00FB19A1"/>
    <w:rsid w:val="00FB19DE"/>
    <w:rsid w:val="00FB1AA3"/>
    <w:rsid w:val="00FB1B2A"/>
    <w:rsid w:val="00FB1CB2"/>
    <w:rsid w:val="00FB20F9"/>
    <w:rsid w:val="00FB2365"/>
    <w:rsid w:val="00FB23E2"/>
    <w:rsid w:val="00FB245D"/>
    <w:rsid w:val="00FB2616"/>
    <w:rsid w:val="00FB2650"/>
    <w:rsid w:val="00FB2651"/>
    <w:rsid w:val="00FB26CA"/>
    <w:rsid w:val="00FB2AD2"/>
    <w:rsid w:val="00FB2E5F"/>
    <w:rsid w:val="00FB2E83"/>
    <w:rsid w:val="00FB2F47"/>
    <w:rsid w:val="00FB3114"/>
    <w:rsid w:val="00FB313A"/>
    <w:rsid w:val="00FB3140"/>
    <w:rsid w:val="00FB332A"/>
    <w:rsid w:val="00FB33EA"/>
    <w:rsid w:val="00FB34AA"/>
    <w:rsid w:val="00FB3531"/>
    <w:rsid w:val="00FB35B1"/>
    <w:rsid w:val="00FB35C5"/>
    <w:rsid w:val="00FB35FC"/>
    <w:rsid w:val="00FB365E"/>
    <w:rsid w:val="00FB369A"/>
    <w:rsid w:val="00FB384D"/>
    <w:rsid w:val="00FB3B55"/>
    <w:rsid w:val="00FB3BA3"/>
    <w:rsid w:val="00FB3C20"/>
    <w:rsid w:val="00FB3CB4"/>
    <w:rsid w:val="00FB3E5F"/>
    <w:rsid w:val="00FB3EE1"/>
    <w:rsid w:val="00FB3F0C"/>
    <w:rsid w:val="00FB40B5"/>
    <w:rsid w:val="00FB410E"/>
    <w:rsid w:val="00FB41F6"/>
    <w:rsid w:val="00FB4268"/>
    <w:rsid w:val="00FB443C"/>
    <w:rsid w:val="00FB4542"/>
    <w:rsid w:val="00FB469A"/>
    <w:rsid w:val="00FB479F"/>
    <w:rsid w:val="00FB48A9"/>
    <w:rsid w:val="00FB4A65"/>
    <w:rsid w:val="00FB4AE3"/>
    <w:rsid w:val="00FB4D3C"/>
    <w:rsid w:val="00FB4D61"/>
    <w:rsid w:val="00FB4E45"/>
    <w:rsid w:val="00FB5235"/>
    <w:rsid w:val="00FB5572"/>
    <w:rsid w:val="00FB5940"/>
    <w:rsid w:val="00FB5A80"/>
    <w:rsid w:val="00FB5D41"/>
    <w:rsid w:val="00FB5E35"/>
    <w:rsid w:val="00FB5F2E"/>
    <w:rsid w:val="00FB670F"/>
    <w:rsid w:val="00FB6753"/>
    <w:rsid w:val="00FB6B2B"/>
    <w:rsid w:val="00FB6B58"/>
    <w:rsid w:val="00FB6B68"/>
    <w:rsid w:val="00FB6B6F"/>
    <w:rsid w:val="00FB6DE0"/>
    <w:rsid w:val="00FB6EE1"/>
    <w:rsid w:val="00FB6EFB"/>
    <w:rsid w:val="00FB7832"/>
    <w:rsid w:val="00FB7890"/>
    <w:rsid w:val="00FB7AB7"/>
    <w:rsid w:val="00FB7C1E"/>
    <w:rsid w:val="00FB7DC5"/>
    <w:rsid w:val="00FC0038"/>
    <w:rsid w:val="00FC004E"/>
    <w:rsid w:val="00FC03AD"/>
    <w:rsid w:val="00FC04AD"/>
    <w:rsid w:val="00FC05EB"/>
    <w:rsid w:val="00FC0610"/>
    <w:rsid w:val="00FC0637"/>
    <w:rsid w:val="00FC06F4"/>
    <w:rsid w:val="00FC07EC"/>
    <w:rsid w:val="00FC0A4C"/>
    <w:rsid w:val="00FC0BF8"/>
    <w:rsid w:val="00FC0E6A"/>
    <w:rsid w:val="00FC0E76"/>
    <w:rsid w:val="00FC0F95"/>
    <w:rsid w:val="00FC11B2"/>
    <w:rsid w:val="00FC11B7"/>
    <w:rsid w:val="00FC1491"/>
    <w:rsid w:val="00FC166D"/>
    <w:rsid w:val="00FC1CEE"/>
    <w:rsid w:val="00FC1DC7"/>
    <w:rsid w:val="00FC1FD2"/>
    <w:rsid w:val="00FC2171"/>
    <w:rsid w:val="00FC27D4"/>
    <w:rsid w:val="00FC2969"/>
    <w:rsid w:val="00FC29F9"/>
    <w:rsid w:val="00FC2A48"/>
    <w:rsid w:val="00FC2CC8"/>
    <w:rsid w:val="00FC2E84"/>
    <w:rsid w:val="00FC2F1A"/>
    <w:rsid w:val="00FC301D"/>
    <w:rsid w:val="00FC333D"/>
    <w:rsid w:val="00FC345D"/>
    <w:rsid w:val="00FC3679"/>
    <w:rsid w:val="00FC368E"/>
    <w:rsid w:val="00FC371B"/>
    <w:rsid w:val="00FC3E29"/>
    <w:rsid w:val="00FC3EA8"/>
    <w:rsid w:val="00FC4132"/>
    <w:rsid w:val="00FC4259"/>
    <w:rsid w:val="00FC439D"/>
    <w:rsid w:val="00FC43C5"/>
    <w:rsid w:val="00FC444E"/>
    <w:rsid w:val="00FC4587"/>
    <w:rsid w:val="00FC4685"/>
    <w:rsid w:val="00FC47A4"/>
    <w:rsid w:val="00FC4867"/>
    <w:rsid w:val="00FC4915"/>
    <w:rsid w:val="00FC4A85"/>
    <w:rsid w:val="00FC4AFA"/>
    <w:rsid w:val="00FC4B40"/>
    <w:rsid w:val="00FC4BFF"/>
    <w:rsid w:val="00FC4C2E"/>
    <w:rsid w:val="00FC4DCB"/>
    <w:rsid w:val="00FC4E78"/>
    <w:rsid w:val="00FC4EB5"/>
    <w:rsid w:val="00FC50AE"/>
    <w:rsid w:val="00FC5129"/>
    <w:rsid w:val="00FC55BF"/>
    <w:rsid w:val="00FC5657"/>
    <w:rsid w:val="00FC571E"/>
    <w:rsid w:val="00FC57B2"/>
    <w:rsid w:val="00FC5813"/>
    <w:rsid w:val="00FC599D"/>
    <w:rsid w:val="00FC5BF5"/>
    <w:rsid w:val="00FC5C3C"/>
    <w:rsid w:val="00FC5C59"/>
    <w:rsid w:val="00FC5C82"/>
    <w:rsid w:val="00FC5CF9"/>
    <w:rsid w:val="00FC5DB7"/>
    <w:rsid w:val="00FC5E64"/>
    <w:rsid w:val="00FC5EAA"/>
    <w:rsid w:val="00FC6201"/>
    <w:rsid w:val="00FC62E3"/>
    <w:rsid w:val="00FC6493"/>
    <w:rsid w:val="00FC676C"/>
    <w:rsid w:val="00FC6D4B"/>
    <w:rsid w:val="00FC6EFB"/>
    <w:rsid w:val="00FC7049"/>
    <w:rsid w:val="00FC73D5"/>
    <w:rsid w:val="00FC7477"/>
    <w:rsid w:val="00FC769C"/>
    <w:rsid w:val="00FC7985"/>
    <w:rsid w:val="00FC7C31"/>
    <w:rsid w:val="00FC7CD1"/>
    <w:rsid w:val="00FC7D13"/>
    <w:rsid w:val="00FC7DDA"/>
    <w:rsid w:val="00FC7E02"/>
    <w:rsid w:val="00FC7E06"/>
    <w:rsid w:val="00FC7F40"/>
    <w:rsid w:val="00FC7F6F"/>
    <w:rsid w:val="00FD01B2"/>
    <w:rsid w:val="00FD0356"/>
    <w:rsid w:val="00FD0531"/>
    <w:rsid w:val="00FD0568"/>
    <w:rsid w:val="00FD084C"/>
    <w:rsid w:val="00FD0947"/>
    <w:rsid w:val="00FD0E2F"/>
    <w:rsid w:val="00FD1197"/>
    <w:rsid w:val="00FD11C3"/>
    <w:rsid w:val="00FD1356"/>
    <w:rsid w:val="00FD1511"/>
    <w:rsid w:val="00FD18CC"/>
    <w:rsid w:val="00FD1926"/>
    <w:rsid w:val="00FD1A18"/>
    <w:rsid w:val="00FD1B13"/>
    <w:rsid w:val="00FD1C03"/>
    <w:rsid w:val="00FD1C3C"/>
    <w:rsid w:val="00FD1C79"/>
    <w:rsid w:val="00FD1CB3"/>
    <w:rsid w:val="00FD1EAC"/>
    <w:rsid w:val="00FD2075"/>
    <w:rsid w:val="00FD209B"/>
    <w:rsid w:val="00FD22DC"/>
    <w:rsid w:val="00FD23C0"/>
    <w:rsid w:val="00FD24DC"/>
    <w:rsid w:val="00FD2AE1"/>
    <w:rsid w:val="00FD2E1B"/>
    <w:rsid w:val="00FD3034"/>
    <w:rsid w:val="00FD308A"/>
    <w:rsid w:val="00FD3490"/>
    <w:rsid w:val="00FD369E"/>
    <w:rsid w:val="00FD38E6"/>
    <w:rsid w:val="00FD3A58"/>
    <w:rsid w:val="00FD3CB3"/>
    <w:rsid w:val="00FD3EE5"/>
    <w:rsid w:val="00FD3F20"/>
    <w:rsid w:val="00FD3FE7"/>
    <w:rsid w:val="00FD4320"/>
    <w:rsid w:val="00FD43AB"/>
    <w:rsid w:val="00FD43AF"/>
    <w:rsid w:val="00FD4490"/>
    <w:rsid w:val="00FD45FB"/>
    <w:rsid w:val="00FD467F"/>
    <w:rsid w:val="00FD476E"/>
    <w:rsid w:val="00FD48F1"/>
    <w:rsid w:val="00FD49D5"/>
    <w:rsid w:val="00FD4B77"/>
    <w:rsid w:val="00FD4BF0"/>
    <w:rsid w:val="00FD4D5F"/>
    <w:rsid w:val="00FD4FBB"/>
    <w:rsid w:val="00FD513A"/>
    <w:rsid w:val="00FD528A"/>
    <w:rsid w:val="00FD5619"/>
    <w:rsid w:val="00FD5935"/>
    <w:rsid w:val="00FD5B24"/>
    <w:rsid w:val="00FD5C67"/>
    <w:rsid w:val="00FD5C75"/>
    <w:rsid w:val="00FD6021"/>
    <w:rsid w:val="00FD6090"/>
    <w:rsid w:val="00FD62C0"/>
    <w:rsid w:val="00FD62D2"/>
    <w:rsid w:val="00FD6352"/>
    <w:rsid w:val="00FD63EA"/>
    <w:rsid w:val="00FD64B8"/>
    <w:rsid w:val="00FD686E"/>
    <w:rsid w:val="00FD6E35"/>
    <w:rsid w:val="00FD6E37"/>
    <w:rsid w:val="00FD6E68"/>
    <w:rsid w:val="00FD6FB6"/>
    <w:rsid w:val="00FD7431"/>
    <w:rsid w:val="00FD7A9C"/>
    <w:rsid w:val="00FE00E9"/>
    <w:rsid w:val="00FE010E"/>
    <w:rsid w:val="00FE0208"/>
    <w:rsid w:val="00FE0338"/>
    <w:rsid w:val="00FE051B"/>
    <w:rsid w:val="00FE053A"/>
    <w:rsid w:val="00FE075B"/>
    <w:rsid w:val="00FE0A3B"/>
    <w:rsid w:val="00FE0AEF"/>
    <w:rsid w:val="00FE0BE8"/>
    <w:rsid w:val="00FE136D"/>
    <w:rsid w:val="00FE15B1"/>
    <w:rsid w:val="00FE1689"/>
    <w:rsid w:val="00FE182C"/>
    <w:rsid w:val="00FE188F"/>
    <w:rsid w:val="00FE1A4F"/>
    <w:rsid w:val="00FE1AB6"/>
    <w:rsid w:val="00FE1AF1"/>
    <w:rsid w:val="00FE1C00"/>
    <w:rsid w:val="00FE2075"/>
    <w:rsid w:val="00FE2197"/>
    <w:rsid w:val="00FE2282"/>
    <w:rsid w:val="00FE23DD"/>
    <w:rsid w:val="00FE24E9"/>
    <w:rsid w:val="00FE2694"/>
    <w:rsid w:val="00FE26C3"/>
    <w:rsid w:val="00FE26F4"/>
    <w:rsid w:val="00FE2A90"/>
    <w:rsid w:val="00FE2CBB"/>
    <w:rsid w:val="00FE2D49"/>
    <w:rsid w:val="00FE2E43"/>
    <w:rsid w:val="00FE2E65"/>
    <w:rsid w:val="00FE2E9D"/>
    <w:rsid w:val="00FE2EB9"/>
    <w:rsid w:val="00FE3082"/>
    <w:rsid w:val="00FE3534"/>
    <w:rsid w:val="00FE3606"/>
    <w:rsid w:val="00FE3776"/>
    <w:rsid w:val="00FE38D0"/>
    <w:rsid w:val="00FE390F"/>
    <w:rsid w:val="00FE3A80"/>
    <w:rsid w:val="00FE3ADF"/>
    <w:rsid w:val="00FE3B0B"/>
    <w:rsid w:val="00FE3B49"/>
    <w:rsid w:val="00FE3D2C"/>
    <w:rsid w:val="00FE3E75"/>
    <w:rsid w:val="00FE3EE5"/>
    <w:rsid w:val="00FE3F15"/>
    <w:rsid w:val="00FE3FA0"/>
    <w:rsid w:val="00FE4054"/>
    <w:rsid w:val="00FE428F"/>
    <w:rsid w:val="00FE4404"/>
    <w:rsid w:val="00FE467A"/>
    <w:rsid w:val="00FE4755"/>
    <w:rsid w:val="00FE4E7A"/>
    <w:rsid w:val="00FE4F2B"/>
    <w:rsid w:val="00FE4F80"/>
    <w:rsid w:val="00FE5364"/>
    <w:rsid w:val="00FE54E1"/>
    <w:rsid w:val="00FE54E5"/>
    <w:rsid w:val="00FE55D6"/>
    <w:rsid w:val="00FE579E"/>
    <w:rsid w:val="00FE57C6"/>
    <w:rsid w:val="00FE57CD"/>
    <w:rsid w:val="00FE599F"/>
    <w:rsid w:val="00FE5AEC"/>
    <w:rsid w:val="00FE5DE4"/>
    <w:rsid w:val="00FE5EFA"/>
    <w:rsid w:val="00FE5FEE"/>
    <w:rsid w:val="00FE615A"/>
    <w:rsid w:val="00FE6294"/>
    <w:rsid w:val="00FE62BF"/>
    <w:rsid w:val="00FE65C1"/>
    <w:rsid w:val="00FE65FD"/>
    <w:rsid w:val="00FE6710"/>
    <w:rsid w:val="00FE7034"/>
    <w:rsid w:val="00FE704C"/>
    <w:rsid w:val="00FE7271"/>
    <w:rsid w:val="00FE734F"/>
    <w:rsid w:val="00FE771B"/>
    <w:rsid w:val="00FE784D"/>
    <w:rsid w:val="00FE789C"/>
    <w:rsid w:val="00FE7951"/>
    <w:rsid w:val="00FE79EB"/>
    <w:rsid w:val="00FE7EFA"/>
    <w:rsid w:val="00FE7F30"/>
    <w:rsid w:val="00FE7F57"/>
    <w:rsid w:val="00FE7FDB"/>
    <w:rsid w:val="00FF0017"/>
    <w:rsid w:val="00FF013F"/>
    <w:rsid w:val="00FF039A"/>
    <w:rsid w:val="00FF0512"/>
    <w:rsid w:val="00FF05B7"/>
    <w:rsid w:val="00FF05F9"/>
    <w:rsid w:val="00FF0693"/>
    <w:rsid w:val="00FF06E8"/>
    <w:rsid w:val="00FF073F"/>
    <w:rsid w:val="00FF0853"/>
    <w:rsid w:val="00FF0AF3"/>
    <w:rsid w:val="00FF0B46"/>
    <w:rsid w:val="00FF0FE2"/>
    <w:rsid w:val="00FF117C"/>
    <w:rsid w:val="00FF11A6"/>
    <w:rsid w:val="00FF136A"/>
    <w:rsid w:val="00FF1569"/>
    <w:rsid w:val="00FF1620"/>
    <w:rsid w:val="00FF187F"/>
    <w:rsid w:val="00FF19F1"/>
    <w:rsid w:val="00FF1E7C"/>
    <w:rsid w:val="00FF2046"/>
    <w:rsid w:val="00FF2164"/>
    <w:rsid w:val="00FF232E"/>
    <w:rsid w:val="00FF2387"/>
    <w:rsid w:val="00FF2591"/>
    <w:rsid w:val="00FF2700"/>
    <w:rsid w:val="00FF29A5"/>
    <w:rsid w:val="00FF2DEA"/>
    <w:rsid w:val="00FF2DFE"/>
    <w:rsid w:val="00FF31D3"/>
    <w:rsid w:val="00FF3308"/>
    <w:rsid w:val="00FF3446"/>
    <w:rsid w:val="00FF3471"/>
    <w:rsid w:val="00FF375F"/>
    <w:rsid w:val="00FF3773"/>
    <w:rsid w:val="00FF3778"/>
    <w:rsid w:val="00FF377E"/>
    <w:rsid w:val="00FF37BE"/>
    <w:rsid w:val="00FF38D7"/>
    <w:rsid w:val="00FF38FD"/>
    <w:rsid w:val="00FF3A04"/>
    <w:rsid w:val="00FF3A0B"/>
    <w:rsid w:val="00FF3E9D"/>
    <w:rsid w:val="00FF3EEF"/>
    <w:rsid w:val="00FF3EF1"/>
    <w:rsid w:val="00FF3FA4"/>
    <w:rsid w:val="00FF415D"/>
    <w:rsid w:val="00FF433A"/>
    <w:rsid w:val="00FF44A9"/>
    <w:rsid w:val="00FF44D7"/>
    <w:rsid w:val="00FF4540"/>
    <w:rsid w:val="00FF4556"/>
    <w:rsid w:val="00FF455D"/>
    <w:rsid w:val="00FF479C"/>
    <w:rsid w:val="00FF4974"/>
    <w:rsid w:val="00FF51A8"/>
    <w:rsid w:val="00FF52AE"/>
    <w:rsid w:val="00FF53AA"/>
    <w:rsid w:val="00FF53B6"/>
    <w:rsid w:val="00FF5447"/>
    <w:rsid w:val="00FF54F8"/>
    <w:rsid w:val="00FF559F"/>
    <w:rsid w:val="00FF55B4"/>
    <w:rsid w:val="00FF5710"/>
    <w:rsid w:val="00FF575E"/>
    <w:rsid w:val="00FF580C"/>
    <w:rsid w:val="00FF5A85"/>
    <w:rsid w:val="00FF5C20"/>
    <w:rsid w:val="00FF5CAC"/>
    <w:rsid w:val="00FF5E76"/>
    <w:rsid w:val="00FF5FC7"/>
    <w:rsid w:val="00FF62C8"/>
    <w:rsid w:val="00FF644D"/>
    <w:rsid w:val="00FF6539"/>
    <w:rsid w:val="00FF666D"/>
    <w:rsid w:val="00FF68EB"/>
    <w:rsid w:val="00FF69A3"/>
    <w:rsid w:val="00FF6DF2"/>
    <w:rsid w:val="00FF6DF3"/>
    <w:rsid w:val="00FF6FCC"/>
    <w:rsid w:val="00FF70E4"/>
    <w:rsid w:val="00FF713F"/>
    <w:rsid w:val="00FF74AA"/>
    <w:rsid w:val="00FF753C"/>
    <w:rsid w:val="00FF796B"/>
    <w:rsid w:val="00FF7CEA"/>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B183D1"/>
  <w15:docId w15:val="{B512DC6E-72D2-42CE-96C7-B08A36E70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7B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36DE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C15C4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D1F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qFormat/>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nhideWhenUsed/>
    <w:qFormat/>
    <w:rsid w:val="00826912"/>
    <w:rPr>
      <w:sz w:val="20"/>
      <w:szCs w:val="20"/>
    </w:rPr>
  </w:style>
  <w:style w:type="character" w:customStyle="1" w:styleId="FootnoteTextChar">
    <w:name w:val="Footnote Text Char"/>
    <w:basedOn w:val="DefaultParagraphFont"/>
    <w:link w:val="FootnoteText"/>
    <w:qFormat/>
    <w:rsid w:val="00826912"/>
    <w:rPr>
      <w:rFonts w:ascii="Times New Roman" w:eastAsia="Times New Roman" w:hAnsi="Times New Roman" w:cs="Times New Roman"/>
      <w:sz w:val="20"/>
      <w:szCs w:val="20"/>
    </w:rPr>
  </w:style>
  <w:style w:type="character" w:styleId="FootnoteReference">
    <w:name w:val="footnote reference"/>
    <w:basedOn w:val="DefaultParagraphFont"/>
    <w:link w:val="Footnotetext13pt"/>
    <w:unhideWhenUsed/>
    <w:qFormat/>
    <w:rsid w:val="00826912"/>
    <w:rPr>
      <w:vertAlign w:val="superscript"/>
    </w:rPr>
  </w:style>
  <w:style w:type="character" w:styleId="Emphasis">
    <w:name w:val="Emphasis"/>
    <w:basedOn w:val="DefaultParagraphFont"/>
    <w:uiPriority w:val="20"/>
    <w:qFormat/>
    <w:rsid w:val="00DF11BC"/>
    <w:rPr>
      <w:i/>
      <w:iCs/>
    </w:rPr>
  </w:style>
  <w:style w:type="character" w:customStyle="1" w:styleId="Heading4Char">
    <w:name w:val="Heading 4 Char"/>
    <w:basedOn w:val="DefaultParagraphFont"/>
    <w:link w:val="Heading4"/>
    <w:uiPriority w:val="9"/>
    <w:semiHidden/>
    <w:rsid w:val="002D1F4F"/>
    <w:rPr>
      <w:rFonts w:asciiTheme="majorHAnsi" w:eastAsiaTheme="majorEastAsia" w:hAnsiTheme="majorHAnsi" w:cstheme="majorBidi"/>
      <w:i/>
      <w:iCs/>
      <w:color w:val="2E74B5" w:themeColor="accent1" w:themeShade="BF"/>
      <w:sz w:val="24"/>
      <w:szCs w:val="24"/>
    </w:rPr>
  </w:style>
  <w:style w:type="paragraph" w:customStyle="1" w:styleId="Default">
    <w:name w:val="Default"/>
    <w:qFormat/>
    <w:rsid w:val="00546C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F20471"/>
    <w:rPr>
      <w:color w:val="0563C1" w:themeColor="hyperlink"/>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AC1491"/>
    <w:rPr>
      <w:rFonts w:ascii="Times New Roman" w:eastAsia="Times New Roman" w:hAnsi="Times New Roman" w:cs="Times New Roman"/>
      <w:sz w:val="24"/>
      <w:szCs w:val="24"/>
    </w:rPr>
  </w:style>
  <w:style w:type="character" w:customStyle="1" w:styleId="normalchar">
    <w:name w:val="normal__char"/>
    <w:basedOn w:val="DefaultParagraphFont"/>
    <w:rsid w:val="00CD492A"/>
  </w:style>
  <w:style w:type="paragraph" w:customStyle="1" w:styleId="Footnotetext13pt">
    <w:name w:val="Footnote text + 13 pt"/>
    <w:basedOn w:val="Normal"/>
    <w:link w:val="FootnoteReference"/>
    <w:qFormat/>
    <w:rsid w:val="00812529"/>
    <w:pPr>
      <w:spacing w:after="160" w:line="240" w:lineRule="exact"/>
    </w:pPr>
    <w:rPr>
      <w:rFonts w:asciiTheme="minorHAnsi" w:eastAsiaTheme="minorHAnsi" w:hAnsiTheme="minorHAnsi" w:cstheme="minorBidi"/>
      <w:sz w:val="22"/>
      <w:szCs w:val="22"/>
      <w:vertAlign w:val="superscript"/>
    </w:rPr>
  </w:style>
  <w:style w:type="character" w:customStyle="1" w:styleId="Heading3Char">
    <w:name w:val="Heading 3 Char"/>
    <w:basedOn w:val="DefaultParagraphFont"/>
    <w:link w:val="Heading3"/>
    <w:uiPriority w:val="9"/>
    <w:semiHidden/>
    <w:rsid w:val="00C15C47"/>
    <w:rPr>
      <w:rFonts w:asciiTheme="majorHAnsi" w:eastAsiaTheme="majorEastAsia" w:hAnsiTheme="majorHAnsi" w:cstheme="majorBidi"/>
      <w:color w:val="1F4D78" w:themeColor="accent1" w:themeShade="7F"/>
      <w:sz w:val="24"/>
      <w:szCs w:val="24"/>
    </w:rPr>
  </w:style>
  <w:style w:type="paragraph" w:customStyle="1" w:styleId="Nidung">
    <w:name w:val="Nội dung"/>
    <w:rsid w:val="005B7BD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fontstyle21">
    <w:name w:val="fontstyle21"/>
    <w:rsid w:val="00E15B21"/>
    <w:rPr>
      <w:rFonts w:ascii="TimesNewRomanPS-ItalicMT" w:hAnsi="TimesNewRomanPS-ItalicMT" w:hint="default"/>
      <w:b w:val="0"/>
      <w:bCs w:val="0"/>
      <w:i/>
      <w:iCs/>
      <w:color w:val="000000"/>
      <w:sz w:val="26"/>
      <w:szCs w:val="26"/>
    </w:rPr>
  </w:style>
  <w:style w:type="character" w:customStyle="1" w:styleId="Heading1Char">
    <w:name w:val="Heading 1 Char"/>
    <w:basedOn w:val="DefaultParagraphFont"/>
    <w:link w:val="Heading1"/>
    <w:uiPriority w:val="9"/>
    <w:rsid w:val="00536DEE"/>
    <w:rPr>
      <w:rFonts w:asciiTheme="majorHAnsi" w:eastAsiaTheme="majorEastAsia" w:hAnsiTheme="majorHAnsi" w:cstheme="majorBidi"/>
      <w:color w:val="2E74B5" w:themeColor="accent1" w:themeShade="BF"/>
      <w:sz w:val="32"/>
      <w:szCs w:val="32"/>
    </w:rPr>
  </w:style>
  <w:style w:type="character" w:customStyle="1" w:styleId="fontstyle01">
    <w:name w:val="fontstyle01"/>
    <w:rsid w:val="00EF1448"/>
    <w:rPr>
      <w:rFonts w:ascii="Times New Roman" w:hAnsi="Times New Roman" w:cs="Times New Roman" w:hint="default"/>
      <w:b w:val="0"/>
      <w:bCs w:val="0"/>
      <w:i w:val="0"/>
      <w:iCs w:val="0"/>
      <w:color w:val="000000"/>
      <w:sz w:val="28"/>
      <w:szCs w:val="28"/>
    </w:rPr>
  </w:style>
  <w:style w:type="paragraph" w:styleId="EndnoteText">
    <w:name w:val="endnote text"/>
    <w:basedOn w:val="Normal"/>
    <w:link w:val="EndnoteTextChar"/>
    <w:uiPriority w:val="99"/>
    <w:semiHidden/>
    <w:unhideWhenUsed/>
    <w:rsid w:val="00502A8C"/>
    <w:rPr>
      <w:sz w:val="20"/>
      <w:szCs w:val="20"/>
    </w:rPr>
  </w:style>
  <w:style w:type="character" w:customStyle="1" w:styleId="EndnoteTextChar">
    <w:name w:val="Endnote Text Char"/>
    <w:basedOn w:val="DefaultParagraphFont"/>
    <w:link w:val="EndnoteText"/>
    <w:uiPriority w:val="99"/>
    <w:semiHidden/>
    <w:rsid w:val="00502A8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02A8C"/>
    <w:rPr>
      <w:vertAlign w:val="superscript"/>
    </w:rPr>
  </w:style>
  <w:style w:type="paragraph" w:customStyle="1" w:styleId="xxmsonormal">
    <w:name w:val="xxmsonormal"/>
    <w:basedOn w:val="Normal"/>
    <w:rsid w:val="00BA4A64"/>
    <w:pPr>
      <w:spacing w:before="100" w:beforeAutospacing="1" w:after="100" w:afterAutospacing="1"/>
    </w:pPr>
  </w:style>
  <w:style w:type="paragraph" w:customStyle="1" w:styleId="xxxmsonormal">
    <w:name w:val="xxxmsonormal"/>
    <w:basedOn w:val="Normal"/>
    <w:rsid w:val="00BA4A64"/>
    <w:pPr>
      <w:spacing w:before="100" w:beforeAutospacing="1" w:after="100" w:afterAutospacing="1"/>
    </w:pPr>
  </w:style>
  <w:style w:type="character" w:styleId="CommentReference">
    <w:name w:val="annotation reference"/>
    <w:basedOn w:val="DefaultParagraphFont"/>
    <w:uiPriority w:val="99"/>
    <w:semiHidden/>
    <w:unhideWhenUsed/>
    <w:rsid w:val="00DF2D96"/>
    <w:rPr>
      <w:sz w:val="16"/>
      <w:szCs w:val="16"/>
    </w:rPr>
  </w:style>
  <w:style w:type="paragraph" w:styleId="CommentText">
    <w:name w:val="annotation text"/>
    <w:basedOn w:val="Normal"/>
    <w:link w:val="CommentTextChar"/>
    <w:uiPriority w:val="99"/>
    <w:semiHidden/>
    <w:unhideWhenUsed/>
    <w:rsid w:val="00DF2D96"/>
    <w:rPr>
      <w:sz w:val="20"/>
      <w:szCs w:val="20"/>
    </w:rPr>
  </w:style>
  <w:style w:type="character" w:customStyle="1" w:styleId="CommentTextChar">
    <w:name w:val="Comment Text Char"/>
    <w:basedOn w:val="DefaultParagraphFont"/>
    <w:link w:val="CommentText"/>
    <w:uiPriority w:val="99"/>
    <w:semiHidden/>
    <w:rsid w:val="00DF2D9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F2D96"/>
    <w:rPr>
      <w:b/>
      <w:bCs/>
    </w:rPr>
  </w:style>
  <w:style w:type="character" w:customStyle="1" w:styleId="CommentSubjectChar">
    <w:name w:val="Comment Subject Char"/>
    <w:basedOn w:val="CommentTextChar"/>
    <w:link w:val="CommentSubject"/>
    <w:uiPriority w:val="99"/>
    <w:semiHidden/>
    <w:rsid w:val="00DF2D9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727">
      <w:bodyDiv w:val="1"/>
      <w:marLeft w:val="0"/>
      <w:marRight w:val="0"/>
      <w:marTop w:val="0"/>
      <w:marBottom w:val="0"/>
      <w:divBdr>
        <w:top w:val="none" w:sz="0" w:space="0" w:color="auto"/>
        <w:left w:val="none" w:sz="0" w:space="0" w:color="auto"/>
        <w:bottom w:val="none" w:sz="0" w:space="0" w:color="auto"/>
        <w:right w:val="none" w:sz="0" w:space="0" w:color="auto"/>
      </w:divBdr>
    </w:div>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6828442">
      <w:bodyDiv w:val="1"/>
      <w:marLeft w:val="0"/>
      <w:marRight w:val="0"/>
      <w:marTop w:val="0"/>
      <w:marBottom w:val="0"/>
      <w:divBdr>
        <w:top w:val="none" w:sz="0" w:space="0" w:color="auto"/>
        <w:left w:val="none" w:sz="0" w:space="0" w:color="auto"/>
        <w:bottom w:val="none" w:sz="0" w:space="0" w:color="auto"/>
        <w:right w:val="none" w:sz="0" w:space="0" w:color="auto"/>
      </w:divBdr>
    </w:div>
    <w:div w:id="12270816">
      <w:bodyDiv w:val="1"/>
      <w:marLeft w:val="0"/>
      <w:marRight w:val="0"/>
      <w:marTop w:val="0"/>
      <w:marBottom w:val="0"/>
      <w:divBdr>
        <w:top w:val="none" w:sz="0" w:space="0" w:color="auto"/>
        <w:left w:val="none" w:sz="0" w:space="0" w:color="auto"/>
        <w:bottom w:val="none" w:sz="0" w:space="0" w:color="auto"/>
        <w:right w:val="none" w:sz="0" w:space="0" w:color="auto"/>
      </w:divBdr>
    </w:div>
    <w:div w:id="17513922">
      <w:bodyDiv w:val="1"/>
      <w:marLeft w:val="0"/>
      <w:marRight w:val="0"/>
      <w:marTop w:val="0"/>
      <w:marBottom w:val="0"/>
      <w:divBdr>
        <w:top w:val="none" w:sz="0" w:space="0" w:color="auto"/>
        <w:left w:val="none" w:sz="0" w:space="0" w:color="auto"/>
        <w:bottom w:val="none" w:sz="0" w:space="0" w:color="auto"/>
        <w:right w:val="none" w:sz="0" w:space="0" w:color="auto"/>
      </w:divBdr>
    </w:div>
    <w:div w:id="18774078">
      <w:bodyDiv w:val="1"/>
      <w:marLeft w:val="0"/>
      <w:marRight w:val="0"/>
      <w:marTop w:val="0"/>
      <w:marBottom w:val="0"/>
      <w:divBdr>
        <w:top w:val="none" w:sz="0" w:space="0" w:color="auto"/>
        <w:left w:val="none" w:sz="0" w:space="0" w:color="auto"/>
        <w:bottom w:val="none" w:sz="0" w:space="0" w:color="auto"/>
        <w:right w:val="none" w:sz="0" w:space="0" w:color="auto"/>
      </w:divBdr>
    </w:div>
    <w:div w:id="22555298">
      <w:bodyDiv w:val="1"/>
      <w:marLeft w:val="0"/>
      <w:marRight w:val="0"/>
      <w:marTop w:val="0"/>
      <w:marBottom w:val="0"/>
      <w:divBdr>
        <w:top w:val="none" w:sz="0" w:space="0" w:color="auto"/>
        <w:left w:val="none" w:sz="0" w:space="0" w:color="auto"/>
        <w:bottom w:val="none" w:sz="0" w:space="0" w:color="auto"/>
        <w:right w:val="none" w:sz="0" w:space="0" w:color="auto"/>
      </w:divBdr>
    </w:div>
    <w:div w:id="24840166">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32193293">
      <w:bodyDiv w:val="1"/>
      <w:marLeft w:val="0"/>
      <w:marRight w:val="0"/>
      <w:marTop w:val="0"/>
      <w:marBottom w:val="0"/>
      <w:divBdr>
        <w:top w:val="none" w:sz="0" w:space="0" w:color="auto"/>
        <w:left w:val="none" w:sz="0" w:space="0" w:color="auto"/>
        <w:bottom w:val="none" w:sz="0" w:space="0" w:color="auto"/>
        <w:right w:val="none" w:sz="0" w:space="0" w:color="auto"/>
      </w:divBdr>
    </w:div>
    <w:div w:id="38894405">
      <w:bodyDiv w:val="1"/>
      <w:marLeft w:val="0"/>
      <w:marRight w:val="0"/>
      <w:marTop w:val="0"/>
      <w:marBottom w:val="0"/>
      <w:divBdr>
        <w:top w:val="none" w:sz="0" w:space="0" w:color="auto"/>
        <w:left w:val="none" w:sz="0" w:space="0" w:color="auto"/>
        <w:bottom w:val="none" w:sz="0" w:space="0" w:color="auto"/>
        <w:right w:val="none" w:sz="0" w:space="0" w:color="auto"/>
      </w:divBdr>
    </w:div>
    <w:div w:id="50886087">
      <w:bodyDiv w:val="1"/>
      <w:marLeft w:val="0"/>
      <w:marRight w:val="0"/>
      <w:marTop w:val="0"/>
      <w:marBottom w:val="0"/>
      <w:divBdr>
        <w:top w:val="none" w:sz="0" w:space="0" w:color="auto"/>
        <w:left w:val="none" w:sz="0" w:space="0" w:color="auto"/>
        <w:bottom w:val="none" w:sz="0" w:space="0" w:color="auto"/>
        <w:right w:val="none" w:sz="0" w:space="0" w:color="auto"/>
      </w:divBdr>
    </w:div>
    <w:div w:id="61223467">
      <w:bodyDiv w:val="1"/>
      <w:marLeft w:val="0"/>
      <w:marRight w:val="0"/>
      <w:marTop w:val="0"/>
      <w:marBottom w:val="0"/>
      <w:divBdr>
        <w:top w:val="none" w:sz="0" w:space="0" w:color="auto"/>
        <w:left w:val="none" w:sz="0" w:space="0" w:color="auto"/>
        <w:bottom w:val="none" w:sz="0" w:space="0" w:color="auto"/>
        <w:right w:val="none" w:sz="0" w:space="0" w:color="auto"/>
      </w:divBdr>
    </w:div>
    <w:div w:id="67967766">
      <w:bodyDiv w:val="1"/>
      <w:marLeft w:val="0"/>
      <w:marRight w:val="0"/>
      <w:marTop w:val="0"/>
      <w:marBottom w:val="0"/>
      <w:divBdr>
        <w:top w:val="none" w:sz="0" w:space="0" w:color="auto"/>
        <w:left w:val="none" w:sz="0" w:space="0" w:color="auto"/>
        <w:bottom w:val="none" w:sz="0" w:space="0" w:color="auto"/>
        <w:right w:val="none" w:sz="0" w:space="0" w:color="auto"/>
      </w:divBdr>
      <w:divsChild>
        <w:div w:id="26567648">
          <w:marLeft w:val="0"/>
          <w:marRight w:val="0"/>
          <w:marTop w:val="0"/>
          <w:marBottom w:val="0"/>
          <w:divBdr>
            <w:top w:val="none" w:sz="0" w:space="0" w:color="auto"/>
            <w:left w:val="none" w:sz="0" w:space="0" w:color="auto"/>
            <w:bottom w:val="none" w:sz="0" w:space="0" w:color="auto"/>
            <w:right w:val="none" w:sz="0" w:space="0" w:color="auto"/>
          </w:divBdr>
        </w:div>
        <w:div w:id="565267340">
          <w:marLeft w:val="0"/>
          <w:marRight w:val="0"/>
          <w:marTop w:val="0"/>
          <w:marBottom w:val="0"/>
          <w:divBdr>
            <w:top w:val="none" w:sz="0" w:space="0" w:color="auto"/>
            <w:left w:val="none" w:sz="0" w:space="0" w:color="auto"/>
            <w:bottom w:val="none" w:sz="0" w:space="0" w:color="auto"/>
            <w:right w:val="none" w:sz="0" w:space="0" w:color="auto"/>
          </w:divBdr>
        </w:div>
        <w:div w:id="797650704">
          <w:marLeft w:val="0"/>
          <w:marRight w:val="0"/>
          <w:marTop w:val="0"/>
          <w:marBottom w:val="0"/>
          <w:divBdr>
            <w:top w:val="none" w:sz="0" w:space="0" w:color="auto"/>
            <w:left w:val="none" w:sz="0" w:space="0" w:color="auto"/>
            <w:bottom w:val="none" w:sz="0" w:space="0" w:color="auto"/>
            <w:right w:val="none" w:sz="0" w:space="0" w:color="auto"/>
          </w:divBdr>
        </w:div>
        <w:div w:id="1724520046">
          <w:marLeft w:val="0"/>
          <w:marRight w:val="0"/>
          <w:marTop w:val="0"/>
          <w:marBottom w:val="0"/>
          <w:divBdr>
            <w:top w:val="none" w:sz="0" w:space="0" w:color="auto"/>
            <w:left w:val="none" w:sz="0" w:space="0" w:color="auto"/>
            <w:bottom w:val="none" w:sz="0" w:space="0" w:color="auto"/>
            <w:right w:val="none" w:sz="0" w:space="0" w:color="auto"/>
          </w:divBdr>
        </w:div>
        <w:div w:id="1839878234">
          <w:marLeft w:val="0"/>
          <w:marRight w:val="0"/>
          <w:marTop w:val="0"/>
          <w:marBottom w:val="0"/>
          <w:divBdr>
            <w:top w:val="none" w:sz="0" w:space="0" w:color="auto"/>
            <w:left w:val="none" w:sz="0" w:space="0" w:color="auto"/>
            <w:bottom w:val="none" w:sz="0" w:space="0" w:color="auto"/>
            <w:right w:val="none" w:sz="0" w:space="0" w:color="auto"/>
          </w:divBdr>
        </w:div>
      </w:divsChild>
    </w:div>
    <w:div w:id="71466077">
      <w:bodyDiv w:val="1"/>
      <w:marLeft w:val="0"/>
      <w:marRight w:val="0"/>
      <w:marTop w:val="0"/>
      <w:marBottom w:val="0"/>
      <w:divBdr>
        <w:top w:val="none" w:sz="0" w:space="0" w:color="auto"/>
        <w:left w:val="none" w:sz="0" w:space="0" w:color="auto"/>
        <w:bottom w:val="none" w:sz="0" w:space="0" w:color="auto"/>
        <w:right w:val="none" w:sz="0" w:space="0" w:color="auto"/>
      </w:divBdr>
    </w:div>
    <w:div w:id="83693073">
      <w:bodyDiv w:val="1"/>
      <w:marLeft w:val="0"/>
      <w:marRight w:val="0"/>
      <w:marTop w:val="0"/>
      <w:marBottom w:val="0"/>
      <w:divBdr>
        <w:top w:val="none" w:sz="0" w:space="0" w:color="auto"/>
        <w:left w:val="none" w:sz="0" w:space="0" w:color="auto"/>
        <w:bottom w:val="none" w:sz="0" w:space="0" w:color="auto"/>
        <w:right w:val="none" w:sz="0" w:space="0" w:color="auto"/>
      </w:divBdr>
    </w:div>
    <w:div w:id="83964425">
      <w:bodyDiv w:val="1"/>
      <w:marLeft w:val="0"/>
      <w:marRight w:val="0"/>
      <w:marTop w:val="0"/>
      <w:marBottom w:val="0"/>
      <w:divBdr>
        <w:top w:val="none" w:sz="0" w:space="0" w:color="auto"/>
        <w:left w:val="none" w:sz="0" w:space="0" w:color="auto"/>
        <w:bottom w:val="none" w:sz="0" w:space="0" w:color="auto"/>
        <w:right w:val="none" w:sz="0" w:space="0" w:color="auto"/>
      </w:divBdr>
    </w:div>
    <w:div w:id="89668328">
      <w:bodyDiv w:val="1"/>
      <w:marLeft w:val="0"/>
      <w:marRight w:val="0"/>
      <w:marTop w:val="0"/>
      <w:marBottom w:val="0"/>
      <w:divBdr>
        <w:top w:val="none" w:sz="0" w:space="0" w:color="auto"/>
        <w:left w:val="none" w:sz="0" w:space="0" w:color="auto"/>
        <w:bottom w:val="none" w:sz="0" w:space="0" w:color="auto"/>
        <w:right w:val="none" w:sz="0" w:space="0" w:color="auto"/>
      </w:divBdr>
    </w:div>
    <w:div w:id="96406933">
      <w:bodyDiv w:val="1"/>
      <w:marLeft w:val="0"/>
      <w:marRight w:val="0"/>
      <w:marTop w:val="0"/>
      <w:marBottom w:val="0"/>
      <w:divBdr>
        <w:top w:val="none" w:sz="0" w:space="0" w:color="auto"/>
        <w:left w:val="none" w:sz="0" w:space="0" w:color="auto"/>
        <w:bottom w:val="none" w:sz="0" w:space="0" w:color="auto"/>
        <w:right w:val="none" w:sz="0" w:space="0" w:color="auto"/>
      </w:divBdr>
    </w:div>
    <w:div w:id="97066364">
      <w:bodyDiv w:val="1"/>
      <w:marLeft w:val="0"/>
      <w:marRight w:val="0"/>
      <w:marTop w:val="0"/>
      <w:marBottom w:val="0"/>
      <w:divBdr>
        <w:top w:val="none" w:sz="0" w:space="0" w:color="auto"/>
        <w:left w:val="none" w:sz="0" w:space="0" w:color="auto"/>
        <w:bottom w:val="none" w:sz="0" w:space="0" w:color="auto"/>
        <w:right w:val="none" w:sz="0" w:space="0" w:color="auto"/>
      </w:divBdr>
    </w:div>
    <w:div w:id="111172359">
      <w:bodyDiv w:val="1"/>
      <w:marLeft w:val="0"/>
      <w:marRight w:val="0"/>
      <w:marTop w:val="0"/>
      <w:marBottom w:val="0"/>
      <w:divBdr>
        <w:top w:val="none" w:sz="0" w:space="0" w:color="auto"/>
        <w:left w:val="none" w:sz="0" w:space="0" w:color="auto"/>
        <w:bottom w:val="none" w:sz="0" w:space="0" w:color="auto"/>
        <w:right w:val="none" w:sz="0" w:space="0" w:color="auto"/>
      </w:divBdr>
    </w:div>
    <w:div w:id="120808935">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53494648">
      <w:bodyDiv w:val="1"/>
      <w:marLeft w:val="0"/>
      <w:marRight w:val="0"/>
      <w:marTop w:val="0"/>
      <w:marBottom w:val="0"/>
      <w:divBdr>
        <w:top w:val="none" w:sz="0" w:space="0" w:color="auto"/>
        <w:left w:val="none" w:sz="0" w:space="0" w:color="auto"/>
        <w:bottom w:val="none" w:sz="0" w:space="0" w:color="auto"/>
        <w:right w:val="none" w:sz="0" w:space="0" w:color="auto"/>
      </w:divBdr>
    </w:div>
    <w:div w:id="158884693">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161553632">
      <w:bodyDiv w:val="1"/>
      <w:marLeft w:val="0"/>
      <w:marRight w:val="0"/>
      <w:marTop w:val="0"/>
      <w:marBottom w:val="0"/>
      <w:divBdr>
        <w:top w:val="none" w:sz="0" w:space="0" w:color="auto"/>
        <w:left w:val="none" w:sz="0" w:space="0" w:color="auto"/>
        <w:bottom w:val="none" w:sz="0" w:space="0" w:color="auto"/>
        <w:right w:val="none" w:sz="0" w:space="0" w:color="auto"/>
      </w:divBdr>
    </w:div>
    <w:div w:id="162164422">
      <w:bodyDiv w:val="1"/>
      <w:marLeft w:val="0"/>
      <w:marRight w:val="0"/>
      <w:marTop w:val="0"/>
      <w:marBottom w:val="0"/>
      <w:divBdr>
        <w:top w:val="none" w:sz="0" w:space="0" w:color="auto"/>
        <w:left w:val="none" w:sz="0" w:space="0" w:color="auto"/>
        <w:bottom w:val="none" w:sz="0" w:space="0" w:color="auto"/>
        <w:right w:val="none" w:sz="0" w:space="0" w:color="auto"/>
      </w:divBdr>
    </w:div>
    <w:div w:id="162277825">
      <w:bodyDiv w:val="1"/>
      <w:marLeft w:val="0"/>
      <w:marRight w:val="0"/>
      <w:marTop w:val="0"/>
      <w:marBottom w:val="0"/>
      <w:divBdr>
        <w:top w:val="none" w:sz="0" w:space="0" w:color="auto"/>
        <w:left w:val="none" w:sz="0" w:space="0" w:color="auto"/>
        <w:bottom w:val="none" w:sz="0" w:space="0" w:color="auto"/>
        <w:right w:val="none" w:sz="0" w:space="0" w:color="auto"/>
      </w:divBdr>
    </w:div>
    <w:div w:id="165488173">
      <w:bodyDiv w:val="1"/>
      <w:marLeft w:val="0"/>
      <w:marRight w:val="0"/>
      <w:marTop w:val="0"/>
      <w:marBottom w:val="0"/>
      <w:divBdr>
        <w:top w:val="none" w:sz="0" w:space="0" w:color="auto"/>
        <w:left w:val="none" w:sz="0" w:space="0" w:color="auto"/>
        <w:bottom w:val="none" w:sz="0" w:space="0" w:color="auto"/>
        <w:right w:val="none" w:sz="0" w:space="0" w:color="auto"/>
      </w:divBdr>
    </w:div>
    <w:div w:id="169105550">
      <w:bodyDiv w:val="1"/>
      <w:marLeft w:val="0"/>
      <w:marRight w:val="0"/>
      <w:marTop w:val="0"/>
      <w:marBottom w:val="0"/>
      <w:divBdr>
        <w:top w:val="none" w:sz="0" w:space="0" w:color="auto"/>
        <w:left w:val="none" w:sz="0" w:space="0" w:color="auto"/>
        <w:bottom w:val="none" w:sz="0" w:space="0" w:color="auto"/>
        <w:right w:val="none" w:sz="0" w:space="0" w:color="auto"/>
      </w:divBdr>
    </w:div>
    <w:div w:id="178592934">
      <w:bodyDiv w:val="1"/>
      <w:marLeft w:val="0"/>
      <w:marRight w:val="0"/>
      <w:marTop w:val="0"/>
      <w:marBottom w:val="0"/>
      <w:divBdr>
        <w:top w:val="none" w:sz="0" w:space="0" w:color="auto"/>
        <w:left w:val="none" w:sz="0" w:space="0" w:color="auto"/>
        <w:bottom w:val="none" w:sz="0" w:space="0" w:color="auto"/>
        <w:right w:val="none" w:sz="0" w:space="0" w:color="auto"/>
      </w:divBdr>
    </w:div>
    <w:div w:id="199560972">
      <w:bodyDiv w:val="1"/>
      <w:marLeft w:val="0"/>
      <w:marRight w:val="0"/>
      <w:marTop w:val="0"/>
      <w:marBottom w:val="0"/>
      <w:divBdr>
        <w:top w:val="none" w:sz="0" w:space="0" w:color="auto"/>
        <w:left w:val="none" w:sz="0" w:space="0" w:color="auto"/>
        <w:bottom w:val="none" w:sz="0" w:space="0" w:color="auto"/>
        <w:right w:val="none" w:sz="0" w:space="0" w:color="auto"/>
      </w:divBdr>
    </w:div>
    <w:div w:id="217934673">
      <w:bodyDiv w:val="1"/>
      <w:marLeft w:val="0"/>
      <w:marRight w:val="0"/>
      <w:marTop w:val="0"/>
      <w:marBottom w:val="0"/>
      <w:divBdr>
        <w:top w:val="none" w:sz="0" w:space="0" w:color="auto"/>
        <w:left w:val="none" w:sz="0" w:space="0" w:color="auto"/>
        <w:bottom w:val="none" w:sz="0" w:space="0" w:color="auto"/>
        <w:right w:val="none" w:sz="0" w:space="0" w:color="auto"/>
      </w:divBdr>
    </w:div>
    <w:div w:id="219050652">
      <w:bodyDiv w:val="1"/>
      <w:marLeft w:val="0"/>
      <w:marRight w:val="0"/>
      <w:marTop w:val="0"/>
      <w:marBottom w:val="0"/>
      <w:divBdr>
        <w:top w:val="none" w:sz="0" w:space="0" w:color="auto"/>
        <w:left w:val="none" w:sz="0" w:space="0" w:color="auto"/>
        <w:bottom w:val="none" w:sz="0" w:space="0" w:color="auto"/>
        <w:right w:val="none" w:sz="0" w:space="0" w:color="auto"/>
      </w:divBdr>
    </w:div>
    <w:div w:id="220797397">
      <w:bodyDiv w:val="1"/>
      <w:marLeft w:val="0"/>
      <w:marRight w:val="0"/>
      <w:marTop w:val="0"/>
      <w:marBottom w:val="0"/>
      <w:divBdr>
        <w:top w:val="none" w:sz="0" w:space="0" w:color="auto"/>
        <w:left w:val="none" w:sz="0" w:space="0" w:color="auto"/>
        <w:bottom w:val="none" w:sz="0" w:space="0" w:color="auto"/>
        <w:right w:val="none" w:sz="0" w:space="0" w:color="auto"/>
      </w:divBdr>
    </w:div>
    <w:div w:id="222449921">
      <w:bodyDiv w:val="1"/>
      <w:marLeft w:val="0"/>
      <w:marRight w:val="0"/>
      <w:marTop w:val="0"/>
      <w:marBottom w:val="0"/>
      <w:divBdr>
        <w:top w:val="none" w:sz="0" w:space="0" w:color="auto"/>
        <w:left w:val="none" w:sz="0" w:space="0" w:color="auto"/>
        <w:bottom w:val="none" w:sz="0" w:space="0" w:color="auto"/>
        <w:right w:val="none" w:sz="0" w:space="0" w:color="auto"/>
      </w:divBdr>
    </w:div>
    <w:div w:id="225575867">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270402345">
      <w:bodyDiv w:val="1"/>
      <w:marLeft w:val="0"/>
      <w:marRight w:val="0"/>
      <w:marTop w:val="0"/>
      <w:marBottom w:val="0"/>
      <w:divBdr>
        <w:top w:val="none" w:sz="0" w:space="0" w:color="auto"/>
        <w:left w:val="none" w:sz="0" w:space="0" w:color="auto"/>
        <w:bottom w:val="none" w:sz="0" w:space="0" w:color="auto"/>
        <w:right w:val="none" w:sz="0" w:space="0" w:color="auto"/>
      </w:divBdr>
    </w:div>
    <w:div w:id="274752654">
      <w:bodyDiv w:val="1"/>
      <w:marLeft w:val="0"/>
      <w:marRight w:val="0"/>
      <w:marTop w:val="0"/>
      <w:marBottom w:val="0"/>
      <w:divBdr>
        <w:top w:val="none" w:sz="0" w:space="0" w:color="auto"/>
        <w:left w:val="none" w:sz="0" w:space="0" w:color="auto"/>
        <w:bottom w:val="none" w:sz="0" w:space="0" w:color="auto"/>
        <w:right w:val="none" w:sz="0" w:space="0" w:color="auto"/>
      </w:divBdr>
    </w:div>
    <w:div w:id="277835965">
      <w:bodyDiv w:val="1"/>
      <w:marLeft w:val="0"/>
      <w:marRight w:val="0"/>
      <w:marTop w:val="0"/>
      <w:marBottom w:val="0"/>
      <w:divBdr>
        <w:top w:val="none" w:sz="0" w:space="0" w:color="auto"/>
        <w:left w:val="none" w:sz="0" w:space="0" w:color="auto"/>
        <w:bottom w:val="none" w:sz="0" w:space="0" w:color="auto"/>
        <w:right w:val="none" w:sz="0" w:space="0" w:color="auto"/>
      </w:divBdr>
    </w:div>
    <w:div w:id="278220848">
      <w:bodyDiv w:val="1"/>
      <w:marLeft w:val="0"/>
      <w:marRight w:val="0"/>
      <w:marTop w:val="0"/>
      <w:marBottom w:val="0"/>
      <w:divBdr>
        <w:top w:val="none" w:sz="0" w:space="0" w:color="auto"/>
        <w:left w:val="none" w:sz="0" w:space="0" w:color="auto"/>
        <w:bottom w:val="none" w:sz="0" w:space="0" w:color="auto"/>
        <w:right w:val="none" w:sz="0" w:space="0" w:color="auto"/>
      </w:divBdr>
    </w:div>
    <w:div w:id="306786548">
      <w:bodyDiv w:val="1"/>
      <w:marLeft w:val="0"/>
      <w:marRight w:val="0"/>
      <w:marTop w:val="0"/>
      <w:marBottom w:val="0"/>
      <w:divBdr>
        <w:top w:val="none" w:sz="0" w:space="0" w:color="auto"/>
        <w:left w:val="none" w:sz="0" w:space="0" w:color="auto"/>
        <w:bottom w:val="none" w:sz="0" w:space="0" w:color="auto"/>
        <w:right w:val="none" w:sz="0" w:space="0" w:color="auto"/>
      </w:divBdr>
    </w:div>
    <w:div w:id="321782324">
      <w:bodyDiv w:val="1"/>
      <w:marLeft w:val="0"/>
      <w:marRight w:val="0"/>
      <w:marTop w:val="0"/>
      <w:marBottom w:val="0"/>
      <w:divBdr>
        <w:top w:val="none" w:sz="0" w:space="0" w:color="auto"/>
        <w:left w:val="none" w:sz="0" w:space="0" w:color="auto"/>
        <w:bottom w:val="none" w:sz="0" w:space="0" w:color="auto"/>
        <w:right w:val="none" w:sz="0" w:space="0" w:color="auto"/>
      </w:divBdr>
    </w:div>
    <w:div w:id="323818624">
      <w:bodyDiv w:val="1"/>
      <w:marLeft w:val="0"/>
      <w:marRight w:val="0"/>
      <w:marTop w:val="0"/>
      <w:marBottom w:val="0"/>
      <w:divBdr>
        <w:top w:val="none" w:sz="0" w:space="0" w:color="auto"/>
        <w:left w:val="none" w:sz="0" w:space="0" w:color="auto"/>
        <w:bottom w:val="none" w:sz="0" w:space="0" w:color="auto"/>
        <w:right w:val="none" w:sz="0" w:space="0" w:color="auto"/>
      </w:divBdr>
    </w:div>
    <w:div w:id="325716441">
      <w:bodyDiv w:val="1"/>
      <w:marLeft w:val="0"/>
      <w:marRight w:val="0"/>
      <w:marTop w:val="0"/>
      <w:marBottom w:val="0"/>
      <w:divBdr>
        <w:top w:val="none" w:sz="0" w:space="0" w:color="auto"/>
        <w:left w:val="none" w:sz="0" w:space="0" w:color="auto"/>
        <w:bottom w:val="none" w:sz="0" w:space="0" w:color="auto"/>
        <w:right w:val="none" w:sz="0" w:space="0" w:color="auto"/>
      </w:divBdr>
    </w:div>
    <w:div w:id="338310261">
      <w:bodyDiv w:val="1"/>
      <w:marLeft w:val="0"/>
      <w:marRight w:val="0"/>
      <w:marTop w:val="0"/>
      <w:marBottom w:val="0"/>
      <w:divBdr>
        <w:top w:val="none" w:sz="0" w:space="0" w:color="auto"/>
        <w:left w:val="none" w:sz="0" w:space="0" w:color="auto"/>
        <w:bottom w:val="none" w:sz="0" w:space="0" w:color="auto"/>
        <w:right w:val="none" w:sz="0" w:space="0" w:color="auto"/>
      </w:divBdr>
    </w:div>
    <w:div w:id="341204447">
      <w:bodyDiv w:val="1"/>
      <w:marLeft w:val="0"/>
      <w:marRight w:val="0"/>
      <w:marTop w:val="0"/>
      <w:marBottom w:val="0"/>
      <w:divBdr>
        <w:top w:val="none" w:sz="0" w:space="0" w:color="auto"/>
        <w:left w:val="none" w:sz="0" w:space="0" w:color="auto"/>
        <w:bottom w:val="none" w:sz="0" w:space="0" w:color="auto"/>
        <w:right w:val="none" w:sz="0" w:space="0" w:color="auto"/>
      </w:divBdr>
    </w:div>
    <w:div w:id="344022956">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373310321">
      <w:bodyDiv w:val="1"/>
      <w:marLeft w:val="0"/>
      <w:marRight w:val="0"/>
      <w:marTop w:val="0"/>
      <w:marBottom w:val="0"/>
      <w:divBdr>
        <w:top w:val="none" w:sz="0" w:space="0" w:color="auto"/>
        <w:left w:val="none" w:sz="0" w:space="0" w:color="auto"/>
        <w:bottom w:val="none" w:sz="0" w:space="0" w:color="auto"/>
        <w:right w:val="none" w:sz="0" w:space="0" w:color="auto"/>
      </w:divBdr>
    </w:div>
    <w:div w:id="375349182">
      <w:bodyDiv w:val="1"/>
      <w:marLeft w:val="0"/>
      <w:marRight w:val="0"/>
      <w:marTop w:val="0"/>
      <w:marBottom w:val="0"/>
      <w:divBdr>
        <w:top w:val="none" w:sz="0" w:space="0" w:color="auto"/>
        <w:left w:val="none" w:sz="0" w:space="0" w:color="auto"/>
        <w:bottom w:val="none" w:sz="0" w:space="0" w:color="auto"/>
        <w:right w:val="none" w:sz="0" w:space="0" w:color="auto"/>
      </w:divBdr>
    </w:div>
    <w:div w:id="378364280">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30128840">
      <w:bodyDiv w:val="1"/>
      <w:marLeft w:val="0"/>
      <w:marRight w:val="0"/>
      <w:marTop w:val="0"/>
      <w:marBottom w:val="0"/>
      <w:divBdr>
        <w:top w:val="none" w:sz="0" w:space="0" w:color="auto"/>
        <w:left w:val="none" w:sz="0" w:space="0" w:color="auto"/>
        <w:bottom w:val="none" w:sz="0" w:space="0" w:color="auto"/>
        <w:right w:val="none" w:sz="0" w:space="0" w:color="auto"/>
      </w:divBdr>
    </w:div>
    <w:div w:id="438645111">
      <w:bodyDiv w:val="1"/>
      <w:marLeft w:val="0"/>
      <w:marRight w:val="0"/>
      <w:marTop w:val="0"/>
      <w:marBottom w:val="0"/>
      <w:divBdr>
        <w:top w:val="none" w:sz="0" w:space="0" w:color="auto"/>
        <w:left w:val="none" w:sz="0" w:space="0" w:color="auto"/>
        <w:bottom w:val="none" w:sz="0" w:space="0" w:color="auto"/>
        <w:right w:val="none" w:sz="0" w:space="0" w:color="auto"/>
      </w:divBdr>
    </w:div>
    <w:div w:id="441610303">
      <w:bodyDiv w:val="1"/>
      <w:marLeft w:val="0"/>
      <w:marRight w:val="0"/>
      <w:marTop w:val="0"/>
      <w:marBottom w:val="0"/>
      <w:divBdr>
        <w:top w:val="none" w:sz="0" w:space="0" w:color="auto"/>
        <w:left w:val="none" w:sz="0" w:space="0" w:color="auto"/>
        <w:bottom w:val="none" w:sz="0" w:space="0" w:color="auto"/>
        <w:right w:val="none" w:sz="0" w:space="0" w:color="auto"/>
      </w:divBdr>
      <w:divsChild>
        <w:div w:id="158539699">
          <w:marLeft w:val="0"/>
          <w:marRight w:val="0"/>
          <w:marTop w:val="0"/>
          <w:marBottom w:val="0"/>
          <w:divBdr>
            <w:top w:val="none" w:sz="0" w:space="0" w:color="auto"/>
            <w:left w:val="none" w:sz="0" w:space="0" w:color="auto"/>
            <w:bottom w:val="none" w:sz="0" w:space="0" w:color="auto"/>
            <w:right w:val="none" w:sz="0" w:space="0" w:color="auto"/>
          </w:divBdr>
        </w:div>
        <w:div w:id="357241419">
          <w:marLeft w:val="0"/>
          <w:marRight w:val="0"/>
          <w:marTop w:val="0"/>
          <w:marBottom w:val="0"/>
          <w:divBdr>
            <w:top w:val="none" w:sz="0" w:space="0" w:color="auto"/>
            <w:left w:val="none" w:sz="0" w:space="0" w:color="auto"/>
            <w:bottom w:val="none" w:sz="0" w:space="0" w:color="auto"/>
            <w:right w:val="none" w:sz="0" w:space="0" w:color="auto"/>
          </w:divBdr>
        </w:div>
        <w:div w:id="1242372204">
          <w:marLeft w:val="0"/>
          <w:marRight w:val="0"/>
          <w:marTop w:val="0"/>
          <w:marBottom w:val="0"/>
          <w:divBdr>
            <w:top w:val="none" w:sz="0" w:space="0" w:color="auto"/>
            <w:left w:val="none" w:sz="0" w:space="0" w:color="auto"/>
            <w:bottom w:val="none" w:sz="0" w:space="0" w:color="auto"/>
            <w:right w:val="none" w:sz="0" w:space="0" w:color="auto"/>
          </w:divBdr>
        </w:div>
        <w:div w:id="1777558899">
          <w:marLeft w:val="0"/>
          <w:marRight w:val="0"/>
          <w:marTop w:val="0"/>
          <w:marBottom w:val="0"/>
          <w:divBdr>
            <w:top w:val="none" w:sz="0" w:space="0" w:color="auto"/>
            <w:left w:val="none" w:sz="0" w:space="0" w:color="auto"/>
            <w:bottom w:val="none" w:sz="0" w:space="0" w:color="auto"/>
            <w:right w:val="none" w:sz="0" w:space="0" w:color="auto"/>
          </w:divBdr>
        </w:div>
        <w:div w:id="1968271105">
          <w:marLeft w:val="0"/>
          <w:marRight w:val="0"/>
          <w:marTop w:val="0"/>
          <w:marBottom w:val="0"/>
          <w:divBdr>
            <w:top w:val="none" w:sz="0" w:space="0" w:color="auto"/>
            <w:left w:val="none" w:sz="0" w:space="0" w:color="auto"/>
            <w:bottom w:val="none" w:sz="0" w:space="0" w:color="auto"/>
            <w:right w:val="none" w:sz="0" w:space="0" w:color="auto"/>
          </w:divBdr>
        </w:div>
      </w:divsChild>
    </w:div>
    <w:div w:id="442114615">
      <w:bodyDiv w:val="1"/>
      <w:marLeft w:val="0"/>
      <w:marRight w:val="0"/>
      <w:marTop w:val="0"/>
      <w:marBottom w:val="0"/>
      <w:divBdr>
        <w:top w:val="none" w:sz="0" w:space="0" w:color="auto"/>
        <w:left w:val="none" w:sz="0" w:space="0" w:color="auto"/>
        <w:bottom w:val="none" w:sz="0" w:space="0" w:color="auto"/>
        <w:right w:val="none" w:sz="0" w:space="0" w:color="auto"/>
      </w:divBdr>
    </w:div>
    <w:div w:id="465781757">
      <w:bodyDiv w:val="1"/>
      <w:marLeft w:val="0"/>
      <w:marRight w:val="0"/>
      <w:marTop w:val="0"/>
      <w:marBottom w:val="0"/>
      <w:divBdr>
        <w:top w:val="none" w:sz="0" w:space="0" w:color="auto"/>
        <w:left w:val="none" w:sz="0" w:space="0" w:color="auto"/>
        <w:bottom w:val="none" w:sz="0" w:space="0" w:color="auto"/>
        <w:right w:val="none" w:sz="0" w:space="0" w:color="auto"/>
      </w:divBdr>
      <w:divsChild>
        <w:div w:id="959217163">
          <w:marLeft w:val="0"/>
          <w:marRight w:val="0"/>
          <w:marTop w:val="0"/>
          <w:marBottom w:val="0"/>
          <w:divBdr>
            <w:top w:val="none" w:sz="0" w:space="0" w:color="auto"/>
            <w:left w:val="none" w:sz="0" w:space="0" w:color="auto"/>
            <w:bottom w:val="none" w:sz="0" w:space="0" w:color="auto"/>
            <w:right w:val="none" w:sz="0" w:space="0" w:color="auto"/>
          </w:divBdr>
          <w:divsChild>
            <w:div w:id="416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1324">
      <w:bodyDiv w:val="1"/>
      <w:marLeft w:val="0"/>
      <w:marRight w:val="0"/>
      <w:marTop w:val="0"/>
      <w:marBottom w:val="0"/>
      <w:divBdr>
        <w:top w:val="none" w:sz="0" w:space="0" w:color="auto"/>
        <w:left w:val="none" w:sz="0" w:space="0" w:color="auto"/>
        <w:bottom w:val="none" w:sz="0" w:space="0" w:color="auto"/>
        <w:right w:val="none" w:sz="0" w:space="0" w:color="auto"/>
      </w:divBdr>
    </w:div>
    <w:div w:id="472870823">
      <w:bodyDiv w:val="1"/>
      <w:marLeft w:val="0"/>
      <w:marRight w:val="0"/>
      <w:marTop w:val="0"/>
      <w:marBottom w:val="0"/>
      <w:divBdr>
        <w:top w:val="none" w:sz="0" w:space="0" w:color="auto"/>
        <w:left w:val="none" w:sz="0" w:space="0" w:color="auto"/>
        <w:bottom w:val="none" w:sz="0" w:space="0" w:color="auto"/>
        <w:right w:val="none" w:sz="0" w:space="0" w:color="auto"/>
      </w:divBdr>
    </w:div>
    <w:div w:id="474565400">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484711307">
      <w:bodyDiv w:val="1"/>
      <w:marLeft w:val="0"/>
      <w:marRight w:val="0"/>
      <w:marTop w:val="0"/>
      <w:marBottom w:val="0"/>
      <w:divBdr>
        <w:top w:val="none" w:sz="0" w:space="0" w:color="auto"/>
        <w:left w:val="none" w:sz="0" w:space="0" w:color="auto"/>
        <w:bottom w:val="none" w:sz="0" w:space="0" w:color="auto"/>
        <w:right w:val="none" w:sz="0" w:space="0" w:color="auto"/>
      </w:divBdr>
    </w:div>
    <w:div w:id="485706990">
      <w:bodyDiv w:val="1"/>
      <w:marLeft w:val="0"/>
      <w:marRight w:val="0"/>
      <w:marTop w:val="0"/>
      <w:marBottom w:val="0"/>
      <w:divBdr>
        <w:top w:val="none" w:sz="0" w:space="0" w:color="auto"/>
        <w:left w:val="none" w:sz="0" w:space="0" w:color="auto"/>
        <w:bottom w:val="none" w:sz="0" w:space="0" w:color="auto"/>
        <w:right w:val="none" w:sz="0" w:space="0" w:color="auto"/>
      </w:divBdr>
    </w:div>
    <w:div w:id="502167533">
      <w:bodyDiv w:val="1"/>
      <w:marLeft w:val="0"/>
      <w:marRight w:val="0"/>
      <w:marTop w:val="0"/>
      <w:marBottom w:val="0"/>
      <w:divBdr>
        <w:top w:val="none" w:sz="0" w:space="0" w:color="auto"/>
        <w:left w:val="none" w:sz="0" w:space="0" w:color="auto"/>
        <w:bottom w:val="none" w:sz="0" w:space="0" w:color="auto"/>
        <w:right w:val="none" w:sz="0" w:space="0" w:color="auto"/>
      </w:divBdr>
    </w:div>
    <w:div w:id="505364303">
      <w:bodyDiv w:val="1"/>
      <w:marLeft w:val="0"/>
      <w:marRight w:val="0"/>
      <w:marTop w:val="0"/>
      <w:marBottom w:val="0"/>
      <w:divBdr>
        <w:top w:val="none" w:sz="0" w:space="0" w:color="auto"/>
        <w:left w:val="none" w:sz="0" w:space="0" w:color="auto"/>
        <w:bottom w:val="none" w:sz="0" w:space="0" w:color="auto"/>
        <w:right w:val="none" w:sz="0" w:space="0" w:color="auto"/>
      </w:divBdr>
    </w:div>
    <w:div w:id="509955982">
      <w:bodyDiv w:val="1"/>
      <w:marLeft w:val="0"/>
      <w:marRight w:val="0"/>
      <w:marTop w:val="0"/>
      <w:marBottom w:val="0"/>
      <w:divBdr>
        <w:top w:val="none" w:sz="0" w:space="0" w:color="auto"/>
        <w:left w:val="none" w:sz="0" w:space="0" w:color="auto"/>
        <w:bottom w:val="none" w:sz="0" w:space="0" w:color="auto"/>
        <w:right w:val="none" w:sz="0" w:space="0" w:color="auto"/>
      </w:divBdr>
    </w:div>
    <w:div w:id="545609961">
      <w:bodyDiv w:val="1"/>
      <w:marLeft w:val="0"/>
      <w:marRight w:val="0"/>
      <w:marTop w:val="0"/>
      <w:marBottom w:val="0"/>
      <w:divBdr>
        <w:top w:val="none" w:sz="0" w:space="0" w:color="auto"/>
        <w:left w:val="none" w:sz="0" w:space="0" w:color="auto"/>
        <w:bottom w:val="none" w:sz="0" w:space="0" w:color="auto"/>
        <w:right w:val="none" w:sz="0" w:space="0" w:color="auto"/>
      </w:divBdr>
    </w:div>
    <w:div w:id="552812039">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595333958">
      <w:bodyDiv w:val="1"/>
      <w:marLeft w:val="0"/>
      <w:marRight w:val="0"/>
      <w:marTop w:val="0"/>
      <w:marBottom w:val="0"/>
      <w:divBdr>
        <w:top w:val="none" w:sz="0" w:space="0" w:color="auto"/>
        <w:left w:val="none" w:sz="0" w:space="0" w:color="auto"/>
        <w:bottom w:val="none" w:sz="0" w:space="0" w:color="auto"/>
        <w:right w:val="none" w:sz="0" w:space="0" w:color="auto"/>
      </w:divBdr>
    </w:div>
    <w:div w:id="609898182">
      <w:bodyDiv w:val="1"/>
      <w:marLeft w:val="0"/>
      <w:marRight w:val="0"/>
      <w:marTop w:val="0"/>
      <w:marBottom w:val="0"/>
      <w:divBdr>
        <w:top w:val="none" w:sz="0" w:space="0" w:color="auto"/>
        <w:left w:val="none" w:sz="0" w:space="0" w:color="auto"/>
        <w:bottom w:val="none" w:sz="0" w:space="0" w:color="auto"/>
        <w:right w:val="none" w:sz="0" w:space="0" w:color="auto"/>
      </w:divBdr>
    </w:div>
    <w:div w:id="611670456">
      <w:bodyDiv w:val="1"/>
      <w:marLeft w:val="0"/>
      <w:marRight w:val="0"/>
      <w:marTop w:val="0"/>
      <w:marBottom w:val="0"/>
      <w:divBdr>
        <w:top w:val="none" w:sz="0" w:space="0" w:color="auto"/>
        <w:left w:val="none" w:sz="0" w:space="0" w:color="auto"/>
        <w:bottom w:val="none" w:sz="0" w:space="0" w:color="auto"/>
        <w:right w:val="none" w:sz="0" w:space="0" w:color="auto"/>
      </w:divBdr>
    </w:div>
    <w:div w:id="612177188">
      <w:bodyDiv w:val="1"/>
      <w:marLeft w:val="0"/>
      <w:marRight w:val="0"/>
      <w:marTop w:val="0"/>
      <w:marBottom w:val="0"/>
      <w:divBdr>
        <w:top w:val="none" w:sz="0" w:space="0" w:color="auto"/>
        <w:left w:val="none" w:sz="0" w:space="0" w:color="auto"/>
        <w:bottom w:val="none" w:sz="0" w:space="0" w:color="auto"/>
        <w:right w:val="none" w:sz="0" w:space="0" w:color="auto"/>
      </w:divBdr>
    </w:div>
    <w:div w:id="616958095">
      <w:bodyDiv w:val="1"/>
      <w:marLeft w:val="0"/>
      <w:marRight w:val="0"/>
      <w:marTop w:val="0"/>
      <w:marBottom w:val="0"/>
      <w:divBdr>
        <w:top w:val="none" w:sz="0" w:space="0" w:color="auto"/>
        <w:left w:val="none" w:sz="0" w:space="0" w:color="auto"/>
        <w:bottom w:val="none" w:sz="0" w:space="0" w:color="auto"/>
        <w:right w:val="none" w:sz="0" w:space="0" w:color="auto"/>
      </w:divBdr>
    </w:div>
    <w:div w:id="621498294">
      <w:bodyDiv w:val="1"/>
      <w:marLeft w:val="0"/>
      <w:marRight w:val="0"/>
      <w:marTop w:val="0"/>
      <w:marBottom w:val="0"/>
      <w:divBdr>
        <w:top w:val="none" w:sz="0" w:space="0" w:color="auto"/>
        <w:left w:val="none" w:sz="0" w:space="0" w:color="auto"/>
        <w:bottom w:val="none" w:sz="0" w:space="0" w:color="auto"/>
        <w:right w:val="none" w:sz="0" w:space="0" w:color="auto"/>
      </w:divBdr>
    </w:div>
    <w:div w:id="626741473">
      <w:bodyDiv w:val="1"/>
      <w:marLeft w:val="0"/>
      <w:marRight w:val="0"/>
      <w:marTop w:val="0"/>
      <w:marBottom w:val="0"/>
      <w:divBdr>
        <w:top w:val="none" w:sz="0" w:space="0" w:color="auto"/>
        <w:left w:val="none" w:sz="0" w:space="0" w:color="auto"/>
        <w:bottom w:val="none" w:sz="0" w:space="0" w:color="auto"/>
        <w:right w:val="none" w:sz="0" w:space="0" w:color="auto"/>
      </w:divBdr>
    </w:div>
    <w:div w:id="638000082">
      <w:bodyDiv w:val="1"/>
      <w:marLeft w:val="0"/>
      <w:marRight w:val="0"/>
      <w:marTop w:val="0"/>
      <w:marBottom w:val="0"/>
      <w:divBdr>
        <w:top w:val="none" w:sz="0" w:space="0" w:color="auto"/>
        <w:left w:val="none" w:sz="0" w:space="0" w:color="auto"/>
        <w:bottom w:val="none" w:sz="0" w:space="0" w:color="auto"/>
        <w:right w:val="none" w:sz="0" w:space="0" w:color="auto"/>
      </w:divBdr>
    </w:div>
    <w:div w:id="639117316">
      <w:bodyDiv w:val="1"/>
      <w:marLeft w:val="0"/>
      <w:marRight w:val="0"/>
      <w:marTop w:val="0"/>
      <w:marBottom w:val="0"/>
      <w:divBdr>
        <w:top w:val="none" w:sz="0" w:space="0" w:color="auto"/>
        <w:left w:val="none" w:sz="0" w:space="0" w:color="auto"/>
        <w:bottom w:val="none" w:sz="0" w:space="0" w:color="auto"/>
        <w:right w:val="none" w:sz="0" w:space="0" w:color="auto"/>
      </w:divBdr>
    </w:div>
    <w:div w:id="649024257">
      <w:bodyDiv w:val="1"/>
      <w:marLeft w:val="0"/>
      <w:marRight w:val="0"/>
      <w:marTop w:val="0"/>
      <w:marBottom w:val="0"/>
      <w:divBdr>
        <w:top w:val="none" w:sz="0" w:space="0" w:color="auto"/>
        <w:left w:val="none" w:sz="0" w:space="0" w:color="auto"/>
        <w:bottom w:val="none" w:sz="0" w:space="0" w:color="auto"/>
        <w:right w:val="none" w:sz="0" w:space="0" w:color="auto"/>
      </w:divBdr>
    </w:div>
    <w:div w:id="671180502">
      <w:bodyDiv w:val="1"/>
      <w:marLeft w:val="0"/>
      <w:marRight w:val="0"/>
      <w:marTop w:val="0"/>
      <w:marBottom w:val="0"/>
      <w:divBdr>
        <w:top w:val="none" w:sz="0" w:space="0" w:color="auto"/>
        <w:left w:val="none" w:sz="0" w:space="0" w:color="auto"/>
        <w:bottom w:val="none" w:sz="0" w:space="0" w:color="auto"/>
        <w:right w:val="none" w:sz="0" w:space="0" w:color="auto"/>
      </w:divBdr>
    </w:div>
    <w:div w:id="676231139">
      <w:bodyDiv w:val="1"/>
      <w:marLeft w:val="0"/>
      <w:marRight w:val="0"/>
      <w:marTop w:val="0"/>
      <w:marBottom w:val="0"/>
      <w:divBdr>
        <w:top w:val="none" w:sz="0" w:space="0" w:color="auto"/>
        <w:left w:val="none" w:sz="0" w:space="0" w:color="auto"/>
        <w:bottom w:val="none" w:sz="0" w:space="0" w:color="auto"/>
        <w:right w:val="none" w:sz="0" w:space="0" w:color="auto"/>
      </w:divBdr>
    </w:div>
    <w:div w:id="676545283">
      <w:bodyDiv w:val="1"/>
      <w:marLeft w:val="0"/>
      <w:marRight w:val="0"/>
      <w:marTop w:val="0"/>
      <w:marBottom w:val="0"/>
      <w:divBdr>
        <w:top w:val="none" w:sz="0" w:space="0" w:color="auto"/>
        <w:left w:val="none" w:sz="0" w:space="0" w:color="auto"/>
        <w:bottom w:val="none" w:sz="0" w:space="0" w:color="auto"/>
        <w:right w:val="none" w:sz="0" w:space="0" w:color="auto"/>
      </w:divBdr>
    </w:div>
    <w:div w:id="677931826">
      <w:bodyDiv w:val="1"/>
      <w:marLeft w:val="0"/>
      <w:marRight w:val="0"/>
      <w:marTop w:val="0"/>
      <w:marBottom w:val="0"/>
      <w:divBdr>
        <w:top w:val="none" w:sz="0" w:space="0" w:color="auto"/>
        <w:left w:val="none" w:sz="0" w:space="0" w:color="auto"/>
        <w:bottom w:val="none" w:sz="0" w:space="0" w:color="auto"/>
        <w:right w:val="none" w:sz="0" w:space="0" w:color="auto"/>
      </w:divBdr>
    </w:div>
    <w:div w:id="703553935">
      <w:bodyDiv w:val="1"/>
      <w:marLeft w:val="0"/>
      <w:marRight w:val="0"/>
      <w:marTop w:val="0"/>
      <w:marBottom w:val="0"/>
      <w:divBdr>
        <w:top w:val="none" w:sz="0" w:space="0" w:color="auto"/>
        <w:left w:val="none" w:sz="0" w:space="0" w:color="auto"/>
        <w:bottom w:val="none" w:sz="0" w:space="0" w:color="auto"/>
        <w:right w:val="none" w:sz="0" w:space="0" w:color="auto"/>
      </w:divBdr>
    </w:div>
    <w:div w:id="712507950">
      <w:bodyDiv w:val="1"/>
      <w:marLeft w:val="0"/>
      <w:marRight w:val="0"/>
      <w:marTop w:val="0"/>
      <w:marBottom w:val="0"/>
      <w:divBdr>
        <w:top w:val="none" w:sz="0" w:space="0" w:color="auto"/>
        <w:left w:val="none" w:sz="0" w:space="0" w:color="auto"/>
        <w:bottom w:val="none" w:sz="0" w:space="0" w:color="auto"/>
        <w:right w:val="none" w:sz="0" w:space="0" w:color="auto"/>
      </w:divBdr>
    </w:div>
    <w:div w:id="719791129">
      <w:bodyDiv w:val="1"/>
      <w:marLeft w:val="0"/>
      <w:marRight w:val="0"/>
      <w:marTop w:val="0"/>
      <w:marBottom w:val="0"/>
      <w:divBdr>
        <w:top w:val="none" w:sz="0" w:space="0" w:color="auto"/>
        <w:left w:val="none" w:sz="0" w:space="0" w:color="auto"/>
        <w:bottom w:val="none" w:sz="0" w:space="0" w:color="auto"/>
        <w:right w:val="none" w:sz="0" w:space="0" w:color="auto"/>
      </w:divBdr>
      <w:divsChild>
        <w:div w:id="588739339">
          <w:marLeft w:val="0"/>
          <w:marRight w:val="0"/>
          <w:marTop w:val="0"/>
          <w:marBottom w:val="0"/>
          <w:divBdr>
            <w:top w:val="none" w:sz="0" w:space="0" w:color="auto"/>
            <w:left w:val="none" w:sz="0" w:space="0" w:color="auto"/>
            <w:bottom w:val="none" w:sz="0" w:space="0" w:color="auto"/>
            <w:right w:val="none" w:sz="0" w:space="0" w:color="auto"/>
          </w:divBdr>
        </w:div>
        <w:div w:id="208493397">
          <w:marLeft w:val="0"/>
          <w:marRight w:val="0"/>
          <w:marTop w:val="0"/>
          <w:marBottom w:val="0"/>
          <w:divBdr>
            <w:top w:val="none" w:sz="0" w:space="0" w:color="auto"/>
            <w:left w:val="none" w:sz="0" w:space="0" w:color="auto"/>
            <w:bottom w:val="none" w:sz="0" w:space="0" w:color="auto"/>
            <w:right w:val="none" w:sz="0" w:space="0" w:color="auto"/>
          </w:divBdr>
        </w:div>
        <w:div w:id="1637907404">
          <w:marLeft w:val="0"/>
          <w:marRight w:val="0"/>
          <w:marTop w:val="0"/>
          <w:marBottom w:val="0"/>
          <w:divBdr>
            <w:top w:val="none" w:sz="0" w:space="0" w:color="auto"/>
            <w:left w:val="none" w:sz="0" w:space="0" w:color="auto"/>
            <w:bottom w:val="none" w:sz="0" w:space="0" w:color="auto"/>
            <w:right w:val="none" w:sz="0" w:space="0" w:color="auto"/>
          </w:divBdr>
        </w:div>
        <w:div w:id="1878810929">
          <w:marLeft w:val="0"/>
          <w:marRight w:val="0"/>
          <w:marTop w:val="0"/>
          <w:marBottom w:val="0"/>
          <w:divBdr>
            <w:top w:val="none" w:sz="0" w:space="0" w:color="auto"/>
            <w:left w:val="none" w:sz="0" w:space="0" w:color="auto"/>
            <w:bottom w:val="none" w:sz="0" w:space="0" w:color="auto"/>
            <w:right w:val="none" w:sz="0" w:space="0" w:color="auto"/>
          </w:divBdr>
        </w:div>
        <w:div w:id="1234512634">
          <w:marLeft w:val="0"/>
          <w:marRight w:val="0"/>
          <w:marTop w:val="0"/>
          <w:marBottom w:val="0"/>
          <w:divBdr>
            <w:top w:val="none" w:sz="0" w:space="0" w:color="auto"/>
            <w:left w:val="none" w:sz="0" w:space="0" w:color="auto"/>
            <w:bottom w:val="none" w:sz="0" w:space="0" w:color="auto"/>
            <w:right w:val="none" w:sz="0" w:space="0" w:color="auto"/>
          </w:divBdr>
        </w:div>
        <w:div w:id="1417628551">
          <w:marLeft w:val="0"/>
          <w:marRight w:val="0"/>
          <w:marTop w:val="0"/>
          <w:marBottom w:val="0"/>
          <w:divBdr>
            <w:top w:val="none" w:sz="0" w:space="0" w:color="auto"/>
            <w:left w:val="none" w:sz="0" w:space="0" w:color="auto"/>
            <w:bottom w:val="none" w:sz="0" w:space="0" w:color="auto"/>
            <w:right w:val="none" w:sz="0" w:space="0" w:color="auto"/>
          </w:divBdr>
        </w:div>
      </w:divsChild>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42024450">
      <w:bodyDiv w:val="1"/>
      <w:marLeft w:val="0"/>
      <w:marRight w:val="0"/>
      <w:marTop w:val="0"/>
      <w:marBottom w:val="0"/>
      <w:divBdr>
        <w:top w:val="none" w:sz="0" w:space="0" w:color="auto"/>
        <w:left w:val="none" w:sz="0" w:space="0" w:color="auto"/>
        <w:bottom w:val="none" w:sz="0" w:space="0" w:color="auto"/>
        <w:right w:val="none" w:sz="0" w:space="0" w:color="auto"/>
      </w:divBdr>
    </w:div>
    <w:div w:id="749347415">
      <w:bodyDiv w:val="1"/>
      <w:marLeft w:val="0"/>
      <w:marRight w:val="0"/>
      <w:marTop w:val="0"/>
      <w:marBottom w:val="0"/>
      <w:divBdr>
        <w:top w:val="none" w:sz="0" w:space="0" w:color="auto"/>
        <w:left w:val="none" w:sz="0" w:space="0" w:color="auto"/>
        <w:bottom w:val="none" w:sz="0" w:space="0" w:color="auto"/>
        <w:right w:val="none" w:sz="0" w:space="0" w:color="auto"/>
      </w:divBdr>
    </w:div>
    <w:div w:id="750666169">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74061852">
      <w:bodyDiv w:val="1"/>
      <w:marLeft w:val="0"/>
      <w:marRight w:val="0"/>
      <w:marTop w:val="0"/>
      <w:marBottom w:val="0"/>
      <w:divBdr>
        <w:top w:val="none" w:sz="0" w:space="0" w:color="auto"/>
        <w:left w:val="none" w:sz="0" w:space="0" w:color="auto"/>
        <w:bottom w:val="none" w:sz="0" w:space="0" w:color="auto"/>
        <w:right w:val="none" w:sz="0" w:space="0" w:color="auto"/>
      </w:divBdr>
    </w:div>
    <w:div w:id="778989877">
      <w:bodyDiv w:val="1"/>
      <w:marLeft w:val="0"/>
      <w:marRight w:val="0"/>
      <w:marTop w:val="0"/>
      <w:marBottom w:val="0"/>
      <w:divBdr>
        <w:top w:val="none" w:sz="0" w:space="0" w:color="auto"/>
        <w:left w:val="none" w:sz="0" w:space="0" w:color="auto"/>
        <w:bottom w:val="none" w:sz="0" w:space="0" w:color="auto"/>
        <w:right w:val="none" w:sz="0" w:space="0" w:color="auto"/>
      </w:divBdr>
      <w:divsChild>
        <w:div w:id="869302105">
          <w:marLeft w:val="-300"/>
          <w:marRight w:val="0"/>
          <w:marTop w:val="0"/>
          <w:marBottom w:val="0"/>
          <w:divBdr>
            <w:top w:val="none" w:sz="0" w:space="0" w:color="auto"/>
            <w:left w:val="none" w:sz="0" w:space="0" w:color="auto"/>
            <w:bottom w:val="none" w:sz="0" w:space="0" w:color="auto"/>
            <w:right w:val="none" w:sz="0" w:space="0" w:color="auto"/>
          </w:divBdr>
        </w:div>
      </w:divsChild>
    </w:div>
    <w:div w:id="782573581">
      <w:bodyDiv w:val="1"/>
      <w:marLeft w:val="0"/>
      <w:marRight w:val="0"/>
      <w:marTop w:val="0"/>
      <w:marBottom w:val="0"/>
      <w:divBdr>
        <w:top w:val="none" w:sz="0" w:space="0" w:color="auto"/>
        <w:left w:val="none" w:sz="0" w:space="0" w:color="auto"/>
        <w:bottom w:val="none" w:sz="0" w:space="0" w:color="auto"/>
        <w:right w:val="none" w:sz="0" w:space="0" w:color="auto"/>
      </w:divBdr>
    </w:div>
    <w:div w:id="784495227">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06973627">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835656722">
      <w:bodyDiv w:val="1"/>
      <w:marLeft w:val="0"/>
      <w:marRight w:val="0"/>
      <w:marTop w:val="0"/>
      <w:marBottom w:val="0"/>
      <w:divBdr>
        <w:top w:val="none" w:sz="0" w:space="0" w:color="auto"/>
        <w:left w:val="none" w:sz="0" w:space="0" w:color="auto"/>
        <w:bottom w:val="none" w:sz="0" w:space="0" w:color="auto"/>
        <w:right w:val="none" w:sz="0" w:space="0" w:color="auto"/>
      </w:divBdr>
    </w:div>
    <w:div w:id="837305578">
      <w:bodyDiv w:val="1"/>
      <w:marLeft w:val="0"/>
      <w:marRight w:val="0"/>
      <w:marTop w:val="0"/>
      <w:marBottom w:val="0"/>
      <w:divBdr>
        <w:top w:val="none" w:sz="0" w:space="0" w:color="auto"/>
        <w:left w:val="none" w:sz="0" w:space="0" w:color="auto"/>
        <w:bottom w:val="none" w:sz="0" w:space="0" w:color="auto"/>
        <w:right w:val="none" w:sz="0" w:space="0" w:color="auto"/>
      </w:divBdr>
      <w:divsChild>
        <w:div w:id="361714725">
          <w:marLeft w:val="0"/>
          <w:marRight w:val="0"/>
          <w:marTop w:val="0"/>
          <w:marBottom w:val="0"/>
          <w:divBdr>
            <w:top w:val="none" w:sz="0" w:space="0" w:color="auto"/>
            <w:left w:val="none" w:sz="0" w:space="0" w:color="auto"/>
            <w:bottom w:val="none" w:sz="0" w:space="0" w:color="auto"/>
            <w:right w:val="none" w:sz="0" w:space="0" w:color="auto"/>
          </w:divBdr>
        </w:div>
        <w:div w:id="516887294">
          <w:marLeft w:val="0"/>
          <w:marRight w:val="0"/>
          <w:marTop w:val="0"/>
          <w:marBottom w:val="0"/>
          <w:divBdr>
            <w:top w:val="none" w:sz="0" w:space="0" w:color="auto"/>
            <w:left w:val="none" w:sz="0" w:space="0" w:color="auto"/>
            <w:bottom w:val="none" w:sz="0" w:space="0" w:color="auto"/>
            <w:right w:val="none" w:sz="0" w:space="0" w:color="auto"/>
          </w:divBdr>
        </w:div>
        <w:div w:id="811755090">
          <w:marLeft w:val="0"/>
          <w:marRight w:val="0"/>
          <w:marTop w:val="0"/>
          <w:marBottom w:val="0"/>
          <w:divBdr>
            <w:top w:val="none" w:sz="0" w:space="0" w:color="auto"/>
            <w:left w:val="none" w:sz="0" w:space="0" w:color="auto"/>
            <w:bottom w:val="none" w:sz="0" w:space="0" w:color="auto"/>
            <w:right w:val="none" w:sz="0" w:space="0" w:color="auto"/>
          </w:divBdr>
        </w:div>
        <w:div w:id="858469193">
          <w:marLeft w:val="0"/>
          <w:marRight w:val="0"/>
          <w:marTop w:val="0"/>
          <w:marBottom w:val="0"/>
          <w:divBdr>
            <w:top w:val="none" w:sz="0" w:space="0" w:color="auto"/>
            <w:left w:val="none" w:sz="0" w:space="0" w:color="auto"/>
            <w:bottom w:val="none" w:sz="0" w:space="0" w:color="auto"/>
            <w:right w:val="none" w:sz="0" w:space="0" w:color="auto"/>
          </w:divBdr>
        </w:div>
        <w:div w:id="2027829382">
          <w:marLeft w:val="0"/>
          <w:marRight w:val="0"/>
          <w:marTop w:val="0"/>
          <w:marBottom w:val="0"/>
          <w:divBdr>
            <w:top w:val="none" w:sz="0" w:space="0" w:color="auto"/>
            <w:left w:val="none" w:sz="0" w:space="0" w:color="auto"/>
            <w:bottom w:val="none" w:sz="0" w:space="0" w:color="auto"/>
            <w:right w:val="none" w:sz="0" w:space="0" w:color="auto"/>
          </w:divBdr>
        </w:div>
      </w:divsChild>
    </w:div>
    <w:div w:id="842354398">
      <w:bodyDiv w:val="1"/>
      <w:marLeft w:val="0"/>
      <w:marRight w:val="0"/>
      <w:marTop w:val="0"/>
      <w:marBottom w:val="0"/>
      <w:divBdr>
        <w:top w:val="none" w:sz="0" w:space="0" w:color="auto"/>
        <w:left w:val="none" w:sz="0" w:space="0" w:color="auto"/>
        <w:bottom w:val="none" w:sz="0" w:space="0" w:color="auto"/>
        <w:right w:val="none" w:sz="0" w:space="0" w:color="auto"/>
      </w:divBdr>
    </w:div>
    <w:div w:id="862865800">
      <w:bodyDiv w:val="1"/>
      <w:marLeft w:val="0"/>
      <w:marRight w:val="0"/>
      <w:marTop w:val="0"/>
      <w:marBottom w:val="0"/>
      <w:divBdr>
        <w:top w:val="none" w:sz="0" w:space="0" w:color="auto"/>
        <w:left w:val="none" w:sz="0" w:space="0" w:color="auto"/>
        <w:bottom w:val="none" w:sz="0" w:space="0" w:color="auto"/>
        <w:right w:val="none" w:sz="0" w:space="0" w:color="auto"/>
      </w:divBdr>
    </w:div>
    <w:div w:id="869758336">
      <w:bodyDiv w:val="1"/>
      <w:marLeft w:val="0"/>
      <w:marRight w:val="0"/>
      <w:marTop w:val="0"/>
      <w:marBottom w:val="0"/>
      <w:divBdr>
        <w:top w:val="none" w:sz="0" w:space="0" w:color="auto"/>
        <w:left w:val="none" w:sz="0" w:space="0" w:color="auto"/>
        <w:bottom w:val="none" w:sz="0" w:space="0" w:color="auto"/>
        <w:right w:val="none" w:sz="0" w:space="0" w:color="auto"/>
      </w:divBdr>
    </w:div>
    <w:div w:id="906189965">
      <w:bodyDiv w:val="1"/>
      <w:marLeft w:val="0"/>
      <w:marRight w:val="0"/>
      <w:marTop w:val="0"/>
      <w:marBottom w:val="0"/>
      <w:divBdr>
        <w:top w:val="none" w:sz="0" w:space="0" w:color="auto"/>
        <w:left w:val="none" w:sz="0" w:space="0" w:color="auto"/>
        <w:bottom w:val="none" w:sz="0" w:space="0" w:color="auto"/>
        <w:right w:val="none" w:sz="0" w:space="0" w:color="auto"/>
      </w:divBdr>
    </w:div>
    <w:div w:id="906454946">
      <w:bodyDiv w:val="1"/>
      <w:marLeft w:val="0"/>
      <w:marRight w:val="0"/>
      <w:marTop w:val="0"/>
      <w:marBottom w:val="0"/>
      <w:divBdr>
        <w:top w:val="none" w:sz="0" w:space="0" w:color="auto"/>
        <w:left w:val="none" w:sz="0" w:space="0" w:color="auto"/>
        <w:bottom w:val="none" w:sz="0" w:space="0" w:color="auto"/>
        <w:right w:val="none" w:sz="0" w:space="0" w:color="auto"/>
      </w:divBdr>
    </w:div>
    <w:div w:id="925920686">
      <w:bodyDiv w:val="1"/>
      <w:marLeft w:val="0"/>
      <w:marRight w:val="0"/>
      <w:marTop w:val="0"/>
      <w:marBottom w:val="0"/>
      <w:divBdr>
        <w:top w:val="none" w:sz="0" w:space="0" w:color="auto"/>
        <w:left w:val="none" w:sz="0" w:space="0" w:color="auto"/>
        <w:bottom w:val="none" w:sz="0" w:space="0" w:color="auto"/>
        <w:right w:val="none" w:sz="0" w:space="0" w:color="auto"/>
      </w:divBdr>
    </w:div>
    <w:div w:id="939995830">
      <w:bodyDiv w:val="1"/>
      <w:marLeft w:val="0"/>
      <w:marRight w:val="0"/>
      <w:marTop w:val="0"/>
      <w:marBottom w:val="0"/>
      <w:divBdr>
        <w:top w:val="none" w:sz="0" w:space="0" w:color="auto"/>
        <w:left w:val="none" w:sz="0" w:space="0" w:color="auto"/>
        <w:bottom w:val="none" w:sz="0" w:space="0" w:color="auto"/>
        <w:right w:val="none" w:sz="0" w:space="0" w:color="auto"/>
      </w:divBdr>
    </w:div>
    <w:div w:id="967395656">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984043961">
      <w:bodyDiv w:val="1"/>
      <w:marLeft w:val="0"/>
      <w:marRight w:val="0"/>
      <w:marTop w:val="0"/>
      <w:marBottom w:val="0"/>
      <w:divBdr>
        <w:top w:val="none" w:sz="0" w:space="0" w:color="auto"/>
        <w:left w:val="none" w:sz="0" w:space="0" w:color="auto"/>
        <w:bottom w:val="none" w:sz="0" w:space="0" w:color="auto"/>
        <w:right w:val="none" w:sz="0" w:space="0" w:color="auto"/>
      </w:divBdr>
    </w:div>
    <w:div w:id="984747439">
      <w:bodyDiv w:val="1"/>
      <w:marLeft w:val="0"/>
      <w:marRight w:val="0"/>
      <w:marTop w:val="0"/>
      <w:marBottom w:val="0"/>
      <w:divBdr>
        <w:top w:val="none" w:sz="0" w:space="0" w:color="auto"/>
        <w:left w:val="none" w:sz="0" w:space="0" w:color="auto"/>
        <w:bottom w:val="none" w:sz="0" w:space="0" w:color="auto"/>
        <w:right w:val="none" w:sz="0" w:space="0" w:color="auto"/>
      </w:divBdr>
    </w:div>
    <w:div w:id="994798569">
      <w:bodyDiv w:val="1"/>
      <w:marLeft w:val="0"/>
      <w:marRight w:val="0"/>
      <w:marTop w:val="0"/>
      <w:marBottom w:val="0"/>
      <w:divBdr>
        <w:top w:val="none" w:sz="0" w:space="0" w:color="auto"/>
        <w:left w:val="none" w:sz="0" w:space="0" w:color="auto"/>
        <w:bottom w:val="none" w:sz="0" w:space="0" w:color="auto"/>
        <w:right w:val="none" w:sz="0" w:space="0" w:color="auto"/>
      </w:divBdr>
    </w:div>
    <w:div w:id="1000043961">
      <w:bodyDiv w:val="1"/>
      <w:marLeft w:val="0"/>
      <w:marRight w:val="0"/>
      <w:marTop w:val="0"/>
      <w:marBottom w:val="0"/>
      <w:divBdr>
        <w:top w:val="none" w:sz="0" w:space="0" w:color="auto"/>
        <w:left w:val="none" w:sz="0" w:space="0" w:color="auto"/>
        <w:bottom w:val="none" w:sz="0" w:space="0" w:color="auto"/>
        <w:right w:val="none" w:sz="0" w:space="0" w:color="auto"/>
      </w:divBdr>
    </w:div>
    <w:div w:id="1009062389">
      <w:bodyDiv w:val="1"/>
      <w:marLeft w:val="0"/>
      <w:marRight w:val="0"/>
      <w:marTop w:val="0"/>
      <w:marBottom w:val="0"/>
      <w:divBdr>
        <w:top w:val="none" w:sz="0" w:space="0" w:color="auto"/>
        <w:left w:val="none" w:sz="0" w:space="0" w:color="auto"/>
        <w:bottom w:val="none" w:sz="0" w:space="0" w:color="auto"/>
        <w:right w:val="none" w:sz="0" w:space="0" w:color="auto"/>
      </w:divBdr>
    </w:div>
    <w:div w:id="1031151480">
      <w:bodyDiv w:val="1"/>
      <w:marLeft w:val="0"/>
      <w:marRight w:val="0"/>
      <w:marTop w:val="0"/>
      <w:marBottom w:val="0"/>
      <w:divBdr>
        <w:top w:val="none" w:sz="0" w:space="0" w:color="auto"/>
        <w:left w:val="none" w:sz="0" w:space="0" w:color="auto"/>
        <w:bottom w:val="none" w:sz="0" w:space="0" w:color="auto"/>
        <w:right w:val="none" w:sz="0" w:space="0" w:color="auto"/>
      </w:divBdr>
    </w:div>
    <w:div w:id="1037119833">
      <w:bodyDiv w:val="1"/>
      <w:marLeft w:val="0"/>
      <w:marRight w:val="0"/>
      <w:marTop w:val="0"/>
      <w:marBottom w:val="0"/>
      <w:divBdr>
        <w:top w:val="none" w:sz="0" w:space="0" w:color="auto"/>
        <w:left w:val="none" w:sz="0" w:space="0" w:color="auto"/>
        <w:bottom w:val="none" w:sz="0" w:space="0" w:color="auto"/>
        <w:right w:val="none" w:sz="0" w:space="0" w:color="auto"/>
      </w:divBdr>
    </w:div>
    <w:div w:id="1055735903">
      <w:bodyDiv w:val="1"/>
      <w:marLeft w:val="0"/>
      <w:marRight w:val="0"/>
      <w:marTop w:val="0"/>
      <w:marBottom w:val="0"/>
      <w:divBdr>
        <w:top w:val="none" w:sz="0" w:space="0" w:color="auto"/>
        <w:left w:val="none" w:sz="0" w:space="0" w:color="auto"/>
        <w:bottom w:val="none" w:sz="0" w:space="0" w:color="auto"/>
        <w:right w:val="none" w:sz="0" w:space="0" w:color="auto"/>
      </w:divBdr>
      <w:divsChild>
        <w:div w:id="112943889">
          <w:marLeft w:val="0"/>
          <w:marRight w:val="0"/>
          <w:marTop w:val="0"/>
          <w:marBottom w:val="0"/>
          <w:divBdr>
            <w:top w:val="none" w:sz="0" w:space="0" w:color="auto"/>
            <w:left w:val="none" w:sz="0" w:space="0" w:color="auto"/>
            <w:bottom w:val="none" w:sz="0" w:space="0" w:color="auto"/>
            <w:right w:val="none" w:sz="0" w:space="0" w:color="auto"/>
          </w:divBdr>
        </w:div>
        <w:div w:id="158205058">
          <w:marLeft w:val="0"/>
          <w:marRight w:val="0"/>
          <w:marTop w:val="0"/>
          <w:marBottom w:val="0"/>
          <w:divBdr>
            <w:top w:val="none" w:sz="0" w:space="0" w:color="auto"/>
            <w:left w:val="none" w:sz="0" w:space="0" w:color="auto"/>
            <w:bottom w:val="none" w:sz="0" w:space="0" w:color="auto"/>
            <w:right w:val="none" w:sz="0" w:space="0" w:color="auto"/>
          </w:divBdr>
        </w:div>
        <w:div w:id="958299250">
          <w:marLeft w:val="0"/>
          <w:marRight w:val="0"/>
          <w:marTop w:val="0"/>
          <w:marBottom w:val="0"/>
          <w:divBdr>
            <w:top w:val="none" w:sz="0" w:space="0" w:color="auto"/>
            <w:left w:val="none" w:sz="0" w:space="0" w:color="auto"/>
            <w:bottom w:val="none" w:sz="0" w:space="0" w:color="auto"/>
            <w:right w:val="none" w:sz="0" w:space="0" w:color="auto"/>
          </w:divBdr>
        </w:div>
        <w:div w:id="1945527994">
          <w:marLeft w:val="0"/>
          <w:marRight w:val="0"/>
          <w:marTop w:val="0"/>
          <w:marBottom w:val="0"/>
          <w:divBdr>
            <w:top w:val="none" w:sz="0" w:space="0" w:color="auto"/>
            <w:left w:val="none" w:sz="0" w:space="0" w:color="auto"/>
            <w:bottom w:val="none" w:sz="0" w:space="0" w:color="auto"/>
            <w:right w:val="none" w:sz="0" w:space="0" w:color="auto"/>
          </w:divBdr>
        </w:div>
        <w:div w:id="2004433113">
          <w:marLeft w:val="0"/>
          <w:marRight w:val="0"/>
          <w:marTop w:val="0"/>
          <w:marBottom w:val="0"/>
          <w:divBdr>
            <w:top w:val="none" w:sz="0" w:space="0" w:color="auto"/>
            <w:left w:val="none" w:sz="0" w:space="0" w:color="auto"/>
            <w:bottom w:val="none" w:sz="0" w:space="0" w:color="auto"/>
            <w:right w:val="none" w:sz="0" w:space="0" w:color="auto"/>
          </w:divBdr>
        </w:div>
      </w:divsChild>
    </w:div>
    <w:div w:id="1074012811">
      <w:bodyDiv w:val="1"/>
      <w:marLeft w:val="0"/>
      <w:marRight w:val="0"/>
      <w:marTop w:val="0"/>
      <w:marBottom w:val="0"/>
      <w:divBdr>
        <w:top w:val="none" w:sz="0" w:space="0" w:color="auto"/>
        <w:left w:val="none" w:sz="0" w:space="0" w:color="auto"/>
        <w:bottom w:val="none" w:sz="0" w:space="0" w:color="auto"/>
        <w:right w:val="none" w:sz="0" w:space="0" w:color="auto"/>
      </w:divBdr>
    </w:div>
    <w:div w:id="1077557516">
      <w:bodyDiv w:val="1"/>
      <w:marLeft w:val="0"/>
      <w:marRight w:val="0"/>
      <w:marTop w:val="0"/>
      <w:marBottom w:val="0"/>
      <w:divBdr>
        <w:top w:val="none" w:sz="0" w:space="0" w:color="auto"/>
        <w:left w:val="none" w:sz="0" w:space="0" w:color="auto"/>
        <w:bottom w:val="none" w:sz="0" w:space="0" w:color="auto"/>
        <w:right w:val="none" w:sz="0" w:space="0" w:color="auto"/>
      </w:divBdr>
    </w:div>
    <w:div w:id="1088772830">
      <w:bodyDiv w:val="1"/>
      <w:marLeft w:val="0"/>
      <w:marRight w:val="0"/>
      <w:marTop w:val="0"/>
      <w:marBottom w:val="0"/>
      <w:divBdr>
        <w:top w:val="none" w:sz="0" w:space="0" w:color="auto"/>
        <w:left w:val="none" w:sz="0" w:space="0" w:color="auto"/>
        <w:bottom w:val="none" w:sz="0" w:space="0" w:color="auto"/>
        <w:right w:val="none" w:sz="0" w:space="0" w:color="auto"/>
      </w:divBdr>
    </w:div>
    <w:div w:id="1103771376">
      <w:bodyDiv w:val="1"/>
      <w:marLeft w:val="0"/>
      <w:marRight w:val="0"/>
      <w:marTop w:val="0"/>
      <w:marBottom w:val="0"/>
      <w:divBdr>
        <w:top w:val="none" w:sz="0" w:space="0" w:color="auto"/>
        <w:left w:val="none" w:sz="0" w:space="0" w:color="auto"/>
        <w:bottom w:val="none" w:sz="0" w:space="0" w:color="auto"/>
        <w:right w:val="none" w:sz="0" w:space="0" w:color="auto"/>
      </w:divBdr>
    </w:div>
    <w:div w:id="1105421082">
      <w:bodyDiv w:val="1"/>
      <w:marLeft w:val="0"/>
      <w:marRight w:val="0"/>
      <w:marTop w:val="0"/>
      <w:marBottom w:val="0"/>
      <w:divBdr>
        <w:top w:val="none" w:sz="0" w:space="0" w:color="auto"/>
        <w:left w:val="none" w:sz="0" w:space="0" w:color="auto"/>
        <w:bottom w:val="none" w:sz="0" w:space="0" w:color="auto"/>
        <w:right w:val="none" w:sz="0" w:space="0" w:color="auto"/>
      </w:divBdr>
    </w:div>
    <w:div w:id="1114402188">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122576783">
      <w:bodyDiv w:val="1"/>
      <w:marLeft w:val="0"/>
      <w:marRight w:val="0"/>
      <w:marTop w:val="0"/>
      <w:marBottom w:val="0"/>
      <w:divBdr>
        <w:top w:val="none" w:sz="0" w:space="0" w:color="auto"/>
        <w:left w:val="none" w:sz="0" w:space="0" w:color="auto"/>
        <w:bottom w:val="none" w:sz="0" w:space="0" w:color="auto"/>
        <w:right w:val="none" w:sz="0" w:space="0" w:color="auto"/>
      </w:divBdr>
    </w:div>
    <w:div w:id="1131676369">
      <w:bodyDiv w:val="1"/>
      <w:marLeft w:val="0"/>
      <w:marRight w:val="0"/>
      <w:marTop w:val="0"/>
      <w:marBottom w:val="0"/>
      <w:divBdr>
        <w:top w:val="none" w:sz="0" w:space="0" w:color="auto"/>
        <w:left w:val="none" w:sz="0" w:space="0" w:color="auto"/>
        <w:bottom w:val="none" w:sz="0" w:space="0" w:color="auto"/>
        <w:right w:val="none" w:sz="0" w:space="0" w:color="auto"/>
      </w:divBdr>
    </w:div>
    <w:div w:id="1131704045">
      <w:bodyDiv w:val="1"/>
      <w:marLeft w:val="0"/>
      <w:marRight w:val="0"/>
      <w:marTop w:val="0"/>
      <w:marBottom w:val="0"/>
      <w:divBdr>
        <w:top w:val="none" w:sz="0" w:space="0" w:color="auto"/>
        <w:left w:val="none" w:sz="0" w:space="0" w:color="auto"/>
        <w:bottom w:val="none" w:sz="0" w:space="0" w:color="auto"/>
        <w:right w:val="none" w:sz="0" w:space="0" w:color="auto"/>
      </w:divBdr>
    </w:div>
    <w:div w:id="1132600429">
      <w:bodyDiv w:val="1"/>
      <w:marLeft w:val="0"/>
      <w:marRight w:val="0"/>
      <w:marTop w:val="0"/>
      <w:marBottom w:val="0"/>
      <w:divBdr>
        <w:top w:val="none" w:sz="0" w:space="0" w:color="auto"/>
        <w:left w:val="none" w:sz="0" w:space="0" w:color="auto"/>
        <w:bottom w:val="none" w:sz="0" w:space="0" w:color="auto"/>
        <w:right w:val="none" w:sz="0" w:space="0" w:color="auto"/>
      </w:divBdr>
    </w:div>
    <w:div w:id="1136410488">
      <w:bodyDiv w:val="1"/>
      <w:marLeft w:val="0"/>
      <w:marRight w:val="0"/>
      <w:marTop w:val="0"/>
      <w:marBottom w:val="0"/>
      <w:divBdr>
        <w:top w:val="none" w:sz="0" w:space="0" w:color="auto"/>
        <w:left w:val="none" w:sz="0" w:space="0" w:color="auto"/>
        <w:bottom w:val="none" w:sz="0" w:space="0" w:color="auto"/>
        <w:right w:val="none" w:sz="0" w:space="0" w:color="auto"/>
      </w:divBdr>
    </w:div>
    <w:div w:id="1137144077">
      <w:bodyDiv w:val="1"/>
      <w:marLeft w:val="0"/>
      <w:marRight w:val="0"/>
      <w:marTop w:val="0"/>
      <w:marBottom w:val="0"/>
      <w:divBdr>
        <w:top w:val="none" w:sz="0" w:space="0" w:color="auto"/>
        <w:left w:val="none" w:sz="0" w:space="0" w:color="auto"/>
        <w:bottom w:val="none" w:sz="0" w:space="0" w:color="auto"/>
        <w:right w:val="none" w:sz="0" w:space="0" w:color="auto"/>
      </w:divBdr>
    </w:div>
    <w:div w:id="1144196686">
      <w:bodyDiv w:val="1"/>
      <w:marLeft w:val="0"/>
      <w:marRight w:val="0"/>
      <w:marTop w:val="0"/>
      <w:marBottom w:val="0"/>
      <w:divBdr>
        <w:top w:val="none" w:sz="0" w:space="0" w:color="auto"/>
        <w:left w:val="none" w:sz="0" w:space="0" w:color="auto"/>
        <w:bottom w:val="none" w:sz="0" w:space="0" w:color="auto"/>
        <w:right w:val="none" w:sz="0" w:space="0" w:color="auto"/>
      </w:divBdr>
    </w:div>
    <w:div w:id="1179150717">
      <w:bodyDiv w:val="1"/>
      <w:marLeft w:val="0"/>
      <w:marRight w:val="0"/>
      <w:marTop w:val="0"/>
      <w:marBottom w:val="0"/>
      <w:divBdr>
        <w:top w:val="none" w:sz="0" w:space="0" w:color="auto"/>
        <w:left w:val="none" w:sz="0" w:space="0" w:color="auto"/>
        <w:bottom w:val="none" w:sz="0" w:space="0" w:color="auto"/>
        <w:right w:val="none" w:sz="0" w:space="0" w:color="auto"/>
      </w:divBdr>
    </w:div>
    <w:div w:id="1196961355">
      <w:bodyDiv w:val="1"/>
      <w:marLeft w:val="0"/>
      <w:marRight w:val="0"/>
      <w:marTop w:val="0"/>
      <w:marBottom w:val="0"/>
      <w:divBdr>
        <w:top w:val="none" w:sz="0" w:space="0" w:color="auto"/>
        <w:left w:val="none" w:sz="0" w:space="0" w:color="auto"/>
        <w:bottom w:val="none" w:sz="0" w:space="0" w:color="auto"/>
        <w:right w:val="none" w:sz="0" w:space="0" w:color="auto"/>
      </w:divBdr>
    </w:div>
    <w:div w:id="1208840576">
      <w:bodyDiv w:val="1"/>
      <w:marLeft w:val="0"/>
      <w:marRight w:val="0"/>
      <w:marTop w:val="0"/>
      <w:marBottom w:val="0"/>
      <w:divBdr>
        <w:top w:val="none" w:sz="0" w:space="0" w:color="auto"/>
        <w:left w:val="none" w:sz="0" w:space="0" w:color="auto"/>
        <w:bottom w:val="none" w:sz="0" w:space="0" w:color="auto"/>
        <w:right w:val="none" w:sz="0" w:space="0" w:color="auto"/>
      </w:divBdr>
    </w:div>
    <w:div w:id="1220359318">
      <w:bodyDiv w:val="1"/>
      <w:marLeft w:val="0"/>
      <w:marRight w:val="0"/>
      <w:marTop w:val="0"/>
      <w:marBottom w:val="0"/>
      <w:divBdr>
        <w:top w:val="none" w:sz="0" w:space="0" w:color="auto"/>
        <w:left w:val="none" w:sz="0" w:space="0" w:color="auto"/>
        <w:bottom w:val="none" w:sz="0" w:space="0" w:color="auto"/>
        <w:right w:val="none" w:sz="0" w:space="0" w:color="auto"/>
      </w:divBdr>
    </w:div>
    <w:div w:id="1222012385">
      <w:bodyDiv w:val="1"/>
      <w:marLeft w:val="0"/>
      <w:marRight w:val="0"/>
      <w:marTop w:val="0"/>
      <w:marBottom w:val="0"/>
      <w:divBdr>
        <w:top w:val="none" w:sz="0" w:space="0" w:color="auto"/>
        <w:left w:val="none" w:sz="0" w:space="0" w:color="auto"/>
        <w:bottom w:val="none" w:sz="0" w:space="0" w:color="auto"/>
        <w:right w:val="none" w:sz="0" w:space="0" w:color="auto"/>
      </w:divBdr>
    </w:div>
    <w:div w:id="1227036352">
      <w:bodyDiv w:val="1"/>
      <w:marLeft w:val="0"/>
      <w:marRight w:val="0"/>
      <w:marTop w:val="0"/>
      <w:marBottom w:val="0"/>
      <w:divBdr>
        <w:top w:val="none" w:sz="0" w:space="0" w:color="auto"/>
        <w:left w:val="none" w:sz="0" w:space="0" w:color="auto"/>
        <w:bottom w:val="none" w:sz="0" w:space="0" w:color="auto"/>
        <w:right w:val="none" w:sz="0" w:space="0" w:color="auto"/>
      </w:divBdr>
    </w:div>
    <w:div w:id="1241208829">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293242657">
      <w:bodyDiv w:val="1"/>
      <w:marLeft w:val="0"/>
      <w:marRight w:val="0"/>
      <w:marTop w:val="0"/>
      <w:marBottom w:val="0"/>
      <w:divBdr>
        <w:top w:val="none" w:sz="0" w:space="0" w:color="auto"/>
        <w:left w:val="none" w:sz="0" w:space="0" w:color="auto"/>
        <w:bottom w:val="none" w:sz="0" w:space="0" w:color="auto"/>
        <w:right w:val="none" w:sz="0" w:space="0" w:color="auto"/>
      </w:divBdr>
    </w:div>
    <w:div w:id="1298411534">
      <w:bodyDiv w:val="1"/>
      <w:marLeft w:val="0"/>
      <w:marRight w:val="0"/>
      <w:marTop w:val="0"/>
      <w:marBottom w:val="0"/>
      <w:divBdr>
        <w:top w:val="none" w:sz="0" w:space="0" w:color="auto"/>
        <w:left w:val="none" w:sz="0" w:space="0" w:color="auto"/>
        <w:bottom w:val="none" w:sz="0" w:space="0" w:color="auto"/>
        <w:right w:val="none" w:sz="0" w:space="0" w:color="auto"/>
      </w:divBdr>
    </w:div>
    <w:div w:id="1308363033">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42047360">
      <w:bodyDiv w:val="1"/>
      <w:marLeft w:val="0"/>
      <w:marRight w:val="0"/>
      <w:marTop w:val="0"/>
      <w:marBottom w:val="0"/>
      <w:divBdr>
        <w:top w:val="none" w:sz="0" w:space="0" w:color="auto"/>
        <w:left w:val="none" w:sz="0" w:space="0" w:color="auto"/>
        <w:bottom w:val="none" w:sz="0" w:space="0" w:color="auto"/>
        <w:right w:val="none" w:sz="0" w:space="0" w:color="auto"/>
      </w:divBdr>
    </w:div>
    <w:div w:id="1343707533">
      <w:bodyDiv w:val="1"/>
      <w:marLeft w:val="0"/>
      <w:marRight w:val="0"/>
      <w:marTop w:val="0"/>
      <w:marBottom w:val="0"/>
      <w:divBdr>
        <w:top w:val="none" w:sz="0" w:space="0" w:color="auto"/>
        <w:left w:val="none" w:sz="0" w:space="0" w:color="auto"/>
        <w:bottom w:val="none" w:sz="0" w:space="0" w:color="auto"/>
        <w:right w:val="none" w:sz="0" w:space="0" w:color="auto"/>
      </w:divBdr>
    </w:div>
    <w:div w:id="1352754906">
      <w:bodyDiv w:val="1"/>
      <w:marLeft w:val="0"/>
      <w:marRight w:val="0"/>
      <w:marTop w:val="0"/>
      <w:marBottom w:val="0"/>
      <w:divBdr>
        <w:top w:val="none" w:sz="0" w:space="0" w:color="auto"/>
        <w:left w:val="none" w:sz="0" w:space="0" w:color="auto"/>
        <w:bottom w:val="none" w:sz="0" w:space="0" w:color="auto"/>
        <w:right w:val="none" w:sz="0" w:space="0" w:color="auto"/>
      </w:divBdr>
    </w:div>
    <w:div w:id="1363674251">
      <w:bodyDiv w:val="1"/>
      <w:marLeft w:val="0"/>
      <w:marRight w:val="0"/>
      <w:marTop w:val="0"/>
      <w:marBottom w:val="0"/>
      <w:divBdr>
        <w:top w:val="none" w:sz="0" w:space="0" w:color="auto"/>
        <w:left w:val="none" w:sz="0" w:space="0" w:color="auto"/>
        <w:bottom w:val="none" w:sz="0" w:space="0" w:color="auto"/>
        <w:right w:val="none" w:sz="0" w:space="0" w:color="auto"/>
      </w:divBdr>
    </w:div>
    <w:div w:id="1365130715">
      <w:bodyDiv w:val="1"/>
      <w:marLeft w:val="0"/>
      <w:marRight w:val="0"/>
      <w:marTop w:val="0"/>
      <w:marBottom w:val="0"/>
      <w:divBdr>
        <w:top w:val="none" w:sz="0" w:space="0" w:color="auto"/>
        <w:left w:val="none" w:sz="0" w:space="0" w:color="auto"/>
        <w:bottom w:val="none" w:sz="0" w:space="0" w:color="auto"/>
        <w:right w:val="none" w:sz="0" w:space="0" w:color="auto"/>
      </w:divBdr>
    </w:div>
    <w:div w:id="1373119737">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03409906">
      <w:bodyDiv w:val="1"/>
      <w:marLeft w:val="0"/>
      <w:marRight w:val="0"/>
      <w:marTop w:val="0"/>
      <w:marBottom w:val="0"/>
      <w:divBdr>
        <w:top w:val="none" w:sz="0" w:space="0" w:color="auto"/>
        <w:left w:val="none" w:sz="0" w:space="0" w:color="auto"/>
        <w:bottom w:val="none" w:sz="0" w:space="0" w:color="auto"/>
        <w:right w:val="none" w:sz="0" w:space="0" w:color="auto"/>
      </w:divBdr>
    </w:div>
    <w:div w:id="1408697474">
      <w:bodyDiv w:val="1"/>
      <w:marLeft w:val="0"/>
      <w:marRight w:val="0"/>
      <w:marTop w:val="0"/>
      <w:marBottom w:val="0"/>
      <w:divBdr>
        <w:top w:val="none" w:sz="0" w:space="0" w:color="auto"/>
        <w:left w:val="none" w:sz="0" w:space="0" w:color="auto"/>
        <w:bottom w:val="none" w:sz="0" w:space="0" w:color="auto"/>
        <w:right w:val="none" w:sz="0" w:space="0" w:color="auto"/>
      </w:divBdr>
    </w:div>
    <w:div w:id="1416122672">
      <w:bodyDiv w:val="1"/>
      <w:marLeft w:val="0"/>
      <w:marRight w:val="0"/>
      <w:marTop w:val="0"/>
      <w:marBottom w:val="0"/>
      <w:divBdr>
        <w:top w:val="none" w:sz="0" w:space="0" w:color="auto"/>
        <w:left w:val="none" w:sz="0" w:space="0" w:color="auto"/>
        <w:bottom w:val="none" w:sz="0" w:space="0" w:color="auto"/>
        <w:right w:val="none" w:sz="0" w:space="0" w:color="auto"/>
      </w:divBdr>
    </w:div>
    <w:div w:id="1419520766">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7572946">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42265218">
      <w:bodyDiv w:val="1"/>
      <w:marLeft w:val="0"/>
      <w:marRight w:val="0"/>
      <w:marTop w:val="0"/>
      <w:marBottom w:val="0"/>
      <w:divBdr>
        <w:top w:val="none" w:sz="0" w:space="0" w:color="auto"/>
        <w:left w:val="none" w:sz="0" w:space="0" w:color="auto"/>
        <w:bottom w:val="none" w:sz="0" w:space="0" w:color="auto"/>
        <w:right w:val="none" w:sz="0" w:space="0" w:color="auto"/>
      </w:divBdr>
    </w:div>
    <w:div w:id="1453982620">
      <w:bodyDiv w:val="1"/>
      <w:marLeft w:val="0"/>
      <w:marRight w:val="0"/>
      <w:marTop w:val="0"/>
      <w:marBottom w:val="0"/>
      <w:divBdr>
        <w:top w:val="none" w:sz="0" w:space="0" w:color="auto"/>
        <w:left w:val="none" w:sz="0" w:space="0" w:color="auto"/>
        <w:bottom w:val="none" w:sz="0" w:space="0" w:color="auto"/>
        <w:right w:val="none" w:sz="0" w:space="0" w:color="auto"/>
      </w:divBdr>
    </w:div>
    <w:div w:id="1455980274">
      <w:bodyDiv w:val="1"/>
      <w:marLeft w:val="0"/>
      <w:marRight w:val="0"/>
      <w:marTop w:val="0"/>
      <w:marBottom w:val="0"/>
      <w:divBdr>
        <w:top w:val="none" w:sz="0" w:space="0" w:color="auto"/>
        <w:left w:val="none" w:sz="0" w:space="0" w:color="auto"/>
        <w:bottom w:val="none" w:sz="0" w:space="0" w:color="auto"/>
        <w:right w:val="none" w:sz="0" w:space="0" w:color="auto"/>
      </w:divBdr>
    </w:div>
    <w:div w:id="1463159799">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469393354">
      <w:bodyDiv w:val="1"/>
      <w:marLeft w:val="0"/>
      <w:marRight w:val="0"/>
      <w:marTop w:val="0"/>
      <w:marBottom w:val="0"/>
      <w:divBdr>
        <w:top w:val="none" w:sz="0" w:space="0" w:color="auto"/>
        <w:left w:val="none" w:sz="0" w:space="0" w:color="auto"/>
        <w:bottom w:val="none" w:sz="0" w:space="0" w:color="auto"/>
        <w:right w:val="none" w:sz="0" w:space="0" w:color="auto"/>
      </w:divBdr>
    </w:div>
    <w:div w:id="1470169640">
      <w:bodyDiv w:val="1"/>
      <w:marLeft w:val="0"/>
      <w:marRight w:val="0"/>
      <w:marTop w:val="0"/>
      <w:marBottom w:val="0"/>
      <w:divBdr>
        <w:top w:val="none" w:sz="0" w:space="0" w:color="auto"/>
        <w:left w:val="none" w:sz="0" w:space="0" w:color="auto"/>
        <w:bottom w:val="none" w:sz="0" w:space="0" w:color="auto"/>
        <w:right w:val="none" w:sz="0" w:space="0" w:color="auto"/>
      </w:divBdr>
    </w:div>
    <w:div w:id="1470392805">
      <w:bodyDiv w:val="1"/>
      <w:marLeft w:val="0"/>
      <w:marRight w:val="0"/>
      <w:marTop w:val="0"/>
      <w:marBottom w:val="0"/>
      <w:divBdr>
        <w:top w:val="none" w:sz="0" w:space="0" w:color="auto"/>
        <w:left w:val="none" w:sz="0" w:space="0" w:color="auto"/>
        <w:bottom w:val="none" w:sz="0" w:space="0" w:color="auto"/>
        <w:right w:val="none" w:sz="0" w:space="0" w:color="auto"/>
      </w:divBdr>
    </w:div>
    <w:div w:id="1491560481">
      <w:bodyDiv w:val="1"/>
      <w:marLeft w:val="0"/>
      <w:marRight w:val="0"/>
      <w:marTop w:val="0"/>
      <w:marBottom w:val="0"/>
      <w:divBdr>
        <w:top w:val="none" w:sz="0" w:space="0" w:color="auto"/>
        <w:left w:val="none" w:sz="0" w:space="0" w:color="auto"/>
        <w:bottom w:val="none" w:sz="0" w:space="0" w:color="auto"/>
        <w:right w:val="none" w:sz="0" w:space="0" w:color="auto"/>
      </w:divBdr>
    </w:div>
    <w:div w:id="1497187050">
      <w:bodyDiv w:val="1"/>
      <w:marLeft w:val="0"/>
      <w:marRight w:val="0"/>
      <w:marTop w:val="0"/>
      <w:marBottom w:val="0"/>
      <w:divBdr>
        <w:top w:val="none" w:sz="0" w:space="0" w:color="auto"/>
        <w:left w:val="none" w:sz="0" w:space="0" w:color="auto"/>
        <w:bottom w:val="none" w:sz="0" w:space="0" w:color="auto"/>
        <w:right w:val="none" w:sz="0" w:space="0" w:color="auto"/>
      </w:divBdr>
    </w:div>
    <w:div w:id="1520779254">
      <w:bodyDiv w:val="1"/>
      <w:marLeft w:val="0"/>
      <w:marRight w:val="0"/>
      <w:marTop w:val="0"/>
      <w:marBottom w:val="0"/>
      <w:divBdr>
        <w:top w:val="none" w:sz="0" w:space="0" w:color="auto"/>
        <w:left w:val="none" w:sz="0" w:space="0" w:color="auto"/>
        <w:bottom w:val="none" w:sz="0" w:space="0" w:color="auto"/>
        <w:right w:val="none" w:sz="0" w:space="0" w:color="auto"/>
      </w:divBdr>
    </w:div>
    <w:div w:id="1522236673">
      <w:bodyDiv w:val="1"/>
      <w:marLeft w:val="0"/>
      <w:marRight w:val="0"/>
      <w:marTop w:val="0"/>
      <w:marBottom w:val="0"/>
      <w:divBdr>
        <w:top w:val="none" w:sz="0" w:space="0" w:color="auto"/>
        <w:left w:val="none" w:sz="0" w:space="0" w:color="auto"/>
        <w:bottom w:val="none" w:sz="0" w:space="0" w:color="auto"/>
        <w:right w:val="none" w:sz="0" w:space="0" w:color="auto"/>
      </w:divBdr>
    </w:div>
    <w:div w:id="1529754363">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546912611">
      <w:bodyDiv w:val="1"/>
      <w:marLeft w:val="0"/>
      <w:marRight w:val="0"/>
      <w:marTop w:val="0"/>
      <w:marBottom w:val="0"/>
      <w:divBdr>
        <w:top w:val="none" w:sz="0" w:space="0" w:color="auto"/>
        <w:left w:val="none" w:sz="0" w:space="0" w:color="auto"/>
        <w:bottom w:val="none" w:sz="0" w:space="0" w:color="auto"/>
        <w:right w:val="none" w:sz="0" w:space="0" w:color="auto"/>
      </w:divBdr>
    </w:div>
    <w:div w:id="1556699745">
      <w:bodyDiv w:val="1"/>
      <w:marLeft w:val="0"/>
      <w:marRight w:val="0"/>
      <w:marTop w:val="0"/>
      <w:marBottom w:val="0"/>
      <w:divBdr>
        <w:top w:val="none" w:sz="0" w:space="0" w:color="auto"/>
        <w:left w:val="none" w:sz="0" w:space="0" w:color="auto"/>
        <w:bottom w:val="none" w:sz="0" w:space="0" w:color="auto"/>
        <w:right w:val="none" w:sz="0" w:space="0" w:color="auto"/>
      </w:divBdr>
    </w:div>
    <w:div w:id="1563517515">
      <w:bodyDiv w:val="1"/>
      <w:marLeft w:val="0"/>
      <w:marRight w:val="0"/>
      <w:marTop w:val="0"/>
      <w:marBottom w:val="0"/>
      <w:divBdr>
        <w:top w:val="none" w:sz="0" w:space="0" w:color="auto"/>
        <w:left w:val="none" w:sz="0" w:space="0" w:color="auto"/>
        <w:bottom w:val="none" w:sz="0" w:space="0" w:color="auto"/>
        <w:right w:val="none" w:sz="0" w:space="0" w:color="auto"/>
      </w:divBdr>
    </w:div>
    <w:div w:id="1573807102">
      <w:bodyDiv w:val="1"/>
      <w:marLeft w:val="0"/>
      <w:marRight w:val="0"/>
      <w:marTop w:val="0"/>
      <w:marBottom w:val="0"/>
      <w:divBdr>
        <w:top w:val="none" w:sz="0" w:space="0" w:color="auto"/>
        <w:left w:val="none" w:sz="0" w:space="0" w:color="auto"/>
        <w:bottom w:val="none" w:sz="0" w:space="0" w:color="auto"/>
        <w:right w:val="none" w:sz="0" w:space="0" w:color="auto"/>
      </w:divBdr>
    </w:div>
    <w:div w:id="1583833436">
      <w:bodyDiv w:val="1"/>
      <w:marLeft w:val="0"/>
      <w:marRight w:val="0"/>
      <w:marTop w:val="0"/>
      <w:marBottom w:val="0"/>
      <w:divBdr>
        <w:top w:val="none" w:sz="0" w:space="0" w:color="auto"/>
        <w:left w:val="none" w:sz="0" w:space="0" w:color="auto"/>
        <w:bottom w:val="none" w:sz="0" w:space="0" w:color="auto"/>
        <w:right w:val="none" w:sz="0" w:space="0" w:color="auto"/>
      </w:divBdr>
    </w:div>
    <w:div w:id="1593539608">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05115691">
      <w:bodyDiv w:val="1"/>
      <w:marLeft w:val="0"/>
      <w:marRight w:val="0"/>
      <w:marTop w:val="0"/>
      <w:marBottom w:val="0"/>
      <w:divBdr>
        <w:top w:val="none" w:sz="0" w:space="0" w:color="auto"/>
        <w:left w:val="none" w:sz="0" w:space="0" w:color="auto"/>
        <w:bottom w:val="none" w:sz="0" w:space="0" w:color="auto"/>
        <w:right w:val="none" w:sz="0" w:space="0" w:color="auto"/>
      </w:divBdr>
    </w:div>
    <w:div w:id="1612979189">
      <w:bodyDiv w:val="1"/>
      <w:marLeft w:val="0"/>
      <w:marRight w:val="0"/>
      <w:marTop w:val="0"/>
      <w:marBottom w:val="0"/>
      <w:divBdr>
        <w:top w:val="none" w:sz="0" w:space="0" w:color="auto"/>
        <w:left w:val="none" w:sz="0" w:space="0" w:color="auto"/>
        <w:bottom w:val="none" w:sz="0" w:space="0" w:color="auto"/>
        <w:right w:val="none" w:sz="0" w:space="0" w:color="auto"/>
      </w:divBdr>
    </w:div>
    <w:div w:id="1616906112">
      <w:bodyDiv w:val="1"/>
      <w:marLeft w:val="0"/>
      <w:marRight w:val="0"/>
      <w:marTop w:val="0"/>
      <w:marBottom w:val="0"/>
      <w:divBdr>
        <w:top w:val="none" w:sz="0" w:space="0" w:color="auto"/>
        <w:left w:val="none" w:sz="0" w:space="0" w:color="auto"/>
        <w:bottom w:val="none" w:sz="0" w:space="0" w:color="auto"/>
        <w:right w:val="none" w:sz="0" w:space="0" w:color="auto"/>
      </w:divBdr>
    </w:div>
    <w:div w:id="1617757847">
      <w:bodyDiv w:val="1"/>
      <w:marLeft w:val="0"/>
      <w:marRight w:val="0"/>
      <w:marTop w:val="0"/>
      <w:marBottom w:val="0"/>
      <w:divBdr>
        <w:top w:val="none" w:sz="0" w:space="0" w:color="auto"/>
        <w:left w:val="none" w:sz="0" w:space="0" w:color="auto"/>
        <w:bottom w:val="none" w:sz="0" w:space="0" w:color="auto"/>
        <w:right w:val="none" w:sz="0" w:space="0" w:color="auto"/>
      </w:divBdr>
    </w:div>
    <w:div w:id="1618483536">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622878600">
      <w:bodyDiv w:val="1"/>
      <w:marLeft w:val="0"/>
      <w:marRight w:val="0"/>
      <w:marTop w:val="0"/>
      <w:marBottom w:val="0"/>
      <w:divBdr>
        <w:top w:val="none" w:sz="0" w:space="0" w:color="auto"/>
        <w:left w:val="none" w:sz="0" w:space="0" w:color="auto"/>
        <w:bottom w:val="none" w:sz="0" w:space="0" w:color="auto"/>
        <w:right w:val="none" w:sz="0" w:space="0" w:color="auto"/>
      </w:divBdr>
    </w:div>
    <w:div w:id="1628469533">
      <w:bodyDiv w:val="1"/>
      <w:marLeft w:val="0"/>
      <w:marRight w:val="0"/>
      <w:marTop w:val="0"/>
      <w:marBottom w:val="0"/>
      <w:divBdr>
        <w:top w:val="none" w:sz="0" w:space="0" w:color="auto"/>
        <w:left w:val="none" w:sz="0" w:space="0" w:color="auto"/>
        <w:bottom w:val="none" w:sz="0" w:space="0" w:color="auto"/>
        <w:right w:val="none" w:sz="0" w:space="0" w:color="auto"/>
      </w:divBdr>
    </w:div>
    <w:div w:id="1646467799">
      <w:bodyDiv w:val="1"/>
      <w:marLeft w:val="0"/>
      <w:marRight w:val="0"/>
      <w:marTop w:val="0"/>
      <w:marBottom w:val="0"/>
      <w:divBdr>
        <w:top w:val="none" w:sz="0" w:space="0" w:color="auto"/>
        <w:left w:val="none" w:sz="0" w:space="0" w:color="auto"/>
        <w:bottom w:val="none" w:sz="0" w:space="0" w:color="auto"/>
        <w:right w:val="none" w:sz="0" w:space="0" w:color="auto"/>
      </w:divBdr>
    </w:div>
    <w:div w:id="1648629278">
      <w:bodyDiv w:val="1"/>
      <w:marLeft w:val="0"/>
      <w:marRight w:val="0"/>
      <w:marTop w:val="0"/>
      <w:marBottom w:val="0"/>
      <w:divBdr>
        <w:top w:val="none" w:sz="0" w:space="0" w:color="auto"/>
        <w:left w:val="none" w:sz="0" w:space="0" w:color="auto"/>
        <w:bottom w:val="none" w:sz="0" w:space="0" w:color="auto"/>
        <w:right w:val="none" w:sz="0" w:space="0" w:color="auto"/>
      </w:divBdr>
    </w:div>
    <w:div w:id="1669554284">
      <w:bodyDiv w:val="1"/>
      <w:marLeft w:val="0"/>
      <w:marRight w:val="0"/>
      <w:marTop w:val="0"/>
      <w:marBottom w:val="0"/>
      <w:divBdr>
        <w:top w:val="none" w:sz="0" w:space="0" w:color="auto"/>
        <w:left w:val="none" w:sz="0" w:space="0" w:color="auto"/>
        <w:bottom w:val="none" w:sz="0" w:space="0" w:color="auto"/>
        <w:right w:val="none" w:sz="0" w:space="0" w:color="auto"/>
      </w:divBdr>
    </w:div>
    <w:div w:id="1676301354">
      <w:bodyDiv w:val="1"/>
      <w:marLeft w:val="0"/>
      <w:marRight w:val="0"/>
      <w:marTop w:val="0"/>
      <w:marBottom w:val="0"/>
      <w:divBdr>
        <w:top w:val="none" w:sz="0" w:space="0" w:color="auto"/>
        <w:left w:val="none" w:sz="0" w:space="0" w:color="auto"/>
        <w:bottom w:val="none" w:sz="0" w:space="0" w:color="auto"/>
        <w:right w:val="none" w:sz="0" w:space="0" w:color="auto"/>
      </w:divBdr>
    </w:div>
    <w:div w:id="1680111365">
      <w:bodyDiv w:val="1"/>
      <w:marLeft w:val="0"/>
      <w:marRight w:val="0"/>
      <w:marTop w:val="0"/>
      <w:marBottom w:val="0"/>
      <w:divBdr>
        <w:top w:val="none" w:sz="0" w:space="0" w:color="auto"/>
        <w:left w:val="none" w:sz="0" w:space="0" w:color="auto"/>
        <w:bottom w:val="none" w:sz="0" w:space="0" w:color="auto"/>
        <w:right w:val="none" w:sz="0" w:space="0" w:color="auto"/>
      </w:divBdr>
    </w:div>
    <w:div w:id="1698695970">
      <w:bodyDiv w:val="1"/>
      <w:marLeft w:val="0"/>
      <w:marRight w:val="0"/>
      <w:marTop w:val="0"/>
      <w:marBottom w:val="0"/>
      <w:divBdr>
        <w:top w:val="none" w:sz="0" w:space="0" w:color="auto"/>
        <w:left w:val="none" w:sz="0" w:space="0" w:color="auto"/>
        <w:bottom w:val="none" w:sz="0" w:space="0" w:color="auto"/>
        <w:right w:val="none" w:sz="0" w:space="0" w:color="auto"/>
      </w:divBdr>
    </w:div>
    <w:div w:id="1699433583">
      <w:bodyDiv w:val="1"/>
      <w:marLeft w:val="0"/>
      <w:marRight w:val="0"/>
      <w:marTop w:val="0"/>
      <w:marBottom w:val="0"/>
      <w:divBdr>
        <w:top w:val="none" w:sz="0" w:space="0" w:color="auto"/>
        <w:left w:val="none" w:sz="0" w:space="0" w:color="auto"/>
        <w:bottom w:val="none" w:sz="0" w:space="0" w:color="auto"/>
        <w:right w:val="none" w:sz="0" w:space="0" w:color="auto"/>
      </w:divBdr>
    </w:div>
    <w:div w:id="1701588349">
      <w:bodyDiv w:val="1"/>
      <w:marLeft w:val="0"/>
      <w:marRight w:val="0"/>
      <w:marTop w:val="0"/>
      <w:marBottom w:val="0"/>
      <w:divBdr>
        <w:top w:val="none" w:sz="0" w:space="0" w:color="auto"/>
        <w:left w:val="none" w:sz="0" w:space="0" w:color="auto"/>
        <w:bottom w:val="none" w:sz="0" w:space="0" w:color="auto"/>
        <w:right w:val="none" w:sz="0" w:space="0" w:color="auto"/>
      </w:divBdr>
      <w:divsChild>
        <w:div w:id="288363462">
          <w:marLeft w:val="-300"/>
          <w:marRight w:val="0"/>
          <w:marTop w:val="0"/>
          <w:marBottom w:val="0"/>
          <w:divBdr>
            <w:top w:val="none" w:sz="0" w:space="0" w:color="auto"/>
            <w:left w:val="none" w:sz="0" w:space="0" w:color="auto"/>
            <w:bottom w:val="none" w:sz="0" w:space="0" w:color="auto"/>
            <w:right w:val="none" w:sz="0" w:space="0" w:color="auto"/>
          </w:divBdr>
        </w:div>
        <w:div w:id="496920956">
          <w:marLeft w:val="-300"/>
          <w:marRight w:val="0"/>
          <w:marTop w:val="0"/>
          <w:marBottom w:val="0"/>
          <w:divBdr>
            <w:top w:val="none" w:sz="0" w:space="0" w:color="auto"/>
            <w:left w:val="none" w:sz="0" w:space="0" w:color="auto"/>
            <w:bottom w:val="none" w:sz="0" w:space="0" w:color="auto"/>
            <w:right w:val="none" w:sz="0" w:space="0" w:color="auto"/>
          </w:divBdr>
        </w:div>
        <w:div w:id="1219246070">
          <w:marLeft w:val="-300"/>
          <w:marRight w:val="0"/>
          <w:marTop w:val="0"/>
          <w:marBottom w:val="0"/>
          <w:divBdr>
            <w:top w:val="none" w:sz="0" w:space="0" w:color="auto"/>
            <w:left w:val="none" w:sz="0" w:space="0" w:color="auto"/>
            <w:bottom w:val="none" w:sz="0" w:space="0" w:color="auto"/>
            <w:right w:val="none" w:sz="0" w:space="0" w:color="auto"/>
          </w:divBdr>
        </w:div>
        <w:div w:id="1331714563">
          <w:marLeft w:val="-300"/>
          <w:marRight w:val="0"/>
          <w:marTop w:val="0"/>
          <w:marBottom w:val="0"/>
          <w:divBdr>
            <w:top w:val="none" w:sz="0" w:space="0" w:color="auto"/>
            <w:left w:val="none" w:sz="0" w:space="0" w:color="auto"/>
            <w:bottom w:val="none" w:sz="0" w:space="0" w:color="auto"/>
            <w:right w:val="none" w:sz="0" w:space="0" w:color="auto"/>
          </w:divBdr>
        </w:div>
        <w:div w:id="1480802182">
          <w:marLeft w:val="-300"/>
          <w:marRight w:val="0"/>
          <w:marTop w:val="0"/>
          <w:marBottom w:val="0"/>
          <w:divBdr>
            <w:top w:val="none" w:sz="0" w:space="0" w:color="auto"/>
            <w:left w:val="none" w:sz="0" w:space="0" w:color="auto"/>
            <w:bottom w:val="none" w:sz="0" w:space="0" w:color="auto"/>
            <w:right w:val="none" w:sz="0" w:space="0" w:color="auto"/>
          </w:divBdr>
        </w:div>
        <w:div w:id="1663048869">
          <w:marLeft w:val="-300"/>
          <w:marRight w:val="0"/>
          <w:marTop w:val="0"/>
          <w:marBottom w:val="0"/>
          <w:divBdr>
            <w:top w:val="none" w:sz="0" w:space="0" w:color="auto"/>
            <w:left w:val="none" w:sz="0" w:space="0" w:color="auto"/>
            <w:bottom w:val="none" w:sz="0" w:space="0" w:color="auto"/>
            <w:right w:val="none" w:sz="0" w:space="0" w:color="auto"/>
          </w:divBdr>
        </w:div>
      </w:divsChild>
    </w:div>
    <w:div w:id="1715542523">
      <w:bodyDiv w:val="1"/>
      <w:marLeft w:val="0"/>
      <w:marRight w:val="0"/>
      <w:marTop w:val="0"/>
      <w:marBottom w:val="0"/>
      <w:divBdr>
        <w:top w:val="none" w:sz="0" w:space="0" w:color="auto"/>
        <w:left w:val="none" w:sz="0" w:space="0" w:color="auto"/>
        <w:bottom w:val="none" w:sz="0" w:space="0" w:color="auto"/>
        <w:right w:val="none" w:sz="0" w:space="0" w:color="auto"/>
      </w:divBdr>
    </w:div>
    <w:div w:id="1717466938">
      <w:bodyDiv w:val="1"/>
      <w:marLeft w:val="0"/>
      <w:marRight w:val="0"/>
      <w:marTop w:val="0"/>
      <w:marBottom w:val="0"/>
      <w:divBdr>
        <w:top w:val="none" w:sz="0" w:space="0" w:color="auto"/>
        <w:left w:val="none" w:sz="0" w:space="0" w:color="auto"/>
        <w:bottom w:val="none" w:sz="0" w:space="0" w:color="auto"/>
        <w:right w:val="none" w:sz="0" w:space="0" w:color="auto"/>
      </w:divBdr>
    </w:div>
    <w:div w:id="1717972756">
      <w:bodyDiv w:val="1"/>
      <w:marLeft w:val="0"/>
      <w:marRight w:val="0"/>
      <w:marTop w:val="0"/>
      <w:marBottom w:val="0"/>
      <w:divBdr>
        <w:top w:val="none" w:sz="0" w:space="0" w:color="auto"/>
        <w:left w:val="none" w:sz="0" w:space="0" w:color="auto"/>
        <w:bottom w:val="none" w:sz="0" w:space="0" w:color="auto"/>
        <w:right w:val="none" w:sz="0" w:space="0" w:color="auto"/>
      </w:divBdr>
    </w:div>
    <w:div w:id="1725517077">
      <w:bodyDiv w:val="1"/>
      <w:marLeft w:val="0"/>
      <w:marRight w:val="0"/>
      <w:marTop w:val="0"/>
      <w:marBottom w:val="0"/>
      <w:divBdr>
        <w:top w:val="none" w:sz="0" w:space="0" w:color="auto"/>
        <w:left w:val="none" w:sz="0" w:space="0" w:color="auto"/>
        <w:bottom w:val="none" w:sz="0" w:space="0" w:color="auto"/>
        <w:right w:val="none" w:sz="0" w:space="0" w:color="auto"/>
      </w:divBdr>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51347339">
      <w:bodyDiv w:val="1"/>
      <w:marLeft w:val="0"/>
      <w:marRight w:val="0"/>
      <w:marTop w:val="0"/>
      <w:marBottom w:val="0"/>
      <w:divBdr>
        <w:top w:val="none" w:sz="0" w:space="0" w:color="auto"/>
        <w:left w:val="none" w:sz="0" w:space="0" w:color="auto"/>
        <w:bottom w:val="none" w:sz="0" w:space="0" w:color="auto"/>
        <w:right w:val="none" w:sz="0" w:space="0" w:color="auto"/>
      </w:divBdr>
    </w:div>
    <w:div w:id="1768116868">
      <w:bodyDiv w:val="1"/>
      <w:marLeft w:val="0"/>
      <w:marRight w:val="0"/>
      <w:marTop w:val="0"/>
      <w:marBottom w:val="0"/>
      <w:divBdr>
        <w:top w:val="none" w:sz="0" w:space="0" w:color="auto"/>
        <w:left w:val="none" w:sz="0" w:space="0" w:color="auto"/>
        <w:bottom w:val="none" w:sz="0" w:space="0" w:color="auto"/>
        <w:right w:val="none" w:sz="0" w:space="0" w:color="auto"/>
      </w:divBdr>
    </w:div>
    <w:div w:id="1771272258">
      <w:bodyDiv w:val="1"/>
      <w:marLeft w:val="0"/>
      <w:marRight w:val="0"/>
      <w:marTop w:val="0"/>
      <w:marBottom w:val="0"/>
      <w:divBdr>
        <w:top w:val="none" w:sz="0" w:space="0" w:color="auto"/>
        <w:left w:val="none" w:sz="0" w:space="0" w:color="auto"/>
        <w:bottom w:val="none" w:sz="0" w:space="0" w:color="auto"/>
        <w:right w:val="none" w:sz="0" w:space="0" w:color="auto"/>
      </w:divBdr>
      <w:divsChild>
        <w:div w:id="17855852">
          <w:marLeft w:val="0"/>
          <w:marRight w:val="0"/>
          <w:marTop w:val="0"/>
          <w:marBottom w:val="0"/>
          <w:divBdr>
            <w:top w:val="none" w:sz="0" w:space="0" w:color="auto"/>
            <w:left w:val="none" w:sz="0" w:space="0" w:color="auto"/>
            <w:bottom w:val="none" w:sz="0" w:space="0" w:color="auto"/>
            <w:right w:val="none" w:sz="0" w:space="0" w:color="auto"/>
          </w:divBdr>
        </w:div>
        <w:div w:id="881753123">
          <w:marLeft w:val="0"/>
          <w:marRight w:val="0"/>
          <w:marTop w:val="0"/>
          <w:marBottom w:val="0"/>
          <w:divBdr>
            <w:top w:val="none" w:sz="0" w:space="0" w:color="auto"/>
            <w:left w:val="none" w:sz="0" w:space="0" w:color="auto"/>
            <w:bottom w:val="none" w:sz="0" w:space="0" w:color="auto"/>
            <w:right w:val="none" w:sz="0" w:space="0" w:color="auto"/>
          </w:divBdr>
        </w:div>
        <w:div w:id="1876917400">
          <w:marLeft w:val="0"/>
          <w:marRight w:val="0"/>
          <w:marTop w:val="0"/>
          <w:marBottom w:val="0"/>
          <w:divBdr>
            <w:top w:val="none" w:sz="0" w:space="0" w:color="auto"/>
            <w:left w:val="none" w:sz="0" w:space="0" w:color="auto"/>
            <w:bottom w:val="none" w:sz="0" w:space="0" w:color="auto"/>
            <w:right w:val="none" w:sz="0" w:space="0" w:color="auto"/>
          </w:divBdr>
        </w:div>
        <w:div w:id="1990477659">
          <w:marLeft w:val="0"/>
          <w:marRight w:val="0"/>
          <w:marTop w:val="0"/>
          <w:marBottom w:val="0"/>
          <w:divBdr>
            <w:top w:val="none" w:sz="0" w:space="0" w:color="auto"/>
            <w:left w:val="none" w:sz="0" w:space="0" w:color="auto"/>
            <w:bottom w:val="none" w:sz="0" w:space="0" w:color="auto"/>
            <w:right w:val="none" w:sz="0" w:space="0" w:color="auto"/>
          </w:divBdr>
        </w:div>
        <w:div w:id="2089647995">
          <w:marLeft w:val="0"/>
          <w:marRight w:val="0"/>
          <w:marTop w:val="0"/>
          <w:marBottom w:val="0"/>
          <w:divBdr>
            <w:top w:val="none" w:sz="0" w:space="0" w:color="auto"/>
            <w:left w:val="none" w:sz="0" w:space="0" w:color="auto"/>
            <w:bottom w:val="none" w:sz="0" w:space="0" w:color="auto"/>
            <w:right w:val="none" w:sz="0" w:space="0" w:color="auto"/>
          </w:divBdr>
        </w:div>
      </w:divsChild>
    </w:div>
    <w:div w:id="1776830324">
      <w:bodyDiv w:val="1"/>
      <w:marLeft w:val="0"/>
      <w:marRight w:val="0"/>
      <w:marTop w:val="0"/>
      <w:marBottom w:val="0"/>
      <w:divBdr>
        <w:top w:val="none" w:sz="0" w:space="0" w:color="auto"/>
        <w:left w:val="none" w:sz="0" w:space="0" w:color="auto"/>
        <w:bottom w:val="none" w:sz="0" w:space="0" w:color="auto"/>
        <w:right w:val="none" w:sz="0" w:space="0" w:color="auto"/>
      </w:divBdr>
    </w:div>
    <w:div w:id="1782529633">
      <w:bodyDiv w:val="1"/>
      <w:marLeft w:val="0"/>
      <w:marRight w:val="0"/>
      <w:marTop w:val="0"/>
      <w:marBottom w:val="0"/>
      <w:divBdr>
        <w:top w:val="none" w:sz="0" w:space="0" w:color="auto"/>
        <w:left w:val="none" w:sz="0" w:space="0" w:color="auto"/>
        <w:bottom w:val="none" w:sz="0" w:space="0" w:color="auto"/>
        <w:right w:val="none" w:sz="0" w:space="0" w:color="auto"/>
      </w:divBdr>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814760941">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39034921">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851068217">
      <w:bodyDiv w:val="1"/>
      <w:marLeft w:val="0"/>
      <w:marRight w:val="0"/>
      <w:marTop w:val="0"/>
      <w:marBottom w:val="0"/>
      <w:divBdr>
        <w:top w:val="none" w:sz="0" w:space="0" w:color="auto"/>
        <w:left w:val="none" w:sz="0" w:space="0" w:color="auto"/>
        <w:bottom w:val="none" w:sz="0" w:space="0" w:color="auto"/>
        <w:right w:val="none" w:sz="0" w:space="0" w:color="auto"/>
      </w:divBdr>
    </w:div>
    <w:div w:id="1860584131">
      <w:bodyDiv w:val="1"/>
      <w:marLeft w:val="0"/>
      <w:marRight w:val="0"/>
      <w:marTop w:val="0"/>
      <w:marBottom w:val="0"/>
      <w:divBdr>
        <w:top w:val="none" w:sz="0" w:space="0" w:color="auto"/>
        <w:left w:val="none" w:sz="0" w:space="0" w:color="auto"/>
        <w:bottom w:val="none" w:sz="0" w:space="0" w:color="auto"/>
        <w:right w:val="none" w:sz="0" w:space="0" w:color="auto"/>
      </w:divBdr>
    </w:div>
    <w:div w:id="1861043893">
      <w:bodyDiv w:val="1"/>
      <w:marLeft w:val="0"/>
      <w:marRight w:val="0"/>
      <w:marTop w:val="0"/>
      <w:marBottom w:val="0"/>
      <w:divBdr>
        <w:top w:val="none" w:sz="0" w:space="0" w:color="auto"/>
        <w:left w:val="none" w:sz="0" w:space="0" w:color="auto"/>
        <w:bottom w:val="none" w:sz="0" w:space="0" w:color="auto"/>
        <w:right w:val="none" w:sz="0" w:space="0" w:color="auto"/>
      </w:divBdr>
    </w:div>
    <w:div w:id="1863011567">
      <w:bodyDiv w:val="1"/>
      <w:marLeft w:val="0"/>
      <w:marRight w:val="0"/>
      <w:marTop w:val="0"/>
      <w:marBottom w:val="0"/>
      <w:divBdr>
        <w:top w:val="none" w:sz="0" w:space="0" w:color="auto"/>
        <w:left w:val="none" w:sz="0" w:space="0" w:color="auto"/>
        <w:bottom w:val="none" w:sz="0" w:space="0" w:color="auto"/>
        <w:right w:val="none" w:sz="0" w:space="0" w:color="auto"/>
      </w:divBdr>
    </w:div>
    <w:div w:id="1865824207">
      <w:bodyDiv w:val="1"/>
      <w:marLeft w:val="0"/>
      <w:marRight w:val="0"/>
      <w:marTop w:val="0"/>
      <w:marBottom w:val="0"/>
      <w:divBdr>
        <w:top w:val="none" w:sz="0" w:space="0" w:color="auto"/>
        <w:left w:val="none" w:sz="0" w:space="0" w:color="auto"/>
        <w:bottom w:val="none" w:sz="0" w:space="0" w:color="auto"/>
        <w:right w:val="none" w:sz="0" w:space="0" w:color="auto"/>
      </w:divBdr>
    </w:div>
    <w:div w:id="1873565356">
      <w:bodyDiv w:val="1"/>
      <w:marLeft w:val="0"/>
      <w:marRight w:val="0"/>
      <w:marTop w:val="0"/>
      <w:marBottom w:val="0"/>
      <w:divBdr>
        <w:top w:val="none" w:sz="0" w:space="0" w:color="auto"/>
        <w:left w:val="none" w:sz="0" w:space="0" w:color="auto"/>
        <w:bottom w:val="none" w:sz="0" w:space="0" w:color="auto"/>
        <w:right w:val="none" w:sz="0" w:space="0" w:color="auto"/>
      </w:divBdr>
    </w:div>
    <w:div w:id="1877739272">
      <w:bodyDiv w:val="1"/>
      <w:marLeft w:val="0"/>
      <w:marRight w:val="0"/>
      <w:marTop w:val="0"/>
      <w:marBottom w:val="0"/>
      <w:divBdr>
        <w:top w:val="none" w:sz="0" w:space="0" w:color="auto"/>
        <w:left w:val="none" w:sz="0" w:space="0" w:color="auto"/>
        <w:bottom w:val="none" w:sz="0" w:space="0" w:color="auto"/>
        <w:right w:val="none" w:sz="0" w:space="0" w:color="auto"/>
      </w:divBdr>
    </w:div>
    <w:div w:id="1886022262">
      <w:bodyDiv w:val="1"/>
      <w:marLeft w:val="0"/>
      <w:marRight w:val="0"/>
      <w:marTop w:val="0"/>
      <w:marBottom w:val="0"/>
      <w:divBdr>
        <w:top w:val="none" w:sz="0" w:space="0" w:color="auto"/>
        <w:left w:val="none" w:sz="0" w:space="0" w:color="auto"/>
        <w:bottom w:val="none" w:sz="0" w:space="0" w:color="auto"/>
        <w:right w:val="none" w:sz="0" w:space="0" w:color="auto"/>
      </w:divBdr>
    </w:div>
    <w:div w:id="1889339183">
      <w:bodyDiv w:val="1"/>
      <w:marLeft w:val="0"/>
      <w:marRight w:val="0"/>
      <w:marTop w:val="0"/>
      <w:marBottom w:val="0"/>
      <w:divBdr>
        <w:top w:val="none" w:sz="0" w:space="0" w:color="auto"/>
        <w:left w:val="none" w:sz="0" w:space="0" w:color="auto"/>
        <w:bottom w:val="none" w:sz="0" w:space="0" w:color="auto"/>
        <w:right w:val="none" w:sz="0" w:space="0" w:color="auto"/>
      </w:divBdr>
    </w:div>
    <w:div w:id="1902326928">
      <w:bodyDiv w:val="1"/>
      <w:marLeft w:val="0"/>
      <w:marRight w:val="0"/>
      <w:marTop w:val="0"/>
      <w:marBottom w:val="0"/>
      <w:divBdr>
        <w:top w:val="none" w:sz="0" w:space="0" w:color="auto"/>
        <w:left w:val="none" w:sz="0" w:space="0" w:color="auto"/>
        <w:bottom w:val="none" w:sz="0" w:space="0" w:color="auto"/>
        <w:right w:val="none" w:sz="0" w:space="0" w:color="auto"/>
      </w:divBdr>
    </w:div>
    <w:div w:id="1905796989">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22594217">
      <w:bodyDiv w:val="1"/>
      <w:marLeft w:val="0"/>
      <w:marRight w:val="0"/>
      <w:marTop w:val="0"/>
      <w:marBottom w:val="0"/>
      <w:divBdr>
        <w:top w:val="none" w:sz="0" w:space="0" w:color="auto"/>
        <w:left w:val="none" w:sz="0" w:space="0" w:color="auto"/>
        <w:bottom w:val="none" w:sz="0" w:space="0" w:color="auto"/>
        <w:right w:val="none" w:sz="0" w:space="0" w:color="auto"/>
      </w:divBdr>
      <w:divsChild>
        <w:div w:id="325547932">
          <w:marLeft w:val="-300"/>
          <w:marRight w:val="0"/>
          <w:marTop w:val="0"/>
          <w:marBottom w:val="0"/>
          <w:divBdr>
            <w:top w:val="none" w:sz="0" w:space="0" w:color="auto"/>
            <w:left w:val="none" w:sz="0" w:space="0" w:color="auto"/>
            <w:bottom w:val="none" w:sz="0" w:space="0" w:color="auto"/>
            <w:right w:val="none" w:sz="0" w:space="0" w:color="auto"/>
          </w:divBdr>
        </w:div>
        <w:div w:id="414590476">
          <w:marLeft w:val="-300"/>
          <w:marRight w:val="0"/>
          <w:marTop w:val="0"/>
          <w:marBottom w:val="0"/>
          <w:divBdr>
            <w:top w:val="none" w:sz="0" w:space="0" w:color="auto"/>
            <w:left w:val="none" w:sz="0" w:space="0" w:color="auto"/>
            <w:bottom w:val="none" w:sz="0" w:space="0" w:color="auto"/>
            <w:right w:val="none" w:sz="0" w:space="0" w:color="auto"/>
          </w:divBdr>
        </w:div>
        <w:div w:id="685984342">
          <w:marLeft w:val="-300"/>
          <w:marRight w:val="0"/>
          <w:marTop w:val="0"/>
          <w:marBottom w:val="0"/>
          <w:divBdr>
            <w:top w:val="none" w:sz="0" w:space="0" w:color="auto"/>
            <w:left w:val="none" w:sz="0" w:space="0" w:color="auto"/>
            <w:bottom w:val="none" w:sz="0" w:space="0" w:color="auto"/>
            <w:right w:val="none" w:sz="0" w:space="0" w:color="auto"/>
          </w:divBdr>
        </w:div>
        <w:div w:id="784737650">
          <w:marLeft w:val="-300"/>
          <w:marRight w:val="0"/>
          <w:marTop w:val="0"/>
          <w:marBottom w:val="0"/>
          <w:divBdr>
            <w:top w:val="none" w:sz="0" w:space="0" w:color="auto"/>
            <w:left w:val="none" w:sz="0" w:space="0" w:color="auto"/>
            <w:bottom w:val="none" w:sz="0" w:space="0" w:color="auto"/>
            <w:right w:val="none" w:sz="0" w:space="0" w:color="auto"/>
          </w:divBdr>
        </w:div>
        <w:div w:id="946884538">
          <w:marLeft w:val="-300"/>
          <w:marRight w:val="0"/>
          <w:marTop w:val="0"/>
          <w:marBottom w:val="0"/>
          <w:divBdr>
            <w:top w:val="none" w:sz="0" w:space="0" w:color="auto"/>
            <w:left w:val="none" w:sz="0" w:space="0" w:color="auto"/>
            <w:bottom w:val="none" w:sz="0" w:space="0" w:color="auto"/>
            <w:right w:val="none" w:sz="0" w:space="0" w:color="auto"/>
          </w:divBdr>
        </w:div>
        <w:div w:id="1987129047">
          <w:marLeft w:val="-300"/>
          <w:marRight w:val="0"/>
          <w:marTop w:val="0"/>
          <w:marBottom w:val="0"/>
          <w:divBdr>
            <w:top w:val="none" w:sz="0" w:space="0" w:color="auto"/>
            <w:left w:val="none" w:sz="0" w:space="0" w:color="auto"/>
            <w:bottom w:val="none" w:sz="0" w:space="0" w:color="auto"/>
            <w:right w:val="none" w:sz="0" w:space="0" w:color="auto"/>
          </w:divBdr>
        </w:div>
      </w:divsChild>
    </w:div>
    <w:div w:id="1933583650">
      <w:bodyDiv w:val="1"/>
      <w:marLeft w:val="0"/>
      <w:marRight w:val="0"/>
      <w:marTop w:val="0"/>
      <w:marBottom w:val="0"/>
      <w:divBdr>
        <w:top w:val="none" w:sz="0" w:space="0" w:color="auto"/>
        <w:left w:val="none" w:sz="0" w:space="0" w:color="auto"/>
        <w:bottom w:val="none" w:sz="0" w:space="0" w:color="auto"/>
        <w:right w:val="none" w:sz="0" w:space="0" w:color="auto"/>
      </w:divBdr>
    </w:div>
    <w:div w:id="1939285951">
      <w:bodyDiv w:val="1"/>
      <w:marLeft w:val="0"/>
      <w:marRight w:val="0"/>
      <w:marTop w:val="0"/>
      <w:marBottom w:val="0"/>
      <w:divBdr>
        <w:top w:val="none" w:sz="0" w:space="0" w:color="auto"/>
        <w:left w:val="none" w:sz="0" w:space="0" w:color="auto"/>
        <w:bottom w:val="none" w:sz="0" w:space="0" w:color="auto"/>
        <w:right w:val="none" w:sz="0" w:space="0" w:color="auto"/>
      </w:divBdr>
    </w:div>
    <w:div w:id="1958490404">
      <w:bodyDiv w:val="1"/>
      <w:marLeft w:val="0"/>
      <w:marRight w:val="0"/>
      <w:marTop w:val="0"/>
      <w:marBottom w:val="0"/>
      <w:divBdr>
        <w:top w:val="none" w:sz="0" w:space="0" w:color="auto"/>
        <w:left w:val="none" w:sz="0" w:space="0" w:color="auto"/>
        <w:bottom w:val="none" w:sz="0" w:space="0" w:color="auto"/>
        <w:right w:val="none" w:sz="0" w:space="0" w:color="auto"/>
      </w:divBdr>
    </w:div>
    <w:div w:id="1962883403">
      <w:bodyDiv w:val="1"/>
      <w:marLeft w:val="0"/>
      <w:marRight w:val="0"/>
      <w:marTop w:val="0"/>
      <w:marBottom w:val="0"/>
      <w:divBdr>
        <w:top w:val="none" w:sz="0" w:space="0" w:color="auto"/>
        <w:left w:val="none" w:sz="0" w:space="0" w:color="auto"/>
        <w:bottom w:val="none" w:sz="0" w:space="0" w:color="auto"/>
        <w:right w:val="none" w:sz="0" w:space="0" w:color="auto"/>
      </w:divBdr>
    </w:div>
    <w:div w:id="1964342470">
      <w:bodyDiv w:val="1"/>
      <w:marLeft w:val="0"/>
      <w:marRight w:val="0"/>
      <w:marTop w:val="0"/>
      <w:marBottom w:val="0"/>
      <w:divBdr>
        <w:top w:val="none" w:sz="0" w:space="0" w:color="auto"/>
        <w:left w:val="none" w:sz="0" w:space="0" w:color="auto"/>
        <w:bottom w:val="none" w:sz="0" w:space="0" w:color="auto"/>
        <w:right w:val="none" w:sz="0" w:space="0" w:color="auto"/>
      </w:divBdr>
    </w:div>
    <w:div w:id="1968075904">
      <w:bodyDiv w:val="1"/>
      <w:marLeft w:val="0"/>
      <w:marRight w:val="0"/>
      <w:marTop w:val="0"/>
      <w:marBottom w:val="0"/>
      <w:divBdr>
        <w:top w:val="none" w:sz="0" w:space="0" w:color="auto"/>
        <w:left w:val="none" w:sz="0" w:space="0" w:color="auto"/>
        <w:bottom w:val="none" w:sz="0" w:space="0" w:color="auto"/>
        <w:right w:val="none" w:sz="0" w:space="0" w:color="auto"/>
      </w:divBdr>
    </w:div>
    <w:div w:id="1980380023">
      <w:bodyDiv w:val="1"/>
      <w:marLeft w:val="0"/>
      <w:marRight w:val="0"/>
      <w:marTop w:val="0"/>
      <w:marBottom w:val="0"/>
      <w:divBdr>
        <w:top w:val="none" w:sz="0" w:space="0" w:color="auto"/>
        <w:left w:val="none" w:sz="0" w:space="0" w:color="auto"/>
        <w:bottom w:val="none" w:sz="0" w:space="0" w:color="auto"/>
        <w:right w:val="none" w:sz="0" w:space="0" w:color="auto"/>
      </w:divBdr>
    </w:div>
    <w:div w:id="1983073486">
      <w:bodyDiv w:val="1"/>
      <w:marLeft w:val="0"/>
      <w:marRight w:val="0"/>
      <w:marTop w:val="0"/>
      <w:marBottom w:val="0"/>
      <w:divBdr>
        <w:top w:val="none" w:sz="0" w:space="0" w:color="auto"/>
        <w:left w:val="none" w:sz="0" w:space="0" w:color="auto"/>
        <w:bottom w:val="none" w:sz="0" w:space="0" w:color="auto"/>
        <w:right w:val="none" w:sz="0" w:space="0" w:color="auto"/>
      </w:divBdr>
    </w:div>
    <w:div w:id="1983077799">
      <w:bodyDiv w:val="1"/>
      <w:marLeft w:val="0"/>
      <w:marRight w:val="0"/>
      <w:marTop w:val="0"/>
      <w:marBottom w:val="0"/>
      <w:divBdr>
        <w:top w:val="none" w:sz="0" w:space="0" w:color="auto"/>
        <w:left w:val="none" w:sz="0" w:space="0" w:color="auto"/>
        <w:bottom w:val="none" w:sz="0" w:space="0" w:color="auto"/>
        <w:right w:val="none" w:sz="0" w:space="0" w:color="auto"/>
      </w:divBdr>
    </w:div>
    <w:div w:id="1988319084">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00189925">
      <w:bodyDiv w:val="1"/>
      <w:marLeft w:val="0"/>
      <w:marRight w:val="0"/>
      <w:marTop w:val="0"/>
      <w:marBottom w:val="0"/>
      <w:divBdr>
        <w:top w:val="none" w:sz="0" w:space="0" w:color="auto"/>
        <w:left w:val="none" w:sz="0" w:space="0" w:color="auto"/>
        <w:bottom w:val="none" w:sz="0" w:space="0" w:color="auto"/>
        <w:right w:val="none" w:sz="0" w:space="0" w:color="auto"/>
      </w:divBdr>
    </w:div>
    <w:div w:id="2008361405">
      <w:bodyDiv w:val="1"/>
      <w:marLeft w:val="0"/>
      <w:marRight w:val="0"/>
      <w:marTop w:val="0"/>
      <w:marBottom w:val="0"/>
      <w:divBdr>
        <w:top w:val="none" w:sz="0" w:space="0" w:color="auto"/>
        <w:left w:val="none" w:sz="0" w:space="0" w:color="auto"/>
        <w:bottom w:val="none" w:sz="0" w:space="0" w:color="auto"/>
        <w:right w:val="none" w:sz="0" w:space="0" w:color="auto"/>
      </w:divBdr>
    </w:div>
    <w:div w:id="2024937786">
      <w:bodyDiv w:val="1"/>
      <w:marLeft w:val="0"/>
      <w:marRight w:val="0"/>
      <w:marTop w:val="0"/>
      <w:marBottom w:val="0"/>
      <w:divBdr>
        <w:top w:val="none" w:sz="0" w:space="0" w:color="auto"/>
        <w:left w:val="none" w:sz="0" w:space="0" w:color="auto"/>
        <w:bottom w:val="none" w:sz="0" w:space="0" w:color="auto"/>
        <w:right w:val="none" w:sz="0" w:space="0" w:color="auto"/>
      </w:divBdr>
    </w:div>
    <w:div w:id="2032798492">
      <w:bodyDiv w:val="1"/>
      <w:marLeft w:val="0"/>
      <w:marRight w:val="0"/>
      <w:marTop w:val="0"/>
      <w:marBottom w:val="0"/>
      <w:divBdr>
        <w:top w:val="none" w:sz="0" w:space="0" w:color="auto"/>
        <w:left w:val="none" w:sz="0" w:space="0" w:color="auto"/>
        <w:bottom w:val="none" w:sz="0" w:space="0" w:color="auto"/>
        <w:right w:val="none" w:sz="0" w:space="0" w:color="auto"/>
      </w:divBdr>
    </w:div>
    <w:div w:id="2042321735">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052264399">
      <w:bodyDiv w:val="1"/>
      <w:marLeft w:val="0"/>
      <w:marRight w:val="0"/>
      <w:marTop w:val="0"/>
      <w:marBottom w:val="0"/>
      <w:divBdr>
        <w:top w:val="none" w:sz="0" w:space="0" w:color="auto"/>
        <w:left w:val="none" w:sz="0" w:space="0" w:color="auto"/>
        <w:bottom w:val="none" w:sz="0" w:space="0" w:color="auto"/>
        <w:right w:val="none" w:sz="0" w:space="0" w:color="auto"/>
      </w:divBdr>
    </w:div>
    <w:div w:id="2067487424">
      <w:bodyDiv w:val="1"/>
      <w:marLeft w:val="0"/>
      <w:marRight w:val="0"/>
      <w:marTop w:val="0"/>
      <w:marBottom w:val="0"/>
      <w:divBdr>
        <w:top w:val="none" w:sz="0" w:space="0" w:color="auto"/>
        <w:left w:val="none" w:sz="0" w:space="0" w:color="auto"/>
        <w:bottom w:val="none" w:sz="0" w:space="0" w:color="auto"/>
        <w:right w:val="none" w:sz="0" w:space="0" w:color="auto"/>
      </w:divBdr>
    </w:div>
    <w:div w:id="2072343610">
      <w:bodyDiv w:val="1"/>
      <w:marLeft w:val="0"/>
      <w:marRight w:val="0"/>
      <w:marTop w:val="0"/>
      <w:marBottom w:val="0"/>
      <w:divBdr>
        <w:top w:val="none" w:sz="0" w:space="0" w:color="auto"/>
        <w:left w:val="none" w:sz="0" w:space="0" w:color="auto"/>
        <w:bottom w:val="none" w:sz="0" w:space="0" w:color="auto"/>
        <w:right w:val="none" w:sz="0" w:space="0" w:color="auto"/>
      </w:divBdr>
    </w:div>
    <w:div w:id="2076855794">
      <w:bodyDiv w:val="1"/>
      <w:marLeft w:val="0"/>
      <w:marRight w:val="0"/>
      <w:marTop w:val="0"/>
      <w:marBottom w:val="0"/>
      <w:divBdr>
        <w:top w:val="none" w:sz="0" w:space="0" w:color="auto"/>
        <w:left w:val="none" w:sz="0" w:space="0" w:color="auto"/>
        <w:bottom w:val="none" w:sz="0" w:space="0" w:color="auto"/>
        <w:right w:val="none" w:sz="0" w:space="0" w:color="auto"/>
      </w:divBdr>
    </w:div>
    <w:div w:id="2078431204">
      <w:bodyDiv w:val="1"/>
      <w:marLeft w:val="0"/>
      <w:marRight w:val="0"/>
      <w:marTop w:val="0"/>
      <w:marBottom w:val="0"/>
      <w:divBdr>
        <w:top w:val="none" w:sz="0" w:space="0" w:color="auto"/>
        <w:left w:val="none" w:sz="0" w:space="0" w:color="auto"/>
        <w:bottom w:val="none" w:sz="0" w:space="0" w:color="auto"/>
        <w:right w:val="none" w:sz="0" w:space="0" w:color="auto"/>
      </w:divBdr>
    </w:div>
    <w:div w:id="2081436684">
      <w:bodyDiv w:val="1"/>
      <w:marLeft w:val="0"/>
      <w:marRight w:val="0"/>
      <w:marTop w:val="0"/>
      <w:marBottom w:val="0"/>
      <w:divBdr>
        <w:top w:val="none" w:sz="0" w:space="0" w:color="auto"/>
        <w:left w:val="none" w:sz="0" w:space="0" w:color="auto"/>
        <w:bottom w:val="none" w:sz="0" w:space="0" w:color="auto"/>
        <w:right w:val="none" w:sz="0" w:space="0" w:color="auto"/>
      </w:divBdr>
      <w:divsChild>
        <w:div w:id="896941724">
          <w:marLeft w:val="-300"/>
          <w:marRight w:val="0"/>
          <w:marTop w:val="0"/>
          <w:marBottom w:val="0"/>
          <w:divBdr>
            <w:top w:val="none" w:sz="0" w:space="0" w:color="auto"/>
            <w:left w:val="none" w:sz="0" w:space="0" w:color="auto"/>
            <w:bottom w:val="none" w:sz="0" w:space="0" w:color="auto"/>
            <w:right w:val="none" w:sz="0" w:space="0" w:color="auto"/>
          </w:divBdr>
        </w:div>
      </w:divsChild>
    </w:div>
    <w:div w:id="2094013530">
      <w:bodyDiv w:val="1"/>
      <w:marLeft w:val="0"/>
      <w:marRight w:val="0"/>
      <w:marTop w:val="0"/>
      <w:marBottom w:val="0"/>
      <w:divBdr>
        <w:top w:val="none" w:sz="0" w:space="0" w:color="auto"/>
        <w:left w:val="none" w:sz="0" w:space="0" w:color="auto"/>
        <w:bottom w:val="none" w:sz="0" w:space="0" w:color="auto"/>
        <w:right w:val="none" w:sz="0" w:space="0" w:color="auto"/>
      </w:divBdr>
    </w:div>
    <w:div w:id="2102949554">
      <w:bodyDiv w:val="1"/>
      <w:marLeft w:val="0"/>
      <w:marRight w:val="0"/>
      <w:marTop w:val="0"/>
      <w:marBottom w:val="0"/>
      <w:divBdr>
        <w:top w:val="none" w:sz="0" w:space="0" w:color="auto"/>
        <w:left w:val="none" w:sz="0" w:space="0" w:color="auto"/>
        <w:bottom w:val="none" w:sz="0" w:space="0" w:color="auto"/>
        <w:right w:val="none" w:sz="0" w:space="0" w:color="auto"/>
      </w:divBdr>
    </w:div>
    <w:div w:id="2104765293">
      <w:bodyDiv w:val="1"/>
      <w:marLeft w:val="0"/>
      <w:marRight w:val="0"/>
      <w:marTop w:val="0"/>
      <w:marBottom w:val="0"/>
      <w:divBdr>
        <w:top w:val="none" w:sz="0" w:space="0" w:color="auto"/>
        <w:left w:val="none" w:sz="0" w:space="0" w:color="auto"/>
        <w:bottom w:val="none" w:sz="0" w:space="0" w:color="auto"/>
        <w:right w:val="none" w:sz="0" w:space="0" w:color="auto"/>
      </w:divBdr>
    </w:div>
    <w:div w:id="2107919871">
      <w:bodyDiv w:val="1"/>
      <w:marLeft w:val="0"/>
      <w:marRight w:val="0"/>
      <w:marTop w:val="0"/>
      <w:marBottom w:val="0"/>
      <w:divBdr>
        <w:top w:val="none" w:sz="0" w:space="0" w:color="auto"/>
        <w:left w:val="none" w:sz="0" w:space="0" w:color="auto"/>
        <w:bottom w:val="none" w:sz="0" w:space="0" w:color="auto"/>
        <w:right w:val="none" w:sz="0" w:space="0" w:color="auto"/>
      </w:divBdr>
    </w:div>
    <w:div w:id="2111001703">
      <w:bodyDiv w:val="1"/>
      <w:marLeft w:val="0"/>
      <w:marRight w:val="0"/>
      <w:marTop w:val="0"/>
      <w:marBottom w:val="0"/>
      <w:divBdr>
        <w:top w:val="none" w:sz="0" w:space="0" w:color="auto"/>
        <w:left w:val="none" w:sz="0" w:space="0" w:color="auto"/>
        <w:bottom w:val="none" w:sz="0" w:space="0" w:color="auto"/>
        <w:right w:val="none" w:sz="0" w:space="0" w:color="auto"/>
      </w:divBdr>
    </w:div>
    <w:div w:id="2113545732">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 w:id="2116821153">
      <w:bodyDiv w:val="1"/>
      <w:marLeft w:val="0"/>
      <w:marRight w:val="0"/>
      <w:marTop w:val="0"/>
      <w:marBottom w:val="0"/>
      <w:divBdr>
        <w:top w:val="none" w:sz="0" w:space="0" w:color="auto"/>
        <w:left w:val="none" w:sz="0" w:space="0" w:color="auto"/>
        <w:bottom w:val="none" w:sz="0" w:space="0" w:color="auto"/>
        <w:right w:val="none" w:sz="0" w:space="0" w:color="auto"/>
      </w:divBdr>
    </w:div>
    <w:div w:id="2117170511">
      <w:bodyDiv w:val="1"/>
      <w:marLeft w:val="0"/>
      <w:marRight w:val="0"/>
      <w:marTop w:val="0"/>
      <w:marBottom w:val="0"/>
      <w:divBdr>
        <w:top w:val="none" w:sz="0" w:space="0" w:color="auto"/>
        <w:left w:val="none" w:sz="0" w:space="0" w:color="auto"/>
        <w:bottom w:val="none" w:sz="0" w:space="0" w:color="auto"/>
        <w:right w:val="none" w:sz="0" w:space="0" w:color="auto"/>
      </w:divBdr>
    </w:div>
    <w:div w:id="2129006977">
      <w:bodyDiv w:val="1"/>
      <w:marLeft w:val="0"/>
      <w:marRight w:val="0"/>
      <w:marTop w:val="0"/>
      <w:marBottom w:val="0"/>
      <w:divBdr>
        <w:top w:val="none" w:sz="0" w:space="0" w:color="auto"/>
        <w:left w:val="none" w:sz="0" w:space="0" w:color="auto"/>
        <w:bottom w:val="none" w:sz="0" w:space="0" w:color="auto"/>
        <w:right w:val="none" w:sz="0" w:space="0" w:color="auto"/>
      </w:divBdr>
    </w:div>
    <w:div w:id="2130583054">
      <w:bodyDiv w:val="1"/>
      <w:marLeft w:val="0"/>
      <w:marRight w:val="0"/>
      <w:marTop w:val="0"/>
      <w:marBottom w:val="0"/>
      <w:divBdr>
        <w:top w:val="none" w:sz="0" w:space="0" w:color="auto"/>
        <w:left w:val="none" w:sz="0" w:space="0" w:color="auto"/>
        <w:bottom w:val="none" w:sz="0" w:space="0" w:color="auto"/>
        <w:right w:val="none" w:sz="0" w:space="0" w:color="auto"/>
      </w:divBdr>
    </w:div>
    <w:div w:id="21401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BCD14-495B-4048-A1C7-A1206E96E7A2}">
  <ds:schemaRefs>
    <ds:schemaRef ds:uri="http://schemas.microsoft.com/sharepoint/v3/contenttype/forms"/>
  </ds:schemaRefs>
</ds:datastoreItem>
</file>

<file path=customXml/itemProps2.xml><?xml version="1.0" encoding="utf-8"?>
<ds:datastoreItem xmlns:ds="http://schemas.openxmlformats.org/officeDocument/2006/customXml" ds:itemID="{19C4E6B5-30DA-43D7-8E77-B041A0BCD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E409B17-E862-4C93-AFF5-FC2EDADE158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0D1D8B0-0349-492F-97B2-B9A2E95EE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8554</TotalTime>
  <Pages>7</Pages>
  <Words>2309</Words>
  <Characters>13162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KHTH3</cp:lastModifiedBy>
  <cp:revision>1345</cp:revision>
  <cp:lastPrinted>2024-09-05T02:51:00Z</cp:lastPrinted>
  <dcterms:created xsi:type="dcterms:W3CDTF">2024-07-03T00:46:00Z</dcterms:created>
  <dcterms:modified xsi:type="dcterms:W3CDTF">2024-09-05T02:58:00Z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