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B45D0B" w:rsidRPr="00B45D0B" w14:paraId="49878C7E" w14:textId="77777777" w:rsidTr="00435D6D">
        <w:trPr>
          <w:trHeight w:val="842"/>
          <w:jc w:val="center"/>
        </w:trPr>
        <w:tc>
          <w:tcPr>
            <w:tcW w:w="3828" w:type="dxa"/>
            <w:shd w:val="clear" w:color="auto" w:fill="auto"/>
          </w:tcPr>
          <w:p w14:paraId="4A18EE94" w14:textId="5BB7080F" w:rsidR="000C47A7" w:rsidRPr="00B45D0B" w:rsidRDefault="000C47A7" w:rsidP="00650215">
            <w:pPr>
              <w:widowControl w:val="0"/>
              <w:shd w:val="clear" w:color="auto" w:fill="FFFFFF" w:themeFill="background1"/>
              <w:tabs>
                <w:tab w:val="left" w:pos="3219"/>
              </w:tabs>
              <w:ind w:left="-108" w:right="-108"/>
              <w:jc w:val="center"/>
              <w:rPr>
                <w:sz w:val="26"/>
                <w:szCs w:val="26"/>
              </w:rPr>
            </w:pPr>
            <w:r w:rsidRPr="00B45D0B">
              <w:rPr>
                <w:sz w:val="26"/>
                <w:szCs w:val="26"/>
              </w:rPr>
              <w:t>BỘ NÔNG NGHIỆP</w:t>
            </w:r>
          </w:p>
          <w:p w14:paraId="17BD1BD1" w14:textId="365DF494" w:rsidR="000C47A7" w:rsidRPr="00B45D0B" w:rsidRDefault="000C47A7" w:rsidP="00650215">
            <w:pPr>
              <w:widowControl w:val="0"/>
              <w:shd w:val="clear" w:color="auto" w:fill="FFFFFF" w:themeFill="background1"/>
              <w:tabs>
                <w:tab w:val="left" w:pos="3219"/>
              </w:tabs>
              <w:ind w:left="-108" w:right="-108"/>
              <w:jc w:val="center"/>
              <w:rPr>
                <w:sz w:val="26"/>
                <w:szCs w:val="26"/>
              </w:rPr>
            </w:pPr>
            <w:r w:rsidRPr="00B45D0B">
              <w:rPr>
                <w:sz w:val="26"/>
                <w:szCs w:val="26"/>
              </w:rPr>
              <w:t>VÀ PHÁT TRIỂN NÔNG THÔN</w:t>
            </w:r>
          </w:p>
          <w:p w14:paraId="78257793" w14:textId="77777777" w:rsidR="00011F71" w:rsidRPr="00B45D0B" w:rsidRDefault="000C47A7" w:rsidP="00650215">
            <w:pPr>
              <w:widowControl w:val="0"/>
              <w:shd w:val="clear" w:color="auto" w:fill="FFFFFF" w:themeFill="background1"/>
              <w:tabs>
                <w:tab w:val="left" w:pos="3219"/>
              </w:tabs>
              <w:ind w:left="-108" w:right="-108"/>
              <w:jc w:val="center"/>
              <w:rPr>
                <w:b/>
                <w:sz w:val="26"/>
                <w:szCs w:val="26"/>
              </w:rPr>
            </w:pPr>
            <w:r w:rsidRPr="00B45D0B">
              <w:rPr>
                <w:b/>
                <w:noProof/>
                <w:sz w:val="26"/>
                <w:szCs w:val="26"/>
              </w:rPr>
              <mc:AlternateContent>
                <mc:Choice Requires="wps">
                  <w:drawing>
                    <wp:anchor distT="0" distB="0" distL="114300" distR="114300" simplePos="0" relativeHeight="251691008" behindDoc="0" locked="0" layoutInCell="1" allowOverlap="1" wp14:anchorId="2D3DB13A" wp14:editId="1285E4C3">
                      <wp:simplePos x="0" y="0"/>
                      <wp:positionH relativeFrom="column">
                        <wp:posOffset>562610</wp:posOffset>
                      </wp:positionH>
                      <wp:positionV relativeFrom="paragraph">
                        <wp:posOffset>422910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3BC1C"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33.3pt" to="13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" strokecolor="black [3213]" strokeweight=".5pt">
                      <v:stroke joinstyle="miter"/>
                    </v:line>
                  </w:pict>
                </mc:Fallback>
              </mc:AlternateContent>
            </w:r>
            <w:r w:rsidR="00011F71" w:rsidRPr="00B45D0B">
              <w:rPr>
                <w:b/>
                <w:sz w:val="26"/>
                <w:szCs w:val="26"/>
              </w:rPr>
              <w:t>CỤC QUẢN LÝ ĐÊ ĐIỀU</w:t>
            </w:r>
          </w:p>
          <w:p w14:paraId="39857C08" w14:textId="7E0DF2B8" w:rsidR="000C47A7" w:rsidRPr="00B45D0B" w:rsidRDefault="000C47A7" w:rsidP="00650215">
            <w:pPr>
              <w:widowControl w:val="0"/>
              <w:shd w:val="clear" w:color="auto" w:fill="FFFFFF" w:themeFill="background1"/>
              <w:tabs>
                <w:tab w:val="left" w:pos="3219"/>
              </w:tabs>
              <w:spacing w:after="120"/>
              <w:ind w:left="-108" w:right="-108"/>
              <w:jc w:val="center"/>
              <w:rPr>
                <w:rFonts w:ascii="Times New Roman Bold" w:hAnsi="Times New Roman Bold"/>
                <w:b/>
                <w:spacing w:val="-6"/>
                <w:sz w:val="26"/>
                <w:szCs w:val="26"/>
              </w:rPr>
            </w:pPr>
            <w:r w:rsidRPr="00B45D0B">
              <w:rPr>
                <w:rFonts w:ascii="Times New Roman Bold" w:hAnsi="Times New Roman Bold"/>
                <w:b/>
                <w:spacing w:val="-6"/>
                <w:sz w:val="26"/>
                <w:szCs w:val="26"/>
              </w:rPr>
              <w:t>VÀ PHÒNG</w:t>
            </w:r>
            <w:r w:rsidR="00C5551D" w:rsidRPr="00B45D0B">
              <w:rPr>
                <w:rFonts w:ascii="Times New Roman Bold" w:hAnsi="Times New Roman Bold"/>
                <w:b/>
                <w:spacing w:val="-6"/>
                <w:sz w:val="26"/>
                <w:szCs w:val="26"/>
              </w:rPr>
              <w:t>,</w:t>
            </w:r>
            <w:r w:rsidRPr="00B45D0B">
              <w:rPr>
                <w:rFonts w:ascii="Times New Roman Bold" w:hAnsi="Times New Roman Bold"/>
                <w:b/>
                <w:spacing w:val="-6"/>
                <w:sz w:val="26"/>
                <w:szCs w:val="26"/>
              </w:rPr>
              <w:t xml:space="preserve"> CHỐNG THIÊN TAI</w:t>
            </w:r>
          </w:p>
          <w:p w14:paraId="50F417B2" w14:textId="77777777" w:rsidR="000C47A7" w:rsidRPr="00B45D0B" w:rsidRDefault="000C47A7" w:rsidP="00650215">
            <w:pPr>
              <w:widowControl w:val="0"/>
              <w:shd w:val="clear" w:color="auto" w:fill="FFFFFF" w:themeFill="background1"/>
              <w:tabs>
                <w:tab w:val="left" w:pos="3219"/>
              </w:tabs>
              <w:spacing w:line="200" w:lineRule="auto"/>
              <w:ind w:left="-108" w:right="-108"/>
              <w:jc w:val="center"/>
              <w:rPr>
                <w:b/>
                <w:sz w:val="2"/>
                <w:szCs w:val="2"/>
              </w:rPr>
            </w:pPr>
          </w:p>
        </w:tc>
        <w:tc>
          <w:tcPr>
            <w:tcW w:w="5528" w:type="dxa"/>
            <w:shd w:val="clear" w:color="auto" w:fill="auto"/>
          </w:tcPr>
          <w:p w14:paraId="3F3DEADF" w14:textId="77777777" w:rsidR="000C47A7" w:rsidRPr="00B45D0B" w:rsidRDefault="000C47A7" w:rsidP="00650215">
            <w:pPr>
              <w:widowControl w:val="0"/>
              <w:shd w:val="clear" w:color="auto" w:fill="FFFFFF" w:themeFill="background1"/>
              <w:ind w:left="-112" w:right="-105"/>
              <w:jc w:val="center"/>
              <w:rPr>
                <w:b/>
                <w:sz w:val="26"/>
                <w:szCs w:val="26"/>
              </w:rPr>
            </w:pPr>
            <w:r w:rsidRPr="00B45D0B">
              <w:rPr>
                <w:b/>
                <w:sz w:val="26"/>
                <w:szCs w:val="26"/>
              </w:rPr>
              <w:t>CỘNG HÒA XÃ HỘI CHỦ NGHĨA VIỆT NAM</w:t>
            </w:r>
          </w:p>
          <w:p w14:paraId="4568335F" w14:textId="77777777" w:rsidR="000C47A7" w:rsidRPr="00B45D0B" w:rsidRDefault="000C47A7" w:rsidP="00650215">
            <w:pPr>
              <w:pStyle w:val="Heading2"/>
              <w:keepNext w:val="0"/>
              <w:widowControl w:val="0"/>
              <w:shd w:val="clear" w:color="auto" w:fill="FFFFFF" w:themeFill="background1"/>
              <w:spacing w:before="0"/>
              <w:ind w:left="-112" w:right="-105"/>
              <w:rPr>
                <w:color w:val="auto"/>
                <w:sz w:val="28"/>
                <w:szCs w:val="28"/>
              </w:rPr>
            </w:pPr>
            <w:r w:rsidRPr="00B45D0B">
              <w:rPr>
                <w:noProof/>
                <w:color w:val="auto"/>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B45D0B">
              <w:rPr>
                <w:color w:val="auto"/>
                <w:sz w:val="28"/>
                <w:szCs w:val="28"/>
              </w:rPr>
              <w:t>Độc lập - Tự do - Hạnh phúc</w:t>
            </w:r>
            <w:r w:rsidRPr="00B45D0B">
              <w:rPr>
                <w:noProof/>
                <w:color w:val="auto"/>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B45D0B" w:rsidRPr="00B45D0B" w14:paraId="3BDD20BC" w14:textId="77777777" w:rsidTr="00435D6D">
        <w:trPr>
          <w:trHeight w:val="382"/>
          <w:jc w:val="center"/>
        </w:trPr>
        <w:tc>
          <w:tcPr>
            <w:tcW w:w="3828" w:type="dxa"/>
            <w:shd w:val="clear" w:color="auto" w:fill="auto"/>
          </w:tcPr>
          <w:p w14:paraId="70259476" w14:textId="5CE5009E" w:rsidR="000C47A7" w:rsidRPr="00B45D0B" w:rsidRDefault="000C47A7" w:rsidP="00650215">
            <w:pPr>
              <w:widowControl w:val="0"/>
              <w:shd w:val="clear" w:color="auto" w:fill="FFFFFF" w:themeFill="background1"/>
              <w:spacing w:before="60"/>
              <w:jc w:val="center"/>
              <w:rPr>
                <w:sz w:val="28"/>
                <w:szCs w:val="28"/>
              </w:rPr>
            </w:pPr>
            <w:r w:rsidRPr="00B45D0B">
              <w:rPr>
                <w:sz w:val="28"/>
                <w:szCs w:val="28"/>
              </w:rPr>
              <w:t>Số:          /BC-ĐĐ</w:t>
            </w:r>
          </w:p>
        </w:tc>
        <w:tc>
          <w:tcPr>
            <w:tcW w:w="5528" w:type="dxa"/>
            <w:shd w:val="clear" w:color="auto" w:fill="auto"/>
          </w:tcPr>
          <w:p w14:paraId="6CBD7923" w14:textId="1D1FBCB0" w:rsidR="000C47A7" w:rsidRPr="00B45D0B" w:rsidRDefault="000C47A7" w:rsidP="00AA1EC9">
            <w:pPr>
              <w:widowControl w:val="0"/>
              <w:shd w:val="clear" w:color="auto" w:fill="FFFFFF" w:themeFill="background1"/>
              <w:spacing w:before="40"/>
              <w:jc w:val="center"/>
              <w:rPr>
                <w:b/>
                <w:sz w:val="28"/>
                <w:szCs w:val="28"/>
              </w:rPr>
            </w:pPr>
            <w:r w:rsidRPr="00B45D0B">
              <w:rPr>
                <w:i/>
                <w:sz w:val="28"/>
                <w:szCs w:val="28"/>
              </w:rPr>
              <w:t xml:space="preserve">Hà Nội, ngày </w:t>
            </w:r>
            <w:r w:rsidR="00B41ABD" w:rsidRPr="00B45D0B">
              <w:rPr>
                <w:i/>
                <w:sz w:val="28"/>
                <w:szCs w:val="28"/>
                <w:lang w:val="vi-VN"/>
              </w:rPr>
              <w:t>0</w:t>
            </w:r>
            <w:r w:rsidR="00AA1EC9">
              <w:rPr>
                <w:i/>
                <w:sz w:val="28"/>
                <w:szCs w:val="28"/>
              </w:rPr>
              <w:t>3</w:t>
            </w:r>
            <w:r w:rsidR="00B41ABD" w:rsidRPr="00B45D0B">
              <w:rPr>
                <w:i/>
                <w:sz w:val="28"/>
                <w:szCs w:val="28"/>
                <w:lang w:val="vi-VN"/>
              </w:rPr>
              <w:t xml:space="preserve"> </w:t>
            </w:r>
            <w:r w:rsidRPr="00B45D0B">
              <w:rPr>
                <w:i/>
                <w:sz w:val="28"/>
                <w:szCs w:val="28"/>
              </w:rPr>
              <w:t xml:space="preserve">tháng </w:t>
            </w:r>
            <w:r w:rsidR="0096029F" w:rsidRPr="00B45D0B">
              <w:rPr>
                <w:i/>
                <w:sz w:val="28"/>
                <w:szCs w:val="28"/>
                <w:lang w:val="vi-VN"/>
              </w:rPr>
              <w:t>8</w:t>
            </w:r>
            <w:r w:rsidRPr="00B45D0B">
              <w:rPr>
                <w:i/>
                <w:sz w:val="28"/>
                <w:szCs w:val="28"/>
              </w:rPr>
              <w:t xml:space="preserve"> năm 2024</w:t>
            </w:r>
          </w:p>
        </w:tc>
      </w:tr>
    </w:tbl>
    <w:p w14:paraId="7B03B420" w14:textId="21C5CC2F" w:rsidR="004B66D6" w:rsidRPr="00B45D0B" w:rsidRDefault="004B66D6" w:rsidP="00FF0EAC">
      <w:pPr>
        <w:widowControl w:val="0"/>
        <w:shd w:val="clear" w:color="auto" w:fill="FFFFFF" w:themeFill="background1"/>
        <w:spacing w:before="360"/>
        <w:jc w:val="center"/>
        <w:rPr>
          <w:b/>
          <w:sz w:val="26"/>
          <w:szCs w:val="26"/>
        </w:rPr>
      </w:pPr>
      <w:r w:rsidRPr="00B45D0B">
        <w:rPr>
          <w:b/>
          <w:sz w:val="26"/>
          <w:szCs w:val="26"/>
        </w:rPr>
        <w:t>BÁO CÁO NHANH</w:t>
      </w:r>
    </w:p>
    <w:bookmarkStart w:id="0" w:name="_heading=h.gjdgxs" w:colFirst="0" w:colLast="0"/>
    <w:bookmarkEnd w:id="0"/>
    <w:p w14:paraId="7C2DD1B2" w14:textId="057B1F65" w:rsidR="009F2E6F" w:rsidRPr="00B45D0B" w:rsidRDefault="00AD03EC" w:rsidP="00650215">
      <w:pPr>
        <w:widowControl w:val="0"/>
        <w:shd w:val="clear" w:color="auto" w:fill="FFFFFF" w:themeFill="background1"/>
        <w:spacing w:before="40" w:after="120"/>
        <w:jc w:val="center"/>
        <w:rPr>
          <w:b/>
          <w:sz w:val="27"/>
          <w:szCs w:val="27"/>
        </w:rPr>
      </w:pPr>
      <w:r w:rsidRPr="00B45D0B">
        <w:rPr>
          <w:b/>
          <w:noProof/>
          <w:sz w:val="27"/>
          <w:szCs w:val="27"/>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B45D0B">
        <w:rPr>
          <w:b/>
          <w:sz w:val="27"/>
          <w:szCs w:val="27"/>
        </w:rPr>
        <w:t xml:space="preserve">Công tác </w:t>
      </w:r>
      <w:r w:rsidR="006E4A15" w:rsidRPr="00B45D0B">
        <w:rPr>
          <w:b/>
          <w:sz w:val="27"/>
          <w:szCs w:val="27"/>
        </w:rPr>
        <w:t>p</w:t>
      </w:r>
      <w:r w:rsidR="001563E7" w:rsidRPr="00B45D0B">
        <w:rPr>
          <w:b/>
          <w:sz w:val="27"/>
          <w:szCs w:val="27"/>
        </w:rPr>
        <w:t xml:space="preserve">hòng, chống thiên tai ngày </w:t>
      </w:r>
      <w:r w:rsidR="00B41ABD" w:rsidRPr="00B45D0B">
        <w:rPr>
          <w:b/>
          <w:sz w:val="27"/>
          <w:szCs w:val="27"/>
        </w:rPr>
        <w:t>0</w:t>
      </w:r>
      <w:r w:rsidR="00AA1EC9">
        <w:rPr>
          <w:b/>
          <w:sz w:val="27"/>
          <w:szCs w:val="27"/>
        </w:rPr>
        <w:t>2</w:t>
      </w:r>
      <w:r w:rsidR="00845B93" w:rsidRPr="00B45D0B">
        <w:rPr>
          <w:b/>
          <w:sz w:val="27"/>
          <w:szCs w:val="27"/>
        </w:rPr>
        <w:t>/</w:t>
      </w:r>
      <w:r w:rsidR="00B41ABD" w:rsidRPr="00B45D0B">
        <w:rPr>
          <w:b/>
          <w:sz w:val="27"/>
          <w:szCs w:val="27"/>
        </w:rPr>
        <w:t>8</w:t>
      </w:r>
      <w:r w:rsidR="001563E7" w:rsidRPr="00B45D0B">
        <w:rPr>
          <w:b/>
          <w:sz w:val="27"/>
          <w:szCs w:val="27"/>
        </w:rPr>
        <w:t>/202</w:t>
      </w:r>
      <w:r w:rsidR="00250E2C" w:rsidRPr="00B45D0B">
        <w:rPr>
          <w:b/>
          <w:sz w:val="27"/>
          <w:szCs w:val="27"/>
        </w:rPr>
        <w:t>4</w:t>
      </w:r>
    </w:p>
    <w:p w14:paraId="24E157EA" w14:textId="3933CF51" w:rsidR="0056186E" w:rsidRPr="00B45D0B" w:rsidRDefault="00C93D9C" w:rsidP="00650215">
      <w:pPr>
        <w:widowControl w:val="0"/>
        <w:shd w:val="clear" w:color="auto" w:fill="FFFFFF" w:themeFill="background1"/>
        <w:tabs>
          <w:tab w:val="left" w:pos="3386"/>
          <w:tab w:val="center" w:pos="4536"/>
        </w:tabs>
        <w:spacing w:before="120" w:line="264" w:lineRule="auto"/>
        <w:rPr>
          <w:b/>
          <w:sz w:val="2"/>
          <w:szCs w:val="28"/>
        </w:rPr>
      </w:pPr>
      <w:r w:rsidRPr="00B45D0B">
        <w:rPr>
          <w:b/>
          <w:sz w:val="28"/>
          <w:szCs w:val="28"/>
        </w:rPr>
        <w:tab/>
      </w:r>
    </w:p>
    <w:p w14:paraId="1C3FE7C8" w14:textId="77777777" w:rsidR="009A020E" w:rsidRPr="00B45D0B" w:rsidRDefault="009A020E" w:rsidP="00650215">
      <w:pPr>
        <w:widowControl w:val="0"/>
        <w:shd w:val="clear" w:color="auto" w:fill="FFFFFF" w:themeFill="background1"/>
        <w:spacing w:line="288" w:lineRule="auto"/>
        <w:ind w:firstLine="709"/>
        <w:jc w:val="both"/>
        <w:rPr>
          <w:b/>
          <w:sz w:val="20"/>
          <w:szCs w:val="28"/>
        </w:rPr>
      </w:pPr>
    </w:p>
    <w:p w14:paraId="41C28D70" w14:textId="0803FE50" w:rsidR="006E2F68" w:rsidRPr="00B45D0B" w:rsidRDefault="00D32770" w:rsidP="00004A32">
      <w:pPr>
        <w:widowControl w:val="0"/>
        <w:shd w:val="clear" w:color="auto" w:fill="FFFFFF" w:themeFill="background1"/>
        <w:spacing w:after="60" w:line="259" w:lineRule="auto"/>
        <w:ind w:firstLine="709"/>
        <w:jc w:val="both"/>
        <w:rPr>
          <w:b/>
          <w:sz w:val="27"/>
          <w:szCs w:val="27"/>
          <w:highlight w:val="yellow"/>
        </w:rPr>
      </w:pPr>
      <w:r w:rsidRPr="00B45D0B">
        <w:rPr>
          <w:b/>
          <w:sz w:val="27"/>
          <w:szCs w:val="27"/>
        </w:rPr>
        <w:t>I. TÌNH HÌNH THỜI TIẾT, THIÊN TAI</w:t>
      </w:r>
    </w:p>
    <w:p w14:paraId="0717AC21" w14:textId="4F498536" w:rsidR="00A377F3" w:rsidRPr="0067430B" w:rsidRDefault="00BC7D3B" w:rsidP="00004A32">
      <w:pPr>
        <w:spacing w:after="60" w:line="259" w:lineRule="auto"/>
        <w:ind w:firstLine="709"/>
        <w:jc w:val="both"/>
        <w:rPr>
          <w:rFonts w:ascii="Times New Roman Bold" w:hAnsi="Times New Roman Bold"/>
          <w:b/>
          <w:spacing w:val="-8"/>
          <w:sz w:val="27"/>
          <w:szCs w:val="27"/>
        </w:rPr>
      </w:pPr>
      <w:r w:rsidRPr="0067430B">
        <w:rPr>
          <w:rFonts w:ascii="Times New Roman Bold" w:hAnsi="Times New Roman Bold"/>
          <w:b/>
          <w:spacing w:val="-8"/>
          <w:sz w:val="27"/>
          <w:szCs w:val="27"/>
        </w:rPr>
        <w:t xml:space="preserve">1. </w:t>
      </w:r>
      <w:r w:rsidR="00A377F3" w:rsidRPr="0067430B">
        <w:rPr>
          <w:rFonts w:ascii="Times New Roman Bold" w:hAnsi="Times New Roman Bold"/>
          <w:b/>
          <w:spacing w:val="-8"/>
          <w:sz w:val="27"/>
          <w:szCs w:val="27"/>
        </w:rPr>
        <w:t xml:space="preserve">Tin </w:t>
      </w:r>
      <w:r w:rsidR="0041513F" w:rsidRPr="0067430B">
        <w:rPr>
          <w:rFonts w:ascii="Times New Roman Bold" w:hAnsi="Times New Roman Bold"/>
          <w:b/>
          <w:spacing w:val="-8"/>
          <w:sz w:val="27"/>
          <w:szCs w:val="27"/>
        </w:rPr>
        <w:t>mưa dông, cảnh báo mưa lớn cục bộ</w:t>
      </w:r>
      <w:r w:rsidR="00981ADF">
        <w:rPr>
          <w:rFonts w:ascii="Times New Roman Bold" w:hAnsi="Times New Roman Bold"/>
          <w:b/>
          <w:spacing w:val="-8"/>
          <w:sz w:val="27"/>
          <w:szCs w:val="27"/>
        </w:rPr>
        <w:t>, lốc, sét, gió giật mạnh</w:t>
      </w:r>
      <w:r w:rsidR="0041513F" w:rsidRPr="0067430B">
        <w:rPr>
          <w:rFonts w:ascii="Times New Roman Bold" w:hAnsi="Times New Roman Bold"/>
          <w:b/>
          <w:spacing w:val="-8"/>
          <w:sz w:val="27"/>
          <w:szCs w:val="27"/>
        </w:rPr>
        <w:t xml:space="preserve"> ở khu vực Bắc Bộ</w:t>
      </w:r>
      <w:r w:rsidR="00981ADF">
        <w:rPr>
          <w:rFonts w:ascii="Times New Roman Bold" w:hAnsi="Times New Roman Bold"/>
          <w:b/>
          <w:spacing w:val="-8"/>
          <w:sz w:val="27"/>
          <w:szCs w:val="27"/>
        </w:rPr>
        <w:t>,</w:t>
      </w:r>
      <w:r w:rsidR="00D335BC" w:rsidRPr="0067430B">
        <w:rPr>
          <w:rFonts w:ascii="Times New Roman Bold" w:hAnsi="Times New Roman Bold"/>
          <w:b/>
          <w:spacing w:val="-8"/>
          <w:sz w:val="27"/>
          <w:szCs w:val="27"/>
        </w:rPr>
        <w:t xml:space="preserve"> Bắc Trung Bộ</w:t>
      </w:r>
      <w:r w:rsidR="004A059E">
        <w:rPr>
          <w:rFonts w:ascii="Times New Roman Bold" w:hAnsi="Times New Roman Bold"/>
          <w:b/>
          <w:spacing w:val="-8"/>
          <w:sz w:val="27"/>
          <w:szCs w:val="27"/>
        </w:rPr>
        <w:t>, Tây Nguyên</w:t>
      </w:r>
      <w:r w:rsidR="00981ADF">
        <w:rPr>
          <w:rFonts w:ascii="Times New Roman Bold" w:hAnsi="Times New Roman Bold"/>
          <w:b/>
          <w:spacing w:val="-8"/>
          <w:sz w:val="27"/>
          <w:szCs w:val="27"/>
        </w:rPr>
        <w:t xml:space="preserve"> </w:t>
      </w:r>
      <w:r w:rsidR="00981ADF" w:rsidRPr="0067430B">
        <w:rPr>
          <w:rFonts w:ascii="Times New Roman Bold" w:hAnsi="Times New Roman Bold"/>
          <w:b/>
          <w:spacing w:val="-8"/>
          <w:sz w:val="27"/>
          <w:szCs w:val="27"/>
        </w:rPr>
        <w:t xml:space="preserve">và </w:t>
      </w:r>
      <w:r w:rsidR="00981ADF">
        <w:rPr>
          <w:rFonts w:ascii="Times New Roman Bold" w:hAnsi="Times New Roman Bold"/>
          <w:b/>
          <w:spacing w:val="-8"/>
          <w:sz w:val="27"/>
          <w:szCs w:val="27"/>
        </w:rPr>
        <w:t>Nam Bộ</w:t>
      </w:r>
    </w:p>
    <w:p w14:paraId="34224717" w14:textId="1DAFDB5B" w:rsidR="00D94CB9" w:rsidRPr="004A059E" w:rsidRDefault="004A059E" w:rsidP="004A059E">
      <w:pPr>
        <w:widowControl w:val="0"/>
        <w:shd w:val="clear" w:color="auto" w:fill="FFFFFF" w:themeFill="background1"/>
        <w:spacing w:after="60" w:line="259" w:lineRule="auto"/>
        <w:ind w:firstLine="709"/>
        <w:jc w:val="both"/>
        <w:rPr>
          <w:bCs/>
          <w:spacing w:val="-6"/>
          <w:sz w:val="27"/>
          <w:szCs w:val="27"/>
          <w:highlight w:val="yellow"/>
          <w:lang w:val="vi-VN"/>
        </w:rPr>
      </w:pPr>
      <w:r w:rsidRPr="004A059E">
        <w:rPr>
          <w:bCs/>
          <w:sz w:val="27"/>
          <w:szCs w:val="27"/>
        </w:rPr>
        <w:t>Ngày và đêm 03/8, Bắc Bộ và Bắc Trung Bộ có mưa rào và dông, cục bộ có nơi mưa to; riêng khu vực Tây Bắc và Việt Bắc của Bắc Bộ có mưa vừa và dông, cục bộ có nơi mưa to đến rất to với lượng mưa từ 10-40mm, cục bộ có nơi trên 80mm. Chiều tối và đêm 03/8, Tây Nguyên và Nam Bộ có mưa rào và dông rải rác, cục bộ có nơi mưa to với lượng mưa từ 10-30mm, cục bộ có nơi trên 60mm.</w:t>
      </w:r>
    </w:p>
    <w:p w14:paraId="6738C7BA" w14:textId="35ACD2FA" w:rsidR="00E66967" w:rsidRPr="004A059E" w:rsidRDefault="004A059E" w:rsidP="004A059E">
      <w:pPr>
        <w:widowControl w:val="0"/>
        <w:shd w:val="clear" w:color="auto" w:fill="FFFFFF" w:themeFill="background1"/>
        <w:spacing w:after="60" w:line="259" w:lineRule="auto"/>
        <w:ind w:firstLine="709"/>
        <w:jc w:val="both"/>
        <w:rPr>
          <w:bCs/>
          <w:sz w:val="27"/>
          <w:szCs w:val="27"/>
          <w:highlight w:val="yellow"/>
          <w:lang w:val="vi-VN"/>
        </w:rPr>
      </w:pPr>
      <w:r w:rsidRPr="004A059E">
        <w:rPr>
          <w:bCs/>
          <w:sz w:val="27"/>
          <w:szCs w:val="27"/>
          <w:lang w:val="vi-VN"/>
        </w:rPr>
        <w:t>Trong mưa dông có khả năng xảy ra lốc, sét và gió giật mạnh. Mưa lớn cục bộ có</w:t>
      </w:r>
      <w:r w:rsidRPr="004A059E">
        <w:rPr>
          <w:bCs/>
          <w:sz w:val="27"/>
          <w:szCs w:val="27"/>
        </w:rPr>
        <w:t xml:space="preserve"> </w:t>
      </w:r>
      <w:r w:rsidRPr="004A059E">
        <w:rPr>
          <w:bCs/>
          <w:sz w:val="27"/>
          <w:szCs w:val="27"/>
          <w:lang w:val="vi-VN"/>
        </w:rPr>
        <w:t>khả năng gây ra lũ quét trên các sông, suối nhỏ, sạt lở đất trên sườn dốc và tình trạng</w:t>
      </w:r>
      <w:r w:rsidRPr="004A059E">
        <w:rPr>
          <w:bCs/>
          <w:sz w:val="27"/>
          <w:szCs w:val="27"/>
        </w:rPr>
        <w:t xml:space="preserve"> </w:t>
      </w:r>
      <w:r w:rsidRPr="004A059E">
        <w:rPr>
          <w:bCs/>
          <w:sz w:val="27"/>
          <w:szCs w:val="27"/>
          <w:lang w:val="vi-VN"/>
        </w:rPr>
        <w:t>ngập úng tại các vùng trũng, thấp. Đề phòng mưa với cường độ lớn trong một thời gian</w:t>
      </w:r>
      <w:r w:rsidRPr="004A059E">
        <w:rPr>
          <w:bCs/>
          <w:sz w:val="27"/>
          <w:szCs w:val="27"/>
        </w:rPr>
        <w:t xml:space="preserve"> </w:t>
      </w:r>
      <w:r w:rsidRPr="004A059E">
        <w:rPr>
          <w:bCs/>
          <w:sz w:val="27"/>
          <w:szCs w:val="27"/>
          <w:lang w:val="vi-VN"/>
        </w:rPr>
        <w:t>ngắn gây ngập úng tại các khu đô thị.</w:t>
      </w:r>
    </w:p>
    <w:p w14:paraId="46B1BCB5" w14:textId="64FA8B37" w:rsidR="00A377F3" w:rsidRPr="00981ADF" w:rsidRDefault="00E66967" w:rsidP="00D94CB9">
      <w:pPr>
        <w:widowControl w:val="0"/>
        <w:shd w:val="clear" w:color="auto" w:fill="FFFFFF" w:themeFill="background1"/>
        <w:spacing w:after="60" w:line="259" w:lineRule="auto"/>
        <w:ind w:firstLine="709"/>
        <w:jc w:val="both"/>
        <w:rPr>
          <w:bCs/>
          <w:sz w:val="27"/>
          <w:szCs w:val="27"/>
          <w:lang w:val="vi-VN"/>
        </w:rPr>
      </w:pPr>
      <w:r w:rsidRPr="004A059E">
        <w:rPr>
          <w:bCs/>
          <w:sz w:val="27"/>
          <w:szCs w:val="27"/>
          <w:lang w:val="vi-VN"/>
        </w:rPr>
        <w:t>Cảnh báo cấp độ rủi ro thiên tai do lốc, sét: cấp 1.</w:t>
      </w:r>
    </w:p>
    <w:p w14:paraId="4DA5D1EB" w14:textId="737C2126" w:rsidR="00BC7D3B" w:rsidRPr="00B45D0B" w:rsidRDefault="00D335BC" w:rsidP="00004A32">
      <w:pPr>
        <w:widowControl w:val="0"/>
        <w:shd w:val="clear" w:color="auto" w:fill="FFFFFF" w:themeFill="background1"/>
        <w:spacing w:after="60" w:line="259" w:lineRule="auto"/>
        <w:ind w:firstLine="709"/>
        <w:jc w:val="both"/>
        <w:rPr>
          <w:b/>
          <w:sz w:val="27"/>
          <w:szCs w:val="27"/>
          <w:highlight w:val="yellow"/>
        </w:rPr>
      </w:pPr>
      <w:r>
        <w:rPr>
          <w:b/>
          <w:sz w:val="27"/>
          <w:szCs w:val="27"/>
        </w:rPr>
        <w:t>2</w:t>
      </w:r>
      <w:r w:rsidR="00BC7D3B" w:rsidRPr="00B45D0B">
        <w:rPr>
          <w:b/>
          <w:sz w:val="27"/>
          <w:szCs w:val="27"/>
        </w:rPr>
        <w:t>. Tình hình mưa</w:t>
      </w:r>
    </w:p>
    <w:p w14:paraId="4CA5629D" w14:textId="10FC4E13" w:rsidR="00981ADF" w:rsidRPr="003B1C63" w:rsidRDefault="00BC7D3B" w:rsidP="00004A32">
      <w:pPr>
        <w:widowControl w:val="0"/>
        <w:shd w:val="clear" w:color="auto" w:fill="FFFFFF" w:themeFill="background1"/>
        <w:spacing w:after="60" w:line="259" w:lineRule="auto"/>
        <w:ind w:firstLine="709"/>
        <w:jc w:val="both"/>
        <w:rPr>
          <w:bCs/>
          <w:spacing w:val="-2"/>
          <w:sz w:val="27"/>
          <w:szCs w:val="27"/>
        </w:rPr>
      </w:pPr>
      <w:r w:rsidRPr="003B1C63">
        <w:rPr>
          <w:b/>
          <w:bCs/>
          <w:spacing w:val="-2"/>
          <w:sz w:val="27"/>
          <w:szCs w:val="27"/>
        </w:rPr>
        <w:t>- Mưa ngày (19h/</w:t>
      </w:r>
      <w:r w:rsidR="00D335BC" w:rsidRPr="003B1C63">
        <w:rPr>
          <w:b/>
          <w:bCs/>
          <w:spacing w:val="-2"/>
          <w:sz w:val="27"/>
          <w:szCs w:val="27"/>
        </w:rPr>
        <w:t>01</w:t>
      </w:r>
      <w:r w:rsidRPr="003B1C63">
        <w:rPr>
          <w:b/>
          <w:bCs/>
          <w:spacing w:val="-2"/>
          <w:sz w:val="27"/>
          <w:szCs w:val="27"/>
        </w:rPr>
        <w:t>/</w:t>
      </w:r>
      <w:r w:rsidR="00D335BC" w:rsidRPr="003B1C63">
        <w:rPr>
          <w:b/>
          <w:bCs/>
          <w:spacing w:val="-2"/>
          <w:sz w:val="27"/>
          <w:szCs w:val="27"/>
        </w:rPr>
        <w:t>8</w:t>
      </w:r>
      <w:r w:rsidRPr="003B1C63">
        <w:rPr>
          <w:b/>
          <w:bCs/>
          <w:spacing w:val="-2"/>
          <w:sz w:val="27"/>
          <w:szCs w:val="27"/>
        </w:rPr>
        <w:t>-19h/</w:t>
      </w:r>
      <w:r w:rsidR="008F2AC5" w:rsidRPr="003B1C63">
        <w:rPr>
          <w:b/>
          <w:bCs/>
          <w:spacing w:val="-2"/>
          <w:sz w:val="27"/>
          <w:szCs w:val="27"/>
        </w:rPr>
        <w:t>0</w:t>
      </w:r>
      <w:r w:rsidR="00D335BC" w:rsidRPr="003B1C63">
        <w:rPr>
          <w:b/>
          <w:bCs/>
          <w:spacing w:val="-2"/>
          <w:sz w:val="27"/>
          <w:szCs w:val="27"/>
        </w:rPr>
        <w:t>2</w:t>
      </w:r>
      <w:r w:rsidR="008F2AC5" w:rsidRPr="003B1C63">
        <w:rPr>
          <w:b/>
          <w:bCs/>
          <w:spacing w:val="-2"/>
          <w:sz w:val="27"/>
          <w:szCs w:val="27"/>
        </w:rPr>
        <w:t>/8</w:t>
      </w:r>
      <w:r w:rsidRPr="003B1C63">
        <w:rPr>
          <w:b/>
          <w:bCs/>
          <w:spacing w:val="-2"/>
          <w:sz w:val="27"/>
          <w:szCs w:val="27"/>
        </w:rPr>
        <w:t>):</w:t>
      </w:r>
      <w:r w:rsidRPr="003B1C63">
        <w:rPr>
          <w:bCs/>
          <w:spacing w:val="-2"/>
          <w:sz w:val="27"/>
          <w:szCs w:val="27"/>
        </w:rPr>
        <w:t xml:space="preserve"> </w:t>
      </w:r>
      <w:r w:rsidR="00981ADF" w:rsidRPr="003B1C63">
        <w:rPr>
          <w:bCs/>
          <w:spacing w:val="-2"/>
          <w:sz w:val="27"/>
          <w:szCs w:val="27"/>
        </w:rPr>
        <w:t xml:space="preserve">Khu vực Bắc Bộ, Tây Nguyên và Đông Nam Bộ </w:t>
      </w:r>
      <w:r w:rsidR="00981ADF" w:rsidRPr="003B1C63">
        <w:rPr>
          <w:bCs/>
          <w:spacing w:val="-2"/>
          <w:sz w:val="27"/>
          <w:szCs w:val="27"/>
          <w:lang w:val="vi-VN"/>
        </w:rPr>
        <w:t>có mưa vừa</w:t>
      </w:r>
      <w:r w:rsidR="00981ADF" w:rsidRPr="003B1C63">
        <w:rPr>
          <w:bCs/>
          <w:spacing w:val="-2"/>
          <w:sz w:val="27"/>
          <w:szCs w:val="27"/>
        </w:rPr>
        <w:t xml:space="preserve">, </w:t>
      </w:r>
      <w:r w:rsidR="00981ADF" w:rsidRPr="003B1C63">
        <w:rPr>
          <w:bCs/>
          <w:spacing w:val="-2"/>
          <w:sz w:val="27"/>
          <w:szCs w:val="27"/>
          <w:lang w:val="vi-VN"/>
        </w:rPr>
        <w:t>mưa to,</w:t>
      </w:r>
      <w:r w:rsidR="00981ADF" w:rsidRPr="003B1C63">
        <w:rPr>
          <w:bCs/>
          <w:spacing w:val="-2"/>
          <w:sz w:val="27"/>
          <w:szCs w:val="27"/>
        </w:rPr>
        <w:t xml:space="preserve"> có nơi mưa rất to,</w:t>
      </w:r>
      <w:r w:rsidR="00981ADF" w:rsidRPr="003B1C63">
        <w:rPr>
          <w:bCs/>
          <w:spacing w:val="-2"/>
          <w:sz w:val="27"/>
          <w:szCs w:val="27"/>
          <w:lang w:val="vi-VN"/>
        </w:rPr>
        <w:t xml:space="preserve"> lượng mưa phổ biến từ </w:t>
      </w:r>
      <w:r w:rsidR="00981ADF" w:rsidRPr="003B1C63">
        <w:rPr>
          <w:bCs/>
          <w:spacing w:val="-2"/>
          <w:sz w:val="27"/>
          <w:szCs w:val="27"/>
        </w:rPr>
        <w:t>40</w:t>
      </w:r>
      <w:r w:rsidR="00981ADF" w:rsidRPr="003B1C63">
        <w:rPr>
          <w:bCs/>
          <w:spacing w:val="-2"/>
          <w:sz w:val="27"/>
          <w:szCs w:val="27"/>
          <w:lang w:val="vi-VN"/>
        </w:rPr>
        <w:t>-</w:t>
      </w:r>
      <w:r w:rsidR="00981ADF" w:rsidRPr="003B1C63">
        <w:rPr>
          <w:bCs/>
          <w:spacing w:val="-2"/>
          <w:sz w:val="27"/>
          <w:szCs w:val="27"/>
        </w:rPr>
        <w:t>7</w:t>
      </w:r>
      <w:r w:rsidR="00981ADF" w:rsidRPr="003B1C63">
        <w:rPr>
          <w:bCs/>
          <w:spacing w:val="-2"/>
          <w:sz w:val="27"/>
          <w:szCs w:val="27"/>
          <w:lang w:val="vi-VN"/>
        </w:rPr>
        <w:t>0mm, một số trạm có lượng mưa lớn hơn như</w:t>
      </w:r>
      <w:r w:rsidR="00981ADF" w:rsidRPr="003B1C63">
        <w:rPr>
          <w:bCs/>
          <w:spacing w:val="-2"/>
          <w:sz w:val="27"/>
          <w:szCs w:val="27"/>
        </w:rPr>
        <w:t>: Chiềng Công (Sơn La) 108mm; Chế Tạo (Yên Bái) 165mm; Yên Bình (Hà Giang) 123mm; Thạch Lâm (Cao Bằng) 176mm; Long Thành (Đồng Nai) 109mm</w:t>
      </w:r>
      <w:r w:rsidR="0059684C" w:rsidRPr="003B1C63">
        <w:rPr>
          <w:bCs/>
          <w:spacing w:val="-2"/>
          <w:sz w:val="27"/>
          <w:szCs w:val="27"/>
        </w:rPr>
        <w:t>.</w:t>
      </w:r>
    </w:p>
    <w:p w14:paraId="300337B6" w14:textId="245AAE59" w:rsidR="00573518" w:rsidRPr="009F0696" w:rsidRDefault="008F2AC5" w:rsidP="00004A32">
      <w:pPr>
        <w:widowControl w:val="0"/>
        <w:shd w:val="clear" w:color="auto" w:fill="FFFFFF" w:themeFill="background1"/>
        <w:spacing w:after="60" w:line="259" w:lineRule="auto"/>
        <w:ind w:firstLine="709"/>
        <w:jc w:val="both"/>
        <w:rPr>
          <w:bCs/>
          <w:spacing w:val="-6"/>
          <w:sz w:val="27"/>
          <w:szCs w:val="27"/>
        </w:rPr>
      </w:pPr>
      <w:r w:rsidRPr="009F0696">
        <w:rPr>
          <w:b/>
          <w:bCs/>
          <w:spacing w:val="-6"/>
          <w:sz w:val="27"/>
          <w:szCs w:val="27"/>
        </w:rPr>
        <w:t>- Mưa đêm (19h/0</w:t>
      </w:r>
      <w:r w:rsidR="00D335BC" w:rsidRPr="009F0696">
        <w:rPr>
          <w:b/>
          <w:bCs/>
          <w:spacing w:val="-6"/>
          <w:sz w:val="27"/>
          <w:szCs w:val="27"/>
        </w:rPr>
        <w:t>2</w:t>
      </w:r>
      <w:r w:rsidRPr="009F0696">
        <w:rPr>
          <w:b/>
          <w:bCs/>
          <w:spacing w:val="-6"/>
          <w:sz w:val="27"/>
          <w:szCs w:val="27"/>
        </w:rPr>
        <w:t>/8</w:t>
      </w:r>
      <w:r w:rsidR="004B37EA" w:rsidRPr="009F0696">
        <w:rPr>
          <w:b/>
          <w:bCs/>
          <w:spacing w:val="-6"/>
          <w:sz w:val="27"/>
          <w:szCs w:val="27"/>
        </w:rPr>
        <w:t>-0</w:t>
      </w:r>
      <w:r w:rsidR="007737B1" w:rsidRPr="009F0696">
        <w:rPr>
          <w:b/>
          <w:bCs/>
          <w:spacing w:val="-6"/>
          <w:sz w:val="27"/>
          <w:szCs w:val="27"/>
        </w:rPr>
        <w:t>7</w:t>
      </w:r>
      <w:r w:rsidR="004B37EA" w:rsidRPr="009F0696">
        <w:rPr>
          <w:b/>
          <w:bCs/>
          <w:spacing w:val="-6"/>
          <w:sz w:val="27"/>
          <w:szCs w:val="27"/>
        </w:rPr>
        <w:t>h/</w:t>
      </w:r>
      <w:r w:rsidRPr="009F0696">
        <w:rPr>
          <w:b/>
          <w:bCs/>
          <w:spacing w:val="-6"/>
          <w:sz w:val="27"/>
          <w:szCs w:val="27"/>
          <w:lang w:val="vi-VN"/>
        </w:rPr>
        <w:t>0</w:t>
      </w:r>
      <w:r w:rsidR="00D335BC" w:rsidRPr="009F0696">
        <w:rPr>
          <w:b/>
          <w:bCs/>
          <w:spacing w:val="-6"/>
          <w:sz w:val="27"/>
          <w:szCs w:val="27"/>
        </w:rPr>
        <w:t>3</w:t>
      </w:r>
      <w:r w:rsidR="0096029F" w:rsidRPr="009F0696">
        <w:rPr>
          <w:b/>
          <w:bCs/>
          <w:spacing w:val="-6"/>
          <w:sz w:val="27"/>
          <w:szCs w:val="27"/>
          <w:lang w:val="vi-VN"/>
        </w:rPr>
        <w:t>/8</w:t>
      </w:r>
      <w:r w:rsidR="00BC7D3B" w:rsidRPr="009F0696">
        <w:rPr>
          <w:b/>
          <w:bCs/>
          <w:spacing w:val="-6"/>
          <w:sz w:val="27"/>
          <w:szCs w:val="27"/>
        </w:rPr>
        <w:t xml:space="preserve">): </w:t>
      </w:r>
      <w:r w:rsidR="00F67B8F" w:rsidRPr="009F0696">
        <w:rPr>
          <w:bCs/>
          <w:spacing w:val="-6"/>
          <w:sz w:val="27"/>
          <w:szCs w:val="27"/>
        </w:rPr>
        <w:t xml:space="preserve">Khu vực </w:t>
      </w:r>
      <w:r w:rsidR="00944CA7" w:rsidRPr="009F0696">
        <w:rPr>
          <w:bCs/>
          <w:spacing w:val="-6"/>
          <w:sz w:val="27"/>
          <w:szCs w:val="27"/>
        </w:rPr>
        <w:t>Bắc Bộ</w:t>
      </w:r>
      <w:r w:rsidR="00F67B8F" w:rsidRPr="009F0696">
        <w:rPr>
          <w:bCs/>
          <w:spacing w:val="-6"/>
          <w:sz w:val="27"/>
          <w:szCs w:val="27"/>
        </w:rPr>
        <w:t>, Tây Nguyên và Nam</w:t>
      </w:r>
      <w:r w:rsidR="00944CA7" w:rsidRPr="009F0696">
        <w:rPr>
          <w:bCs/>
          <w:spacing w:val="-6"/>
          <w:sz w:val="27"/>
          <w:szCs w:val="27"/>
        </w:rPr>
        <w:t xml:space="preserve"> </w:t>
      </w:r>
      <w:r w:rsidR="00B25604" w:rsidRPr="009F0696">
        <w:rPr>
          <w:bCs/>
          <w:spacing w:val="-6"/>
          <w:sz w:val="27"/>
          <w:szCs w:val="27"/>
        </w:rPr>
        <w:t xml:space="preserve">Trung </w:t>
      </w:r>
      <w:r w:rsidR="00F67B8F" w:rsidRPr="009F0696">
        <w:rPr>
          <w:bCs/>
          <w:spacing w:val="-6"/>
          <w:sz w:val="27"/>
          <w:szCs w:val="27"/>
        </w:rPr>
        <w:t xml:space="preserve">Bộ </w:t>
      </w:r>
      <w:r w:rsidR="009522F8" w:rsidRPr="009F0696">
        <w:rPr>
          <w:bCs/>
          <w:spacing w:val="-6"/>
          <w:sz w:val="27"/>
          <w:szCs w:val="27"/>
          <w:lang w:val="vi-VN"/>
        </w:rPr>
        <w:t>có mưa</w:t>
      </w:r>
      <w:r w:rsidR="00B25604" w:rsidRPr="009F0696">
        <w:rPr>
          <w:bCs/>
          <w:spacing w:val="-6"/>
          <w:sz w:val="27"/>
          <w:szCs w:val="27"/>
        </w:rPr>
        <w:t>,</w:t>
      </w:r>
      <w:r w:rsidR="009522F8" w:rsidRPr="009F0696">
        <w:rPr>
          <w:bCs/>
          <w:spacing w:val="-6"/>
          <w:sz w:val="27"/>
          <w:szCs w:val="27"/>
          <w:lang w:val="vi-VN"/>
        </w:rPr>
        <w:t xml:space="preserve"> </w:t>
      </w:r>
      <w:r w:rsidR="00F67B8F" w:rsidRPr="009F0696">
        <w:rPr>
          <w:bCs/>
          <w:spacing w:val="-6"/>
          <w:sz w:val="27"/>
          <w:szCs w:val="27"/>
          <w:lang w:val="vi-VN"/>
        </w:rPr>
        <w:t xml:space="preserve">mưa vừa, lượng mưa phổ biến từ </w:t>
      </w:r>
      <w:r w:rsidR="00B25604" w:rsidRPr="009F0696">
        <w:rPr>
          <w:bCs/>
          <w:spacing w:val="-6"/>
          <w:sz w:val="27"/>
          <w:szCs w:val="27"/>
        </w:rPr>
        <w:t>1</w:t>
      </w:r>
      <w:r w:rsidR="00F67B8F" w:rsidRPr="009F0696">
        <w:rPr>
          <w:bCs/>
          <w:spacing w:val="-6"/>
          <w:sz w:val="27"/>
          <w:szCs w:val="27"/>
          <w:lang w:val="vi-VN"/>
        </w:rPr>
        <w:t>0-</w:t>
      </w:r>
      <w:r w:rsidR="00B25604" w:rsidRPr="009F0696">
        <w:rPr>
          <w:bCs/>
          <w:spacing w:val="-6"/>
          <w:sz w:val="27"/>
          <w:szCs w:val="27"/>
        </w:rPr>
        <w:t>3</w:t>
      </w:r>
      <w:r w:rsidR="00F67B8F" w:rsidRPr="009F0696">
        <w:rPr>
          <w:bCs/>
          <w:spacing w:val="-6"/>
          <w:sz w:val="27"/>
          <w:szCs w:val="27"/>
          <w:lang w:val="vi-VN"/>
        </w:rPr>
        <w:t>0mm, một số trạm có lượng mưa lớn hơn như</w:t>
      </w:r>
      <w:r w:rsidR="00F67B8F" w:rsidRPr="009F0696">
        <w:rPr>
          <w:bCs/>
          <w:spacing w:val="-6"/>
          <w:sz w:val="27"/>
          <w:szCs w:val="27"/>
        </w:rPr>
        <w:t>:</w:t>
      </w:r>
      <w:r w:rsidR="009522F8" w:rsidRPr="009F0696">
        <w:rPr>
          <w:bCs/>
          <w:spacing w:val="-6"/>
          <w:sz w:val="27"/>
          <w:szCs w:val="27"/>
        </w:rPr>
        <w:t xml:space="preserve"> </w:t>
      </w:r>
      <w:r w:rsidR="00B25604" w:rsidRPr="009F0696">
        <w:rPr>
          <w:bCs/>
          <w:spacing w:val="-6"/>
          <w:sz w:val="27"/>
          <w:szCs w:val="27"/>
        </w:rPr>
        <w:t xml:space="preserve">Phình Hồ </w:t>
      </w:r>
      <w:r w:rsidR="006E19E9" w:rsidRPr="009F0696">
        <w:rPr>
          <w:bCs/>
          <w:spacing w:val="-6"/>
          <w:sz w:val="27"/>
          <w:szCs w:val="27"/>
        </w:rPr>
        <w:t>(</w:t>
      </w:r>
      <w:r w:rsidR="00B25604" w:rsidRPr="009F0696">
        <w:rPr>
          <w:bCs/>
          <w:spacing w:val="-6"/>
          <w:sz w:val="27"/>
          <w:szCs w:val="27"/>
        </w:rPr>
        <w:t>Quảng Ninh</w:t>
      </w:r>
      <w:r w:rsidR="006E19E9" w:rsidRPr="009F0696">
        <w:rPr>
          <w:bCs/>
          <w:spacing w:val="-6"/>
          <w:sz w:val="27"/>
          <w:szCs w:val="27"/>
        </w:rPr>
        <w:t xml:space="preserve">) </w:t>
      </w:r>
      <w:r w:rsidR="00B25604" w:rsidRPr="009F0696">
        <w:rPr>
          <w:bCs/>
          <w:spacing w:val="-6"/>
          <w:sz w:val="27"/>
          <w:szCs w:val="27"/>
        </w:rPr>
        <w:t>65</w:t>
      </w:r>
      <w:r w:rsidR="006E19E9" w:rsidRPr="009F0696">
        <w:rPr>
          <w:bCs/>
          <w:spacing w:val="-6"/>
          <w:sz w:val="27"/>
          <w:szCs w:val="27"/>
        </w:rPr>
        <w:t xml:space="preserve">mm; </w:t>
      </w:r>
      <w:r w:rsidR="00B25604" w:rsidRPr="009F0696">
        <w:rPr>
          <w:bCs/>
          <w:spacing w:val="-6"/>
          <w:sz w:val="27"/>
          <w:szCs w:val="27"/>
        </w:rPr>
        <w:t xml:space="preserve">Đạ Pal </w:t>
      </w:r>
      <w:r w:rsidR="009522F8" w:rsidRPr="009F0696">
        <w:rPr>
          <w:bCs/>
          <w:spacing w:val="-6"/>
          <w:sz w:val="27"/>
          <w:szCs w:val="27"/>
        </w:rPr>
        <w:t>(</w:t>
      </w:r>
      <w:r w:rsidR="00B25604" w:rsidRPr="009F0696">
        <w:rPr>
          <w:bCs/>
          <w:spacing w:val="-6"/>
          <w:sz w:val="27"/>
          <w:szCs w:val="27"/>
        </w:rPr>
        <w:t>Lâm Đồng</w:t>
      </w:r>
      <w:r w:rsidR="009522F8" w:rsidRPr="009F0696">
        <w:rPr>
          <w:bCs/>
          <w:spacing w:val="-6"/>
          <w:sz w:val="27"/>
          <w:szCs w:val="27"/>
        </w:rPr>
        <w:t xml:space="preserve">) </w:t>
      </w:r>
      <w:r w:rsidR="00A33D36" w:rsidRPr="009F0696">
        <w:rPr>
          <w:bCs/>
          <w:spacing w:val="-6"/>
          <w:sz w:val="27"/>
          <w:szCs w:val="27"/>
        </w:rPr>
        <w:t>6</w:t>
      </w:r>
      <w:r w:rsidR="00B25604" w:rsidRPr="009F0696">
        <w:rPr>
          <w:bCs/>
          <w:spacing w:val="-6"/>
          <w:sz w:val="27"/>
          <w:szCs w:val="27"/>
        </w:rPr>
        <w:t>1</w:t>
      </w:r>
      <w:r w:rsidR="009522F8" w:rsidRPr="009F0696">
        <w:rPr>
          <w:bCs/>
          <w:spacing w:val="-6"/>
          <w:sz w:val="27"/>
          <w:szCs w:val="27"/>
        </w:rPr>
        <w:t xml:space="preserve">mm; </w:t>
      </w:r>
      <w:r w:rsidR="00B25604" w:rsidRPr="009F0696">
        <w:rPr>
          <w:bCs/>
          <w:spacing w:val="-6"/>
          <w:sz w:val="27"/>
          <w:szCs w:val="27"/>
        </w:rPr>
        <w:t>Đức Xuyên (Đắk Nông)</w:t>
      </w:r>
      <w:r w:rsidR="00B25604" w:rsidRPr="009F0696">
        <w:rPr>
          <w:bCs/>
          <w:spacing w:val="-6"/>
          <w:sz w:val="27"/>
          <w:szCs w:val="27"/>
        </w:rPr>
        <w:t>;</w:t>
      </w:r>
      <w:r w:rsidR="00B25604" w:rsidRPr="009F0696">
        <w:rPr>
          <w:bCs/>
          <w:spacing w:val="-6"/>
          <w:sz w:val="27"/>
          <w:szCs w:val="27"/>
        </w:rPr>
        <w:t xml:space="preserve"> 56mm</w:t>
      </w:r>
      <w:r w:rsidR="00B25604" w:rsidRPr="009F0696">
        <w:rPr>
          <w:bCs/>
          <w:spacing w:val="-6"/>
          <w:sz w:val="27"/>
          <w:szCs w:val="27"/>
        </w:rPr>
        <w:t xml:space="preserve">; Đức Phú </w:t>
      </w:r>
      <w:r w:rsidR="009522F8" w:rsidRPr="009F0696">
        <w:rPr>
          <w:bCs/>
          <w:spacing w:val="-6"/>
          <w:sz w:val="27"/>
          <w:szCs w:val="27"/>
        </w:rPr>
        <w:t>(</w:t>
      </w:r>
      <w:r w:rsidR="00B25604" w:rsidRPr="009F0696">
        <w:rPr>
          <w:bCs/>
          <w:spacing w:val="-6"/>
          <w:sz w:val="27"/>
          <w:szCs w:val="27"/>
        </w:rPr>
        <w:t>Bình Thuận</w:t>
      </w:r>
      <w:r w:rsidR="009522F8" w:rsidRPr="009F0696">
        <w:rPr>
          <w:bCs/>
          <w:spacing w:val="-6"/>
          <w:sz w:val="27"/>
          <w:szCs w:val="27"/>
        </w:rPr>
        <w:t xml:space="preserve">) </w:t>
      </w:r>
      <w:r w:rsidR="00B25604" w:rsidRPr="009F0696">
        <w:rPr>
          <w:bCs/>
          <w:spacing w:val="-6"/>
          <w:sz w:val="27"/>
          <w:szCs w:val="27"/>
        </w:rPr>
        <w:t>59</w:t>
      </w:r>
      <w:r w:rsidR="009522F8" w:rsidRPr="009F0696">
        <w:rPr>
          <w:bCs/>
          <w:spacing w:val="-6"/>
          <w:sz w:val="27"/>
          <w:szCs w:val="27"/>
        </w:rPr>
        <w:t>mm.</w:t>
      </w:r>
    </w:p>
    <w:p w14:paraId="13FFA2FE" w14:textId="5AD39152" w:rsidR="001935D0" w:rsidRPr="0059684C" w:rsidRDefault="00BC7D3B" w:rsidP="00004A32">
      <w:pPr>
        <w:widowControl w:val="0"/>
        <w:shd w:val="clear" w:color="auto" w:fill="FFFFFF" w:themeFill="background1"/>
        <w:spacing w:after="60" w:line="259" w:lineRule="auto"/>
        <w:ind w:firstLine="709"/>
        <w:jc w:val="both"/>
        <w:rPr>
          <w:bCs/>
          <w:spacing w:val="-2"/>
          <w:sz w:val="27"/>
          <w:szCs w:val="27"/>
          <w:lang w:val="vi-VN"/>
        </w:rPr>
      </w:pPr>
      <w:r w:rsidRPr="0059684C">
        <w:rPr>
          <w:b/>
          <w:bCs/>
          <w:spacing w:val="-2"/>
          <w:sz w:val="27"/>
          <w:szCs w:val="27"/>
        </w:rPr>
        <w:t xml:space="preserve">- Mưa </w:t>
      </w:r>
      <w:r w:rsidR="00D85635" w:rsidRPr="0059684C">
        <w:rPr>
          <w:b/>
          <w:bCs/>
          <w:spacing w:val="-2"/>
          <w:sz w:val="27"/>
          <w:szCs w:val="27"/>
        </w:rPr>
        <w:t xml:space="preserve">đợt từ ngày 28/7 đến </w:t>
      </w:r>
      <w:r w:rsidR="00D335BC" w:rsidRPr="0059684C">
        <w:rPr>
          <w:b/>
          <w:bCs/>
          <w:spacing w:val="-2"/>
          <w:sz w:val="27"/>
          <w:szCs w:val="27"/>
        </w:rPr>
        <w:t>19</w:t>
      </w:r>
      <w:r w:rsidR="005111C6" w:rsidRPr="0059684C">
        <w:rPr>
          <w:b/>
          <w:bCs/>
          <w:spacing w:val="-2"/>
          <w:sz w:val="27"/>
          <w:szCs w:val="27"/>
        </w:rPr>
        <w:t>h/</w:t>
      </w:r>
      <w:r w:rsidR="00D85635" w:rsidRPr="0059684C">
        <w:rPr>
          <w:b/>
          <w:bCs/>
          <w:spacing w:val="-2"/>
          <w:sz w:val="27"/>
          <w:szCs w:val="27"/>
        </w:rPr>
        <w:t>02/8</w:t>
      </w:r>
      <w:r w:rsidRPr="0059684C">
        <w:rPr>
          <w:b/>
          <w:bCs/>
          <w:spacing w:val="-2"/>
          <w:sz w:val="27"/>
          <w:szCs w:val="27"/>
        </w:rPr>
        <w:t>:</w:t>
      </w:r>
      <w:r w:rsidRPr="0059684C">
        <w:rPr>
          <w:bCs/>
          <w:spacing w:val="-2"/>
          <w:sz w:val="27"/>
          <w:szCs w:val="27"/>
        </w:rPr>
        <w:t xml:space="preserve"> </w:t>
      </w:r>
      <w:r w:rsidR="008F7F7A" w:rsidRPr="0059684C">
        <w:rPr>
          <w:bCs/>
          <w:spacing w:val="-2"/>
          <w:sz w:val="27"/>
          <w:szCs w:val="27"/>
        </w:rPr>
        <w:t>K</w:t>
      </w:r>
      <w:r w:rsidRPr="0059684C">
        <w:rPr>
          <w:bCs/>
          <w:spacing w:val="-2"/>
          <w:sz w:val="27"/>
          <w:szCs w:val="27"/>
        </w:rPr>
        <w:t>hu vực</w:t>
      </w:r>
      <w:r w:rsidR="000D3559" w:rsidRPr="0059684C">
        <w:rPr>
          <w:bCs/>
          <w:spacing w:val="-2"/>
          <w:sz w:val="27"/>
          <w:szCs w:val="27"/>
        </w:rPr>
        <w:t xml:space="preserve"> Bắc Bộ</w:t>
      </w:r>
      <w:r w:rsidR="001935D0" w:rsidRPr="0059684C">
        <w:rPr>
          <w:bCs/>
          <w:spacing w:val="-2"/>
          <w:sz w:val="27"/>
          <w:szCs w:val="27"/>
          <w:lang w:val="vi-VN"/>
        </w:rPr>
        <w:t xml:space="preserve"> </w:t>
      </w:r>
      <w:r w:rsidRPr="0059684C">
        <w:rPr>
          <w:bCs/>
          <w:spacing w:val="-2"/>
          <w:sz w:val="27"/>
          <w:szCs w:val="27"/>
        </w:rPr>
        <w:t>có mưa vừa</w:t>
      </w:r>
      <w:r w:rsidR="008F7F7A" w:rsidRPr="0059684C">
        <w:rPr>
          <w:bCs/>
          <w:spacing w:val="-2"/>
          <w:sz w:val="27"/>
          <w:szCs w:val="27"/>
        </w:rPr>
        <w:t>,</w:t>
      </w:r>
      <w:r w:rsidRPr="0059684C">
        <w:rPr>
          <w:bCs/>
          <w:spacing w:val="-2"/>
          <w:sz w:val="27"/>
          <w:szCs w:val="27"/>
        </w:rPr>
        <w:t xml:space="preserve"> mưa to,</w:t>
      </w:r>
      <w:r w:rsidR="00D5755A" w:rsidRPr="0059684C">
        <w:rPr>
          <w:bCs/>
          <w:spacing w:val="-2"/>
          <w:sz w:val="27"/>
          <w:szCs w:val="27"/>
        </w:rPr>
        <w:t xml:space="preserve"> cục bộ có nơi mưa rất to, tổng</w:t>
      </w:r>
      <w:r w:rsidRPr="0059684C">
        <w:rPr>
          <w:bCs/>
          <w:spacing w:val="-2"/>
          <w:sz w:val="27"/>
          <w:szCs w:val="27"/>
        </w:rPr>
        <w:t xml:space="preserve"> lượng</w:t>
      </w:r>
      <w:r w:rsidR="008F7F7A" w:rsidRPr="0059684C">
        <w:rPr>
          <w:bCs/>
          <w:spacing w:val="-2"/>
          <w:sz w:val="27"/>
          <w:szCs w:val="27"/>
        </w:rPr>
        <w:t xml:space="preserve"> mưa</w:t>
      </w:r>
      <w:r w:rsidRPr="0059684C">
        <w:rPr>
          <w:bCs/>
          <w:spacing w:val="-2"/>
          <w:sz w:val="27"/>
          <w:szCs w:val="27"/>
        </w:rPr>
        <w:t xml:space="preserve"> phổ biến từ </w:t>
      </w:r>
      <w:r w:rsidR="00D85635" w:rsidRPr="0059684C">
        <w:rPr>
          <w:bCs/>
          <w:spacing w:val="-2"/>
          <w:sz w:val="27"/>
          <w:szCs w:val="27"/>
        </w:rPr>
        <w:t>20</w:t>
      </w:r>
      <w:r w:rsidR="003C0DD4" w:rsidRPr="0059684C">
        <w:rPr>
          <w:bCs/>
          <w:spacing w:val="-2"/>
          <w:sz w:val="27"/>
          <w:szCs w:val="27"/>
        </w:rPr>
        <w:t>0</w:t>
      </w:r>
      <w:r w:rsidRPr="0059684C">
        <w:rPr>
          <w:bCs/>
          <w:spacing w:val="-2"/>
          <w:sz w:val="27"/>
          <w:szCs w:val="27"/>
        </w:rPr>
        <w:t>-</w:t>
      </w:r>
      <w:r w:rsidR="00D85635" w:rsidRPr="0059684C">
        <w:rPr>
          <w:bCs/>
          <w:spacing w:val="-2"/>
          <w:sz w:val="27"/>
          <w:szCs w:val="27"/>
        </w:rPr>
        <w:t>3</w:t>
      </w:r>
      <w:r w:rsidR="008F4DB0" w:rsidRPr="0059684C">
        <w:rPr>
          <w:bCs/>
          <w:spacing w:val="-2"/>
          <w:sz w:val="27"/>
          <w:szCs w:val="27"/>
        </w:rPr>
        <w:t>5</w:t>
      </w:r>
      <w:r w:rsidR="003C0DD4" w:rsidRPr="0059684C">
        <w:rPr>
          <w:bCs/>
          <w:spacing w:val="-2"/>
          <w:sz w:val="27"/>
          <w:szCs w:val="27"/>
        </w:rPr>
        <w:t>0</w:t>
      </w:r>
      <w:r w:rsidRPr="0059684C">
        <w:rPr>
          <w:bCs/>
          <w:spacing w:val="-2"/>
          <w:sz w:val="27"/>
          <w:szCs w:val="27"/>
        </w:rPr>
        <w:t>mm; một số trạm có tổng lượng mưa lớn hơn như:</w:t>
      </w:r>
      <w:r w:rsidR="008F58A9" w:rsidRPr="0059684C">
        <w:rPr>
          <w:bCs/>
          <w:spacing w:val="-2"/>
          <w:sz w:val="27"/>
          <w:szCs w:val="27"/>
          <w:lang w:val="vi-VN"/>
        </w:rPr>
        <w:t xml:space="preserve"> </w:t>
      </w:r>
      <w:r w:rsidR="0059684C" w:rsidRPr="0059684C">
        <w:rPr>
          <w:bCs/>
          <w:spacing w:val="-2"/>
          <w:sz w:val="27"/>
          <w:szCs w:val="27"/>
        </w:rPr>
        <w:t xml:space="preserve">Nà Tấu (Điện Biên) 427mm; </w:t>
      </w:r>
      <w:r w:rsidR="00D85635" w:rsidRPr="0059684C">
        <w:rPr>
          <w:bCs/>
          <w:spacing w:val="-2"/>
          <w:sz w:val="27"/>
          <w:szCs w:val="27"/>
        </w:rPr>
        <w:t>Việt Quang (Hà Giang) 4</w:t>
      </w:r>
      <w:r w:rsidR="0059684C" w:rsidRPr="0059684C">
        <w:rPr>
          <w:bCs/>
          <w:spacing w:val="-2"/>
          <w:sz w:val="27"/>
          <w:szCs w:val="27"/>
        </w:rPr>
        <w:t>63</w:t>
      </w:r>
      <w:r w:rsidR="00D85635" w:rsidRPr="0059684C">
        <w:rPr>
          <w:bCs/>
          <w:spacing w:val="-2"/>
          <w:sz w:val="27"/>
          <w:szCs w:val="27"/>
        </w:rPr>
        <w:t>mm</w:t>
      </w:r>
      <w:r w:rsidR="0059684C" w:rsidRPr="0059684C">
        <w:rPr>
          <w:bCs/>
          <w:spacing w:val="-2"/>
          <w:sz w:val="27"/>
          <w:szCs w:val="27"/>
        </w:rPr>
        <w:t>;</w:t>
      </w:r>
      <w:r w:rsidR="00D85635" w:rsidRPr="0059684C">
        <w:rPr>
          <w:bCs/>
          <w:spacing w:val="-2"/>
          <w:sz w:val="27"/>
          <w:szCs w:val="27"/>
        </w:rPr>
        <w:t xml:space="preserve"> </w:t>
      </w:r>
      <w:r w:rsidR="0059684C" w:rsidRPr="0059684C">
        <w:rPr>
          <w:bCs/>
          <w:spacing w:val="-2"/>
          <w:sz w:val="27"/>
          <w:szCs w:val="27"/>
        </w:rPr>
        <w:t>Bát Xát</w:t>
      </w:r>
      <w:r w:rsidR="00117A70" w:rsidRPr="0059684C">
        <w:rPr>
          <w:bCs/>
          <w:spacing w:val="-2"/>
          <w:sz w:val="27"/>
          <w:szCs w:val="27"/>
          <w:lang w:val="vi-VN"/>
        </w:rPr>
        <w:t xml:space="preserve"> (</w:t>
      </w:r>
      <w:r w:rsidR="0059684C" w:rsidRPr="0059684C">
        <w:rPr>
          <w:bCs/>
          <w:spacing w:val="-2"/>
          <w:sz w:val="27"/>
          <w:szCs w:val="27"/>
        </w:rPr>
        <w:t>Lào Cai</w:t>
      </w:r>
      <w:r w:rsidR="00117A70" w:rsidRPr="0059684C">
        <w:rPr>
          <w:bCs/>
          <w:spacing w:val="-2"/>
          <w:sz w:val="27"/>
          <w:szCs w:val="27"/>
          <w:lang w:val="vi-VN"/>
        </w:rPr>
        <w:t xml:space="preserve">) </w:t>
      </w:r>
      <w:r w:rsidR="0059684C" w:rsidRPr="0059684C">
        <w:rPr>
          <w:bCs/>
          <w:spacing w:val="-2"/>
          <w:sz w:val="27"/>
          <w:szCs w:val="27"/>
        </w:rPr>
        <w:t>425</w:t>
      </w:r>
      <w:r w:rsidR="006A7F79" w:rsidRPr="0059684C">
        <w:rPr>
          <w:bCs/>
          <w:spacing w:val="-2"/>
          <w:sz w:val="27"/>
          <w:szCs w:val="27"/>
          <w:lang w:val="vi-VN"/>
        </w:rPr>
        <w:t>mm</w:t>
      </w:r>
      <w:r w:rsidR="0059684C" w:rsidRPr="0059684C">
        <w:rPr>
          <w:bCs/>
          <w:spacing w:val="-2"/>
          <w:sz w:val="27"/>
          <w:szCs w:val="27"/>
        </w:rPr>
        <w:t>;</w:t>
      </w:r>
      <w:r w:rsidR="006A7F79" w:rsidRPr="0059684C">
        <w:rPr>
          <w:bCs/>
          <w:spacing w:val="-2"/>
          <w:sz w:val="27"/>
          <w:szCs w:val="27"/>
          <w:lang w:val="vi-VN"/>
        </w:rPr>
        <w:t xml:space="preserve"> </w:t>
      </w:r>
      <w:r w:rsidR="00DF3106" w:rsidRPr="0059684C">
        <w:rPr>
          <w:bCs/>
          <w:spacing w:val="-2"/>
          <w:sz w:val="27"/>
          <w:szCs w:val="27"/>
        </w:rPr>
        <w:t xml:space="preserve">Chế Tạo (Yên Bái) </w:t>
      </w:r>
      <w:r w:rsidR="0059684C" w:rsidRPr="0059684C">
        <w:rPr>
          <w:bCs/>
          <w:spacing w:val="-2"/>
          <w:sz w:val="27"/>
          <w:szCs w:val="27"/>
        </w:rPr>
        <w:t>529</w:t>
      </w:r>
      <w:r w:rsidR="00DF3106" w:rsidRPr="0059684C">
        <w:rPr>
          <w:bCs/>
          <w:spacing w:val="-2"/>
          <w:sz w:val="27"/>
          <w:szCs w:val="27"/>
        </w:rPr>
        <w:t>mm</w:t>
      </w:r>
      <w:r w:rsidR="0059684C" w:rsidRPr="0059684C">
        <w:rPr>
          <w:bCs/>
          <w:spacing w:val="-2"/>
          <w:sz w:val="27"/>
          <w:szCs w:val="27"/>
        </w:rPr>
        <w:t>;</w:t>
      </w:r>
      <w:r w:rsidR="00D5755A" w:rsidRPr="0059684C">
        <w:rPr>
          <w:bCs/>
          <w:spacing w:val="-2"/>
          <w:sz w:val="27"/>
          <w:szCs w:val="27"/>
        </w:rPr>
        <w:t xml:space="preserve"> </w:t>
      </w:r>
      <w:r w:rsidR="00D85635" w:rsidRPr="0059684C">
        <w:rPr>
          <w:bCs/>
          <w:spacing w:val="-2"/>
          <w:sz w:val="27"/>
          <w:szCs w:val="27"/>
        </w:rPr>
        <w:t>Thạch Lâm (Cao Bằng) 4</w:t>
      </w:r>
      <w:r w:rsidR="0059684C" w:rsidRPr="0059684C">
        <w:rPr>
          <w:bCs/>
          <w:spacing w:val="-2"/>
          <w:sz w:val="27"/>
          <w:szCs w:val="27"/>
        </w:rPr>
        <w:t>76</w:t>
      </w:r>
      <w:r w:rsidR="00D5755A" w:rsidRPr="0059684C">
        <w:rPr>
          <w:bCs/>
          <w:spacing w:val="-2"/>
          <w:sz w:val="27"/>
          <w:szCs w:val="27"/>
        </w:rPr>
        <w:t>mm</w:t>
      </w:r>
      <w:r w:rsidR="0059684C" w:rsidRPr="0059684C">
        <w:rPr>
          <w:bCs/>
          <w:spacing w:val="-2"/>
          <w:sz w:val="27"/>
          <w:szCs w:val="27"/>
        </w:rPr>
        <w:t>;</w:t>
      </w:r>
      <w:r w:rsidR="00DF3106" w:rsidRPr="0059684C">
        <w:rPr>
          <w:bCs/>
          <w:spacing w:val="-2"/>
          <w:sz w:val="27"/>
          <w:szCs w:val="27"/>
        </w:rPr>
        <w:t xml:space="preserve"> </w:t>
      </w:r>
      <w:r w:rsidR="006A7F79" w:rsidRPr="0059684C">
        <w:rPr>
          <w:bCs/>
          <w:spacing w:val="-2"/>
          <w:sz w:val="27"/>
          <w:szCs w:val="27"/>
          <w:lang w:val="vi-VN"/>
        </w:rPr>
        <w:t xml:space="preserve">Trung Hội (Thái Nguyên) </w:t>
      </w:r>
      <w:r w:rsidR="00D85635" w:rsidRPr="0059684C">
        <w:rPr>
          <w:bCs/>
          <w:spacing w:val="-2"/>
          <w:sz w:val="27"/>
          <w:szCs w:val="27"/>
        </w:rPr>
        <w:t>5</w:t>
      </w:r>
      <w:r w:rsidR="0059684C" w:rsidRPr="0059684C">
        <w:rPr>
          <w:bCs/>
          <w:spacing w:val="-2"/>
          <w:sz w:val="27"/>
          <w:szCs w:val="27"/>
        </w:rPr>
        <w:t>75</w:t>
      </w:r>
      <w:r w:rsidR="00117A70" w:rsidRPr="0059684C">
        <w:rPr>
          <w:bCs/>
          <w:spacing w:val="-2"/>
          <w:sz w:val="27"/>
          <w:szCs w:val="27"/>
          <w:lang w:val="vi-VN"/>
        </w:rPr>
        <w:t>mm</w:t>
      </w:r>
      <w:r w:rsidR="0059684C" w:rsidRPr="0059684C">
        <w:rPr>
          <w:bCs/>
          <w:spacing w:val="-2"/>
          <w:sz w:val="27"/>
          <w:szCs w:val="27"/>
        </w:rPr>
        <w:t>;</w:t>
      </w:r>
      <w:r w:rsidR="00117A70" w:rsidRPr="0059684C">
        <w:rPr>
          <w:bCs/>
          <w:spacing w:val="-2"/>
          <w:sz w:val="27"/>
          <w:szCs w:val="27"/>
          <w:lang w:val="vi-VN"/>
        </w:rPr>
        <w:t xml:space="preserve"> </w:t>
      </w:r>
      <w:r w:rsidR="006A7F79" w:rsidRPr="0059684C">
        <w:rPr>
          <w:bCs/>
          <w:spacing w:val="-2"/>
          <w:sz w:val="27"/>
          <w:szCs w:val="27"/>
          <w:lang w:val="vi-VN"/>
        </w:rPr>
        <w:t xml:space="preserve">Cẩm Phả (Quảng Ninh) </w:t>
      </w:r>
      <w:r w:rsidR="00D85635" w:rsidRPr="0059684C">
        <w:rPr>
          <w:bCs/>
          <w:spacing w:val="-2"/>
          <w:sz w:val="27"/>
          <w:szCs w:val="27"/>
        </w:rPr>
        <w:t>44</w:t>
      </w:r>
      <w:r w:rsidR="0059684C" w:rsidRPr="0059684C">
        <w:rPr>
          <w:bCs/>
          <w:spacing w:val="-2"/>
          <w:sz w:val="27"/>
          <w:szCs w:val="27"/>
        </w:rPr>
        <w:t>4</w:t>
      </w:r>
      <w:r w:rsidR="00C56FA3" w:rsidRPr="0059684C">
        <w:rPr>
          <w:bCs/>
          <w:spacing w:val="-2"/>
          <w:sz w:val="27"/>
          <w:szCs w:val="27"/>
          <w:lang w:val="vi-VN"/>
        </w:rPr>
        <w:t>mm.</w:t>
      </w:r>
    </w:p>
    <w:p w14:paraId="0071AFBA" w14:textId="35227843" w:rsidR="00E5712C" w:rsidRPr="00B45D0B" w:rsidRDefault="00E5712C" w:rsidP="00004A32">
      <w:pPr>
        <w:widowControl w:val="0"/>
        <w:shd w:val="clear" w:color="auto" w:fill="FFFFFF" w:themeFill="background1"/>
        <w:spacing w:after="60" w:line="259" w:lineRule="auto"/>
        <w:ind w:firstLine="709"/>
        <w:jc w:val="both"/>
        <w:rPr>
          <w:b/>
          <w:sz w:val="27"/>
          <w:szCs w:val="27"/>
          <w:lang w:val="vi-VN"/>
        </w:rPr>
      </w:pPr>
      <w:r w:rsidRPr="00B45D0B">
        <w:rPr>
          <w:b/>
          <w:sz w:val="27"/>
          <w:szCs w:val="27"/>
          <w:lang w:val="vi-VN"/>
        </w:rPr>
        <w:t>I</w:t>
      </w:r>
      <w:r w:rsidR="00F15A74" w:rsidRPr="00B45D0B">
        <w:rPr>
          <w:b/>
          <w:sz w:val="27"/>
          <w:szCs w:val="27"/>
        </w:rPr>
        <w:t>I</w:t>
      </w:r>
      <w:r w:rsidRPr="00B45D0B">
        <w:rPr>
          <w:b/>
          <w:sz w:val="27"/>
          <w:szCs w:val="27"/>
          <w:lang w:val="vi-VN"/>
        </w:rPr>
        <w:t>. TÌNH HÌNH THỦY VĂN</w:t>
      </w:r>
    </w:p>
    <w:p w14:paraId="44F1A9B0" w14:textId="73678C1D" w:rsidR="00BC7D3B" w:rsidRPr="00B45D0B" w:rsidRDefault="00BC7D3B" w:rsidP="00004A32">
      <w:pPr>
        <w:widowControl w:val="0"/>
        <w:shd w:val="clear" w:color="auto" w:fill="FFFFFF" w:themeFill="background1"/>
        <w:spacing w:after="60" w:line="259" w:lineRule="auto"/>
        <w:ind w:firstLine="709"/>
        <w:jc w:val="both"/>
        <w:rPr>
          <w:b/>
          <w:bCs/>
          <w:sz w:val="27"/>
          <w:szCs w:val="27"/>
          <w:highlight w:val="yellow"/>
        </w:rPr>
      </w:pPr>
      <w:r w:rsidRPr="00B45D0B">
        <w:rPr>
          <w:b/>
          <w:bCs/>
          <w:sz w:val="27"/>
          <w:szCs w:val="27"/>
        </w:rPr>
        <w:t xml:space="preserve">1. Tình hình </w:t>
      </w:r>
      <w:r w:rsidR="00F56233" w:rsidRPr="00B45D0B">
        <w:rPr>
          <w:b/>
          <w:bCs/>
          <w:sz w:val="27"/>
          <w:szCs w:val="27"/>
        </w:rPr>
        <w:t xml:space="preserve">lũ trên </w:t>
      </w:r>
      <w:r w:rsidR="00543463" w:rsidRPr="00B45D0B">
        <w:rPr>
          <w:b/>
          <w:bCs/>
          <w:sz w:val="27"/>
          <w:szCs w:val="27"/>
        </w:rPr>
        <w:t>một số</w:t>
      </w:r>
      <w:r w:rsidR="00F56233" w:rsidRPr="00B45D0B">
        <w:rPr>
          <w:b/>
          <w:bCs/>
          <w:sz w:val="27"/>
          <w:szCs w:val="27"/>
        </w:rPr>
        <w:t xml:space="preserve"> sông khu vực Bắc Bộ</w:t>
      </w:r>
    </w:p>
    <w:p w14:paraId="760DD293" w14:textId="7F175886" w:rsidR="009B2165" w:rsidRPr="000018FA" w:rsidRDefault="009B2165" w:rsidP="00004A32">
      <w:pPr>
        <w:widowControl w:val="0"/>
        <w:shd w:val="clear" w:color="auto" w:fill="FFFFFF" w:themeFill="background1"/>
        <w:spacing w:after="60" w:line="259" w:lineRule="auto"/>
        <w:ind w:firstLine="709"/>
        <w:jc w:val="both"/>
        <w:rPr>
          <w:bCs/>
          <w:sz w:val="27"/>
          <w:szCs w:val="27"/>
        </w:rPr>
      </w:pPr>
      <w:r w:rsidRPr="000018FA">
        <w:rPr>
          <w:bCs/>
          <w:sz w:val="27"/>
          <w:szCs w:val="27"/>
          <w:lang w:val="vi-VN"/>
        </w:rPr>
        <w:t xml:space="preserve">Mực nước lúc </w:t>
      </w:r>
      <w:r w:rsidR="00C62D6F" w:rsidRPr="000018FA">
        <w:rPr>
          <w:bCs/>
          <w:sz w:val="27"/>
          <w:szCs w:val="27"/>
        </w:rPr>
        <w:t>0</w:t>
      </w:r>
      <w:r w:rsidR="00C546A6" w:rsidRPr="000018FA">
        <w:rPr>
          <w:bCs/>
          <w:sz w:val="27"/>
          <w:szCs w:val="27"/>
        </w:rPr>
        <w:t>7</w:t>
      </w:r>
      <w:r w:rsidR="000F6406">
        <w:rPr>
          <w:bCs/>
          <w:sz w:val="27"/>
          <w:szCs w:val="27"/>
        </w:rPr>
        <w:t>h</w:t>
      </w:r>
      <w:r w:rsidRPr="000018FA">
        <w:rPr>
          <w:bCs/>
          <w:sz w:val="27"/>
          <w:szCs w:val="27"/>
          <w:lang w:val="vi-VN"/>
        </w:rPr>
        <w:t xml:space="preserve">00 ngày </w:t>
      </w:r>
      <w:r w:rsidR="008F2AC5" w:rsidRPr="000018FA">
        <w:rPr>
          <w:bCs/>
          <w:sz w:val="27"/>
          <w:szCs w:val="27"/>
        </w:rPr>
        <w:t>0</w:t>
      </w:r>
      <w:r w:rsidR="00D335BC">
        <w:rPr>
          <w:bCs/>
          <w:sz w:val="27"/>
          <w:szCs w:val="27"/>
        </w:rPr>
        <w:t>3</w:t>
      </w:r>
      <w:r w:rsidR="004F3C77" w:rsidRPr="000018FA">
        <w:rPr>
          <w:bCs/>
          <w:sz w:val="27"/>
          <w:szCs w:val="27"/>
        </w:rPr>
        <w:t>/8</w:t>
      </w:r>
      <w:r w:rsidRPr="000018FA">
        <w:rPr>
          <w:bCs/>
          <w:sz w:val="27"/>
          <w:szCs w:val="27"/>
          <w:lang w:val="vi-VN"/>
        </w:rPr>
        <w:t xml:space="preserve"> trên </w:t>
      </w:r>
      <w:r w:rsidRPr="000018FA">
        <w:rPr>
          <w:bCs/>
          <w:sz w:val="27"/>
          <w:szCs w:val="27"/>
        </w:rPr>
        <w:t>một số sông như sau:</w:t>
      </w:r>
    </w:p>
    <w:p w14:paraId="5E7B01D9" w14:textId="7FA045ED" w:rsidR="009B2165" w:rsidRPr="000B6497" w:rsidRDefault="009B2165" w:rsidP="00004A32">
      <w:pPr>
        <w:widowControl w:val="0"/>
        <w:shd w:val="clear" w:color="auto" w:fill="FFFFFF" w:themeFill="background1"/>
        <w:spacing w:after="60" w:line="259" w:lineRule="auto"/>
        <w:ind w:firstLine="709"/>
        <w:jc w:val="both"/>
        <w:rPr>
          <w:bCs/>
          <w:spacing w:val="-8"/>
          <w:sz w:val="27"/>
          <w:szCs w:val="27"/>
        </w:rPr>
      </w:pPr>
      <w:r w:rsidRPr="000B6497">
        <w:rPr>
          <w:bCs/>
          <w:spacing w:val="-8"/>
          <w:sz w:val="27"/>
          <w:szCs w:val="27"/>
        </w:rPr>
        <w:t xml:space="preserve">- </w:t>
      </w:r>
      <w:r w:rsidR="0054069D" w:rsidRPr="000B6497">
        <w:rPr>
          <w:bCs/>
          <w:spacing w:val="-8"/>
          <w:sz w:val="27"/>
          <w:szCs w:val="27"/>
        </w:rPr>
        <w:t>S</w:t>
      </w:r>
      <w:r w:rsidRPr="000B6497">
        <w:rPr>
          <w:bCs/>
          <w:spacing w:val="-8"/>
          <w:sz w:val="27"/>
          <w:szCs w:val="27"/>
          <w:lang w:val="vi-VN"/>
        </w:rPr>
        <w:t xml:space="preserve">ông Hồng tại trạm Hà Nội là </w:t>
      </w:r>
      <w:r w:rsidR="0092286C" w:rsidRPr="000B6497">
        <w:rPr>
          <w:bCs/>
          <w:spacing w:val="-8"/>
          <w:sz w:val="27"/>
          <w:szCs w:val="27"/>
        </w:rPr>
        <w:t>5,</w:t>
      </w:r>
      <w:r w:rsidR="000018FA" w:rsidRPr="000B6497">
        <w:rPr>
          <w:bCs/>
          <w:spacing w:val="-8"/>
          <w:sz w:val="27"/>
          <w:szCs w:val="27"/>
        </w:rPr>
        <w:t>4</w:t>
      </w:r>
      <w:r w:rsidR="000B6497" w:rsidRPr="000B6497">
        <w:rPr>
          <w:bCs/>
          <w:spacing w:val="-8"/>
          <w:sz w:val="27"/>
          <w:szCs w:val="27"/>
        </w:rPr>
        <w:t>6</w:t>
      </w:r>
      <w:r w:rsidRPr="000B6497">
        <w:rPr>
          <w:bCs/>
          <w:spacing w:val="-8"/>
          <w:sz w:val="27"/>
          <w:szCs w:val="27"/>
          <w:lang w:val="vi-VN"/>
        </w:rPr>
        <w:t xml:space="preserve">m; sông Thái Bình tại trạm Phả Lại là </w:t>
      </w:r>
      <w:r w:rsidR="0013084F" w:rsidRPr="000B6497">
        <w:rPr>
          <w:bCs/>
          <w:spacing w:val="-8"/>
          <w:sz w:val="27"/>
          <w:szCs w:val="27"/>
        </w:rPr>
        <w:t>2</w:t>
      </w:r>
      <w:r w:rsidR="00535DD6" w:rsidRPr="000B6497">
        <w:rPr>
          <w:bCs/>
          <w:spacing w:val="-8"/>
          <w:sz w:val="27"/>
          <w:szCs w:val="27"/>
        </w:rPr>
        <w:t>,</w:t>
      </w:r>
      <w:r w:rsidR="000018FA" w:rsidRPr="000B6497">
        <w:rPr>
          <w:bCs/>
          <w:spacing w:val="-8"/>
          <w:sz w:val="27"/>
          <w:szCs w:val="27"/>
        </w:rPr>
        <w:t>7</w:t>
      </w:r>
      <w:r w:rsidR="006224C2" w:rsidRPr="000B6497">
        <w:rPr>
          <w:bCs/>
          <w:spacing w:val="-8"/>
          <w:sz w:val="27"/>
          <w:szCs w:val="27"/>
        </w:rPr>
        <w:t>0</w:t>
      </w:r>
      <w:r w:rsidRPr="000B6497">
        <w:rPr>
          <w:bCs/>
          <w:spacing w:val="-8"/>
          <w:sz w:val="27"/>
          <w:szCs w:val="27"/>
          <w:lang w:val="vi-VN"/>
        </w:rPr>
        <w:t>m</w:t>
      </w:r>
      <w:r w:rsidRPr="000B6497">
        <w:rPr>
          <w:bCs/>
          <w:spacing w:val="-8"/>
          <w:sz w:val="27"/>
          <w:szCs w:val="27"/>
        </w:rPr>
        <w:t>.</w:t>
      </w:r>
    </w:p>
    <w:p w14:paraId="45D1B456" w14:textId="61A105C6" w:rsidR="00EA7B40" w:rsidRPr="007A3709" w:rsidRDefault="00EA7B40" w:rsidP="00004A32">
      <w:pPr>
        <w:widowControl w:val="0"/>
        <w:shd w:val="clear" w:color="auto" w:fill="FFFFFF" w:themeFill="background1"/>
        <w:spacing w:after="60" w:line="259" w:lineRule="auto"/>
        <w:ind w:firstLine="709"/>
        <w:jc w:val="both"/>
        <w:rPr>
          <w:sz w:val="26"/>
          <w:szCs w:val="26"/>
        </w:rPr>
      </w:pPr>
      <w:r w:rsidRPr="007A3709">
        <w:rPr>
          <w:sz w:val="26"/>
          <w:szCs w:val="26"/>
        </w:rPr>
        <w:t xml:space="preserve">- Sông Lô tại trạm Tuyên Quang là </w:t>
      </w:r>
      <w:r w:rsidR="00475C0A" w:rsidRPr="007A3709">
        <w:rPr>
          <w:sz w:val="26"/>
          <w:szCs w:val="26"/>
        </w:rPr>
        <w:t>20,01</w:t>
      </w:r>
      <w:r w:rsidRPr="007A3709">
        <w:rPr>
          <w:sz w:val="26"/>
          <w:szCs w:val="26"/>
        </w:rPr>
        <w:t xml:space="preserve">m dưới BĐ1 </w:t>
      </w:r>
      <w:r w:rsidR="00475C0A" w:rsidRPr="007A3709">
        <w:rPr>
          <w:sz w:val="26"/>
          <w:szCs w:val="26"/>
        </w:rPr>
        <w:t>là 1</w:t>
      </w:r>
      <w:r w:rsidRPr="007A3709">
        <w:rPr>
          <w:sz w:val="26"/>
          <w:szCs w:val="26"/>
        </w:rPr>
        <w:t>,</w:t>
      </w:r>
      <w:r w:rsidR="00475C0A" w:rsidRPr="007A3709">
        <w:rPr>
          <w:sz w:val="26"/>
          <w:szCs w:val="26"/>
        </w:rPr>
        <w:t>99</w:t>
      </w:r>
      <w:r w:rsidRPr="007A3709">
        <w:rPr>
          <w:sz w:val="26"/>
          <w:szCs w:val="26"/>
        </w:rPr>
        <w:t xml:space="preserve">m; </w:t>
      </w:r>
      <w:r w:rsidR="007A3709" w:rsidRPr="007A3709">
        <w:rPr>
          <w:sz w:val="26"/>
          <w:szCs w:val="26"/>
        </w:rPr>
        <w:t>sông Gâm tại Chiêm Hoá là 3</w:t>
      </w:r>
      <w:r w:rsidR="007A3709" w:rsidRPr="007A3709">
        <w:rPr>
          <w:sz w:val="26"/>
          <w:szCs w:val="26"/>
        </w:rPr>
        <w:t>7,74</w:t>
      </w:r>
      <w:r w:rsidR="007A3709" w:rsidRPr="007A3709">
        <w:rPr>
          <w:sz w:val="26"/>
          <w:szCs w:val="26"/>
        </w:rPr>
        <w:t>m trên BĐ2 là 0,</w:t>
      </w:r>
      <w:r w:rsidR="007A3709" w:rsidRPr="007A3709">
        <w:rPr>
          <w:sz w:val="26"/>
          <w:szCs w:val="26"/>
        </w:rPr>
        <w:t>24</w:t>
      </w:r>
      <w:r w:rsidR="007A3709" w:rsidRPr="007A3709">
        <w:rPr>
          <w:sz w:val="26"/>
          <w:szCs w:val="26"/>
        </w:rPr>
        <w:t>m.</w:t>
      </w:r>
    </w:p>
    <w:p w14:paraId="3B22A9E3" w14:textId="5C8D5B07" w:rsidR="000F6406" w:rsidRPr="00145BAF" w:rsidRDefault="000F6406" w:rsidP="00004A32">
      <w:pPr>
        <w:widowControl w:val="0"/>
        <w:shd w:val="clear" w:color="auto" w:fill="FFFFFF" w:themeFill="background1"/>
        <w:spacing w:after="60" w:line="259" w:lineRule="auto"/>
        <w:ind w:firstLine="709"/>
        <w:jc w:val="both"/>
        <w:rPr>
          <w:bCs/>
          <w:spacing w:val="-8"/>
          <w:sz w:val="27"/>
          <w:szCs w:val="27"/>
        </w:rPr>
      </w:pPr>
      <w:r w:rsidRPr="00145BAF">
        <w:rPr>
          <w:bCs/>
          <w:spacing w:val="-8"/>
          <w:sz w:val="27"/>
          <w:szCs w:val="27"/>
        </w:rPr>
        <w:t>- Sông Cầu tại trạm Đáp Cầu là 4,</w:t>
      </w:r>
      <w:r w:rsidR="00145BAF" w:rsidRPr="00145BAF">
        <w:rPr>
          <w:bCs/>
          <w:spacing w:val="-8"/>
          <w:sz w:val="27"/>
          <w:szCs w:val="27"/>
        </w:rPr>
        <w:t>6</w:t>
      </w:r>
      <w:r w:rsidRPr="00145BAF">
        <w:rPr>
          <w:bCs/>
          <w:spacing w:val="-8"/>
          <w:sz w:val="27"/>
          <w:szCs w:val="27"/>
        </w:rPr>
        <w:t>m trên BĐ1 0,</w:t>
      </w:r>
      <w:r w:rsidR="00145BAF" w:rsidRPr="00145BAF">
        <w:rPr>
          <w:bCs/>
          <w:spacing w:val="-8"/>
          <w:sz w:val="27"/>
          <w:szCs w:val="27"/>
        </w:rPr>
        <w:t>3</w:t>
      </w:r>
      <w:r w:rsidRPr="00145BAF">
        <w:rPr>
          <w:bCs/>
          <w:spacing w:val="-8"/>
          <w:sz w:val="27"/>
          <w:szCs w:val="27"/>
        </w:rPr>
        <w:t>m.</w:t>
      </w:r>
    </w:p>
    <w:p w14:paraId="2FB22D96" w14:textId="701003C5" w:rsidR="00A87911" w:rsidRPr="006224C2" w:rsidRDefault="000F6406" w:rsidP="00004A32">
      <w:pPr>
        <w:widowControl w:val="0"/>
        <w:shd w:val="clear" w:color="auto" w:fill="FFFFFF" w:themeFill="background1"/>
        <w:spacing w:after="60" w:line="259" w:lineRule="auto"/>
        <w:ind w:firstLine="709"/>
        <w:jc w:val="both"/>
        <w:rPr>
          <w:bCs/>
          <w:spacing w:val="-8"/>
          <w:sz w:val="27"/>
          <w:szCs w:val="27"/>
        </w:rPr>
      </w:pPr>
      <w:r w:rsidRPr="006224C2">
        <w:rPr>
          <w:bCs/>
          <w:spacing w:val="-8"/>
          <w:sz w:val="27"/>
          <w:szCs w:val="27"/>
        </w:rPr>
        <w:t>- Sông Cà Lồ tại trạm Mạnh Tân là 6,</w:t>
      </w:r>
      <w:r w:rsidR="006224C2" w:rsidRPr="006224C2">
        <w:rPr>
          <w:bCs/>
          <w:spacing w:val="-8"/>
          <w:sz w:val="27"/>
          <w:szCs w:val="27"/>
        </w:rPr>
        <w:t>49</w:t>
      </w:r>
      <w:r w:rsidRPr="006224C2">
        <w:rPr>
          <w:bCs/>
          <w:spacing w:val="-8"/>
          <w:sz w:val="27"/>
          <w:szCs w:val="27"/>
        </w:rPr>
        <w:t>m trên BĐ1 là 0,</w:t>
      </w:r>
      <w:r w:rsidR="006224C2" w:rsidRPr="006224C2">
        <w:rPr>
          <w:bCs/>
          <w:spacing w:val="-8"/>
          <w:sz w:val="27"/>
          <w:szCs w:val="27"/>
        </w:rPr>
        <w:t>49</w:t>
      </w:r>
      <w:r w:rsidRPr="006224C2">
        <w:rPr>
          <w:bCs/>
          <w:spacing w:val="-8"/>
          <w:sz w:val="27"/>
          <w:szCs w:val="27"/>
        </w:rPr>
        <w:t>m.</w:t>
      </w:r>
    </w:p>
    <w:p w14:paraId="69D56199" w14:textId="722501B3" w:rsidR="00846C55" w:rsidRPr="00780B6B" w:rsidRDefault="00846C55" w:rsidP="00846C55">
      <w:pPr>
        <w:widowControl w:val="0"/>
        <w:shd w:val="clear" w:color="auto" w:fill="FFFFFF" w:themeFill="background1"/>
        <w:spacing w:after="60" w:line="259" w:lineRule="auto"/>
        <w:ind w:firstLine="709"/>
        <w:jc w:val="both"/>
        <w:rPr>
          <w:bCs/>
          <w:sz w:val="27"/>
          <w:szCs w:val="27"/>
        </w:rPr>
      </w:pPr>
      <w:r w:rsidRPr="00780B6B">
        <w:rPr>
          <w:bCs/>
          <w:sz w:val="27"/>
          <w:szCs w:val="27"/>
        </w:rPr>
        <w:t xml:space="preserve">- </w:t>
      </w:r>
      <w:r w:rsidR="00D623B5" w:rsidRPr="00780B6B">
        <w:rPr>
          <w:bCs/>
          <w:sz w:val="27"/>
          <w:szCs w:val="27"/>
        </w:rPr>
        <w:t>S</w:t>
      </w:r>
      <w:r w:rsidRPr="00780B6B">
        <w:rPr>
          <w:bCs/>
          <w:sz w:val="27"/>
          <w:szCs w:val="27"/>
        </w:rPr>
        <w:t xml:space="preserve">ông Tích </w:t>
      </w:r>
      <w:r w:rsidR="00D623B5" w:rsidRPr="00780B6B">
        <w:rPr>
          <w:bCs/>
          <w:sz w:val="27"/>
          <w:szCs w:val="27"/>
        </w:rPr>
        <w:t>tại</w:t>
      </w:r>
      <w:r w:rsidRPr="00780B6B">
        <w:rPr>
          <w:bCs/>
          <w:sz w:val="27"/>
          <w:szCs w:val="27"/>
        </w:rPr>
        <w:t xml:space="preserve"> trạm Kim Quan là 8,</w:t>
      </w:r>
      <w:r w:rsidR="004C5045" w:rsidRPr="00780B6B">
        <w:rPr>
          <w:bCs/>
          <w:sz w:val="27"/>
          <w:szCs w:val="27"/>
        </w:rPr>
        <w:t>0</w:t>
      </w:r>
      <w:r w:rsidR="00780B6B" w:rsidRPr="00780B6B">
        <w:rPr>
          <w:bCs/>
          <w:sz w:val="27"/>
          <w:szCs w:val="27"/>
        </w:rPr>
        <w:t>1</w:t>
      </w:r>
      <w:r w:rsidR="00A87911" w:rsidRPr="00780B6B">
        <w:rPr>
          <w:bCs/>
          <w:sz w:val="27"/>
          <w:szCs w:val="27"/>
        </w:rPr>
        <w:t>m</w:t>
      </w:r>
      <w:r w:rsidR="004C5045" w:rsidRPr="00780B6B">
        <w:rPr>
          <w:bCs/>
          <w:sz w:val="27"/>
          <w:szCs w:val="27"/>
        </w:rPr>
        <w:t xml:space="preserve"> dưới</w:t>
      </w:r>
      <w:r w:rsidRPr="00780B6B">
        <w:rPr>
          <w:bCs/>
          <w:sz w:val="27"/>
          <w:szCs w:val="27"/>
        </w:rPr>
        <w:t xml:space="preserve"> BĐ</w:t>
      </w:r>
      <w:r w:rsidR="00B11957" w:rsidRPr="00780B6B">
        <w:rPr>
          <w:bCs/>
          <w:sz w:val="27"/>
          <w:szCs w:val="27"/>
        </w:rPr>
        <w:t>3</w:t>
      </w:r>
      <w:r w:rsidRPr="00780B6B">
        <w:rPr>
          <w:bCs/>
          <w:sz w:val="27"/>
          <w:szCs w:val="27"/>
        </w:rPr>
        <w:t xml:space="preserve"> là 0,</w:t>
      </w:r>
      <w:r w:rsidR="00B11957" w:rsidRPr="00780B6B">
        <w:rPr>
          <w:bCs/>
          <w:sz w:val="27"/>
          <w:szCs w:val="27"/>
        </w:rPr>
        <w:t>3</w:t>
      </w:r>
      <w:r w:rsidR="00780B6B" w:rsidRPr="00780B6B">
        <w:rPr>
          <w:bCs/>
          <w:sz w:val="27"/>
          <w:szCs w:val="27"/>
        </w:rPr>
        <w:t>9</w:t>
      </w:r>
      <w:r w:rsidRPr="00780B6B">
        <w:rPr>
          <w:bCs/>
          <w:sz w:val="27"/>
          <w:szCs w:val="27"/>
        </w:rPr>
        <w:t>m; trạm Vĩnh Phúc là 7,</w:t>
      </w:r>
      <w:r w:rsidR="00780B6B" w:rsidRPr="00780B6B">
        <w:rPr>
          <w:bCs/>
          <w:sz w:val="27"/>
          <w:szCs w:val="27"/>
        </w:rPr>
        <w:t>69</w:t>
      </w:r>
      <w:r w:rsidRPr="00780B6B">
        <w:rPr>
          <w:bCs/>
          <w:sz w:val="27"/>
          <w:szCs w:val="27"/>
        </w:rPr>
        <w:t>m</w:t>
      </w:r>
      <w:r w:rsidR="004C5045" w:rsidRPr="00780B6B">
        <w:rPr>
          <w:bCs/>
          <w:sz w:val="27"/>
          <w:szCs w:val="27"/>
        </w:rPr>
        <w:t xml:space="preserve"> dưới</w:t>
      </w:r>
      <w:r w:rsidRPr="00780B6B">
        <w:rPr>
          <w:bCs/>
          <w:sz w:val="27"/>
          <w:szCs w:val="27"/>
        </w:rPr>
        <w:t xml:space="preserve"> BĐ3 là 0,</w:t>
      </w:r>
      <w:r w:rsidR="00780B6B" w:rsidRPr="00780B6B">
        <w:rPr>
          <w:bCs/>
          <w:sz w:val="27"/>
          <w:szCs w:val="27"/>
        </w:rPr>
        <w:t>31</w:t>
      </w:r>
      <w:r w:rsidRPr="00780B6B">
        <w:rPr>
          <w:bCs/>
          <w:sz w:val="27"/>
          <w:szCs w:val="27"/>
        </w:rPr>
        <w:t>m.</w:t>
      </w:r>
    </w:p>
    <w:p w14:paraId="155A77EE" w14:textId="4462526F" w:rsidR="00D335BC" w:rsidRDefault="00846C55" w:rsidP="00846C55">
      <w:pPr>
        <w:widowControl w:val="0"/>
        <w:shd w:val="clear" w:color="auto" w:fill="FFFFFF" w:themeFill="background1"/>
        <w:spacing w:after="60" w:line="259" w:lineRule="auto"/>
        <w:ind w:firstLine="709"/>
        <w:jc w:val="both"/>
        <w:rPr>
          <w:bCs/>
          <w:sz w:val="27"/>
          <w:szCs w:val="27"/>
        </w:rPr>
      </w:pPr>
      <w:r w:rsidRPr="00780B6B">
        <w:rPr>
          <w:bCs/>
          <w:sz w:val="27"/>
          <w:szCs w:val="27"/>
        </w:rPr>
        <w:t xml:space="preserve">- </w:t>
      </w:r>
      <w:r w:rsidR="00D623B5" w:rsidRPr="00780B6B">
        <w:rPr>
          <w:bCs/>
          <w:sz w:val="27"/>
          <w:szCs w:val="27"/>
        </w:rPr>
        <w:t>S</w:t>
      </w:r>
      <w:r w:rsidRPr="00780B6B">
        <w:rPr>
          <w:bCs/>
          <w:sz w:val="27"/>
          <w:szCs w:val="27"/>
        </w:rPr>
        <w:t xml:space="preserve">ông Bùi </w:t>
      </w:r>
      <w:r w:rsidR="00C546A6" w:rsidRPr="00780B6B">
        <w:rPr>
          <w:bCs/>
          <w:sz w:val="27"/>
          <w:szCs w:val="27"/>
        </w:rPr>
        <w:t>tại trạm</w:t>
      </w:r>
      <w:r w:rsidRPr="00780B6B">
        <w:rPr>
          <w:bCs/>
          <w:sz w:val="27"/>
          <w:szCs w:val="27"/>
        </w:rPr>
        <w:t xml:space="preserve"> Yên Duyệt là 6,</w:t>
      </w:r>
      <w:r w:rsidR="00780B6B" w:rsidRPr="00780B6B">
        <w:rPr>
          <w:bCs/>
          <w:sz w:val="27"/>
          <w:szCs w:val="27"/>
        </w:rPr>
        <w:t>47</w:t>
      </w:r>
      <w:r w:rsidRPr="00780B6B">
        <w:rPr>
          <w:bCs/>
          <w:sz w:val="27"/>
          <w:szCs w:val="27"/>
        </w:rPr>
        <w:t>m</w:t>
      </w:r>
      <w:r w:rsidR="00C546A6" w:rsidRPr="00780B6B">
        <w:rPr>
          <w:bCs/>
          <w:sz w:val="27"/>
          <w:szCs w:val="27"/>
        </w:rPr>
        <w:t xml:space="preserve"> dưới</w:t>
      </w:r>
      <w:r w:rsidRPr="00780B6B">
        <w:rPr>
          <w:bCs/>
          <w:sz w:val="27"/>
          <w:szCs w:val="27"/>
        </w:rPr>
        <w:t xml:space="preserve"> BĐ</w:t>
      </w:r>
      <w:r w:rsidR="00780B6B" w:rsidRPr="00780B6B">
        <w:rPr>
          <w:bCs/>
          <w:sz w:val="27"/>
          <w:szCs w:val="27"/>
        </w:rPr>
        <w:t>2</w:t>
      </w:r>
      <w:r w:rsidRPr="00780B6B">
        <w:rPr>
          <w:bCs/>
          <w:sz w:val="27"/>
          <w:szCs w:val="27"/>
        </w:rPr>
        <w:t xml:space="preserve"> là 0,</w:t>
      </w:r>
      <w:r w:rsidR="00780B6B" w:rsidRPr="00780B6B">
        <w:rPr>
          <w:bCs/>
          <w:sz w:val="27"/>
          <w:szCs w:val="27"/>
        </w:rPr>
        <w:t>03</w:t>
      </w:r>
      <w:r w:rsidRPr="00780B6B">
        <w:rPr>
          <w:bCs/>
          <w:sz w:val="27"/>
          <w:szCs w:val="27"/>
        </w:rPr>
        <w:t>m.</w:t>
      </w:r>
    </w:p>
    <w:p w14:paraId="129C9B3C" w14:textId="6AA316B1" w:rsidR="003B1C63" w:rsidRPr="00780B6B" w:rsidRDefault="003B1C63" w:rsidP="00846C55">
      <w:pPr>
        <w:widowControl w:val="0"/>
        <w:shd w:val="clear" w:color="auto" w:fill="FFFFFF" w:themeFill="background1"/>
        <w:spacing w:after="60" w:line="259" w:lineRule="auto"/>
        <w:ind w:firstLine="709"/>
        <w:jc w:val="both"/>
        <w:rPr>
          <w:bCs/>
          <w:sz w:val="27"/>
          <w:szCs w:val="27"/>
        </w:rPr>
      </w:pPr>
      <w:r>
        <w:rPr>
          <w:bCs/>
          <w:sz w:val="27"/>
          <w:szCs w:val="27"/>
        </w:rPr>
        <w:t>Cảnh báo cấp độ rủi ro thiên tai do lũ: cấp 1.</w:t>
      </w:r>
    </w:p>
    <w:p w14:paraId="26E31EE6" w14:textId="3A5FF01B" w:rsidR="00B229EA" w:rsidRPr="00B45D0B" w:rsidRDefault="00846C55" w:rsidP="0067430B">
      <w:pPr>
        <w:widowControl w:val="0"/>
        <w:shd w:val="clear" w:color="auto" w:fill="FFFFFF" w:themeFill="background1"/>
        <w:spacing w:after="60" w:line="259" w:lineRule="auto"/>
        <w:ind w:firstLine="709"/>
        <w:jc w:val="both"/>
        <w:rPr>
          <w:b/>
          <w:bCs/>
          <w:sz w:val="27"/>
          <w:szCs w:val="27"/>
        </w:rPr>
      </w:pPr>
      <w:r w:rsidRPr="00B45D0B">
        <w:rPr>
          <w:bCs/>
          <w:sz w:val="27"/>
          <w:szCs w:val="27"/>
        </w:rPr>
        <w:t xml:space="preserve"> </w:t>
      </w:r>
      <w:r w:rsidR="00BC7D3B" w:rsidRPr="00B45D0B">
        <w:rPr>
          <w:b/>
          <w:bCs/>
          <w:sz w:val="27"/>
          <w:szCs w:val="27"/>
          <w:lang w:val="vi-VN"/>
        </w:rPr>
        <w:t xml:space="preserve">2. </w:t>
      </w:r>
      <w:r w:rsidR="00BC7D3B" w:rsidRPr="00B45D0B">
        <w:rPr>
          <w:b/>
          <w:bCs/>
          <w:sz w:val="27"/>
          <w:szCs w:val="27"/>
        </w:rPr>
        <w:t>Mực nước c</w:t>
      </w:r>
      <w:r w:rsidR="00B229EA" w:rsidRPr="00B45D0B">
        <w:rPr>
          <w:b/>
          <w:bCs/>
          <w:sz w:val="27"/>
          <w:szCs w:val="27"/>
          <w:lang w:val="vi-VN"/>
        </w:rPr>
        <w:t xml:space="preserve">ác sông khu vực Trung Bộ và Tây Nguyên: </w:t>
      </w:r>
      <w:r w:rsidR="00B229EA" w:rsidRPr="00B45D0B">
        <w:rPr>
          <w:bCs/>
          <w:sz w:val="27"/>
          <w:szCs w:val="27"/>
          <w:lang w:val="vi-VN"/>
        </w:rPr>
        <w:t>Mực nước các sông</w:t>
      </w:r>
      <w:r w:rsidR="003D694B" w:rsidRPr="00B45D0B">
        <w:rPr>
          <w:bCs/>
          <w:sz w:val="27"/>
          <w:szCs w:val="27"/>
        </w:rPr>
        <w:t xml:space="preserve"> </w:t>
      </w:r>
      <w:r w:rsidR="00B229EA" w:rsidRPr="00B45D0B">
        <w:rPr>
          <w:bCs/>
          <w:sz w:val="27"/>
          <w:szCs w:val="27"/>
          <w:lang w:val="vi-VN"/>
        </w:rPr>
        <w:t>biến đổi chậm, mực nước hạ lưu các sông dao động theo điều tiết hồ chứa và thủy triều.</w:t>
      </w:r>
    </w:p>
    <w:p w14:paraId="27DB56A8" w14:textId="5E469F7A" w:rsidR="006E3DA9" w:rsidRPr="00B45D0B" w:rsidRDefault="00BC7D3B" w:rsidP="00004A32">
      <w:pPr>
        <w:widowControl w:val="0"/>
        <w:shd w:val="clear" w:color="auto" w:fill="FFFFFF" w:themeFill="background1"/>
        <w:spacing w:after="60" w:line="259" w:lineRule="auto"/>
        <w:ind w:firstLine="709"/>
        <w:jc w:val="both"/>
        <w:rPr>
          <w:bCs/>
          <w:sz w:val="27"/>
          <w:szCs w:val="27"/>
        </w:rPr>
      </w:pPr>
      <w:r w:rsidRPr="00B45D0B">
        <w:rPr>
          <w:b/>
          <w:bCs/>
          <w:sz w:val="27"/>
          <w:szCs w:val="27"/>
          <w:lang w:val="vi-VN"/>
        </w:rPr>
        <w:t xml:space="preserve">3. </w:t>
      </w:r>
      <w:r w:rsidRPr="00B45D0B">
        <w:rPr>
          <w:b/>
          <w:bCs/>
          <w:sz w:val="27"/>
          <w:szCs w:val="27"/>
        </w:rPr>
        <w:t>Mực nước c</w:t>
      </w:r>
      <w:r w:rsidR="00B229EA" w:rsidRPr="00B45D0B">
        <w:rPr>
          <w:b/>
          <w:bCs/>
          <w:sz w:val="27"/>
          <w:szCs w:val="27"/>
          <w:lang w:val="vi-VN"/>
        </w:rPr>
        <w:t>ác sông Nam Bộ:</w:t>
      </w:r>
      <w:r w:rsidR="00B229EA" w:rsidRPr="00B45D0B">
        <w:rPr>
          <w:b/>
          <w:bCs/>
          <w:sz w:val="27"/>
          <w:szCs w:val="27"/>
        </w:rPr>
        <w:t xml:space="preserve"> </w:t>
      </w:r>
      <w:r w:rsidR="006E3DA9" w:rsidRPr="00B45D0B">
        <w:rPr>
          <w:bCs/>
          <w:sz w:val="27"/>
          <w:szCs w:val="27"/>
        </w:rPr>
        <w:t xml:space="preserve">Mực nước đầu nguồn sông Cửu Long tiếp tục </w:t>
      </w:r>
      <w:r w:rsidR="008D4C1B" w:rsidRPr="00B45D0B">
        <w:rPr>
          <w:bCs/>
          <w:sz w:val="27"/>
          <w:szCs w:val="27"/>
        </w:rPr>
        <w:t>biến đổi chậm</w:t>
      </w:r>
      <w:r w:rsidR="006E3DA9" w:rsidRPr="00B45D0B">
        <w:rPr>
          <w:bCs/>
          <w:sz w:val="27"/>
          <w:szCs w:val="27"/>
        </w:rPr>
        <w:t xml:space="preserve"> theo triều. Đến ngày 0</w:t>
      </w:r>
      <w:r w:rsidR="005A2DB2">
        <w:rPr>
          <w:bCs/>
          <w:sz w:val="27"/>
          <w:szCs w:val="27"/>
        </w:rPr>
        <w:t>6</w:t>
      </w:r>
      <w:r w:rsidR="006E3DA9" w:rsidRPr="00B45D0B">
        <w:rPr>
          <w:bCs/>
          <w:sz w:val="27"/>
          <w:szCs w:val="27"/>
        </w:rPr>
        <w:t>/8, mực nước cao nhất ngày tại Tân Châu ở mức 2,</w:t>
      </w:r>
      <w:r w:rsidR="008D4C1B" w:rsidRPr="00B45D0B">
        <w:rPr>
          <w:bCs/>
          <w:sz w:val="27"/>
          <w:szCs w:val="27"/>
        </w:rPr>
        <w:t>5</w:t>
      </w:r>
      <w:r w:rsidR="005A2DB2">
        <w:rPr>
          <w:bCs/>
          <w:sz w:val="27"/>
          <w:szCs w:val="27"/>
        </w:rPr>
        <w:t>5</w:t>
      </w:r>
      <w:r w:rsidR="006E3DA9" w:rsidRPr="00B45D0B">
        <w:rPr>
          <w:bCs/>
          <w:sz w:val="27"/>
          <w:szCs w:val="27"/>
        </w:rPr>
        <w:t xml:space="preserve">m, tại Châu Đốc ở mức </w:t>
      </w:r>
      <w:r w:rsidR="008D4C1B" w:rsidRPr="00B45D0B">
        <w:rPr>
          <w:bCs/>
          <w:sz w:val="27"/>
          <w:szCs w:val="27"/>
        </w:rPr>
        <w:t>2</w:t>
      </w:r>
      <w:r w:rsidR="006E3DA9" w:rsidRPr="00B45D0B">
        <w:rPr>
          <w:bCs/>
          <w:sz w:val="27"/>
          <w:szCs w:val="27"/>
        </w:rPr>
        <w:t>,</w:t>
      </w:r>
      <w:r w:rsidR="008D4C1B" w:rsidRPr="00B45D0B">
        <w:rPr>
          <w:bCs/>
          <w:sz w:val="27"/>
          <w:szCs w:val="27"/>
        </w:rPr>
        <w:t>4</w:t>
      </w:r>
      <w:r w:rsidR="005A2DB2">
        <w:rPr>
          <w:bCs/>
          <w:sz w:val="27"/>
          <w:szCs w:val="27"/>
        </w:rPr>
        <w:t>7</w:t>
      </w:r>
      <w:r w:rsidR="006E3DA9" w:rsidRPr="00B45D0B">
        <w:rPr>
          <w:bCs/>
          <w:sz w:val="27"/>
          <w:szCs w:val="27"/>
        </w:rPr>
        <w:t>m.</w:t>
      </w:r>
    </w:p>
    <w:p w14:paraId="425A1078" w14:textId="06F0110C" w:rsidR="00400BAD" w:rsidRPr="00B45D0B" w:rsidRDefault="00400BAD" w:rsidP="00004A32">
      <w:pPr>
        <w:widowControl w:val="0"/>
        <w:shd w:val="clear" w:color="auto" w:fill="FFFFFF" w:themeFill="background1"/>
        <w:spacing w:after="120" w:line="259" w:lineRule="auto"/>
        <w:ind w:firstLine="709"/>
        <w:jc w:val="both"/>
        <w:rPr>
          <w:sz w:val="27"/>
          <w:szCs w:val="27"/>
          <w:highlight w:val="yellow"/>
        </w:rPr>
      </w:pPr>
      <w:r w:rsidRPr="00B45D0B">
        <w:rPr>
          <w:b/>
          <w:sz w:val="27"/>
          <w:szCs w:val="27"/>
          <w:lang w:val="vi-VN"/>
        </w:rPr>
        <w:t>I</w:t>
      </w:r>
      <w:r w:rsidR="00324782" w:rsidRPr="00B45D0B">
        <w:rPr>
          <w:b/>
          <w:sz w:val="27"/>
          <w:szCs w:val="27"/>
        </w:rPr>
        <w:t>II</w:t>
      </w:r>
      <w:r w:rsidRPr="00B45D0B">
        <w:rPr>
          <w:b/>
          <w:sz w:val="27"/>
          <w:szCs w:val="27"/>
          <w:lang w:val="vi-VN"/>
        </w:rPr>
        <w:t>. TÌNH HÌNH HỒ CHỨA, ĐÊ ĐIỀU</w:t>
      </w:r>
      <w:r w:rsidRPr="00B45D0B">
        <w:rPr>
          <w:b/>
          <w:sz w:val="27"/>
          <w:szCs w:val="27"/>
        </w:rPr>
        <w:t xml:space="preserve"> </w:t>
      </w:r>
    </w:p>
    <w:p w14:paraId="1B9D9A31" w14:textId="72B6BC13" w:rsidR="00BE3BF6" w:rsidRPr="00B45D0B" w:rsidRDefault="00BE3BF6" w:rsidP="00004A32">
      <w:pPr>
        <w:widowControl w:val="0"/>
        <w:shd w:val="clear" w:color="auto" w:fill="FFFFFF" w:themeFill="background1"/>
        <w:spacing w:after="120" w:line="259" w:lineRule="auto"/>
        <w:ind w:firstLine="709"/>
        <w:jc w:val="both"/>
        <w:rPr>
          <w:b/>
          <w:sz w:val="27"/>
          <w:szCs w:val="27"/>
          <w:lang w:val="vi-VN"/>
        </w:rPr>
      </w:pPr>
      <w:r w:rsidRPr="00B45D0B">
        <w:rPr>
          <w:b/>
          <w:bCs/>
          <w:sz w:val="27"/>
          <w:szCs w:val="27"/>
          <w:lang w:val="vi-VN"/>
        </w:rPr>
        <w:t xml:space="preserve">1. </w:t>
      </w:r>
      <w:r w:rsidR="000B4E94" w:rsidRPr="00B45D0B">
        <w:rPr>
          <w:b/>
          <w:bCs/>
          <w:sz w:val="27"/>
          <w:szCs w:val="27"/>
          <w:lang w:val="vi-VN"/>
        </w:rPr>
        <w:t>Hồ chứa trên hệ thống sông Hồng</w:t>
      </w:r>
    </w:p>
    <w:tbl>
      <w:tblPr>
        <w:tblW w:w="51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696"/>
        <w:gridCol w:w="606"/>
        <w:gridCol w:w="877"/>
        <w:gridCol w:w="1004"/>
        <w:gridCol w:w="1004"/>
        <w:gridCol w:w="1126"/>
        <w:gridCol w:w="1186"/>
        <w:gridCol w:w="1915"/>
      </w:tblGrid>
      <w:tr w:rsidR="00B45D0B" w:rsidRPr="00473433" w14:paraId="78160C3F" w14:textId="77777777" w:rsidTr="00FF0EAC">
        <w:trPr>
          <w:cantSplit/>
          <w:trHeight w:val="892"/>
          <w:tblHeader/>
          <w:jc w:val="center"/>
        </w:trPr>
        <w:tc>
          <w:tcPr>
            <w:tcW w:w="901" w:type="pct"/>
            <w:shd w:val="clear" w:color="auto" w:fill="FFFFFF" w:themeFill="background1"/>
            <w:vAlign w:val="center"/>
          </w:tcPr>
          <w:p w14:paraId="7FD1DF0E" w14:textId="77777777" w:rsidR="00AF79F4" w:rsidRPr="00473433" w:rsidRDefault="00AF79F4" w:rsidP="00004A32">
            <w:pPr>
              <w:widowControl w:val="0"/>
              <w:shd w:val="clear" w:color="auto" w:fill="FFFFFF" w:themeFill="background1"/>
              <w:spacing w:before="20" w:after="20" w:line="259" w:lineRule="auto"/>
              <w:jc w:val="center"/>
              <w:rPr>
                <w:b/>
                <w:noProof/>
                <w:sz w:val="27"/>
                <w:szCs w:val="27"/>
                <w:lang w:val="vi-VN"/>
              </w:rPr>
            </w:pPr>
            <w:r w:rsidRPr="00473433">
              <w:rPr>
                <w:b/>
                <w:noProof/>
                <w:sz w:val="27"/>
                <w:szCs w:val="27"/>
                <w:lang w:val="vi-VN"/>
              </w:rPr>
              <w:t>Tên hồ</w:t>
            </w:r>
          </w:p>
        </w:tc>
        <w:tc>
          <w:tcPr>
            <w:tcW w:w="788" w:type="pct"/>
            <w:gridSpan w:val="2"/>
            <w:shd w:val="clear" w:color="auto" w:fill="FFFFFF" w:themeFill="background1"/>
            <w:vAlign w:val="center"/>
          </w:tcPr>
          <w:p w14:paraId="3167225C" w14:textId="77777777" w:rsidR="00AF79F4" w:rsidRPr="00473433" w:rsidRDefault="00AF79F4" w:rsidP="00004A32">
            <w:pPr>
              <w:widowControl w:val="0"/>
              <w:shd w:val="clear" w:color="auto" w:fill="FFFFFF" w:themeFill="background1"/>
              <w:spacing w:before="20" w:after="20" w:line="259" w:lineRule="auto"/>
              <w:jc w:val="center"/>
              <w:rPr>
                <w:b/>
                <w:noProof/>
                <w:sz w:val="27"/>
                <w:szCs w:val="27"/>
                <w:lang w:val="vi-VN"/>
              </w:rPr>
            </w:pPr>
            <w:r w:rsidRPr="00473433">
              <w:rPr>
                <w:b/>
                <w:noProof/>
                <w:sz w:val="27"/>
                <w:szCs w:val="27"/>
                <w:lang w:val="vi-VN"/>
              </w:rPr>
              <w:t>Thời gian</w:t>
            </w:r>
          </w:p>
        </w:tc>
        <w:tc>
          <w:tcPr>
            <w:tcW w:w="533" w:type="pct"/>
            <w:shd w:val="clear" w:color="auto" w:fill="FFFFFF" w:themeFill="background1"/>
            <w:vAlign w:val="center"/>
          </w:tcPr>
          <w:p w14:paraId="5C9DEA14" w14:textId="77777777" w:rsidR="00AF79F4" w:rsidRPr="00473433" w:rsidRDefault="00AF79F4" w:rsidP="00004A32">
            <w:pPr>
              <w:widowControl w:val="0"/>
              <w:shd w:val="clear" w:color="auto" w:fill="FFFFFF" w:themeFill="background1"/>
              <w:spacing w:before="20" w:after="20" w:line="259" w:lineRule="auto"/>
              <w:ind w:firstLine="3"/>
              <w:jc w:val="center"/>
              <w:rPr>
                <w:b/>
                <w:noProof/>
                <w:sz w:val="27"/>
                <w:szCs w:val="27"/>
                <w:lang w:val="vi-VN"/>
              </w:rPr>
            </w:pPr>
            <w:r w:rsidRPr="00473433">
              <w:rPr>
                <w:b/>
                <w:noProof/>
                <w:sz w:val="27"/>
                <w:szCs w:val="27"/>
                <w:lang w:val="vi-VN"/>
              </w:rPr>
              <w:t>H</w:t>
            </w:r>
            <w:r w:rsidRPr="00473433">
              <w:rPr>
                <w:b/>
                <w:noProof/>
                <w:sz w:val="27"/>
                <w:szCs w:val="27"/>
                <w:vertAlign w:val="subscript"/>
                <w:lang w:val="vi-VN"/>
              </w:rPr>
              <w:t xml:space="preserve">tl </w:t>
            </w:r>
            <w:r w:rsidRPr="00473433">
              <w:rPr>
                <w:noProof/>
                <w:sz w:val="27"/>
                <w:szCs w:val="27"/>
                <w:lang w:val="vi-VN"/>
              </w:rPr>
              <w:t>(m)</w:t>
            </w:r>
          </w:p>
        </w:tc>
        <w:tc>
          <w:tcPr>
            <w:tcW w:w="533" w:type="pct"/>
            <w:shd w:val="clear" w:color="auto" w:fill="FFFFFF" w:themeFill="background1"/>
            <w:vAlign w:val="center"/>
          </w:tcPr>
          <w:p w14:paraId="3129E61F" w14:textId="77777777" w:rsidR="00AF79F4" w:rsidRPr="00473433" w:rsidRDefault="00AF79F4" w:rsidP="00004A32">
            <w:pPr>
              <w:widowControl w:val="0"/>
              <w:shd w:val="clear" w:color="auto" w:fill="FFFFFF" w:themeFill="background1"/>
              <w:spacing w:before="20" w:after="20" w:line="259" w:lineRule="auto"/>
              <w:jc w:val="center"/>
              <w:rPr>
                <w:b/>
                <w:noProof/>
                <w:sz w:val="27"/>
                <w:szCs w:val="27"/>
                <w:lang w:val="vi-VN"/>
              </w:rPr>
            </w:pPr>
            <w:r w:rsidRPr="00473433">
              <w:rPr>
                <w:b/>
                <w:noProof/>
                <w:sz w:val="27"/>
                <w:szCs w:val="27"/>
                <w:lang w:val="vi-VN"/>
              </w:rPr>
              <w:t>H</w:t>
            </w:r>
            <w:r w:rsidRPr="00473433">
              <w:rPr>
                <w:b/>
                <w:noProof/>
                <w:sz w:val="27"/>
                <w:szCs w:val="27"/>
                <w:vertAlign w:val="subscript"/>
                <w:lang w:val="vi-VN"/>
              </w:rPr>
              <w:t>hl</w:t>
            </w:r>
            <w:r w:rsidRPr="00473433">
              <w:rPr>
                <w:b/>
                <w:noProof/>
                <w:sz w:val="27"/>
                <w:szCs w:val="27"/>
                <w:lang w:val="vi-VN"/>
              </w:rPr>
              <w:t xml:space="preserve"> </w:t>
            </w:r>
            <w:r w:rsidRPr="00473433">
              <w:rPr>
                <w:noProof/>
                <w:sz w:val="27"/>
                <w:szCs w:val="27"/>
                <w:lang w:val="vi-VN"/>
              </w:rPr>
              <w:t>(m)</w:t>
            </w:r>
          </w:p>
        </w:tc>
        <w:tc>
          <w:tcPr>
            <w:tcW w:w="598" w:type="pct"/>
            <w:shd w:val="clear" w:color="auto" w:fill="FFFFFF" w:themeFill="background1"/>
            <w:vAlign w:val="center"/>
          </w:tcPr>
          <w:p w14:paraId="2F6DF979" w14:textId="77777777" w:rsidR="00AF79F4" w:rsidRPr="00473433" w:rsidRDefault="00AF79F4" w:rsidP="00004A32">
            <w:pPr>
              <w:widowControl w:val="0"/>
              <w:shd w:val="clear" w:color="auto" w:fill="FFFFFF" w:themeFill="background1"/>
              <w:spacing w:before="20" w:after="20" w:line="259" w:lineRule="auto"/>
              <w:jc w:val="center"/>
              <w:rPr>
                <w:b/>
                <w:noProof/>
                <w:sz w:val="27"/>
                <w:szCs w:val="27"/>
                <w:lang w:val="vi-VN"/>
              </w:rPr>
            </w:pPr>
            <w:r w:rsidRPr="00473433">
              <w:rPr>
                <w:b/>
                <w:noProof/>
                <w:sz w:val="27"/>
                <w:szCs w:val="27"/>
                <w:lang w:val="vi-VN"/>
              </w:rPr>
              <w:t>Q</w:t>
            </w:r>
            <w:r w:rsidRPr="00473433">
              <w:rPr>
                <w:b/>
                <w:noProof/>
                <w:sz w:val="27"/>
                <w:szCs w:val="27"/>
                <w:vertAlign w:val="subscript"/>
                <w:lang w:val="vi-VN"/>
              </w:rPr>
              <w:t xml:space="preserve">vào </w:t>
            </w:r>
            <w:r w:rsidRPr="00473433">
              <w:rPr>
                <w:noProof/>
                <w:sz w:val="27"/>
                <w:szCs w:val="27"/>
                <w:lang w:val="vi-VN"/>
              </w:rPr>
              <w:t>(m</w:t>
            </w:r>
            <w:r w:rsidRPr="00473433">
              <w:rPr>
                <w:noProof/>
                <w:sz w:val="27"/>
                <w:szCs w:val="27"/>
                <w:vertAlign w:val="superscript"/>
                <w:lang w:val="vi-VN"/>
              </w:rPr>
              <w:t>3</w:t>
            </w:r>
            <w:r w:rsidRPr="00473433">
              <w:rPr>
                <w:noProof/>
                <w:sz w:val="27"/>
                <w:szCs w:val="27"/>
                <w:lang w:val="vi-VN"/>
              </w:rPr>
              <w:t>/s)</w:t>
            </w:r>
          </w:p>
        </w:tc>
        <w:tc>
          <w:tcPr>
            <w:tcW w:w="630" w:type="pct"/>
            <w:shd w:val="clear" w:color="auto" w:fill="FFFFFF" w:themeFill="background1"/>
            <w:vAlign w:val="center"/>
          </w:tcPr>
          <w:p w14:paraId="29085201" w14:textId="77777777" w:rsidR="00AF79F4" w:rsidRPr="00473433" w:rsidRDefault="00AF79F4" w:rsidP="00004A32">
            <w:pPr>
              <w:widowControl w:val="0"/>
              <w:shd w:val="clear" w:color="auto" w:fill="FFFFFF" w:themeFill="background1"/>
              <w:spacing w:before="20" w:after="20" w:line="259" w:lineRule="auto"/>
              <w:jc w:val="center"/>
              <w:rPr>
                <w:b/>
                <w:noProof/>
                <w:sz w:val="27"/>
                <w:szCs w:val="27"/>
                <w:lang w:val="vi-VN"/>
              </w:rPr>
            </w:pPr>
            <w:r w:rsidRPr="00473433">
              <w:rPr>
                <w:b/>
                <w:noProof/>
                <w:sz w:val="27"/>
                <w:szCs w:val="27"/>
                <w:lang w:val="vi-VN"/>
              </w:rPr>
              <w:t>Q</w:t>
            </w:r>
            <w:r w:rsidRPr="00473433">
              <w:rPr>
                <w:b/>
                <w:noProof/>
                <w:sz w:val="27"/>
                <w:szCs w:val="27"/>
                <w:vertAlign w:val="subscript"/>
                <w:lang w:val="vi-VN"/>
              </w:rPr>
              <w:t>ra</w:t>
            </w:r>
            <w:r w:rsidRPr="00473433">
              <w:rPr>
                <w:b/>
                <w:noProof/>
                <w:sz w:val="27"/>
                <w:szCs w:val="27"/>
                <w:lang w:val="vi-VN"/>
              </w:rPr>
              <w:t xml:space="preserve"> </w:t>
            </w:r>
            <w:r w:rsidRPr="00473433">
              <w:rPr>
                <w:noProof/>
                <w:sz w:val="27"/>
                <w:szCs w:val="27"/>
                <w:lang w:val="vi-VN"/>
              </w:rPr>
              <w:t>(m</w:t>
            </w:r>
            <w:r w:rsidRPr="00473433">
              <w:rPr>
                <w:noProof/>
                <w:sz w:val="27"/>
                <w:szCs w:val="27"/>
                <w:vertAlign w:val="superscript"/>
                <w:lang w:val="vi-VN"/>
              </w:rPr>
              <w:t>3</w:t>
            </w:r>
            <w:r w:rsidRPr="00473433">
              <w:rPr>
                <w:noProof/>
                <w:sz w:val="27"/>
                <w:szCs w:val="27"/>
                <w:lang w:val="vi-VN"/>
              </w:rPr>
              <w:t>/s)</w:t>
            </w:r>
          </w:p>
        </w:tc>
        <w:tc>
          <w:tcPr>
            <w:tcW w:w="1017" w:type="pct"/>
            <w:shd w:val="clear" w:color="auto" w:fill="FFFFFF" w:themeFill="background1"/>
            <w:vAlign w:val="center"/>
          </w:tcPr>
          <w:p w14:paraId="3F3EA8EF" w14:textId="77777777" w:rsidR="00AF79F4" w:rsidRPr="00473433" w:rsidRDefault="00AF79F4" w:rsidP="00004A32">
            <w:pPr>
              <w:widowControl w:val="0"/>
              <w:shd w:val="clear" w:color="auto" w:fill="FFFFFF" w:themeFill="background1"/>
              <w:spacing w:before="20" w:after="20" w:line="259" w:lineRule="auto"/>
              <w:jc w:val="center"/>
              <w:rPr>
                <w:noProof/>
                <w:spacing w:val="-8"/>
                <w:sz w:val="27"/>
                <w:szCs w:val="27"/>
              </w:rPr>
            </w:pPr>
            <w:r w:rsidRPr="00473433">
              <w:rPr>
                <w:b/>
                <w:noProof/>
                <w:spacing w:val="-8"/>
                <w:sz w:val="27"/>
                <w:szCs w:val="27"/>
                <w:lang w:val="vi-VN"/>
              </w:rPr>
              <w:t>H</w:t>
            </w:r>
            <w:r w:rsidRPr="00473433">
              <w:rPr>
                <w:b/>
                <w:noProof/>
                <w:spacing w:val="-8"/>
                <w:sz w:val="27"/>
                <w:szCs w:val="27"/>
                <w:vertAlign w:val="subscript"/>
              </w:rPr>
              <w:t xml:space="preserve"> max trước lũ </w:t>
            </w:r>
            <w:r w:rsidRPr="00473433">
              <w:rPr>
                <w:noProof/>
                <w:spacing w:val="-8"/>
                <w:sz w:val="27"/>
                <w:szCs w:val="27"/>
                <w:lang w:val="vi-VN"/>
              </w:rPr>
              <w:t>(m)</w:t>
            </w:r>
          </w:p>
          <w:p w14:paraId="61E3B7FB" w14:textId="77777777" w:rsidR="00AF79F4" w:rsidRPr="00473433" w:rsidRDefault="00AF79F4" w:rsidP="00004A32">
            <w:pPr>
              <w:widowControl w:val="0"/>
              <w:shd w:val="clear" w:color="auto" w:fill="FFFFFF" w:themeFill="background1"/>
              <w:spacing w:before="20" w:after="20" w:line="259" w:lineRule="auto"/>
              <w:ind w:left="-57" w:right="-57"/>
              <w:jc w:val="center"/>
              <w:rPr>
                <w:b/>
                <w:noProof/>
                <w:sz w:val="27"/>
                <w:szCs w:val="27"/>
              </w:rPr>
            </w:pPr>
            <w:r w:rsidRPr="00473433">
              <w:rPr>
                <w:noProof/>
                <w:sz w:val="27"/>
                <w:szCs w:val="27"/>
              </w:rPr>
              <w:t>(từ 20/7 ÷ 21/8)</w:t>
            </w:r>
          </w:p>
        </w:tc>
      </w:tr>
      <w:tr w:rsidR="005A2DB2" w:rsidRPr="00473433" w14:paraId="64ED7C8E" w14:textId="77777777" w:rsidTr="00EB0D33">
        <w:trPr>
          <w:cantSplit/>
          <w:trHeight w:val="294"/>
          <w:jc w:val="center"/>
        </w:trPr>
        <w:tc>
          <w:tcPr>
            <w:tcW w:w="901" w:type="pct"/>
            <w:vMerge w:val="restart"/>
            <w:shd w:val="clear" w:color="auto" w:fill="FFFFFF" w:themeFill="background1"/>
            <w:vAlign w:val="center"/>
          </w:tcPr>
          <w:p w14:paraId="00E0B497" w14:textId="77777777" w:rsidR="005A2DB2" w:rsidRPr="00473433" w:rsidRDefault="005A2DB2" w:rsidP="005A2DB2">
            <w:pPr>
              <w:widowControl w:val="0"/>
              <w:shd w:val="clear" w:color="auto" w:fill="FFFFFF" w:themeFill="background1"/>
              <w:spacing w:before="20" w:after="20" w:line="259" w:lineRule="auto"/>
              <w:jc w:val="center"/>
              <w:rPr>
                <w:noProof/>
                <w:sz w:val="27"/>
                <w:szCs w:val="27"/>
              </w:rPr>
            </w:pPr>
            <w:r w:rsidRPr="00473433">
              <w:rPr>
                <w:noProof/>
                <w:sz w:val="27"/>
                <w:szCs w:val="27"/>
              </w:rPr>
              <w:t>Sơn La</w:t>
            </w:r>
          </w:p>
        </w:tc>
        <w:tc>
          <w:tcPr>
            <w:tcW w:w="322" w:type="pct"/>
            <w:vMerge w:val="restart"/>
            <w:shd w:val="clear" w:color="auto" w:fill="FFFFFF" w:themeFill="background1"/>
            <w:vAlign w:val="center"/>
          </w:tcPr>
          <w:p w14:paraId="477CC751" w14:textId="742EB3C3" w:rsidR="005A2DB2" w:rsidRPr="00473433" w:rsidRDefault="005A2DB2" w:rsidP="005A2DB2">
            <w:pPr>
              <w:widowControl w:val="0"/>
              <w:shd w:val="clear" w:color="auto" w:fill="FFFFFF" w:themeFill="background1"/>
              <w:spacing w:before="20" w:after="20" w:line="259" w:lineRule="auto"/>
              <w:jc w:val="center"/>
              <w:rPr>
                <w:noProof/>
                <w:sz w:val="27"/>
                <w:szCs w:val="27"/>
              </w:rPr>
            </w:pPr>
            <w:r w:rsidRPr="00473433">
              <w:rPr>
                <w:noProof/>
                <w:sz w:val="27"/>
                <w:szCs w:val="27"/>
              </w:rPr>
              <w:t>7h</w:t>
            </w:r>
          </w:p>
        </w:tc>
        <w:tc>
          <w:tcPr>
            <w:tcW w:w="466" w:type="pct"/>
            <w:shd w:val="clear" w:color="auto" w:fill="FFFFFF" w:themeFill="background1"/>
            <w:vAlign w:val="center"/>
          </w:tcPr>
          <w:p w14:paraId="18F74CB0" w14:textId="17E4CE5C" w:rsidR="005A2DB2" w:rsidRPr="00473433" w:rsidRDefault="005A2DB2" w:rsidP="005A2DB2">
            <w:pPr>
              <w:widowControl w:val="0"/>
              <w:shd w:val="clear" w:color="auto" w:fill="FFFFFF" w:themeFill="background1"/>
              <w:spacing w:before="20" w:after="20" w:line="259" w:lineRule="auto"/>
              <w:jc w:val="center"/>
              <w:rPr>
                <w:noProof/>
                <w:sz w:val="27"/>
                <w:szCs w:val="27"/>
              </w:rPr>
            </w:pPr>
            <w:r w:rsidRPr="00473433">
              <w:rPr>
                <w:noProof/>
                <w:sz w:val="27"/>
                <w:szCs w:val="27"/>
              </w:rPr>
              <w:t>02/8</w:t>
            </w:r>
          </w:p>
        </w:tc>
        <w:tc>
          <w:tcPr>
            <w:tcW w:w="533" w:type="pct"/>
            <w:shd w:val="clear" w:color="auto" w:fill="FFFFFF" w:themeFill="background1"/>
          </w:tcPr>
          <w:p w14:paraId="6245CE35" w14:textId="6AB69D44"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203,33</w:t>
            </w:r>
          </w:p>
        </w:tc>
        <w:tc>
          <w:tcPr>
            <w:tcW w:w="533" w:type="pct"/>
            <w:shd w:val="clear" w:color="auto" w:fill="FFFFFF" w:themeFill="background1"/>
          </w:tcPr>
          <w:p w14:paraId="2B04B207" w14:textId="7ABC20BA"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117,41</w:t>
            </w:r>
          </w:p>
        </w:tc>
        <w:tc>
          <w:tcPr>
            <w:tcW w:w="598" w:type="pct"/>
            <w:shd w:val="clear" w:color="auto" w:fill="FFFFFF" w:themeFill="background1"/>
          </w:tcPr>
          <w:p w14:paraId="6E2E8A29" w14:textId="1E407669"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8.526</w:t>
            </w:r>
          </w:p>
        </w:tc>
        <w:tc>
          <w:tcPr>
            <w:tcW w:w="630" w:type="pct"/>
            <w:shd w:val="clear" w:color="auto" w:fill="FFFFFF" w:themeFill="background1"/>
          </w:tcPr>
          <w:p w14:paraId="0A773C03" w14:textId="2A0B50EB"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2.615</w:t>
            </w:r>
          </w:p>
        </w:tc>
        <w:tc>
          <w:tcPr>
            <w:tcW w:w="1017" w:type="pct"/>
            <w:vMerge w:val="restart"/>
            <w:shd w:val="clear" w:color="auto" w:fill="FFFFFF" w:themeFill="background1"/>
            <w:vAlign w:val="center"/>
          </w:tcPr>
          <w:p w14:paraId="1B45EEF9" w14:textId="77777777" w:rsidR="005A2DB2" w:rsidRPr="00473433" w:rsidRDefault="005A2DB2" w:rsidP="005A2DB2">
            <w:pPr>
              <w:widowControl w:val="0"/>
              <w:shd w:val="clear" w:color="auto" w:fill="FFFFFF" w:themeFill="background1"/>
              <w:spacing w:before="20" w:after="20" w:line="259" w:lineRule="auto"/>
              <w:jc w:val="center"/>
              <w:rPr>
                <w:noProof/>
                <w:sz w:val="27"/>
                <w:szCs w:val="27"/>
              </w:rPr>
            </w:pPr>
            <w:r w:rsidRPr="00473433">
              <w:rPr>
                <w:noProof/>
                <w:sz w:val="27"/>
                <w:szCs w:val="27"/>
              </w:rPr>
              <w:t>197,3</w:t>
            </w:r>
          </w:p>
        </w:tc>
      </w:tr>
      <w:tr w:rsidR="009F0696" w:rsidRPr="00473433" w14:paraId="524C69C0" w14:textId="77777777" w:rsidTr="001A7F96">
        <w:trPr>
          <w:cantSplit/>
          <w:trHeight w:val="305"/>
          <w:jc w:val="center"/>
        </w:trPr>
        <w:tc>
          <w:tcPr>
            <w:tcW w:w="901" w:type="pct"/>
            <w:vMerge/>
            <w:shd w:val="clear" w:color="auto" w:fill="FFFFFF" w:themeFill="background1"/>
            <w:vAlign w:val="center"/>
          </w:tcPr>
          <w:p w14:paraId="05D032F9" w14:textId="77777777" w:rsidR="009F0696" w:rsidRPr="00473433" w:rsidRDefault="009F0696" w:rsidP="009F0696">
            <w:pPr>
              <w:widowControl w:val="0"/>
              <w:shd w:val="clear" w:color="auto" w:fill="FFFFFF" w:themeFill="background1"/>
              <w:spacing w:before="20" w:after="20" w:line="259" w:lineRule="auto"/>
              <w:jc w:val="center"/>
              <w:rPr>
                <w:noProof/>
                <w:sz w:val="27"/>
                <w:szCs w:val="27"/>
              </w:rPr>
            </w:pPr>
          </w:p>
        </w:tc>
        <w:tc>
          <w:tcPr>
            <w:tcW w:w="322" w:type="pct"/>
            <w:vMerge/>
            <w:shd w:val="clear" w:color="auto" w:fill="FFFFFF" w:themeFill="background1"/>
            <w:vAlign w:val="center"/>
          </w:tcPr>
          <w:p w14:paraId="1F4036B4" w14:textId="77777777" w:rsidR="009F0696" w:rsidRPr="00473433" w:rsidRDefault="009F0696" w:rsidP="009F0696">
            <w:pPr>
              <w:widowControl w:val="0"/>
              <w:shd w:val="clear" w:color="auto" w:fill="FFFFFF" w:themeFill="background1"/>
              <w:spacing w:before="20" w:after="20" w:line="259" w:lineRule="auto"/>
              <w:jc w:val="center"/>
              <w:rPr>
                <w:noProof/>
                <w:sz w:val="27"/>
                <w:szCs w:val="27"/>
              </w:rPr>
            </w:pPr>
          </w:p>
        </w:tc>
        <w:tc>
          <w:tcPr>
            <w:tcW w:w="466" w:type="pct"/>
            <w:shd w:val="clear" w:color="auto" w:fill="FFFFFF" w:themeFill="background1"/>
            <w:vAlign w:val="center"/>
          </w:tcPr>
          <w:p w14:paraId="7D7F4C5D" w14:textId="2E0DF461" w:rsidR="009F0696" w:rsidRPr="00473433" w:rsidRDefault="009F0696" w:rsidP="009F0696">
            <w:pPr>
              <w:widowControl w:val="0"/>
              <w:shd w:val="clear" w:color="auto" w:fill="FFFFFF" w:themeFill="background1"/>
              <w:spacing w:before="20" w:after="20" w:line="259" w:lineRule="auto"/>
              <w:jc w:val="center"/>
              <w:rPr>
                <w:noProof/>
                <w:sz w:val="27"/>
                <w:szCs w:val="27"/>
              </w:rPr>
            </w:pPr>
            <w:r w:rsidRPr="00473433">
              <w:rPr>
                <w:noProof/>
                <w:sz w:val="27"/>
                <w:szCs w:val="27"/>
              </w:rPr>
              <w:t>0</w:t>
            </w:r>
            <w:r>
              <w:rPr>
                <w:noProof/>
                <w:sz w:val="27"/>
                <w:szCs w:val="27"/>
              </w:rPr>
              <w:t>3</w:t>
            </w:r>
            <w:r w:rsidRPr="00473433">
              <w:rPr>
                <w:noProof/>
                <w:sz w:val="27"/>
                <w:szCs w:val="27"/>
              </w:rPr>
              <w:t>/8</w:t>
            </w:r>
          </w:p>
        </w:tc>
        <w:tc>
          <w:tcPr>
            <w:tcW w:w="533" w:type="pct"/>
            <w:shd w:val="clear" w:color="auto" w:fill="FFFFFF" w:themeFill="background1"/>
          </w:tcPr>
          <w:p w14:paraId="17A175BD" w14:textId="2416BCBA" w:rsidR="009F0696" w:rsidRPr="00473433" w:rsidRDefault="009F0696" w:rsidP="009F0696">
            <w:pPr>
              <w:widowControl w:val="0"/>
              <w:shd w:val="clear" w:color="auto" w:fill="FFFFFF" w:themeFill="background1"/>
              <w:spacing w:before="20" w:after="20" w:line="259" w:lineRule="auto"/>
              <w:jc w:val="center"/>
              <w:rPr>
                <w:sz w:val="27"/>
                <w:szCs w:val="27"/>
              </w:rPr>
            </w:pPr>
            <w:r>
              <w:rPr>
                <w:sz w:val="27"/>
                <w:szCs w:val="27"/>
              </w:rPr>
              <w:t>203,</w:t>
            </w:r>
            <w:r w:rsidRPr="009F0696">
              <w:rPr>
                <w:sz w:val="27"/>
                <w:szCs w:val="27"/>
              </w:rPr>
              <w:t>97</w:t>
            </w:r>
          </w:p>
        </w:tc>
        <w:tc>
          <w:tcPr>
            <w:tcW w:w="533" w:type="pct"/>
            <w:shd w:val="clear" w:color="auto" w:fill="FFFFFF" w:themeFill="background1"/>
          </w:tcPr>
          <w:p w14:paraId="282E8125" w14:textId="7489CBCD" w:rsidR="009F0696" w:rsidRPr="00473433" w:rsidRDefault="009F0696" w:rsidP="009F0696">
            <w:pPr>
              <w:widowControl w:val="0"/>
              <w:shd w:val="clear" w:color="auto" w:fill="FFFFFF" w:themeFill="background1"/>
              <w:spacing w:before="20" w:after="20" w:line="259" w:lineRule="auto"/>
              <w:jc w:val="center"/>
              <w:rPr>
                <w:sz w:val="27"/>
                <w:szCs w:val="27"/>
              </w:rPr>
            </w:pPr>
            <w:r w:rsidRPr="009F0696">
              <w:rPr>
                <w:sz w:val="27"/>
                <w:szCs w:val="27"/>
              </w:rPr>
              <w:t>120</w:t>
            </w:r>
            <w:r>
              <w:rPr>
                <w:sz w:val="27"/>
                <w:szCs w:val="27"/>
              </w:rPr>
              <w:t>,</w:t>
            </w:r>
            <w:r w:rsidRPr="009F0696">
              <w:rPr>
                <w:sz w:val="27"/>
                <w:szCs w:val="27"/>
              </w:rPr>
              <w:t>93</w:t>
            </w:r>
          </w:p>
        </w:tc>
        <w:tc>
          <w:tcPr>
            <w:tcW w:w="598" w:type="pct"/>
            <w:shd w:val="clear" w:color="auto" w:fill="FFFFFF" w:themeFill="background1"/>
          </w:tcPr>
          <w:p w14:paraId="1B1D25BC" w14:textId="7F780193" w:rsidR="009F0696" w:rsidRPr="00473433" w:rsidRDefault="009F0696" w:rsidP="009F0696">
            <w:pPr>
              <w:widowControl w:val="0"/>
              <w:shd w:val="clear" w:color="auto" w:fill="FFFFFF" w:themeFill="background1"/>
              <w:spacing w:before="20" w:after="20" w:line="259" w:lineRule="auto"/>
              <w:jc w:val="center"/>
              <w:rPr>
                <w:sz w:val="27"/>
                <w:szCs w:val="27"/>
              </w:rPr>
            </w:pPr>
            <w:r w:rsidRPr="009F0696">
              <w:rPr>
                <w:sz w:val="27"/>
                <w:szCs w:val="27"/>
              </w:rPr>
              <w:t>5</w:t>
            </w:r>
            <w:r>
              <w:rPr>
                <w:sz w:val="27"/>
                <w:szCs w:val="27"/>
              </w:rPr>
              <w:t>.</w:t>
            </w:r>
            <w:r w:rsidRPr="009F0696">
              <w:rPr>
                <w:sz w:val="27"/>
                <w:szCs w:val="27"/>
              </w:rPr>
              <w:t>933</w:t>
            </w:r>
          </w:p>
        </w:tc>
        <w:tc>
          <w:tcPr>
            <w:tcW w:w="630" w:type="pct"/>
            <w:shd w:val="clear" w:color="auto" w:fill="FFFFFF" w:themeFill="background1"/>
          </w:tcPr>
          <w:p w14:paraId="483D671A" w14:textId="07CFF018" w:rsidR="009F0696" w:rsidRPr="00473433" w:rsidRDefault="009F0696" w:rsidP="009F0696">
            <w:pPr>
              <w:widowControl w:val="0"/>
              <w:shd w:val="clear" w:color="auto" w:fill="FFFFFF" w:themeFill="background1"/>
              <w:spacing w:before="20" w:after="20" w:line="259" w:lineRule="auto"/>
              <w:jc w:val="center"/>
              <w:rPr>
                <w:sz w:val="27"/>
                <w:szCs w:val="27"/>
              </w:rPr>
            </w:pPr>
            <w:r w:rsidRPr="009F0696">
              <w:rPr>
                <w:sz w:val="27"/>
                <w:szCs w:val="27"/>
              </w:rPr>
              <w:t>7</w:t>
            </w:r>
            <w:r>
              <w:rPr>
                <w:sz w:val="27"/>
                <w:szCs w:val="27"/>
              </w:rPr>
              <w:t>.</w:t>
            </w:r>
            <w:r w:rsidRPr="009F0696">
              <w:rPr>
                <w:sz w:val="27"/>
                <w:szCs w:val="27"/>
              </w:rPr>
              <w:t>600</w:t>
            </w:r>
          </w:p>
        </w:tc>
        <w:tc>
          <w:tcPr>
            <w:tcW w:w="1017" w:type="pct"/>
            <w:vMerge/>
            <w:shd w:val="clear" w:color="auto" w:fill="FFFFFF" w:themeFill="background1"/>
            <w:vAlign w:val="center"/>
          </w:tcPr>
          <w:p w14:paraId="76A9270F" w14:textId="77777777" w:rsidR="009F0696" w:rsidRPr="00473433" w:rsidRDefault="009F0696" w:rsidP="009F0696">
            <w:pPr>
              <w:widowControl w:val="0"/>
              <w:shd w:val="clear" w:color="auto" w:fill="FFFFFF" w:themeFill="background1"/>
              <w:spacing w:before="20" w:after="20" w:line="259" w:lineRule="auto"/>
              <w:jc w:val="center"/>
              <w:rPr>
                <w:noProof/>
                <w:sz w:val="27"/>
                <w:szCs w:val="27"/>
              </w:rPr>
            </w:pPr>
          </w:p>
        </w:tc>
      </w:tr>
      <w:tr w:rsidR="005A2DB2" w:rsidRPr="00473433" w14:paraId="683DE04F" w14:textId="77777777" w:rsidTr="00FF0EAC">
        <w:trPr>
          <w:cantSplit/>
          <w:trHeight w:val="13"/>
          <w:jc w:val="center"/>
        </w:trPr>
        <w:tc>
          <w:tcPr>
            <w:tcW w:w="901" w:type="pct"/>
            <w:vMerge w:val="restart"/>
            <w:shd w:val="clear" w:color="auto" w:fill="FFFFFF" w:themeFill="background1"/>
            <w:vAlign w:val="center"/>
          </w:tcPr>
          <w:p w14:paraId="5881DBF7" w14:textId="77777777" w:rsidR="005A2DB2" w:rsidRPr="00473433" w:rsidRDefault="005A2DB2" w:rsidP="005A2DB2">
            <w:pPr>
              <w:widowControl w:val="0"/>
              <w:shd w:val="clear" w:color="auto" w:fill="FFFFFF" w:themeFill="background1"/>
              <w:spacing w:before="20" w:after="20" w:line="259" w:lineRule="auto"/>
              <w:jc w:val="center"/>
              <w:rPr>
                <w:noProof/>
                <w:sz w:val="27"/>
                <w:szCs w:val="27"/>
              </w:rPr>
            </w:pPr>
            <w:r w:rsidRPr="00473433">
              <w:rPr>
                <w:noProof/>
                <w:sz w:val="27"/>
                <w:szCs w:val="27"/>
              </w:rPr>
              <w:t>Hòa Bình</w:t>
            </w:r>
          </w:p>
        </w:tc>
        <w:tc>
          <w:tcPr>
            <w:tcW w:w="322" w:type="pct"/>
            <w:vMerge w:val="restart"/>
            <w:shd w:val="clear" w:color="auto" w:fill="FFFFFF" w:themeFill="background1"/>
            <w:vAlign w:val="center"/>
          </w:tcPr>
          <w:p w14:paraId="08E07E2E" w14:textId="77777777" w:rsidR="005A2DB2" w:rsidRPr="00473433" w:rsidRDefault="005A2DB2" w:rsidP="005A2DB2">
            <w:pPr>
              <w:widowControl w:val="0"/>
              <w:shd w:val="clear" w:color="auto" w:fill="FFFFFF" w:themeFill="background1"/>
              <w:spacing w:before="20" w:after="20" w:line="259" w:lineRule="auto"/>
              <w:jc w:val="center"/>
              <w:rPr>
                <w:noProof/>
                <w:sz w:val="27"/>
                <w:szCs w:val="27"/>
              </w:rPr>
            </w:pPr>
            <w:r w:rsidRPr="00473433">
              <w:rPr>
                <w:noProof/>
                <w:sz w:val="27"/>
                <w:szCs w:val="27"/>
              </w:rPr>
              <w:t>7h</w:t>
            </w:r>
          </w:p>
        </w:tc>
        <w:tc>
          <w:tcPr>
            <w:tcW w:w="466" w:type="pct"/>
            <w:shd w:val="clear" w:color="auto" w:fill="FFFFFF" w:themeFill="background1"/>
            <w:vAlign w:val="center"/>
          </w:tcPr>
          <w:p w14:paraId="27557052" w14:textId="6B3F5831" w:rsidR="005A2DB2" w:rsidRPr="00473433" w:rsidRDefault="005A2DB2" w:rsidP="005A2DB2">
            <w:pPr>
              <w:widowControl w:val="0"/>
              <w:shd w:val="clear" w:color="auto" w:fill="FFFFFF" w:themeFill="background1"/>
              <w:spacing w:before="20" w:after="20" w:line="259" w:lineRule="auto"/>
              <w:jc w:val="center"/>
              <w:rPr>
                <w:noProof/>
                <w:sz w:val="27"/>
                <w:szCs w:val="27"/>
              </w:rPr>
            </w:pPr>
            <w:r w:rsidRPr="00473433">
              <w:rPr>
                <w:noProof/>
                <w:sz w:val="27"/>
                <w:szCs w:val="27"/>
              </w:rPr>
              <w:t>02/8</w:t>
            </w:r>
          </w:p>
        </w:tc>
        <w:tc>
          <w:tcPr>
            <w:tcW w:w="533" w:type="pct"/>
            <w:shd w:val="clear" w:color="auto" w:fill="FFFFFF" w:themeFill="background1"/>
          </w:tcPr>
          <w:p w14:paraId="13C2C9D1" w14:textId="29BE14E8"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102,16</w:t>
            </w:r>
          </w:p>
        </w:tc>
        <w:tc>
          <w:tcPr>
            <w:tcW w:w="533" w:type="pct"/>
            <w:shd w:val="clear" w:color="auto" w:fill="FFFFFF" w:themeFill="background1"/>
          </w:tcPr>
          <w:p w14:paraId="32C50A1A" w14:textId="7C34C0A0"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13,65</w:t>
            </w:r>
          </w:p>
        </w:tc>
        <w:tc>
          <w:tcPr>
            <w:tcW w:w="598" w:type="pct"/>
            <w:shd w:val="clear" w:color="auto" w:fill="FFFFFF" w:themeFill="background1"/>
          </w:tcPr>
          <w:p w14:paraId="4C21639B" w14:textId="0ECEAABF"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3.858</w:t>
            </w:r>
          </w:p>
        </w:tc>
        <w:tc>
          <w:tcPr>
            <w:tcW w:w="630" w:type="pct"/>
            <w:shd w:val="clear" w:color="auto" w:fill="FFFFFF" w:themeFill="background1"/>
          </w:tcPr>
          <w:p w14:paraId="37F71B2F" w14:textId="2979152A"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3.858</w:t>
            </w:r>
          </w:p>
        </w:tc>
        <w:tc>
          <w:tcPr>
            <w:tcW w:w="1017" w:type="pct"/>
            <w:vMerge w:val="restart"/>
            <w:shd w:val="clear" w:color="auto" w:fill="FFFFFF" w:themeFill="background1"/>
            <w:vAlign w:val="center"/>
          </w:tcPr>
          <w:p w14:paraId="1DDAA6CE" w14:textId="77777777" w:rsidR="005A2DB2" w:rsidRPr="00473433" w:rsidRDefault="005A2DB2" w:rsidP="005A2DB2">
            <w:pPr>
              <w:widowControl w:val="0"/>
              <w:shd w:val="clear" w:color="auto" w:fill="FFFFFF" w:themeFill="background1"/>
              <w:spacing w:before="20" w:after="20" w:line="259" w:lineRule="auto"/>
              <w:jc w:val="center"/>
              <w:rPr>
                <w:noProof/>
                <w:sz w:val="27"/>
                <w:szCs w:val="27"/>
              </w:rPr>
            </w:pPr>
            <w:r w:rsidRPr="00473433">
              <w:rPr>
                <w:noProof/>
                <w:sz w:val="27"/>
                <w:szCs w:val="27"/>
              </w:rPr>
              <w:t>101,0</w:t>
            </w:r>
          </w:p>
        </w:tc>
      </w:tr>
      <w:tr w:rsidR="009F0696" w:rsidRPr="00473433" w14:paraId="00F45BD1" w14:textId="77777777" w:rsidTr="00FF0EAC">
        <w:trPr>
          <w:cantSplit/>
          <w:trHeight w:val="13"/>
          <w:jc w:val="center"/>
        </w:trPr>
        <w:tc>
          <w:tcPr>
            <w:tcW w:w="901" w:type="pct"/>
            <w:vMerge/>
            <w:shd w:val="clear" w:color="auto" w:fill="FFFFFF" w:themeFill="background1"/>
            <w:vAlign w:val="center"/>
          </w:tcPr>
          <w:p w14:paraId="28D32EBC" w14:textId="77777777" w:rsidR="009F0696" w:rsidRPr="00473433" w:rsidRDefault="009F0696" w:rsidP="009F0696">
            <w:pPr>
              <w:widowControl w:val="0"/>
              <w:shd w:val="clear" w:color="auto" w:fill="FFFFFF" w:themeFill="background1"/>
              <w:spacing w:before="20" w:after="20" w:line="259" w:lineRule="auto"/>
              <w:jc w:val="center"/>
              <w:rPr>
                <w:noProof/>
                <w:sz w:val="27"/>
                <w:szCs w:val="27"/>
              </w:rPr>
            </w:pPr>
          </w:p>
        </w:tc>
        <w:tc>
          <w:tcPr>
            <w:tcW w:w="322" w:type="pct"/>
            <w:vMerge/>
            <w:shd w:val="clear" w:color="auto" w:fill="FFFFFF" w:themeFill="background1"/>
            <w:vAlign w:val="center"/>
          </w:tcPr>
          <w:p w14:paraId="48B4BBB0" w14:textId="77777777" w:rsidR="009F0696" w:rsidRPr="00473433" w:rsidRDefault="009F0696" w:rsidP="009F0696">
            <w:pPr>
              <w:widowControl w:val="0"/>
              <w:shd w:val="clear" w:color="auto" w:fill="FFFFFF" w:themeFill="background1"/>
              <w:spacing w:before="20" w:after="20" w:line="259" w:lineRule="auto"/>
              <w:jc w:val="center"/>
              <w:rPr>
                <w:noProof/>
                <w:sz w:val="27"/>
                <w:szCs w:val="27"/>
              </w:rPr>
            </w:pPr>
          </w:p>
        </w:tc>
        <w:tc>
          <w:tcPr>
            <w:tcW w:w="466" w:type="pct"/>
            <w:shd w:val="clear" w:color="auto" w:fill="FFFFFF" w:themeFill="background1"/>
            <w:vAlign w:val="center"/>
          </w:tcPr>
          <w:p w14:paraId="58911D29" w14:textId="78273D91" w:rsidR="009F0696" w:rsidRPr="00473433" w:rsidRDefault="009F0696" w:rsidP="009F0696">
            <w:pPr>
              <w:widowControl w:val="0"/>
              <w:shd w:val="clear" w:color="auto" w:fill="FFFFFF" w:themeFill="background1"/>
              <w:spacing w:before="20" w:after="20" w:line="259" w:lineRule="auto"/>
              <w:jc w:val="center"/>
              <w:rPr>
                <w:noProof/>
                <w:sz w:val="27"/>
                <w:szCs w:val="27"/>
              </w:rPr>
            </w:pPr>
            <w:r w:rsidRPr="00473433">
              <w:rPr>
                <w:noProof/>
                <w:sz w:val="27"/>
                <w:szCs w:val="27"/>
              </w:rPr>
              <w:t>0</w:t>
            </w:r>
            <w:r>
              <w:rPr>
                <w:noProof/>
                <w:sz w:val="27"/>
                <w:szCs w:val="27"/>
              </w:rPr>
              <w:t>3</w:t>
            </w:r>
            <w:r w:rsidRPr="00473433">
              <w:rPr>
                <w:noProof/>
                <w:sz w:val="27"/>
                <w:szCs w:val="27"/>
              </w:rPr>
              <w:t>/8</w:t>
            </w:r>
          </w:p>
        </w:tc>
        <w:tc>
          <w:tcPr>
            <w:tcW w:w="533" w:type="pct"/>
            <w:shd w:val="clear" w:color="auto" w:fill="FFFFFF" w:themeFill="background1"/>
          </w:tcPr>
          <w:p w14:paraId="5218A002" w14:textId="15BD7FC9" w:rsidR="009F0696" w:rsidRPr="00473433" w:rsidRDefault="009F0696" w:rsidP="009F0696">
            <w:pPr>
              <w:widowControl w:val="0"/>
              <w:shd w:val="clear" w:color="auto" w:fill="FFFFFF" w:themeFill="background1"/>
              <w:spacing w:before="20" w:after="20" w:line="259" w:lineRule="auto"/>
              <w:jc w:val="center"/>
              <w:rPr>
                <w:sz w:val="27"/>
                <w:szCs w:val="27"/>
              </w:rPr>
            </w:pPr>
            <w:r w:rsidRPr="009F0696">
              <w:rPr>
                <w:sz w:val="27"/>
                <w:szCs w:val="27"/>
              </w:rPr>
              <w:t>103.34</w:t>
            </w:r>
          </w:p>
        </w:tc>
        <w:tc>
          <w:tcPr>
            <w:tcW w:w="533" w:type="pct"/>
            <w:shd w:val="clear" w:color="auto" w:fill="FFFFFF" w:themeFill="background1"/>
          </w:tcPr>
          <w:p w14:paraId="15BF5F12" w14:textId="21DC05FB" w:rsidR="009F0696" w:rsidRPr="00473433" w:rsidRDefault="009F0696" w:rsidP="009F0696">
            <w:pPr>
              <w:widowControl w:val="0"/>
              <w:shd w:val="clear" w:color="auto" w:fill="FFFFFF" w:themeFill="background1"/>
              <w:spacing w:before="20" w:after="20" w:line="259" w:lineRule="auto"/>
              <w:jc w:val="center"/>
              <w:rPr>
                <w:sz w:val="27"/>
                <w:szCs w:val="27"/>
              </w:rPr>
            </w:pPr>
            <w:r w:rsidRPr="009F0696">
              <w:rPr>
                <w:sz w:val="27"/>
                <w:szCs w:val="27"/>
              </w:rPr>
              <w:t>14.07</w:t>
            </w:r>
          </w:p>
        </w:tc>
        <w:tc>
          <w:tcPr>
            <w:tcW w:w="598" w:type="pct"/>
            <w:shd w:val="clear" w:color="auto" w:fill="FFFFFF" w:themeFill="background1"/>
          </w:tcPr>
          <w:p w14:paraId="69AEF00E" w14:textId="0B64A9EA" w:rsidR="009F0696" w:rsidRPr="00473433" w:rsidRDefault="009F0696" w:rsidP="009F0696">
            <w:pPr>
              <w:widowControl w:val="0"/>
              <w:shd w:val="clear" w:color="auto" w:fill="FFFFFF" w:themeFill="background1"/>
              <w:spacing w:before="20" w:after="20" w:line="259" w:lineRule="auto"/>
              <w:jc w:val="center"/>
              <w:rPr>
                <w:sz w:val="27"/>
                <w:szCs w:val="27"/>
              </w:rPr>
            </w:pPr>
            <w:r w:rsidRPr="009F0696">
              <w:rPr>
                <w:sz w:val="27"/>
                <w:szCs w:val="27"/>
              </w:rPr>
              <w:t>8</w:t>
            </w:r>
            <w:r>
              <w:rPr>
                <w:sz w:val="27"/>
                <w:szCs w:val="27"/>
              </w:rPr>
              <w:t>.</w:t>
            </w:r>
            <w:r w:rsidRPr="009F0696">
              <w:rPr>
                <w:sz w:val="27"/>
                <w:szCs w:val="27"/>
              </w:rPr>
              <w:t>939</w:t>
            </w:r>
          </w:p>
        </w:tc>
        <w:tc>
          <w:tcPr>
            <w:tcW w:w="630" w:type="pct"/>
            <w:shd w:val="clear" w:color="auto" w:fill="FFFFFF" w:themeFill="background1"/>
          </w:tcPr>
          <w:p w14:paraId="773C43F7" w14:textId="2824693E" w:rsidR="009F0696" w:rsidRPr="00473433" w:rsidRDefault="009F0696" w:rsidP="009F0696">
            <w:pPr>
              <w:widowControl w:val="0"/>
              <w:shd w:val="clear" w:color="auto" w:fill="FFFFFF" w:themeFill="background1"/>
              <w:spacing w:before="20" w:after="20" w:line="259" w:lineRule="auto"/>
              <w:jc w:val="center"/>
              <w:rPr>
                <w:sz w:val="27"/>
                <w:szCs w:val="27"/>
              </w:rPr>
            </w:pPr>
            <w:r w:rsidRPr="009F0696">
              <w:rPr>
                <w:sz w:val="27"/>
                <w:szCs w:val="27"/>
              </w:rPr>
              <w:t>5</w:t>
            </w:r>
            <w:r>
              <w:rPr>
                <w:sz w:val="27"/>
                <w:szCs w:val="27"/>
              </w:rPr>
              <w:t>.</w:t>
            </w:r>
            <w:r w:rsidRPr="009F0696">
              <w:rPr>
                <w:sz w:val="27"/>
                <w:szCs w:val="27"/>
              </w:rPr>
              <w:t>203</w:t>
            </w:r>
          </w:p>
        </w:tc>
        <w:tc>
          <w:tcPr>
            <w:tcW w:w="1017" w:type="pct"/>
            <w:vMerge/>
            <w:shd w:val="clear" w:color="auto" w:fill="FFFFFF" w:themeFill="background1"/>
            <w:vAlign w:val="center"/>
          </w:tcPr>
          <w:p w14:paraId="5E0856BC" w14:textId="77777777" w:rsidR="009F0696" w:rsidRPr="00473433" w:rsidRDefault="009F0696" w:rsidP="009F0696">
            <w:pPr>
              <w:widowControl w:val="0"/>
              <w:shd w:val="clear" w:color="auto" w:fill="FFFFFF" w:themeFill="background1"/>
              <w:spacing w:before="20" w:after="20" w:line="259" w:lineRule="auto"/>
              <w:jc w:val="center"/>
              <w:rPr>
                <w:noProof/>
                <w:sz w:val="27"/>
                <w:szCs w:val="27"/>
              </w:rPr>
            </w:pPr>
          </w:p>
        </w:tc>
      </w:tr>
      <w:tr w:rsidR="005A2DB2" w:rsidRPr="00473433" w14:paraId="53537F7F" w14:textId="77777777" w:rsidTr="00FF0EAC">
        <w:trPr>
          <w:cantSplit/>
          <w:trHeight w:val="13"/>
          <w:jc w:val="center"/>
        </w:trPr>
        <w:tc>
          <w:tcPr>
            <w:tcW w:w="901" w:type="pct"/>
            <w:vMerge w:val="restart"/>
            <w:shd w:val="clear" w:color="auto" w:fill="FFFFFF" w:themeFill="background1"/>
            <w:vAlign w:val="center"/>
          </w:tcPr>
          <w:p w14:paraId="39731B85" w14:textId="77777777" w:rsidR="005A2DB2" w:rsidRPr="00473433" w:rsidRDefault="005A2DB2" w:rsidP="005A2DB2">
            <w:pPr>
              <w:widowControl w:val="0"/>
              <w:shd w:val="clear" w:color="auto" w:fill="FFFFFF" w:themeFill="background1"/>
              <w:spacing w:before="20" w:after="20" w:line="259" w:lineRule="auto"/>
              <w:jc w:val="center"/>
              <w:rPr>
                <w:noProof/>
                <w:sz w:val="27"/>
                <w:szCs w:val="27"/>
              </w:rPr>
            </w:pPr>
            <w:r w:rsidRPr="00473433">
              <w:rPr>
                <w:noProof/>
                <w:sz w:val="27"/>
                <w:szCs w:val="27"/>
              </w:rPr>
              <w:t>Tuyên Quang</w:t>
            </w:r>
          </w:p>
        </w:tc>
        <w:tc>
          <w:tcPr>
            <w:tcW w:w="322" w:type="pct"/>
            <w:vMerge w:val="restart"/>
            <w:shd w:val="clear" w:color="auto" w:fill="FFFFFF" w:themeFill="background1"/>
            <w:vAlign w:val="center"/>
          </w:tcPr>
          <w:p w14:paraId="0FF398CF" w14:textId="77777777" w:rsidR="005A2DB2" w:rsidRPr="00473433" w:rsidRDefault="005A2DB2" w:rsidP="005A2DB2">
            <w:pPr>
              <w:widowControl w:val="0"/>
              <w:shd w:val="clear" w:color="auto" w:fill="FFFFFF" w:themeFill="background1"/>
              <w:spacing w:before="20" w:after="20" w:line="259" w:lineRule="auto"/>
              <w:jc w:val="center"/>
              <w:rPr>
                <w:noProof/>
                <w:sz w:val="27"/>
                <w:szCs w:val="27"/>
              </w:rPr>
            </w:pPr>
            <w:r w:rsidRPr="00473433">
              <w:rPr>
                <w:noProof/>
                <w:sz w:val="27"/>
                <w:szCs w:val="27"/>
              </w:rPr>
              <w:t>7h</w:t>
            </w:r>
          </w:p>
        </w:tc>
        <w:tc>
          <w:tcPr>
            <w:tcW w:w="466" w:type="pct"/>
            <w:shd w:val="clear" w:color="auto" w:fill="FFFFFF" w:themeFill="background1"/>
            <w:vAlign w:val="center"/>
          </w:tcPr>
          <w:p w14:paraId="0F39F3D3" w14:textId="70DB3980" w:rsidR="005A2DB2" w:rsidRPr="00473433" w:rsidRDefault="005A2DB2" w:rsidP="005A2DB2">
            <w:pPr>
              <w:widowControl w:val="0"/>
              <w:shd w:val="clear" w:color="auto" w:fill="FFFFFF" w:themeFill="background1"/>
              <w:spacing w:before="20" w:after="20" w:line="259" w:lineRule="auto"/>
              <w:jc w:val="center"/>
              <w:rPr>
                <w:noProof/>
                <w:sz w:val="27"/>
                <w:szCs w:val="27"/>
              </w:rPr>
            </w:pPr>
            <w:r w:rsidRPr="00473433">
              <w:rPr>
                <w:noProof/>
                <w:sz w:val="27"/>
                <w:szCs w:val="27"/>
              </w:rPr>
              <w:t>02/8</w:t>
            </w:r>
          </w:p>
        </w:tc>
        <w:tc>
          <w:tcPr>
            <w:tcW w:w="533" w:type="pct"/>
            <w:shd w:val="clear" w:color="auto" w:fill="FFFFFF" w:themeFill="background1"/>
          </w:tcPr>
          <w:p w14:paraId="3D4BA917" w14:textId="6549BEF4"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109,63</w:t>
            </w:r>
          </w:p>
        </w:tc>
        <w:tc>
          <w:tcPr>
            <w:tcW w:w="533" w:type="pct"/>
            <w:shd w:val="clear" w:color="auto" w:fill="FFFFFF" w:themeFill="background1"/>
          </w:tcPr>
          <w:p w14:paraId="1AA29D1E" w14:textId="592F8CBA"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49,55</w:t>
            </w:r>
          </w:p>
        </w:tc>
        <w:tc>
          <w:tcPr>
            <w:tcW w:w="598" w:type="pct"/>
            <w:shd w:val="clear" w:color="auto" w:fill="FFFFFF" w:themeFill="background1"/>
          </w:tcPr>
          <w:p w14:paraId="6B723F7E" w14:textId="10369F9A"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2.069</w:t>
            </w:r>
          </w:p>
        </w:tc>
        <w:tc>
          <w:tcPr>
            <w:tcW w:w="630" w:type="pct"/>
            <w:shd w:val="clear" w:color="auto" w:fill="FFFFFF" w:themeFill="background1"/>
          </w:tcPr>
          <w:p w14:paraId="18FABC70" w14:textId="1A959D3B"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408</w:t>
            </w:r>
          </w:p>
        </w:tc>
        <w:tc>
          <w:tcPr>
            <w:tcW w:w="1017" w:type="pct"/>
            <w:vMerge w:val="restart"/>
            <w:shd w:val="clear" w:color="auto" w:fill="FFFFFF" w:themeFill="background1"/>
            <w:vAlign w:val="center"/>
          </w:tcPr>
          <w:p w14:paraId="661BCB4F" w14:textId="77777777" w:rsidR="005A2DB2" w:rsidRPr="00473433" w:rsidRDefault="005A2DB2" w:rsidP="005A2DB2">
            <w:pPr>
              <w:widowControl w:val="0"/>
              <w:shd w:val="clear" w:color="auto" w:fill="FFFFFF" w:themeFill="background1"/>
              <w:spacing w:before="20" w:after="20" w:line="259" w:lineRule="auto"/>
              <w:jc w:val="center"/>
              <w:rPr>
                <w:noProof/>
                <w:sz w:val="27"/>
                <w:szCs w:val="27"/>
              </w:rPr>
            </w:pPr>
            <w:r w:rsidRPr="00473433">
              <w:rPr>
                <w:noProof/>
                <w:sz w:val="27"/>
                <w:szCs w:val="27"/>
              </w:rPr>
              <w:t>105,2</w:t>
            </w:r>
          </w:p>
        </w:tc>
      </w:tr>
      <w:tr w:rsidR="009F0696" w:rsidRPr="00473433" w14:paraId="6A67BC31" w14:textId="77777777" w:rsidTr="00FF0EAC">
        <w:trPr>
          <w:cantSplit/>
          <w:trHeight w:val="13"/>
          <w:jc w:val="center"/>
        </w:trPr>
        <w:tc>
          <w:tcPr>
            <w:tcW w:w="901" w:type="pct"/>
            <w:vMerge/>
            <w:shd w:val="clear" w:color="auto" w:fill="FFFFFF" w:themeFill="background1"/>
            <w:vAlign w:val="center"/>
          </w:tcPr>
          <w:p w14:paraId="454F1742" w14:textId="77777777" w:rsidR="009F0696" w:rsidRPr="00473433" w:rsidRDefault="009F0696" w:rsidP="009F0696">
            <w:pPr>
              <w:widowControl w:val="0"/>
              <w:shd w:val="clear" w:color="auto" w:fill="FFFFFF" w:themeFill="background1"/>
              <w:spacing w:before="20" w:after="20" w:line="259" w:lineRule="auto"/>
              <w:jc w:val="center"/>
              <w:rPr>
                <w:noProof/>
                <w:sz w:val="27"/>
                <w:szCs w:val="27"/>
              </w:rPr>
            </w:pPr>
          </w:p>
        </w:tc>
        <w:tc>
          <w:tcPr>
            <w:tcW w:w="322" w:type="pct"/>
            <w:vMerge/>
            <w:shd w:val="clear" w:color="auto" w:fill="FFFFFF" w:themeFill="background1"/>
            <w:vAlign w:val="center"/>
          </w:tcPr>
          <w:p w14:paraId="063C1CF1" w14:textId="77777777" w:rsidR="009F0696" w:rsidRPr="00473433" w:rsidRDefault="009F0696" w:rsidP="009F0696">
            <w:pPr>
              <w:widowControl w:val="0"/>
              <w:shd w:val="clear" w:color="auto" w:fill="FFFFFF" w:themeFill="background1"/>
              <w:spacing w:before="20" w:after="20" w:line="259" w:lineRule="auto"/>
              <w:jc w:val="center"/>
              <w:rPr>
                <w:noProof/>
                <w:sz w:val="27"/>
                <w:szCs w:val="27"/>
              </w:rPr>
            </w:pPr>
          </w:p>
        </w:tc>
        <w:tc>
          <w:tcPr>
            <w:tcW w:w="466" w:type="pct"/>
            <w:shd w:val="clear" w:color="auto" w:fill="FFFFFF" w:themeFill="background1"/>
            <w:vAlign w:val="center"/>
          </w:tcPr>
          <w:p w14:paraId="4B2EF47C" w14:textId="2539CB81" w:rsidR="009F0696" w:rsidRPr="00473433" w:rsidRDefault="009F0696" w:rsidP="009F0696">
            <w:pPr>
              <w:widowControl w:val="0"/>
              <w:shd w:val="clear" w:color="auto" w:fill="FFFFFF" w:themeFill="background1"/>
              <w:spacing w:before="20" w:after="20" w:line="259" w:lineRule="auto"/>
              <w:jc w:val="center"/>
              <w:rPr>
                <w:noProof/>
                <w:sz w:val="27"/>
                <w:szCs w:val="27"/>
              </w:rPr>
            </w:pPr>
            <w:r w:rsidRPr="00473433">
              <w:rPr>
                <w:noProof/>
                <w:sz w:val="27"/>
                <w:szCs w:val="27"/>
              </w:rPr>
              <w:t>0</w:t>
            </w:r>
            <w:r>
              <w:rPr>
                <w:noProof/>
                <w:sz w:val="27"/>
                <w:szCs w:val="27"/>
              </w:rPr>
              <w:t>3</w:t>
            </w:r>
            <w:r w:rsidRPr="00473433">
              <w:rPr>
                <w:noProof/>
                <w:sz w:val="27"/>
                <w:szCs w:val="27"/>
              </w:rPr>
              <w:t>/8</w:t>
            </w:r>
          </w:p>
        </w:tc>
        <w:tc>
          <w:tcPr>
            <w:tcW w:w="533" w:type="pct"/>
            <w:shd w:val="clear" w:color="auto" w:fill="FFFFFF" w:themeFill="background1"/>
          </w:tcPr>
          <w:p w14:paraId="636615F5" w14:textId="7616C25A" w:rsidR="009F0696" w:rsidRPr="00473433" w:rsidRDefault="009F0696" w:rsidP="009F0696">
            <w:pPr>
              <w:widowControl w:val="0"/>
              <w:shd w:val="clear" w:color="auto" w:fill="FFFFFF" w:themeFill="background1"/>
              <w:spacing w:before="20" w:after="20" w:line="259" w:lineRule="auto"/>
              <w:jc w:val="center"/>
              <w:rPr>
                <w:sz w:val="27"/>
                <w:szCs w:val="27"/>
              </w:rPr>
            </w:pPr>
            <w:r w:rsidRPr="009F0696">
              <w:rPr>
                <w:sz w:val="27"/>
                <w:szCs w:val="27"/>
              </w:rPr>
              <w:t>111</w:t>
            </w:r>
            <w:r w:rsidR="006E7796">
              <w:rPr>
                <w:sz w:val="27"/>
                <w:szCs w:val="27"/>
              </w:rPr>
              <w:t>,0</w:t>
            </w:r>
          </w:p>
        </w:tc>
        <w:tc>
          <w:tcPr>
            <w:tcW w:w="533" w:type="pct"/>
            <w:shd w:val="clear" w:color="auto" w:fill="FFFFFF" w:themeFill="background1"/>
          </w:tcPr>
          <w:p w14:paraId="5E653AD5" w14:textId="34A8E6CD" w:rsidR="009F0696" w:rsidRPr="00473433" w:rsidRDefault="009F0696" w:rsidP="009F0696">
            <w:pPr>
              <w:widowControl w:val="0"/>
              <w:shd w:val="clear" w:color="auto" w:fill="FFFFFF" w:themeFill="background1"/>
              <w:spacing w:before="20" w:after="20" w:line="259" w:lineRule="auto"/>
              <w:jc w:val="center"/>
              <w:rPr>
                <w:sz w:val="27"/>
                <w:szCs w:val="27"/>
              </w:rPr>
            </w:pPr>
            <w:r w:rsidRPr="009F0696">
              <w:rPr>
                <w:sz w:val="27"/>
                <w:szCs w:val="27"/>
              </w:rPr>
              <w:t>54</w:t>
            </w:r>
            <w:r>
              <w:rPr>
                <w:sz w:val="27"/>
                <w:szCs w:val="27"/>
              </w:rPr>
              <w:t>,</w:t>
            </w:r>
            <w:r w:rsidRPr="009F0696">
              <w:rPr>
                <w:sz w:val="27"/>
                <w:szCs w:val="27"/>
              </w:rPr>
              <w:t>90</w:t>
            </w:r>
          </w:p>
        </w:tc>
        <w:tc>
          <w:tcPr>
            <w:tcW w:w="598" w:type="pct"/>
            <w:shd w:val="clear" w:color="auto" w:fill="FFFFFF" w:themeFill="background1"/>
          </w:tcPr>
          <w:p w14:paraId="6C8EED9E" w14:textId="3AC3C918" w:rsidR="009F0696" w:rsidRPr="00473433" w:rsidRDefault="009F0696" w:rsidP="009F0696">
            <w:pPr>
              <w:widowControl w:val="0"/>
              <w:shd w:val="clear" w:color="auto" w:fill="FFFFFF" w:themeFill="background1"/>
              <w:spacing w:before="20" w:after="20" w:line="259" w:lineRule="auto"/>
              <w:jc w:val="center"/>
              <w:rPr>
                <w:sz w:val="27"/>
                <w:szCs w:val="27"/>
              </w:rPr>
            </w:pPr>
            <w:r w:rsidRPr="009F0696">
              <w:rPr>
                <w:sz w:val="27"/>
                <w:szCs w:val="27"/>
              </w:rPr>
              <w:t>2</w:t>
            </w:r>
            <w:r>
              <w:rPr>
                <w:sz w:val="27"/>
                <w:szCs w:val="27"/>
              </w:rPr>
              <w:t>.</w:t>
            </w:r>
            <w:r w:rsidRPr="009F0696">
              <w:rPr>
                <w:sz w:val="27"/>
                <w:szCs w:val="27"/>
              </w:rPr>
              <w:t>077</w:t>
            </w:r>
          </w:p>
        </w:tc>
        <w:tc>
          <w:tcPr>
            <w:tcW w:w="630" w:type="pct"/>
            <w:shd w:val="clear" w:color="auto" w:fill="FFFFFF" w:themeFill="background1"/>
          </w:tcPr>
          <w:p w14:paraId="423ECA59" w14:textId="2ED56561" w:rsidR="009F0696" w:rsidRPr="00473433" w:rsidRDefault="009F0696" w:rsidP="009F0696">
            <w:pPr>
              <w:widowControl w:val="0"/>
              <w:shd w:val="clear" w:color="auto" w:fill="FFFFFF" w:themeFill="background1"/>
              <w:spacing w:before="20" w:after="20" w:line="259" w:lineRule="auto"/>
              <w:jc w:val="center"/>
              <w:rPr>
                <w:sz w:val="27"/>
                <w:szCs w:val="27"/>
              </w:rPr>
            </w:pPr>
            <w:r w:rsidRPr="009F0696">
              <w:rPr>
                <w:sz w:val="27"/>
                <w:szCs w:val="27"/>
              </w:rPr>
              <w:t>2</w:t>
            </w:r>
            <w:r>
              <w:rPr>
                <w:sz w:val="27"/>
                <w:szCs w:val="27"/>
              </w:rPr>
              <w:t>.</w:t>
            </w:r>
            <w:r w:rsidRPr="009F0696">
              <w:rPr>
                <w:sz w:val="27"/>
                <w:szCs w:val="27"/>
              </w:rPr>
              <w:t>122</w:t>
            </w:r>
          </w:p>
        </w:tc>
        <w:tc>
          <w:tcPr>
            <w:tcW w:w="1017" w:type="pct"/>
            <w:vMerge/>
            <w:shd w:val="clear" w:color="auto" w:fill="FFFFFF" w:themeFill="background1"/>
            <w:vAlign w:val="center"/>
          </w:tcPr>
          <w:p w14:paraId="7DE58D39" w14:textId="77777777" w:rsidR="009F0696" w:rsidRPr="00473433" w:rsidRDefault="009F0696" w:rsidP="009F0696">
            <w:pPr>
              <w:widowControl w:val="0"/>
              <w:shd w:val="clear" w:color="auto" w:fill="FFFFFF" w:themeFill="background1"/>
              <w:spacing w:before="20" w:after="20" w:line="259" w:lineRule="auto"/>
              <w:jc w:val="center"/>
              <w:rPr>
                <w:noProof/>
                <w:sz w:val="27"/>
                <w:szCs w:val="27"/>
              </w:rPr>
            </w:pPr>
          </w:p>
        </w:tc>
      </w:tr>
      <w:tr w:rsidR="005A2DB2" w:rsidRPr="00473433" w14:paraId="0C6F107B" w14:textId="77777777" w:rsidTr="00FF0EAC">
        <w:trPr>
          <w:cantSplit/>
          <w:trHeight w:val="13"/>
          <w:jc w:val="center"/>
        </w:trPr>
        <w:tc>
          <w:tcPr>
            <w:tcW w:w="901" w:type="pct"/>
            <w:vMerge w:val="restart"/>
            <w:shd w:val="clear" w:color="auto" w:fill="FFFFFF" w:themeFill="background1"/>
            <w:vAlign w:val="center"/>
          </w:tcPr>
          <w:p w14:paraId="28AB80A4" w14:textId="77777777" w:rsidR="005A2DB2" w:rsidRPr="00473433" w:rsidRDefault="005A2DB2" w:rsidP="005A2DB2">
            <w:pPr>
              <w:widowControl w:val="0"/>
              <w:shd w:val="clear" w:color="auto" w:fill="FFFFFF" w:themeFill="background1"/>
              <w:spacing w:before="20" w:after="20" w:line="259" w:lineRule="auto"/>
              <w:jc w:val="center"/>
              <w:rPr>
                <w:noProof/>
                <w:sz w:val="27"/>
                <w:szCs w:val="27"/>
              </w:rPr>
            </w:pPr>
            <w:r w:rsidRPr="00473433">
              <w:rPr>
                <w:noProof/>
                <w:sz w:val="27"/>
                <w:szCs w:val="27"/>
              </w:rPr>
              <w:t>Thác Bà</w:t>
            </w:r>
          </w:p>
        </w:tc>
        <w:tc>
          <w:tcPr>
            <w:tcW w:w="322" w:type="pct"/>
            <w:vMerge w:val="restart"/>
            <w:shd w:val="clear" w:color="auto" w:fill="FFFFFF" w:themeFill="background1"/>
            <w:vAlign w:val="center"/>
          </w:tcPr>
          <w:p w14:paraId="5672C913" w14:textId="77777777" w:rsidR="005A2DB2" w:rsidRPr="00473433" w:rsidRDefault="005A2DB2" w:rsidP="005A2DB2">
            <w:pPr>
              <w:widowControl w:val="0"/>
              <w:shd w:val="clear" w:color="auto" w:fill="FFFFFF" w:themeFill="background1"/>
              <w:spacing w:before="20" w:after="20" w:line="259" w:lineRule="auto"/>
              <w:jc w:val="center"/>
              <w:rPr>
                <w:noProof/>
                <w:sz w:val="27"/>
                <w:szCs w:val="27"/>
              </w:rPr>
            </w:pPr>
            <w:r w:rsidRPr="00473433">
              <w:rPr>
                <w:noProof/>
                <w:sz w:val="27"/>
                <w:szCs w:val="27"/>
              </w:rPr>
              <w:t>7h</w:t>
            </w:r>
          </w:p>
        </w:tc>
        <w:tc>
          <w:tcPr>
            <w:tcW w:w="466" w:type="pct"/>
            <w:shd w:val="clear" w:color="auto" w:fill="FFFFFF" w:themeFill="background1"/>
            <w:vAlign w:val="center"/>
          </w:tcPr>
          <w:p w14:paraId="0C98D245" w14:textId="11D89E85" w:rsidR="005A2DB2" w:rsidRPr="00473433" w:rsidRDefault="005A2DB2" w:rsidP="005A2DB2">
            <w:pPr>
              <w:widowControl w:val="0"/>
              <w:shd w:val="clear" w:color="auto" w:fill="FFFFFF" w:themeFill="background1"/>
              <w:spacing w:before="20" w:after="20" w:line="259" w:lineRule="auto"/>
              <w:jc w:val="center"/>
              <w:rPr>
                <w:noProof/>
                <w:sz w:val="27"/>
                <w:szCs w:val="27"/>
              </w:rPr>
            </w:pPr>
            <w:r w:rsidRPr="00473433">
              <w:rPr>
                <w:noProof/>
                <w:sz w:val="27"/>
                <w:szCs w:val="27"/>
              </w:rPr>
              <w:t>02/8</w:t>
            </w:r>
          </w:p>
        </w:tc>
        <w:tc>
          <w:tcPr>
            <w:tcW w:w="533" w:type="pct"/>
            <w:shd w:val="clear" w:color="auto" w:fill="FFFFFF" w:themeFill="background1"/>
          </w:tcPr>
          <w:p w14:paraId="5DC757EA" w14:textId="1E0DCA3B"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56,78</w:t>
            </w:r>
          </w:p>
        </w:tc>
        <w:tc>
          <w:tcPr>
            <w:tcW w:w="533" w:type="pct"/>
            <w:shd w:val="clear" w:color="auto" w:fill="FFFFFF" w:themeFill="background1"/>
          </w:tcPr>
          <w:p w14:paraId="43848459" w14:textId="1213F29B"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20,75</w:t>
            </w:r>
          </w:p>
        </w:tc>
        <w:tc>
          <w:tcPr>
            <w:tcW w:w="598" w:type="pct"/>
            <w:shd w:val="clear" w:color="auto" w:fill="FFFFFF" w:themeFill="background1"/>
          </w:tcPr>
          <w:p w14:paraId="4DD62A17" w14:textId="224EEE7D"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820</w:t>
            </w:r>
          </w:p>
        </w:tc>
        <w:tc>
          <w:tcPr>
            <w:tcW w:w="630" w:type="pct"/>
            <w:shd w:val="clear" w:color="auto" w:fill="FFFFFF" w:themeFill="background1"/>
          </w:tcPr>
          <w:p w14:paraId="2C199371" w14:textId="49200481" w:rsidR="005A2DB2" w:rsidRPr="00473433" w:rsidRDefault="005A2DB2" w:rsidP="005A2DB2">
            <w:pPr>
              <w:widowControl w:val="0"/>
              <w:shd w:val="clear" w:color="auto" w:fill="FFFFFF" w:themeFill="background1"/>
              <w:spacing w:before="20" w:after="20" w:line="259" w:lineRule="auto"/>
              <w:jc w:val="center"/>
              <w:rPr>
                <w:sz w:val="27"/>
                <w:szCs w:val="27"/>
              </w:rPr>
            </w:pPr>
            <w:r>
              <w:rPr>
                <w:sz w:val="27"/>
                <w:szCs w:val="27"/>
              </w:rPr>
              <w:t>0</w:t>
            </w:r>
          </w:p>
        </w:tc>
        <w:tc>
          <w:tcPr>
            <w:tcW w:w="1017" w:type="pct"/>
            <w:vMerge w:val="restart"/>
            <w:shd w:val="clear" w:color="auto" w:fill="FFFFFF" w:themeFill="background1"/>
            <w:vAlign w:val="center"/>
          </w:tcPr>
          <w:p w14:paraId="6C3A1CC8" w14:textId="77777777" w:rsidR="005A2DB2" w:rsidRPr="00473433" w:rsidRDefault="005A2DB2" w:rsidP="005A2DB2">
            <w:pPr>
              <w:widowControl w:val="0"/>
              <w:shd w:val="clear" w:color="auto" w:fill="FFFFFF" w:themeFill="background1"/>
              <w:spacing w:before="20" w:after="20" w:line="259" w:lineRule="auto"/>
              <w:jc w:val="center"/>
              <w:rPr>
                <w:sz w:val="27"/>
                <w:szCs w:val="27"/>
              </w:rPr>
            </w:pPr>
            <w:r w:rsidRPr="00473433">
              <w:rPr>
                <w:sz w:val="27"/>
                <w:szCs w:val="27"/>
              </w:rPr>
              <w:t>56,0</w:t>
            </w:r>
          </w:p>
        </w:tc>
      </w:tr>
      <w:tr w:rsidR="009F0696" w:rsidRPr="00473433" w14:paraId="770010E1" w14:textId="77777777" w:rsidTr="00FF0EAC">
        <w:trPr>
          <w:cantSplit/>
          <w:trHeight w:val="147"/>
          <w:jc w:val="center"/>
        </w:trPr>
        <w:tc>
          <w:tcPr>
            <w:tcW w:w="901" w:type="pct"/>
            <w:vMerge/>
            <w:shd w:val="clear" w:color="auto" w:fill="FFFFFF" w:themeFill="background1"/>
            <w:vAlign w:val="center"/>
          </w:tcPr>
          <w:p w14:paraId="1BD800D9" w14:textId="77777777" w:rsidR="009F0696" w:rsidRPr="00473433" w:rsidRDefault="009F0696" w:rsidP="009F0696">
            <w:pPr>
              <w:widowControl w:val="0"/>
              <w:shd w:val="clear" w:color="auto" w:fill="FFFFFF" w:themeFill="background1"/>
              <w:spacing w:before="20" w:after="20" w:line="259" w:lineRule="auto"/>
              <w:jc w:val="center"/>
              <w:rPr>
                <w:noProof/>
                <w:sz w:val="27"/>
                <w:szCs w:val="27"/>
              </w:rPr>
            </w:pPr>
          </w:p>
        </w:tc>
        <w:tc>
          <w:tcPr>
            <w:tcW w:w="322" w:type="pct"/>
            <w:vMerge/>
            <w:shd w:val="clear" w:color="auto" w:fill="FFFFFF" w:themeFill="background1"/>
            <w:vAlign w:val="center"/>
          </w:tcPr>
          <w:p w14:paraId="48A54738" w14:textId="77777777" w:rsidR="009F0696" w:rsidRPr="00473433" w:rsidRDefault="009F0696" w:rsidP="009F0696">
            <w:pPr>
              <w:widowControl w:val="0"/>
              <w:shd w:val="clear" w:color="auto" w:fill="FFFFFF" w:themeFill="background1"/>
              <w:spacing w:before="20" w:after="20" w:line="259" w:lineRule="auto"/>
              <w:jc w:val="center"/>
              <w:rPr>
                <w:noProof/>
                <w:sz w:val="27"/>
                <w:szCs w:val="27"/>
              </w:rPr>
            </w:pPr>
          </w:p>
        </w:tc>
        <w:tc>
          <w:tcPr>
            <w:tcW w:w="466" w:type="pct"/>
            <w:shd w:val="clear" w:color="auto" w:fill="FFFFFF" w:themeFill="background1"/>
            <w:vAlign w:val="center"/>
          </w:tcPr>
          <w:p w14:paraId="07AA06A4" w14:textId="3E461C9F" w:rsidR="009F0696" w:rsidRPr="00473433" w:rsidRDefault="009F0696" w:rsidP="009F0696">
            <w:pPr>
              <w:widowControl w:val="0"/>
              <w:shd w:val="clear" w:color="auto" w:fill="FFFFFF" w:themeFill="background1"/>
              <w:spacing w:before="20" w:after="20" w:line="259" w:lineRule="auto"/>
              <w:jc w:val="center"/>
              <w:rPr>
                <w:noProof/>
                <w:sz w:val="27"/>
                <w:szCs w:val="27"/>
              </w:rPr>
            </w:pPr>
            <w:r w:rsidRPr="00473433">
              <w:rPr>
                <w:noProof/>
                <w:sz w:val="27"/>
                <w:szCs w:val="27"/>
              </w:rPr>
              <w:t>0</w:t>
            </w:r>
            <w:r>
              <w:rPr>
                <w:noProof/>
                <w:sz w:val="27"/>
                <w:szCs w:val="27"/>
              </w:rPr>
              <w:t>3</w:t>
            </w:r>
            <w:r w:rsidRPr="00473433">
              <w:rPr>
                <w:noProof/>
                <w:sz w:val="27"/>
                <w:szCs w:val="27"/>
              </w:rPr>
              <w:t>/8</w:t>
            </w:r>
          </w:p>
        </w:tc>
        <w:tc>
          <w:tcPr>
            <w:tcW w:w="533" w:type="pct"/>
            <w:shd w:val="clear" w:color="auto" w:fill="FFFFFF" w:themeFill="background1"/>
          </w:tcPr>
          <w:p w14:paraId="20CD6625" w14:textId="5B22A5DE" w:rsidR="009F0696" w:rsidRPr="00473433" w:rsidRDefault="009F0696" w:rsidP="009F0696">
            <w:pPr>
              <w:widowControl w:val="0"/>
              <w:shd w:val="clear" w:color="auto" w:fill="FFFFFF" w:themeFill="background1"/>
              <w:spacing w:before="20" w:after="20" w:line="259" w:lineRule="auto"/>
              <w:jc w:val="center"/>
              <w:rPr>
                <w:sz w:val="27"/>
                <w:szCs w:val="27"/>
              </w:rPr>
            </w:pPr>
            <w:r>
              <w:rPr>
                <w:sz w:val="27"/>
                <w:szCs w:val="27"/>
              </w:rPr>
              <w:t>57,</w:t>
            </w:r>
            <w:r w:rsidRPr="009F0696">
              <w:rPr>
                <w:sz w:val="27"/>
                <w:szCs w:val="27"/>
              </w:rPr>
              <w:t>03</w:t>
            </w:r>
          </w:p>
        </w:tc>
        <w:tc>
          <w:tcPr>
            <w:tcW w:w="533" w:type="pct"/>
            <w:shd w:val="clear" w:color="auto" w:fill="FFFFFF" w:themeFill="background1"/>
          </w:tcPr>
          <w:p w14:paraId="02D4657F" w14:textId="0259B670" w:rsidR="009F0696" w:rsidRPr="00473433" w:rsidRDefault="009F0696" w:rsidP="009F0696">
            <w:pPr>
              <w:widowControl w:val="0"/>
              <w:shd w:val="clear" w:color="auto" w:fill="FFFFFF" w:themeFill="background1"/>
              <w:spacing w:before="20" w:after="20" w:line="259" w:lineRule="auto"/>
              <w:jc w:val="center"/>
              <w:rPr>
                <w:sz w:val="27"/>
                <w:szCs w:val="27"/>
              </w:rPr>
            </w:pPr>
            <w:r>
              <w:rPr>
                <w:sz w:val="27"/>
                <w:szCs w:val="27"/>
              </w:rPr>
              <w:t>21,</w:t>
            </w:r>
            <w:r w:rsidRPr="009F0696">
              <w:rPr>
                <w:sz w:val="27"/>
                <w:szCs w:val="27"/>
              </w:rPr>
              <w:t>87</w:t>
            </w:r>
          </w:p>
        </w:tc>
        <w:tc>
          <w:tcPr>
            <w:tcW w:w="598" w:type="pct"/>
            <w:shd w:val="clear" w:color="auto" w:fill="FFFFFF" w:themeFill="background1"/>
          </w:tcPr>
          <w:p w14:paraId="29467AA0" w14:textId="614A9670" w:rsidR="009F0696" w:rsidRPr="00473433" w:rsidRDefault="009F0696" w:rsidP="009F0696">
            <w:pPr>
              <w:widowControl w:val="0"/>
              <w:shd w:val="clear" w:color="auto" w:fill="FFFFFF" w:themeFill="background1"/>
              <w:spacing w:before="20" w:after="20" w:line="259" w:lineRule="auto"/>
              <w:jc w:val="center"/>
              <w:rPr>
                <w:sz w:val="27"/>
                <w:szCs w:val="27"/>
              </w:rPr>
            </w:pPr>
            <w:r>
              <w:rPr>
                <w:sz w:val="27"/>
                <w:szCs w:val="27"/>
              </w:rPr>
              <w:t>525</w:t>
            </w:r>
          </w:p>
        </w:tc>
        <w:tc>
          <w:tcPr>
            <w:tcW w:w="630" w:type="pct"/>
            <w:shd w:val="clear" w:color="auto" w:fill="FFFFFF" w:themeFill="background1"/>
          </w:tcPr>
          <w:p w14:paraId="0FDB1C87" w14:textId="24F9B0A0" w:rsidR="009F0696" w:rsidRPr="00473433" w:rsidRDefault="009F0696" w:rsidP="009F0696">
            <w:pPr>
              <w:widowControl w:val="0"/>
              <w:shd w:val="clear" w:color="auto" w:fill="FFFFFF" w:themeFill="background1"/>
              <w:spacing w:before="20" w:after="20" w:line="259" w:lineRule="auto"/>
              <w:jc w:val="center"/>
              <w:rPr>
                <w:sz w:val="27"/>
                <w:szCs w:val="27"/>
              </w:rPr>
            </w:pPr>
            <w:r>
              <w:rPr>
                <w:sz w:val="27"/>
                <w:szCs w:val="27"/>
              </w:rPr>
              <w:t>0</w:t>
            </w:r>
          </w:p>
        </w:tc>
        <w:tc>
          <w:tcPr>
            <w:tcW w:w="1017" w:type="pct"/>
            <w:vMerge/>
            <w:shd w:val="clear" w:color="auto" w:fill="FFFFFF" w:themeFill="background1"/>
            <w:vAlign w:val="center"/>
          </w:tcPr>
          <w:p w14:paraId="63E22DB3" w14:textId="77777777" w:rsidR="009F0696" w:rsidRPr="00473433" w:rsidRDefault="009F0696" w:rsidP="009F0696">
            <w:pPr>
              <w:widowControl w:val="0"/>
              <w:shd w:val="clear" w:color="auto" w:fill="FFFFFF" w:themeFill="background1"/>
              <w:spacing w:before="20" w:after="20" w:line="259" w:lineRule="auto"/>
              <w:jc w:val="center"/>
              <w:rPr>
                <w:noProof/>
                <w:sz w:val="27"/>
                <w:szCs w:val="27"/>
              </w:rPr>
            </w:pPr>
          </w:p>
        </w:tc>
      </w:tr>
    </w:tbl>
    <w:p w14:paraId="212DF27F" w14:textId="007F5BB7" w:rsidR="00AF79F4" w:rsidRPr="00B45D0B" w:rsidRDefault="00AF79F4" w:rsidP="00004A32">
      <w:pPr>
        <w:widowControl w:val="0"/>
        <w:spacing w:before="60" w:after="40" w:line="259" w:lineRule="auto"/>
        <w:ind w:firstLine="709"/>
        <w:jc w:val="both"/>
        <w:rPr>
          <w:bCs/>
          <w:i/>
          <w:sz w:val="27"/>
          <w:szCs w:val="27"/>
          <w:highlight w:val="yellow"/>
        </w:rPr>
      </w:pPr>
      <w:r w:rsidRPr="00B45D0B">
        <w:rPr>
          <w:bCs/>
          <w:i/>
          <w:sz w:val="27"/>
          <w:szCs w:val="27"/>
        </w:rPr>
        <w:t xml:space="preserve">* </w:t>
      </w:r>
      <w:r w:rsidR="005F4E65">
        <w:rPr>
          <w:bCs/>
          <w:i/>
          <w:sz w:val="27"/>
          <w:szCs w:val="27"/>
        </w:rPr>
        <w:t>Hồ thuỷ điện Sơn La đang mở 03 cửa xả đáy; h</w:t>
      </w:r>
      <w:r w:rsidRPr="00B45D0B">
        <w:rPr>
          <w:bCs/>
          <w:i/>
          <w:sz w:val="27"/>
          <w:szCs w:val="27"/>
        </w:rPr>
        <w:t>ồ thuỷ điệ</w:t>
      </w:r>
      <w:r w:rsidR="005A5742" w:rsidRPr="00B45D0B">
        <w:rPr>
          <w:bCs/>
          <w:i/>
          <w:sz w:val="27"/>
          <w:szCs w:val="27"/>
        </w:rPr>
        <w:t>n</w:t>
      </w:r>
      <w:r w:rsidR="00336532" w:rsidRPr="00B45D0B">
        <w:rPr>
          <w:bCs/>
          <w:i/>
          <w:sz w:val="27"/>
          <w:szCs w:val="27"/>
        </w:rPr>
        <w:t xml:space="preserve"> H</w:t>
      </w:r>
      <w:r w:rsidR="005A5742" w:rsidRPr="00B45D0B">
        <w:rPr>
          <w:bCs/>
          <w:i/>
          <w:sz w:val="27"/>
          <w:szCs w:val="27"/>
        </w:rPr>
        <w:t>oà Bình đang mở 0</w:t>
      </w:r>
      <w:r w:rsidR="005F4E65">
        <w:rPr>
          <w:bCs/>
          <w:i/>
          <w:sz w:val="27"/>
          <w:szCs w:val="27"/>
        </w:rPr>
        <w:t>2 cửa xả đáy; hồ thuỷ điện Tuyên Quang đang mở 03 cửa xả đáy.</w:t>
      </w:r>
    </w:p>
    <w:p w14:paraId="574EE016" w14:textId="3143D11A" w:rsidR="009F790F" w:rsidRPr="00B45D0B" w:rsidRDefault="00A14BC7" w:rsidP="00004A32">
      <w:pPr>
        <w:widowControl w:val="0"/>
        <w:shd w:val="clear" w:color="auto" w:fill="FFFFFF" w:themeFill="background1"/>
        <w:spacing w:after="40" w:line="259" w:lineRule="auto"/>
        <w:ind w:firstLine="709"/>
        <w:jc w:val="both"/>
        <w:rPr>
          <w:b/>
          <w:bCs/>
          <w:sz w:val="27"/>
          <w:szCs w:val="27"/>
        </w:rPr>
      </w:pPr>
      <w:r w:rsidRPr="00B45D0B">
        <w:rPr>
          <w:b/>
          <w:bCs/>
          <w:sz w:val="27"/>
          <w:szCs w:val="27"/>
        </w:rPr>
        <w:t>2</w:t>
      </w:r>
      <w:r w:rsidR="00AE5747" w:rsidRPr="00B45D0B">
        <w:rPr>
          <w:b/>
          <w:bCs/>
          <w:sz w:val="27"/>
          <w:szCs w:val="27"/>
        </w:rPr>
        <w:t>. Tình hình đê điều</w:t>
      </w:r>
    </w:p>
    <w:p w14:paraId="49C53AB4" w14:textId="189A5767" w:rsidR="001903F0" w:rsidRPr="001903F0" w:rsidRDefault="00475C0A" w:rsidP="001903F0">
      <w:pPr>
        <w:widowControl w:val="0"/>
        <w:shd w:val="clear" w:color="auto" w:fill="FFFFFF" w:themeFill="background1"/>
        <w:spacing w:after="40" w:line="259" w:lineRule="auto"/>
        <w:ind w:firstLine="709"/>
        <w:jc w:val="both"/>
        <w:rPr>
          <w:sz w:val="27"/>
          <w:szCs w:val="27"/>
          <w:lang w:val="vi-VN"/>
        </w:rPr>
      </w:pPr>
      <w:r>
        <w:rPr>
          <w:sz w:val="27"/>
          <w:szCs w:val="27"/>
        </w:rPr>
        <w:t xml:space="preserve">Trong ngày, trực ban nhận được </w:t>
      </w:r>
      <w:r w:rsidR="001903F0" w:rsidRPr="001903F0">
        <w:rPr>
          <w:sz w:val="27"/>
          <w:szCs w:val="27"/>
          <w:lang w:val="vi-VN"/>
        </w:rPr>
        <w:t>báo cáo nhanh số 77/BN-SNN ngày 31/7/2024 của Sở Nông nghiệp và Phát triển nông thôn</w:t>
      </w:r>
      <w:r w:rsidR="001903F0">
        <w:rPr>
          <w:sz w:val="27"/>
          <w:szCs w:val="27"/>
        </w:rPr>
        <w:t xml:space="preserve"> tỉnh</w:t>
      </w:r>
      <w:r w:rsidR="001903F0" w:rsidRPr="001903F0">
        <w:rPr>
          <w:sz w:val="27"/>
          <w:szCs w:val="27"/>
          <w:lang w:val="vi-VN"/>
        </w:rPr>
        <w:t xml:space="preserve"> Hòa Bình, tại phần cửa cống CĐ34 tương ứng K0+820 đê Ngòi Dong (đê cấp III), thành phố Hòa Bình đã xảy ra sự cố sạt lở bị xói mòn khoét sâu tạo “hàm ếch”  từ 2,5-3m, rộng 10m, cao 3m. </w:t>
      </w:r>
    </w:p>
    <w:p w14:paraId="11EE586C" w14:textId="77777777" w:rsidR="001903F0" w:rsidRDefault="001903F0" w:rsidP="001903F0">
      <w:pPr>
        <w:widowControl w:val="0"/>
        <w:shd w:val="clear" w:color="auto" w:fill="FFFFFF" w:themeFill="background1"/>
        <w:spacing w:after="40" w:line="259" w:lineRule="auto"/>
        <w:ind w:firstLine="709"/>
        <w:jc w:val="both"/>
        <w:rPr>
          <w:color w:val="FF0000"/>
          <w:sz w:val="27"/>
          <w:szCs w:val="27"/>
          <w:lang w:val="vi-VN"/>
        </w:rPr>
      </w:pPr>
      <w:r w:rsidRPr="001903F0">
        <w:rPr>
          <w:sz w:val="27"/>
          <w:szCs w:val="27"/>
          <w:lang w:val="vi-VN"/>
        </w:rPr>
        <w:t>Sở Nông nghiệp và PTNT Hòa Bình đang chỉ đạo địa phương, đơn vị liên quan huy động vật tư, nhân lực và phương tiện để xử lý giờ đầu; đồng thời tiếp tục theo dõi chặt chẽ diễn biến sạt lở.</w:t>
      </w:r>
    </w:p>
    <w:p w14:paraId="4139F5CC" w14:textId="7A866C1C" w:rsidR="00C669E5" w:rsidRPr="00B45D0B" w:rsidRDefault="00C669E5" w:rsidP="001903F0">
      <w:pPr>
        <w:widowControl w:val="0"/>
        <w:shd w:val="clear" w:color="auto" w:fill="FFFFFF" w:themeFill="background1"/>
        <w:spacing w:after="40" w:line="259" w:lineRule="auto"/>
        <w:ind w:firstLine="709"/>
        <w:jc w:val="both"/>
        <w:rPr>
          <w:b/>
          <w:bCs/>
          <w:sz w:val="27"/>
          <w:szCs w:val="27"/>
        </w:rPr>
      </w:pPr>
      <w:r w:rsidRPr="00B45D0B">
        <w:rPr>
          <w:b/>
          <w:bCs/>
          <w:sz w:val="27"/>
          <w:szCs w:val="27"/>
        </w:rPr>
        <w:t>IV. TIN ĐỘNG ĐẤT</w:t>
      </w:r>
    </w:p>
    <w:p w14:paraId="38241001" w14:textId="55212209" w:rsidR="00BD7408" w:rsidRPr="005F4E65" w:rsidRDefault="00BD7408" w:rsidP="008305C9">
      <w:pPr>
        <w:pStyle w:val="BalloonText"/>
        <w:widowControl w:val="0"/>
        <w:spacing w:after="40" w:line="259" w:lineRule="auto"/>
        <w:ind w:firstLine="720"/>
        <w:jc w:val="both"/>
        <w:rPr>
          <w:rFonts w:ascii="Times New Roman" w:hAnsi="Times New Roman" w:cs="Times New Roman"/>
          <w:sz w:val="27"/>
          <w:szCs w:val="27"/>
        </w:rPr>
      </w:pPr>
      <w:r w:rsidRPr="005F4E65">
        <w:rPr>
          <w:rFonts w:ascii="Times New Roman" w:hAnsi="Times New Roman" w:cs="Times New Roman"/>
          <w:sz w:val="27"/>
          <w:szCs w:val="27"/>
        </w:rPr>
        <w:t>Theo tin</w:t>
      </w:r>
      <w:r w:rsidR="000F11ED" w:rsidRPr="005F4E65">
        <w:rPr>
          <w:rFonts w:ascii="Times New Roman" w:hAnsi="Times New Roman" w:cs="Times New Roman"/>
          <w:sz w:val="27"/>
          <w:szCs w:val="27"/>
        </w:rPr>
        <w:t xml:space="preserve"> từ Viện Vật lý địa cầu,</w:t>
      </w:r>
      <w:r w:rsidR="008305C9" w:rsidRPr="005F4E65">
        <w:rPr>
          <w:rFonts w:ascii="Times New Roman" w:hAnsi="Times New Roman" w:cs="Times New Roman"/>
          <w:sz w:val="27"/>
          <w:szCs w:val="27"/>
          <w:lang w:val="vi-VN"/>
        </w:rPr>
        <w:t xml:space="preserve"> </w:t>
      </w:r>
      <w:r w:rsidR="00875C70" w:rsidRPr="005F4E65">
        <w:rPr>
          <w:rFonts w:ascii="Times New Roman" w:hAnsi="Times New Roman" w:cs="Times New Roman"/>
          <w:sz w:val="27"/>
          <w:szCs w:val="27"/>
        </w:rPr>
        <w:t xml:space="preserve">ngày </w:t>
      </w:r>
      <w:r w:rsidR="007710AE" w:rsidRPr="005F4E65">
        <w:rPr>
          <w:rFonts w:ascii="Times New Roman" w:hAnsi="Times New Roman" w:cs="Times New Roman"/>
          <w:sz w:val="27"/>
          <w:szCs w:val="27"/>
          <w:lang w:val="vi-VN"/>
        </w:rPr>
        <w:t>0</w:t>
      </w:r>
      <w:r w:rsidR="005F4E65" w:rsidRPr="005F4E65">
        <w:rPr>
          <w:rFonts w:ascii="Times New Roman" w:hAnsi="Times New Roman" w:cs="Times New Roman"/>
          <w:sz w:val="27"/>
          <w:szCs w:val="27"/>
        </w:rPr>
        <w:t>2</w:t>
      </w:r>
      <w:r w:rsidR="007710AE" w:rsidRPr="005F4E65">
        <w:rPr>
          <w:rFonts w:ascii="Times New Roman" w:hAnsi="Times New Roman" w:cs="Times New Roman"/>
          <w:sz w:val="27"/>
          <w:szCs w:val="27"/>
        </w:rPr>
        <w:t>/8</w:t>
      </w:r>
      <w:r w:rsidRPr="005F4E65">
        <w:rPr>
          <w:rFonts w:ascii="Times New Roman" w:hAnsi="Times New Roman" w:cs="Times New Roman"/>
          <w:sz w:val="27"/>
          <w:szCs w:val="27"/>
        </w:rPr>
        <w:t xml:space="preserve">, tại huyện Kon </w:t>
      </w:r>
      <w:r w:rsidR="00F50E67" w:rsidRPr="005F4E65">
        <w:rPr>
          <w:rFonts w:ascii="Times New Roman" w:hAnsi="Times New Roman" w:cs="Times New Roman"/>
          <w:sz w:val="27"/>
          <w:szCs w:val="27"/>
        </w:rPr>
        <w:t xml:space="preserve">Plông, tỉnh Kon Tum </w:t>
      </w:r>
      <w:r w:rsidR="00C47E07" w:rsidRPr="005F4E65">
        <w:rPr>
          <w:rFonts w:ascii="Times New Roman" w:hAnsi="Times New Roman" w:cs="Times New Roman"/>
          <w:sz w:val="27"/>
          <w:szCs w:val="27"/>
        </w:rPr>
        <w:t xml:space="preserve">tiếp tục xảy ra </w:t>
      </w:r>
      <w:r w:rsidR="001132E7" w:rsidRPr="005F4E65">
        <w:rPr>
          <w:rFonts w:ascii="Times New Roman" w:hAnsi="Times New Roman" w:cs="Times New Roman"/>
          <w:sz w:val="27"/>
          <w:szCs w:val="27"/>
        </w:rPr>
        <w:t>0</w:t>
      </w:r>
      <w:r w:rsidR="004A059E">
        <w:rPr>
          <w:rFonts w:ascii="Times New Roman" w:hAnsi="Times New Roman" w:cs="Times New Roman"/>
          <w:sz w:val="27"/>
          <w:szCs w:val="27"/>
        </w:rPr>
        <w:t>3</w:t>
      </w:r>
      <w:r w:rsidR="00C47E07" w:rsidRPr="005F4E65">
        <w:rPr>
          <w:rFonts w:ascii="Times New Roman" w:hAnsi="Times New Roman" w:cs="Times New Roman"/>
          <w:sz w:val="27"/>
          <w:szCs w:val="27"/>
        </w:rPr>
        <w:t xml:space="preserve"> trận động đất có độ lớn từ </w:t>
      </w:r>
      <w:r w:rsidR="005F4E65" w:rsidRPr="005F4E65">
        <w:rPr>
          <w:rFonts w:ascii="Times New Roman" w:hAnsi="Times New Roman" w:cs="Times New Roman"/>
          <w:sz w:val="27"/>
          <w:szCs w:val="27"/>
        </w:rPr>
        <w:t>2</w:t>
      </w:r>
      <w:r w:rsidR="00C47E07" w:rsidRPr="005F4E65">
        <w:rPr>
          <w:rFonts w:ascii="Times New Roman" w:hAnsi="Times New Roman" w:cs="Times New Roman"/>
          <w:sz w:val="27"/>
          <w:szCs w:val="27"/>
        </w:rPr>
        <w:t>,</w:t>
      </w:r>
      <w:r w:rsidR="005F4E65" w:rsidRPr="005F4E65">
        <w:rPr>
          <w:rFonts w:ascii="Times New Roman" w:hAnsi="Times New Roman" w:cs="Times New Roman"/>
          <w:sz w:val="27"/>
          <w:szCs w:val="27"/>
        </w:rPr>
        <w:t>7</w:t>
      </w:r>
      <w:r w:rsidR="00DC5C70" w:rsidRPr="005F4E65">
        <w:rPr>
          <w:rFonts w:ascii="Times New Roman" w:hAnsi="Times New Roman" w:cs="Times New Roman"/>
          <w:sz w:val="27"/>
          <w:szCs w:val="27"/>
        </w:rPr>
        <w:t xml:space="preserve"> - 3,</w:t>
      </w:r>
      <w:r w:rsidR="001132E7" w:rsidRPr="005F4E65">
        <w:rPr>
          <w:rFonts w:ascii="Times New Roman" w:hAnsi="Times New Roman" w:cs="Times New Roman"/>
          <w:sz w:val="27"/>
          <w:szCs w:val="27"/>
        </w:rPr>
        <w:t>3</w:t>
      </w:r>
      <w:r w:rsidR="006A201E" w:rsidRPr="005F4E65">
        <w:rPr>
          <w:rFonts w:ascii="Times New Roman" w:hAnsi="Times New Roman" w:cs="Times New Roman"/>
          <w:sz w:val="27"/>
          <w:szCs w:val="27"/>
        </w:rPr>
        <w:t>,</w:t>
      </w:r>
      <w:r w:rsidR="00C47E07" w:rsidRPr="005F4E65">
        <w:rPr>
          <w:rFonts w:ascii="Times New Roman" w:hAnsi="Times New Roman" w:cs="Times New Roman"/>
          <w:sz w:val="27"/>
          <w:szCs w:val="27"/>
        </w:rPr>
        <w:t xml:space="preserve"> độ sâu chấn tiêu </w:t>
      </w:r>
      <w:r w:rsidR="005F4E65" w:rsidRPr="005F4E65">
        <w:rPr>
          <w:rFonts w:ascii="Times New Roman" w:hAnsi="Times New Roman" w:cs="Times New Roman"/>
          <w:sz w:val="27"/>
          <w:szCs w:val="27"/>
        </w:rPr>
        <w:t>từ</w:t>
      </w:r>
      <w:r w:rsidR="00C47E07" w:rsidRPr="005F4E65">
        <w:rPr>
          <w:rFonts w:ascii="Times New Roman" w:hAnsi="Times New Roman" w:cs="Times New Roman"/>
          <w:sz w:val="27"/>
          <w:szCs w:val="27"/>
        </w:rPr>
        <w:t xml:space="preserve"> 8,1</w:t>
      </w:r>
      <w:r w:rsidR="005F4E65" w:rsidRPr="005F4E65">
        <w:rPr>
          <w:rFonts w:ascii="Times New Roman" w:hAnsi="Times New Roman" w:cs="Times New Roman"/>
          <w:sz w:val="27"/>
          <w:szCs w:val="27"/>
        </w:rPr>
        <w:t xml:space="preserve"> - 10</w:t>
      </w:r>
      <w:r w:rsidR="00C47E07" w:rsidRPr="005F4E65">
        <w:rPr>
          <w:rFonts w:ascii="Times New Roman" w:hAnsi="Times New Roman" w:cs="Times New Roman"/>
          <w:sz w:val="27"/>
          <w:szCs w:val="27"/>
        </w:rPr>
        <w:t>km.</w:t>
      </w:r>
      <w:r w:rsidR="00F63CA9" w:rsidRPr="005F4E65">
        <w:rPr>
          <w:rFonts w:ascii="Times New Roman" w:hAnsi="Times New Roman" w:cs="Times New Roman"/>
          <w:sz w:val="27"/>
          <w:szCs w:val="27"/>
        </w:rPr>
        <w:t xml:space="preserve"> </w:t>
      </w:r>
      <w:r w:rsidR="00D83942" w:rsidRPr="005F4E65">
        <w:rPr>
          <w:rFonts w:ascii="Times New Roman" w:hAnsi="Times New Roman" w:cs="Times New Roman"/>
          <w:sz w:val="27"/>
          <w:szCs w:val="27"/>
        </w:rPr>
        <w:t>Viện Vật lý địa cầu đang tiếp tục theo dõi các trận động đất.</w:t>
      </w:r>
    </w:p>
    <w:p w14:paraId="4074F400" w14:textId="14C7E21E" w:rsidR="008F01F3" w:rsidRPr="00B45D0B" w:rsidRDefault="00581304" w:rsidP="00FB7C4B">
      <w:pPr>
        <w:widowControl w:val="0"/>
        <w:shd w:val="clear" w:color="auto" w:fill="FFFFFF" w:themeFill="background1"/>
        <w:spacing w:line="247" w:lineRule="auto"/>
        <w:ind w:firstLine="709"/>
        <w:jc w:val="both"/>
        <w:rPr>
          <w:b/>
          <w:bCs/>
          <w:sz w:val="27"/>
          <w:szCs w:val="27"/>
        </w:rPr>
      </w:pPr>
      <w:r w:rsidRPr="00B45D0B">
        <w:rPr>
          <w:b/>
          <w:bCs/>
          <w:sz w:val="27"/>
          <w:szCs w:val="27"/>
        </w:rPr>
        <w:t>V</w:t>
      </w:r>
      <w:r w:rsidR="00BF046C" w:rsidRPr="00B45D0B">
        <w:rPr>
          <w:b/>
          <w:bCs/>
          <w:sz w:val="27"/>
          <w:szCs w:val="27"/>
        </w:rPr>
        <w:t>. TÌNH HÌNH THIỆT HẠI</w:t>
      </w:r>
    </w:p>
    <w:p w14:paraId="2B92DF14" w14:textId="3B88BBA0" w:rsidR="001472A7" w:rsidRPr="001472A7" w:rsidRDefault="001472A7" w:rsidP="000316DC">
      <w:pPr>
        <w:widowControl w:val="0"/>
        <w:shd w:val="clear" w:color="auto" w:fill="FFFFFF" w:themeFill="background1"/>
        <w:spacing w:line="247" w:lineRule="auto"/>
        <w:ind w:firstLine="709"/>
        <w:jc w:val="both"/>
        <w:rPr>
          <w:b/>
          <w:bCs/>
          <w:sz w:val="27"/>
          <w:szCs w:val="27"/>
        </w:rPr>
      </w:pPr>
      <w:r w:rsidRPr="001472A7">
        <w:rPr>
          <w:b/>
          <w:bCs/>
          <w:sz w:val="27"/>
          <w:szCs w:val="27"/>
        </w:rPr>
        <w:t>1. Thiệt hại do mưa lớn, lũ, sạt lở đất khu vực Bắc Bộ</w:t>
      </w:r>
    </w:p>
    <w:p w14:paraId="4E61D656" w14:textId="7AFF34A0" w:rsidR="000316DC" w:rsidRPr="00091F4C" w:rsidRDefault="000316DC" w:rsidP="000316DC">
      <w:pPr>
        <w:widowControl w:val="0"/>
        <w:shd w:val="clear" w:color="auto" w:fill="FFFFFF" w:themeFill="background1"/>
        <w:spacing w:line="247" w:lineRule="auto"/>
        <w:ind w:firstLine="709"/>
        <w:jc w:val="both"/>
        <w:rPr>
          <w:bCs/>
          <w:sz w:val="27"/>
          <w:szCs w:val="27"/>
          <w:lang w:val="vi-VN"/>
        </w:rPr>
      </w:pPr>
      <w:r w:rsidRPr="00091F4C">
        <w:rPr>
          <w:bCs/>
          <w:sz w:val="27"/>
          <w:szCs w:val="27"/>
          <w:lang w:val="vi-VN"/>
        </w:rPr>
        <w:t xml:space="preserve">Theo báo cáo của BCH PCTT&amp;TKCN tỉnh Hà Giang, Lào Cai, Sơn La, </w:t>
      </w:r>
      <w:r w:rsidR="00091F4C" w:rsidRPr="00091F4C">
        <w:rPr>
          <w:bCs/>
          <w:sz w:val="27"/>
          <w:szCs w:val="27"/>
        </w:rPr>
        <w:t xml:space="preserve">Yên Bái, </w:t>
      </w:r>
      <w:r w:rsidRPr="00091F4C">
        <w:rPr>
          <w:bCs/>
          <w:sz w:val="27"/>
          <w:szCs w:val="27"/>
          <w:lang w:val="vi-VN"/>
        </w:rPr>
        <w:t>Tuyên</w:t>
      </w:r>
      <w:r w:rsidR="00F4319E" w:rsidRPr="00091F4C">
        <w:rPr>
          <w:bCs/>
          <w:sz w:val="27"/>
          <w:szCs w:val="27"/>
        </w:rPr>
        <w:t xml:space="preserve"> </w:t>
      </w:r>
      <w:r w:rsidRPr="00091F4C">
        <w:rPr>
          <w:bCs/>
          <w:sz w:val="27"/>
          <w:szCs w:val="27"/>
          <w:lang w:val="vi-VN"/>
        </w:rPr>
        <w:t>Quang, Điện Biên, Cao Bằng, Bắc Kạn, Lạng Sơn</w:t>
      </w:r>
      <w:r w:rsidRPr="00091F4C">
        <w:rPr>
          <w:bCs/>
          <w:sz w:val="27"/>
          <w:szCs w:val="27"/>
        </w:rPr>
        <w:t>, Bắc Giang</w:t>
      </w:r>
      <w:r w:rsidRPr="00091F4C">
        <w:rPr>
          <w:bCs/>
          <w:sz w:val="27"/>
          <w:szCs w:val="27"/>
          <w:lang w:val="vi-VN"/>
        </w:rPr>
        <w:t xml:space="preserve"> và Thái Nguyên mưa lớn gây lũ, sạt lở đất từ ngày 28</w:t>
      </w:r>
      <w:r w:rsidR="00F4319E" w:rsidRPr="00091F4C">
        <w:rPr>
          <w:bCs/>
          <w:sz w:val="27"/>
          <w:szCs w:val="27"/>
        </w:rPr>
        <w:t xml:space="preserve">/7 đến </w:t>
      </w:r>
      <w:r w:rsidRPr="00091F4C">
        <w:rPr>
          <w:bCs/>
          <w:sz w:val="27"/>
          <w:szCs w:val="27"/>
        </w:rPr>
        <w:t>0</w:t>
      </w:r>
      <w:r w:rsidR="005F4E65" w:rsidRPr="00091F4C">
        <w:rPr>
          <w:bCs/>
          <w:sz w:val="27"/>
          <w:szCs w:val="27"/>
        </w:rPr>
        <w:t>2</w:t>
      </w:r>
      <w:r w:rsidRPr="00091F4C">
        <w:rPr>
          <w:bCs/>
          <w:sz w:val="27"/>
          <w:szCs w:val="27"/>
          <w:lang w:val="vi-VN"/>
        </w:rPr>
        <w:t>/</w:t>
      </w:r>
      <w:r w:rsidRPr="00091F4C">
        <w:rPr>
          <w:bCs/>
          <w:sz w:val="27"/>
          <w:szCs w:val="27"/>
        </w:rPr>
        <w:t>8</w:t>
      </w:r>
      <w:r w:rsidRPr="00091F4C">
        <w:rPr>
          <w:bCs/>
          <w:sz w:val="27"/>
          <w:szCs w:val="27"/>
          <w:lang w:val="vi-VN"/>
        </w:rPr>
        <w:t xml:space="preserve"> đã gây thiệt hại như sau:</w:t>
      </w:r>
    </w:p>
    <w:p w14:paraId="3489492D" w14:textId="1D2C1742" w:rsidR="00091F4C" w:rsidRDefault="000316DC" w:rsidP="000316DC">
      <w:pPr>
        <w:widowControl w:val="0"/>
        <w:shd w:val="clear" w:color="auto" w:fill="FFFFFF" w:themeFill="background1"/>
        <w:spacing w:line="247" w:lineRule="auto"/>
        <w:ind w:firstLine="709"/>
        <w:jc w:val="both"/>
        <w:rPr>
          <w:bCs/>
          <w:sz w:val="27"/>
          <w:szCs w:val="27"/>
        </w:rPr>
      </w:pPr>
      <w:r w:rsidRPr="00091F4C">
        <w:rPr>
          <w:bCs/>
          <w:sz w:val="27"/>
          <w:szCs w:val="27"/>
          <w:lang w:val="vi-VN"/>
        </w:rPr>
        <w:t xml:space="preserve">- Về người: </w:t>
      </w:r>
      <w:r w:rsidR="005F4E65" w:rsidRPr="00091F4C">
        <w:rPr>
          <w:bCs/>
          <w:sz w:val="27"/>
          <w:szCs w:val="27"/>
        </w:rPr>
        <w:t>1</w:t>
      </w:r>
      <w:r w:rsidR="00091F4C">
        <w:rPr>
          <w:bCs/>
          <w:sz w:val="27"/>
          <w:szCs w:val="27"/>
        </w:rPr>
        <w:t>1</w:t>
      </w:r>
      <w:r w:rsidR="00F4319E" w:rsidRPr="00091F4C">
        <w:rPr>
          <w:bCs/>
          <w:sz w:val="27"/>
          <w:szCs w:val="27"/>
        </w:rPr>
        <w:t xml:space="preserve"> </w:t>
      </w:r>
      <w:r w:rsidR="00091F4C">
        <w:rPr>
          <w:bCs/>
          <w:sz w:val="27"/>
          <w:szCs w:val="27"/>
          <w:lang w:val="vi-VN"/>
        </w:rPr>
        <w:t>người chết</w:t>
      </w:r>
      <w:r w:rsidRPr="00091F4C">
        <w:rPr>
          <w:bCs/>
          <w:sz w:val="27"/>
          <w:szCs w:val="27"/>
        </w:rPr>
        <w:t xml:space="preserve"> (</w:t>
      </w:r>
      <w:r w:rsidR="00091F4C" w:rsidRPr="00091F4C">
        <w:rPr>
          <w:bCs/>
          <w:sz w:val="27"/>
          <w:szCs w:val="27"/>
          <w:lang w:val="vi-VN"/>
        </w:rPr>
        <w:t>Hà Giang 02</w:t>
      </w:r>
      <w:r w:rsidR="00091F4C">
        <w:rPr>
          <w:bCs/>
          <w:sz w:val="27"/>
          <w:szCs w:val="27"/>
        </w:rPr>
        <w:t>,</w:t>
      </w:r>
      <w:r w:rsidR="00091F4C" w:rsidRPr="00091F4C">
        <w:rPr>
          <w:bCs/>
          <w:sz w:val="27"/>
          <w:szCs w:val="27"/>
          <w:lang w:val="vi-VN"/>
        </w:rPr>
        <w:t xml:space="preserve"> Sơn La </w:t>
      </w:r>
      <w:r w:rsidR="00091F4C">
        <w:rPr>
          <w:bCs/>
          <w:sz w:val="27"/>
          <w:szCs w:val="27"/>
        </w:rPr>
        <w:t>01</w:t>
      </w:r>
      <w:r w:rsidR="00091F4C" w:rsidRPr="00091F4C">
        <w:rPr>
          <w:bCs/>
          <w:sz w:val="27"/>
          <w:szCs w:val="27"/>
        </w:rPr>
        <w:t xml:space="preserve">, </w:t>
      </w:r>
      <w:r w:rsidR="00091F4C" w:rsidRPr="00091F4C">
        <w:rPr>
          <w:bCs/>
          <w:sz w:val="27"/>
          <w:szCs w:val="27"/>
          <w:lang w:val="vi-VN"/>
        </w:rPr>
        <w:t>Điện Biên 0</w:t>
      </w:r>
      <w:r w:rsidR="00091F4C" w:rsidRPr="00091F4C">
        <w:rPr>
          <w:bCs/>
          <w:sz w:val="27"/>
          <w:szCs w:val="27"/>
        </w:rPr>
        <w:t xml:space="preserve">2, Cao Bằng 02, </w:t>
      </w:r>
      <w:r w:rsidR="00091F4C" w:rsidRPr="00091F4C">
        <w:rPr>
          <w:bCs/>
          <w:sz w:val="27"/>
          <w:szCs w:val="27"/>
          <w:lang w:val="vi-VN"/>
        </w:rPr>
        <w:t>Thái Nguyên 01</w:t>
      </w:r>
      <w:r w:rsidR="00091F4C">
        <w:rPr>
          <w:bCs/>
          <w:sz w:val="27"/>
          <w:szCs w:val="27"/>
        </w:rPr>
        <w:t xml:space="preserve">, </w:t>
      </w:r>
      <w:r w:rsidR="00091F4C" w:rsidRPr="00091F4C">
        <w:rPr>
          <w:bCs/>
          <w:sz w:val="27"/>
          <w:szCs w:val="27"/>
        </w:rPr>
        <w:t>Tuyên Quang 02</w:t>
      </w:r>
      <w:r w:rsidR="00091F4C">
        <w:rPr>
          <w:bCs/>
          <w:sz w:val="27"/>
          <w:szCs w:val="27"/>
        </w:rPr>
        <w:t xml:space="preserve">, </w:t>
      </w:r>
      <w:r w:rsidR="00091F4C" w:rsidRPr="00091F4C">
        <w:rPr>
          <w:bCs/>
          <w:sz w:val="27"/>
          <w:szCs w:val="27"/>
        </w:rPr>
        <w:t>Bắc</w:t>
      </w:r>
      <w:r w:rsidR="00091F4C">
        <w:rPr>
          <w:bCs/>
          <w:sz w:val="27"/>
          <w:szCs w:val="27"/>
        </w:rPr>
        <w:t xml:space="preserve"> Giang 01); 01 người mất tích (Điện Biên).</w:t>
      </w:r>
    </w:p>
    <w:p w14:paraId="3C55380F" w14:textId="7897A16C" w:rsidR="001472A7" w:rsidRPr="001472A7" w:rsidRDefault="000316DC" w:rsidP="000316DC">
      <w:pPr>
        <w:widowControl w:val="0"/>
        <w:shd w:val="clear" w:color="auto" w:fill="FFFFFF" w:themeFill="background1"/>
        <w:spacing w:line="247" w:lineRule="auto"/>
        <w:ind w:firstLine="709"/>
        <w:jc w:val="both"/>
        <w:rPr>
          <w:bCs/>
          <w:sz w:val="27"/>
          <w:szCs w:val="27"/>
          <w:lang w:val="vi-VN"/>
        </w:rPr>
      </w:pPr>
      <w:r w:rsidRPr="001472A7">
        <w:rPr>
          <w:bCs/>
          <w:sz w:val="27"/>
          <w:szCs w:val="27"/>
          <w:lang w:val="vi-VN"/>
        </w:rPr>
        <w:t xml:space="preserve">- Về nhà ở: </w:t>
      </w:r>
      <w:r w:rsidR="001472A7" w:rsidRPr="001472A7">
        <w:rPr>
          <w:bCs/>
          <w:sz w:val="27"/>
          <w:szCs w:val="27"/>
        </w:rPr>
        <w:t>70</w:t>
      </w:r>
      <w:r w:rsidR="001472A7" w:rsidRPr="001472A7">
        <w:rPr>
          <w:bCs/>
          <w:sz w:val="27"/>
          <w:szCs w:val="27"/>
          <w:lang w:val="vi-VN"/>
        </w:rPr>
        <w:t xml:space="preserve"> nhà di dời khẩn cấp</w:t>
      </w:r>
      <w:r w:rsidRPr="001472A7">
        <w:rPr>
          <w:bCs/>
          <w:sz w:val="27"/>
          <w:szCs w:val="27"/>
          <w:lang w:val="vi-VN"/>
        </w:rPr>
        <w:t xml:space="preserve">; </w:t>
      </w:r>
      <w:r w:rsidR="001472A7" w:rsidRPr="001472A7">
        <w:rPr>
          <w:bCs/>
          <w:sz w:val="27"/>
          <w:szCs w:val="27"/>
        </w:rPr>
        <w:t>423</w:t>
      </w:r>
      <w:r w:rsidRPr="001472A7">
        <w:rPr>
          <w:bCs/>
          <w:sz w:val="27"/>
          <w:szCs w:val="27"/>
          <w:lang w:val="vi-VN"/>
        </w:rPr>
        <w:t xml:space="preserve"> nhà bị ngập</w:t>
      </w:r>
      <w:r w:rsidR="001472A7" w:rsidRPr="001472A7">
        <w:rPr>
          <w:bCs/>
          <w:sz w:val="27"/>
          <w:szCs w:val="27"/>
        </w:rPr>
        <w:t>;</w:t>
      </w:r>
      <w:r w:rsidRPr="001472A7">
        <w:rPr>
          <w:bCs/>
          <w:sz w:val="27"/>
          <w:szCs w:val="27"/>
          <w:lang w:val="vi-VN"/>
        </w:rPr>
        <w:t xml:space="preserve"> </w:t>
      </w:r>
      <w:r w:rsidR="001472A7" w:rsidRPr="001472A7">
        <w:rPr>
          <w:bCs/>
          <w:sz w:val="27"/>
          <w:szCs w:val="27"/>
        </w:rPr>
        <w:t>868</w:t>
      </w:r>
      <w:r w:rsidRPr="001472A7">
        <w:rPr>
          <w:bCs/>
          <w:sz w:val="27"/>
          <w:szCs w:val="27"/>
          <w:lang w:val="vi-VN"/>
        </w:rPr>
        <w:t xml:space="preserve"> nhà bị ảnh hưởng, thiệt hại</w:t>
      </w:r>
      <w:r w:rsidR="001472A7" w:rsidRPr="001472A7">
        <w:rPr>
          <w:bCs/>
          <w:sz w:val="27"/>
          <w:szCs w:val="27"/>
        </w:rPr>
        <w:t>.</w:t>
      </w:r>
      <w:r w:rsidRPr="001472A7">
        <w:rPr>
          <w:bCs/>
          <w:sz w:val="27"/>
          <w:szCs w:val="27"/>
          <w:lang w:val="vi-VN"/>
        </w:rPr>
        <w:t xml:space="preserve"> </w:t>
      </w:r>
    </w:p>
    <w:p w14:paraId="04770D3B" w14:textId="2F9AEE3B" w:rsidR="000316DC" w:rsidRPr="00754C68" w:rsidRDefault="000316DC" w:rsidP="000316DC">
      <w:pPr>
        <w:widowControl w:val="0"/>
        <w:shd w:val="clear" w:color="auto" w:fill="FFFFFF" w:themeFill="background1"/>
        <w:spacing w:line="247" w:lineRule="auto"/>
        <w:ind w:firstLine="709"/>
        <w:jc w:val="both"/>
        <w:rPr>
          <w:bCs/>
          <w:spacing w:val="-4"/>
          <w:sz w:val="27"/>
          <w:szCs w:val="27"/>
          <w:highlight w:val="yellow"/>
          <w:lang w:val="vi-VN"/>
        </w:rPr>
      </w:pPr>
      <w:r w:rsidRPr="00754C68">
        <w:rPr>
          <w:bCs/>
          <w:spacing w:val="-4"/>
          <w:sz w:val="27"/>
          <w:szCs w:val="27"/>
          <w:lang w:val="vi-VN"/>
        </w:rPr>
        <w:t xml:space="preserve">- Về nông nghiệp: </w:t>
      </w:r>
      <w:r w:rsidR="00754C68" w:rsidRPr="00754C68">
        <w:rPr>
          <w:bCs/>
          <w:spacing w:val="-4"/>
          <w:sz w:val="27"/>
          <w:szCs w:val="27"/>
        </w:rPr>
        <w:t>4.747</w:t>
      </w:r>
      <w:r w:rsidR="008523C4" w:rsidRPr="00754C68">
        <w:rPr>
          <w:bCs/>
          <w:spacing w:val="-4"/>
          <w:sz w:val="27"/>
          <w:szCs w:val="27"/>
        </w:rPr>
        <w:t xml:space="preserve"> </w:t>
      </w:r>
      <w:r w:rsidR="00754C68" w:rsidRPr="00754C68">
        <w:rPr>
          <w:bCs/>
          <w:spacing w:val="-4"/>
          <w:sz w:val="27"/>
          <w:szCs w:val="27"/>
          <w:lang w:val="vi-VN"/>
        </w:rPr>
        <w:t>ha lúa, hoa màu bị ngập úng</w:t>
      </w:r>
      <w:r w:rsidR="00754C68">
        <w:rPr>
          <w:bCs/>
          <w:spacing w:val="-4"/>
          <w:sz w:val="27"/>
          <w:szCs w:val="27"/>
        </w:rPr>
        <w:t>, ảnh hưởng</w:t>
      </w:r>
      <w:r w:rsidRPr="00754C68">
        <w:rPr>
          <w:bCs/>
          <w:spacing w:val="-4"/>
          <w:sz w:val="27"/>
          <w:szCs w:val="27"/>
          <w:lang w:val="vi-VN"/>
        </w:rPr>
        <w:t>.</w:t>
      </w:r>
    </w:p>
    <w:p w14:paraId="664334C6" w14:textId="4F645961" w:rsidR="000316DC" w:rsidRPr="00754C68" w:rsidRDefault="000316DC" w:rsidP="000316DC">
      <w:pPr>
        <w:widowControl w:val="0"/>
        <w:shd w:val="clear" w:color="auto" w:fill="FFFFFF" w:themeFill="background1"/>
        <w:spacing w:line="247" w:lineRule="auto"/>
        <w:ind w:firstLine="709"/>
        <w:jc w:val="both"/>
        <w:rPr>
          <w:bCs/>
          <w:sz w:val="27"/>
          <w:szCs w:val="27"/>
          <w:highlight w:val="yellow"/>
          <w:lang w:val="vi-VN"/>
        </w:rPr>
      </w:pPr>
      <w:r w:rsidRPr="00754C68">
        <w:rPr>
          <w:bCs/>
          <w:sz w:val="27"/>
          <w:szCs w:val="27"/>
          <w:lang w:val="vi-VN"/>
        </w:rPr>
        <w:t>- Về</w:t>
      </w:r>
      <w:r w:rsidR="00754C68" w:rsidRPr="00754C68">
        <w:rPr>
          <w:bCs/>
          <w:sz w:val="27"/>
          <w:szCs w:val="27"/>
        </w:rPr>
        <w:t xml:space="preserve"> chăn nuôi,</w:t>
      </w:r>
      <w:r w:rsidRPr="00754C68">
        <w:rPr>
          <w:bCs/>
          <w:sz w:val="27"/>
          <w:szCs w:val="27"/>
          <w:lang w:val="vi-VN"/>
        </w:rPr>
        <w:t xml:space="preserve"> </w:t>
      </w:r>
      <w:r w:rsidR="00754C68" w:rsidRPr="00754C68">
        <w:rPr>
          <w:bCs/>
          <w:sz w:val="27"/>
          <w:szCs w:val="27"/>
        </w:rPr>
        <w:t>t</w:t>
      </w:r>
      <w:r w:rsidRPr="00754C68">
        <w:rPr>
          <w:bCs/>
          <w:sz w:val="27"/>
          <w:szCs w:val="27"/>
          <w:lang w:val="vi-VN"/>
        </w:rPr>
        <w:t xml:space="preserve">hủy sản: </w:t>
      </w:r>
      <w:r w:rsidR="00754C68" w:rsidRPr="00754C68">
        <w:rPr>
          <w:bCs/>
          <w:sz w:val="27"/>
          <w:szCs w:val="27"/>
        </w:rPr>
        <w:t>1.760 con gia súc, gia cầm bị chết, cuốn trối; 45</w:t>
      </w:r>
      <w:r w:rsidRPr="00754C68">
        <w:rPr>
          <w:bCs/>
          <w:sz w:val="27"/>
          <w:szCs w:val="27"/>
          <w:lang w:val="vi-VN"/>
        </w:rPr>
        <w:t>,</w:t>
      </w:r>
      <w:r w:rsidR="00754C68" w:rsidRPr="00754C68">
        <w:rPr>
          <w:bCs/>
          <w:sz w:val="27"/>
          <w:szCs w:val="27"/>
        </w:rPr>
        <w:t>7</w:t>
      </w:r>
      <w:r w:rsidR="00E53605" w:rsidRPr="00754C68">
        <w:rPr>
          <w:bCs/>
          <w:sz w:val="27"/>
          <w:szCs w:val="27"/>
        </w:rPr>
        <w:t xml:space="preserve"> </w:t>
      </w:r>
      <w:r w:rsidRPr="00754C68">
        <w:rPr>
          <w:bCs/>
          <w:sz w:val="27"/>
          <w:szCs w:val="27"/>
          <w:lang w:val="vi-VN"/>
        </w:rPr>
        <w:t>ha diện tích nuôi trồng t</w:t>
      </w:r>
      <w:r w:rsidR="00754C68" w:rsidRPr="00754C68">
        <w:rPr>
          <w:bCs/>
          <w:sz w:val="27"/>
          <w:szCs w:val="27"/>
          <w:lang w:val="vi-VN"/>
        </w:rPr>
        <w:t>hủy sản bị ảnh hưởng, thiệt hại</w:t>
      </w:r>
      <w:r w:rsidRPr="00754C68">
        <w:rPr>
          <w:bCs/>
          <w:sz w:val="27"/>
          <w:szCs w:val="27"/>
          <w:lang w:val="vi-VN"/>
        </w:rPr>
        <w:t>.</w:t>
      </w:r>
    </w:p>
    <w:p w14:paraId="3B4C6D71" w14:textId="3F4E5075" w:rsidR="000316DC" w:rsidRPr="0016220B" w:rsidRDefault="000316DC" w:rsidP="000316DC">
      <w:pPr>
        <w:widowControl w:val="0"/>
        <w:shd w:val="clear" w:color="auto" w:fill="FFFFFF" w:themeFill="background1"/>
        <w:spacing w:line="247" w:lineRule="auto"/>
        <w:ind w:firstLine="709"/>
        <w:jc w:val="both"/>
        <w:rPr>
          <w:bCs/>
          <w:sz w:val="27"/>
          <w:szCs w:val="27"/>
          <w:highlight w:val="yellow"/>
          <w:lang w:val="vi-VN"/>
        </w:rPr>
      </w:pPr>
      <w:r w:rsidRPr="0016220B">
        <w:rPr>
          <w:bCs/>
          <w:sz w:val="27"/>
          <w:szCs w:val="27"/>
          <w:lang w:val="vi-VN"/>
        </w:rPr>
        <w:t xml:space="preserve">- Về giao thông: trên </w:t>
      </w:r>
      <w:r w:rsidR="0016220B" w:rsidRPr="0016220B">
        <w:rPr>
          <w:bCs/>
          <w:sz w:val="27"/>
          <w:szCs w:val="27"/>
        </w:rPr>
        <w:t>411</w:t>
      </w:r>
      <w:r w:rsidRPr="0016220B">
        <w:rPr>
          <w:bCs/>
          <w:sz w:val="27"/>
          <w:szCs w:val="27"/>
          <w:lang w:val="vi-VN"/>
        </w:rPr>
        <w:t xml:space="preserve"> điểm giao thông bị sạt lở, ách tắc với tổng khối lượng trên </w:t>
      </w:r>
      <w:r w:rsidR="004B609E">
        <w:rPr>
          <w:bCs/>
          <w:sz w:val="27"/>
          <w:szCs w:val="27"/>
        </w:rPr>
        <w:t>234</w:t>
      </w:r>
      <w:r w:rsidRPr="0016220B">
        <w:rPr>
          <w:bCs/>
          <w:sz w:val="27"/>
          <w:szCs w:val="27"/>
          <w:lang w:val="vi-VN"/>
        </w:rPr>
        <w:t>.</w:t>
      </w:r>
      <w:r w:rsidR="004B609E">
        <w:rPr>
          <w:bCs/>
          <w:sz w:val="27"/>
          <w:szCs w:val="27"/>
        </w:rPr>
        <w:t>840</w:t>
      </w:r>
      <w:r w:rsidRPr="0016220B">
        <w:rPr>
          <w:bCs/>
          <w:sz w:val="27"/>
          <w:szCs w:val="27"/>
          <w:lang w:val="vi-VN"/>
        </w:rPr>
        <w:t xml:space="preserve"> m3 </w:t>
      </w:r>
      <w:r w:rsidR="0016220B" w:rsidRPr="0016220B">
        <w:rPr>
          <w:bCs/>
          <w:sz w:val="27"/>
          <w:szCs w:val="27"/>
          <w:lang w:val="vi-VN"/>
        </w:rPr>
        <w:t>đất, đá, bê tông</w:t>
      </w:r>
      <w:r w:rsidRPr="0016220B">
        <w:rPr>
          <w:bCs/>
          <w:sz w:val="27"/>
          <w:szCs w:val="27"/>
          <w:lang w:val="vi-VN"/>
        </w:rPr>
        <w:t>.</w:t>
      </w:r>
    </w:p>
    <w:p w14:paraId="3FE44000" w14:textId="38982180" w:rsidR="001F473A" w:rsidRDefault="000316DC" w:rsidP="000316DC">
      <w:pPr>
        <w:widowControl w:val="0"/>
        <w:shd w:val="clear" w:color="auto" w:fill="FFFFFF" w:themeFill="background1"/>
        <w:spacing w:line="247" w:lineRule="auto"/>
        <w:ind w:firstLine="709"/>
        <w:jc w:val="both"/>
        <w:rPr>
          <w:bCs/>
          <w:sz w:val="27"/>
          <w:szCs w:val="27"/>
        </w:rPr>
      </w:pPr>
      <w:r w:rsidRPr="0016220B">
        <w:rPr>
          <w:bCs/>
          <w:sz w:val="27"/>
          <w:szCs w:val="27"/>
        </w:rPr>
        <w:t>Ngay sau khi thiên tai xảy ra, chính quyền địa phương đã tổ chức thăm hỏi, động viên gia đình có người bị nạn; huy động lực lượng</w:t>
      </w:r>
      <w:r w:rsidR="001903F0">
        <w:rPr>
          <w:bCs/>
          <w:sz w:val="27"/>
          <w:szCs w:val="27"/>
        </w:rPr>
        <w:t xml:space="preserve"> tìm kiếm người mất tích,</w:t>
      </w:r>
      <w:r w:rsidRPr="0016220B">
        <w:rPr>
          <w:bCs/>
          <w:sz w:val="27"/>
          <w:szCs w:val="27"/>
        </w:rPr>
        <w:t xml:space="preserve"> hỗ trợ người dân khắc phục hậu quả và ổn định cuộc sống.</w:t>
      </w:r>
    </w:p>
    <w:p w14:paraId="5A79B9F2" w14:textId="59EF7E50" w:rsidR="00B4059E" w:rsidRDefault="00B4059E" w:rsidP="000316DC">
      <w:pPr>
        <w:widowControl w:val="0"/>
        <w:shd w:val="clear" w:color="auto" w:fill="FFFFFF" w:themeFill="background1"/>
        <w:spacing w:line="247" w:lineRule="auto"/>
        <w:ind w:firstLine="709"/>
        <w:jc w:val="both"/>
        <w:rPr>
          <w:b/>
          <w:bCs/>
          <w:sz w:val="27"/>
          <w:szCs w:val="27"/>
        </w:rPr>
      </w:pPr>
      <w:r w:rsidRPr="00B4059E">
        <w:rPr>
          <w:b/>
          <w:bCs/>
          <w:sz w:val="27"/>
          <w:szCs w:val="27"/>
        </w:rPr>
        <w:t>2. Thiệt hại do lốc xoáy trên biển</w:t>
      </w:r>
    </w:p>
    <w:p w14:paraId="7910D02E" w14:textId="7016CF21" w:rsidR="00B4059E" w:rsidRPr="00A3000B" w:rsidRDefault="00A3000B" w:rsidP="000316DC">
      <w:pPr>
        <w:widowControl w:val="0"/>
        <w:shd w:val="clear" w:color="auto" w:fill="FFFFFF" w:themeFill="background1"/>
        <w:spacing w:line="247" w:lineRule="auto"/>
        <w:ind w:firstLine="709"/>
        <w:jc w:val="both"/>
        <w:rPr>
          <w:bCs/>
          <w:sz w:val="27"/>
          <w:szCs w:val="27"/>
        </w:rPr>
      </w:pPr>
      <w:r w:rsidRPr="00A3000B">
        <w:rPr>
          <w:bCs/>
          <w:sz w:val="27"/>
          <w:szCs w:val="27"/>
        </w:rPr>
        <w:t>Theo</w:t>
      </w:r>
      <w:r>
        <w:rPr>
          <w:bCs/>
          <w:sz w:val="27"/>
          <w:szCs w:val="27"/>
        </w:rPr>
        <w:t xml:space="preserve"> thông tin từ Văn phòng thường trực BCH PCTT&amp;TKCN tỉnh Bình Thuận, sáng ngày 02/8, tàu cá BTh 83404 Ts/06 lao động khi đang khai thác tại vùng biển </w:t>
      </w:r>
      <w:r w:rsidRPr="00A3000B">
        <w:rPr>
          <w:bCs/>
          <w:sz w:val="27"/>
          <w:szCs w:val="27"/>
        </w:rPr>
        <w:t>cách Bắc đảo Phú Quý khoảng 04 hải lý</w:t>
      </w:r>
      <w:r>
        <w:rPr>
          <w:bCs/>
          <w:sz w:val="27"/>
          <w:szCs w:val="27"/>
        </w:rPr>
        <w:t xml:space="preserve"> đã gặp lốc xoáy gây lật tàu làm 01 người chết và 01 người mất tích</w:t>
      </w:r>
      <w:r w:rsidR="009D41C4">
        <w:rPr>
          <w:bCs/>
          <w:sz w:val="27"/>
          <w:szCs w:val="27"/>
        </w:rPr>
        <w:t xml:space="preserve"> (hiện đang</w:t>
      </w:r>
      <w:r w:rsidR="00FB61C7">
        <w:rPr>
          <w:bCs/>
          <w:sz w:val="27"/>
          <w:szCs w:val="27"/>
        </w:rPr>
        <w:t xml:space="preserve"> tổ chức</w:t>
      </w:r>
      <w:r w:rsidR="009D41C4">
        <w:rPr>
          <w:bCs/>
          <w:sz w:val="27"/>
          <w:szCs w:val="27"/>
        </w:rPr>
        <w:t xml:space="preserve"> tìm kiếm)</w:t>
      </w:r>
      <w:r>
        <w:rPr>
          <w:bCs/>
          <w:sz w:val="27"/>
          <w:szCs w:val="27"/>
        </w:rPr>
        <w:t>.</w:t>
      </w:r>
    </w:p>
    <w:p w14:paraId="166FFEEF" w14:textId="22EC0BB0" w:rsidR="001B18BA" w:rsidRPr="00B45D0B" w:rsidRDefault="00A14E35" w:rsidP="00FB7C4B">
      <w:pPr>
        <w:widowControl w:val="0"/>
        <w:shd w:val="clear" w:color="auto" w:fill="FFFFFF" w:themeFill="background1"/>
        <w:spacing w:line="247" w:lineRule="auto"/>
        <w:ind w:firstLine="709"/>
        <w:jc w:val="both"/>
        <w:rPr>
          <w:sz w:val="26"/>
          <w:szCs w:val="26"/>
        </w:rPr>
      </w:pPr>
      <w:r w:rsidRPr="00B45D0B">
        <w:rPr>
          <w:b/>
          <w:bCs/>
          <w:sz w:val="26"/>
          <w:szCs w:val="26"/>
        </w:rPr>
        <w:t>V</w:t>
      </w:r>
      <w:r w:rsidR="006077AC" w:rsidRPr="00B45D0B">
        <w:rPr>
          <w:b/>
          <w:bCs/>
          <w:sz w:val="26"/>
          <w:szCs w:val="26"/>
        </w:rPr>
        <w:t>I</w:t>
      </w:r>
      <w:r w:rsidR="001B18BA" w:rsidRPr="00B45D0B">
        <w:rPr>
          <w:b/>
          <w:bCs/>
          <w:sz w:val="26"/>
          <w:szCs w:val="26"/>
        </w:rPr>
        <w:t xml:space="preserve">. </w:t>
      </w:r>
      <w:r w:rsidR="001B18BA" w:rsidRPr="00B45D0B">
        <w:rPr>
          <w:b/>
          <w:sz w:val="26"/>
          <w:szCs w:val="26"/>
        </w:rPr>
        <w:t>CÔNG TÁC CHỈ ĐẠO ỨNG PHÓ</w:t>
      </w:r>
    </w:p>
    <w:p w14:paraId="0A9C8A9B" w14:textId="282FB3FB" w:rsidR="00234CA0" w:rsidRPr="00B45D0B" w:rsidRDefault="00234CA0" w:rsidP="00FB7C4B">
      <w:pPr>
        <w:widowControl w:val="0"/>
        <w:shd w:val="clear" w:color="auto" w:fill="FFFFFF" w:themeFill="background1"/>
        <w:spacing w:line="247" w:lineRule="auto"/>
        <w:ind w:firstLine="709"/>
        <w:jc w:val="both"/>
        <w:rPr>
          <w:b/>
          <w:bCs/>
          <w:sz w:val="27"/>
          <w:szCs w:val="27"/>
        </w:rPr>
      </w:pPr>
      <w:r w:rsidRPr="00B45D0B">
        <w:rPr>
          <w:b/>
          <w:bCs/>
          <w:sz w:val="27"/>
          <w:szCs w:val="27"/>
        </w:rPr>
        <w:t>1. Trung ương</w:t>
      </w:r>
    </w:p>
    <w:p w14:paraId="78F28A9B" w14:textId="21DAE4BD" w:rsidR="00886BEB" w:rsidRPr="00B45D0B" w:rsidRDefault="00886BEB" w:rsidP="00FB7C4B">
      <w:pPr>
        <w:widowControl w:val="0"/>
        <w:shd w:val="clear" w:color="auto" w:fill="FFFFFF" w:themeFill="background1"/>
        <w:spacing w:line="247" w:lineRule="auto"/>
        <w:ind w:firstLine="709"/>
        <w:jc w:val="both"/>
        <w:rPr>
          <w:bCs/>
          <w:spacing w:val="-4"/>
          <w:sz w:val="27"/>
          <w:szCs w:val="27"/>
        </w:rPr>
      </w:pPr>
      <w:r w:rsidRPr="00B45D0B">
        <w:rPr>
          <w:bCs/>
          <w:spacing w:val="-4"/>
          <w:sz w:val="27"/>
          <w:szCs w:val="27"/>
        </w:rPr>
        <w:t>- Ngày 29/7/2024</w:t>
      </w:r>
      <w:r w:rsidR="0092679B" w:rsidRPr="00B45D0B">
        <w:rPr>
          <w:bCs/>
          <w:spacing w:val="-4"/>
          <w:sz w:val="27"/>
          <w:szCs w:val="27"/>
        </w:rPr>
        <w:t>,</w:t>
      </w:r>
      <w:r w:rsidRPr="00B45D0B">
        <w:rPr>
          <w:bCs/>
          <w:spacing w:val="-4"/>
          <w:sz w:val="27"/>
          <w:szCs w:val="27"/>
        </w:rPr>
        <w:t xml:space="preserve"> Thủ tướng Chính phủ đã có Công điện số 73/CĐ-TT</w:t>
      </w:r>
      <w:r w:rsidR="003B3A80" w:rsidRPr="00B45D0B">
        <w:rPr>
          <w:bCs/>
          <w:spacing w:val="-4"/>
          <w:sz w:val="27"/>
          <w:szCs w:val="27"/>
        </w:rPr>
        <w:t xml:space="preserve">g </w:t>
      </w:r>
      <w:r w:rsidRPr="00B45D0B">
        <w:rPr>
          <w:bCs/>
          <w:spacing w:val="-4"/>
          <w:sz w:val="27"/>
          <w:szCs w:val="27"/>
        </w:rPr>
        <w:t xml:space="preserve">về việc </w:t>
      </w:r>
      <w:r w:rsidR="0092679B" w:rsidRPr="00B45D0B">
        <w:rPr>
          <w:bCs/>
          <w:spacing w:val="-4"/>
          <w:sz w:val="27"/>
          <w:szCs w:val="27"/>
        </w:rPr>
        <w:t>kiểm tra, khắc phục hậu quả</w:t>
      </w:r>
      <w:r w:rsidRPr="00B45D0B">
        <w:rPr>
          <w:bCs/>
          <w:spacing w:val="-4"/>
          <w:sz w:val="27"/>
          <w:szCs w:val="27"/>
        </w:rPr>
        <w:t xml:space="preserve"> </w:t>
      </w:r>
      <w:r w:rsidR="0092679B" w:rsidRPr="00B45D0B">
        <w:rPr>
          <w:bCs/>
          <w:spacing w:val="-4"/>
          <w:sz w:val="27"/>
          <w:szCs w:val="27"/>
        </w:rPr>
        <w:t>động đất tại</w:t>
      </w:r>
      <w:r w:rsidR="003B3A80" w:rsidRPr="00B45D0B">
        <w:rPr>
          <w:bCs/>
          <w:spacing w:val="-4"/>
          <w:sz w:val="27"/>
          <w:szCs w:val="27"/>
        </w:rPr>
        <w:t xml:space="preserve"> </w:t>
      </w:r>
      <w:r w:rsidRPr="00B45D0B">
        <w:rPr>
          <w:bCs/>
          <w:spacing w:val="-4"/>
          <w:sz w:val="27"/>
          <w:szCs w:val="27"/>
        </w:rPr>
        <w:t>địa bàn huyện Kon Plông, tỉnh Kon Tum.</w:t>
      </w:r>
    </w:p>
    <w:p w14:paraId="3A8A223D" w14:textId="42DB7A50" w:rsidR="00643062" w:rsidRDefault="00643062" w:rsidP="00FB7C4B">
      <w:pPr>
        <w:widowControl w:val="0"/>
        <w:shd w:val="clear" w:color="auto" w:fill="FFFFFF" w:themeFill="background1"/>
        <w:spacing w:line="247" w:lineRule="auto"/>
        <w:ind w:firstLine="709"/>
        <w:jc w:val="both"/>
        <w:rPr>
          <w:bCs/>
          <w:sz w:val="27"/>
          <w:szCs w:val="27"/>
        </w:rPr>
      </w:pPr>
      <w:r>
        <w:rPr>
          <w:bCs/>
          <w:sz w:val="27"/>
          <w:szCs w:val="27"/>
        </w:rPr>
        <w:t xml:space="preserve">- Bộ Nông nghiệp và Phát triển nông thôn đã ban hành </w:t>
      </w:r>
      <w:r w:rsidR="00682114">
        <w:rPr>
          <w:bCs/>
          <w:sz w:val="27"/>
          <w:szCs w:val="27"/>
        </w:rPr>
        <w:t>các</w:t>
      </w:r>
      <w:r>
        <w:rPr>
          <w:bCs/>
          <w:sz w:val="27"/>
          <w:szCs w:val="27"/>
        </w:rPr>
        <w:t xml:space="preserve"> công điện, văn bản chỉ đao, cụ thể:</w:t>
      </w:r>
    </w:p>
    <w:p w14:paraId="701E70A8" w14:textId="4B45D2CA" w:rsidR="00B104A9" w:rsidRDefault="00B104A9" w:rsidP="00FB7C4B">
      <w:pPr>
        <w:widowControl w:val="0"/>
        <w:shd w:val="clear" w:color="auto" w:fill="FFFFFF" w:themeFill="background1"/>
        <w:spacing w:line="247" w:lineRule="auto"/>
        <w:ind w:firstLine="709"/>
        <w:jc w:val="both"/>
        <w:rPr>
          <w:bCs/>
          <w:sz w:val="27"/>
          <w:szCs w:val="27"/>
        </w:rPr>
      </w:pPr>
      <w:r>
        <w:rPr>
          <w:bCs/>
          <w:sz w:val="27"/>
          <w:szCs w:val="27"/>
        </w:rPr>
        <w:t xml:space="preserve">+ </w:t>
      </w:r>
      <w:r w:rsidR="00352B37">
        <w:rPr>
          <w:bCs/>
          <w:sz w:val="27"/>
          <w:szCs w:val="27"/>
        </w:rPr>
        <w:t xml:space="preserve">Ngày 02/8/2024, ban hành </w:t>
      </w:r>
      <w:r>
        <w:rPr>
          <w:bCs/>
          <w:sz w:val="27"/>
          <w:szCs w:val="27"/>
        </w:rPr>
        <w:t>02 Công điện số 5597/CĐ-BNN-ĐĐ</w:t>
      </w:r>
      <w:r w:rsidR="00352B37">
        <w:rPr>
          <w:bCs/>
          <w:sz w:val="27"/>
          <w:szCs w:val="27"/>
        </w:rPr>
        <w:t>,</w:t>
      </w:r>
      <w:r>
        <w:rPr>
          <w:bCs/>
          <w:sz w:val="27"/>
          <w:szCs w:val="27"/>
        </w:rPr>
        <w:t xml:space="preserve"> số 5605/CĐ-BNN-ĐĐ về việc mở cửa xả đáy các hồ thuỷ điện Sơn La, Hoà Bình</w:t>
      </w:r>
      <w:r w:rsidR="00352B37">
        <w:rPr>
          <w:bCs/>
          <w:sz w:val="27"/>
          <w:szCs w:val="27"/>
        </w:rPr>
        <w:t>,</w:t>
      </w:r>
      <w:r>
        <w:rPr>
          <w:bCs/>
          <w:sz w:val="27"/>
          <w:szCs w:val="27"/>
        </w:rPr>
        <w:t xml:space="preserve"> Tuyên Q</w:t>
      </w:r>
      <w:r w:rsidR="00352B37">
        <w:rPr>
          <w:bCs/>
          <w:sz w:val="27"/>
          <w:szCs w:val="27"/>
        </w:rPr>
        <w:t>uang và 02 v</w:t>
      </w:r>
      <w:r w:rsidR="00352B37" w:rsidRPr="00352B37">
        <w:rPr>
          <w:bCs/>
          <w:sz w:val="27"/>
          <w:szCs w:val="27"/>
        </w:rPr>
        <w:t>ăn bản số 5</w:t>
      </w:r>
      <w:r w:rsidR="00352B37">
        <w:rPr>
          <w:bCs/>
          <w:sz w:val="27"/>
          <w:szCs w:val="27"/>
        </w:rPr>
        <w:t>5</w:t>
      </w:r>
      <w:r w:rsidR="00352B37" w:rsidRPr="00352B37">
        <w:rPr>
          <w:bCs/>
          <w:sz w:val="27"/>
          <w:szCs w:val="27"/>
        </w:rPr>
        <w:t>9</w:t>
      </w:r>
      <w:r w:rsidR="00352B37">
        <w:rPr>
          <w:bCs/>
          <w:sz w:val="27"/>
          <w:szCs w:val="27"/>
        </w:rPr>
        <w:t>8</w:t>
      </w:r>
      <w:r w:rsidR="00352B37" w:rsidRPr="00352B37">
        <w:rPr>
          <w:bCs/>
          <w:sz w:val="27"/>
          <w:szCs w:val="27"/>
        </w:rPr>
        <w:t>/BNN-ĐĐ</w:t>
      </w:r>
      <w:r w:rsidR="00352B37">
        <w:rPr>
          <w:bCs/>
          <w:sz w:val="27"/>
          <w:szCs w:val="27"/>
        </w:rPr>
        <w:t xml:space="preserve">, số </w:t>
      </w:r>
      <w:r w:rsidR="00352B37" w:rsidRPr="00352B37">
        <w:rPr>
          <w:bCs/>
          <w:sz w:val="27"/>
          <w:szCs w:val="27"/>
        </w:rPr>
        <w:t>5</w:t>
      </w:r>
      <w:r w:rsidR="00352B37">
        <w:rPr>
          <w:bCs/>
          <w:sz w:val="27"/>
          <w:szCs w:val="27"/>
        </w:rPr>
        <w:t>606</w:t>
      </w:r>
      <w:r w:rsidR="00352B37" w:rsidRPr="00352B37">
        <w:rPr>
          <w:bCs/>
          <w:sz w:val="27"/>
          <w:szCs w:val="27"/>
        </w:rPr>
        <w:t xml:space="preserve">/BNN-ĐĐ về việc đảm bảo an toàn hạ du khi </w:t>
      </w:r>
      <w:r w:rsidR="00352B37">
        <w:rPr>
          <w:bCs/>
          <w:sz w:val="27"/>
          <w:szCs w:val="27"/>
        </w:rPr>
        <w:t>vận hành các hồ thủy điện</w:t>
      </w:r>
      <w:r w:rsidR="00352B37" w:rsidRPr="00352B37">
        <w:rPr>
          <w:bCs/>
          <w:sz w:val="27"/>
          <w:szCs w:val="27"/>
        </w:rPr>
        <w:t>.</w:t>
      </w:r>
    </w:p>
    <w:p w14:paraId="20E0B858" w14:textId="6B640C61" w:rsidR="000F11ED" w:rsidRPr="00B45D0B" w:rsidRDefault="00643062" w:rsidP="00FB7C4B">
      <w:pPr>
        <w:widowControl w:val="0"/>
        <w:shd w:val="clear" w:color="auto" w:fill="FFFFFF" w:themeFill="background1"/>
        <w:spacing w:line="247" w:lineRule="auto"/>
        <w:ind w:firstLine="709"/>
        <w:jc w:val="both"/>
        <w:rPr>
          <w:bCs/>
          <w:sz w:val="27"/>
          <w:szCs w:val="27"/>
          <w:lang w:val="vi-VN"/>
        </w:rPr>
      </w:pPr>
      <w:r>
        <w:rPr>
          <w:bCs/>
          <w:sz w:val="27"/>
          <w:szCs w:val="27"/>
        </w:rPr>
        <w:t>+</w:t>
      </w:r>
      <w:r w:rsidR="000F11ED" w:rsidRPr="00B45D0B">
        <w:rPr>
          <w:bCs/>
          <w:sz w:val="27"/>
          <w:szCs w:val="27"/>
        </w:rPr>
        <w:t xml:space="preserve"> Công điện số 5</w:t>
      </w:r>
      <w:r w:rsidR="000F11ED" w:rsidRPr="00B45D0B">
        <w:rPr>
          <w:bCs/>
          <w:sz w:val="27"/>
          <w:szCs w:val="27"/>
          <w:lang w:val="vi-VN"/>
        </w:rPr>
        <w:t>515</w:t>
      </w:r>
      <w:r w:rsidR="000F11ED" w:rsidRPr="00B45D0B">
        <w:rPr>
          <w:bCs/>
          <w:sz w:val="27"/>
          <w:szCs w:val="27"/>
        </w:rPr>
        <w:t xml:space="preserve">/CĐ-BNN-ĐĐ </w:t>
      </w:r>
      <w:r>
        <w:rPr>
          <w:bCs/>
          <w:sz w:val="27"/>
          <w:szCs w:val="27"/>
        </w:rPr>
        <w:t>n</w:t>
      </w:r>
      <w:r w:rsidRPr="00B45D0B">
        <w:rPr>
          <w:bCs/>
          <w:sz w:val="27"/>
          <w:szCs w:val="27"/>
        </w:rPr>
        <w:t>gày 31/7/2024</w:t>
      </w:r>
      <w:r>
        <w:rPr>
          <w:bCs/>
          <w:sz w:val="27"/>
          <w:szCs w:val="27"/>
        </w:rPr>
        <w:t xml:space="preserve"> </w:t>
      </w:r>
      <w:r w:rsidR="000F11ED" w:rsidRPr="00B45D0B">
        <w:rPr>
          <w:bCs/>
          <w:sz w:val="27"/>
          <w:szCs w:val="27"/>
          <w:lang w:val="vi-VN"/>
        </w:rPr>
        <w:t xml:space="preserve">gửi các Bộ, Uỷ ban nhân dân các tỉnh, thành phố khu vực Bắc Bộ </w:t>
      </w:r>
      <w:r w:rsidR="000F11ED" w:rsidRPr="00B45D0B">
        <w:rPr>
          <w:bCs/>
          <w:sz w:val="27"/>
          <w:szCs w:val="27"/>
        </w:rPr>
        <w:t xml:space="preserve">về việc </w:t>
      </w:r>
      <w:r w:rsidR="000F11ED" w:rsidRPr="00B45D0B">
        <w:rPr>
          <w:bCs/>
          <w:sz w:val="27"/>
          <w:szCs w:val="27"/>
          <w:lang w:val="vi-VN"/>
        </w:rPr>
        <w:t>tập trung biện pháp giảm thiểu thiệt hại về người và chủ động ứng phó mưa lũ, sạt lở đất trong thời gian tới.</w:t>
      </w:r>
    </w:p>
    <w:p w14:paraId="1E11B142" w14:textId="7ECFBF87" w:rsidR="00185CAA" w:rsidRPr="00B45D0B" w:rsidRDefault="00643062" w:rsidP="00FB7C4B">
      <w:pPr>
        <w:widowControl w:val="0"/>
        <w:shd w:val="clear" w:color="auto" w:fill="FFFFFF" w:themeFill="background1"/>
        <w:spacing w:line="247" w:lineRule="auto"/>
        <w:ind w:firstLine="709"/>
        <w:jc w:val="both"/>
        <w:rPr>
          <w:bCs/>
          <w:sz w:val="27"/>
          <w:szCs w:val="27"/>
        </w:rPr>
      </w:pPr>
      <w:r>
        <w:rPr>
          <w:bCs/>
          <w:sz w:val="27"/>
          <w:szCs w:val="27"/>
        </w:rPr>
        <w:t>+ V</w:t>
      </w:r>
      <w:r w:rsidR="00185CAA" w:rsidRPr="00B45D0B">
        <w:rPr>
          <w:bCs/>
          <w:sz w:val="27"/>
          <w:szCs w:val="27"/>
        </w:rPr>
        <w:t>ăn</w:t>
      </w:r>
      <w:r>
        <w:rPr>
          <w:bCs/>
          <w:sz w:val="27"/>
          <w:szCs w:val="27"/>
        </w:rPr>
        <w:t xml:space="preserve"> bản</w:t>
      </w:r>
      <w:r w:rsidR="00185CAA" w:rsidRPr="00B45D0B">
        <w:rPr>
          <w:bCs/>
          <w:sz w:val="27"/>
          <w:szCs w:val="27"/>
        </w:rPr>
        <w:t xml:space="preserve"> số 5427/BNN-ĐĐ </w:t>
      </w:r>
      <w:r w:rsidRPr="00B45D0B">
        <w:rPr>
          <w:bCs/>
          <w:sz w:val="27"/>
          <w:szCs w:val="27"/>
        </w:rPr>
        <w:t xml:space="preserve">Ngày 29/7/2024 </w:t>
      </w:r>
      <w:r w:rsidR="00185CAA" w:rsidRPr="00B45D0B">
        <w:rPr>
          <w:bCs/>
          <w:sz w:val="27"/>
          <w:szCs w:val="27"/>
        </w:rPr>
        <w:t>gửi Ủy ban nhân dân 21 tỉnh, thành phố có đê từ cấp III đến cấp đặc biệt về việc đảm bảo an toàn hệ thống đê điều, ứng phó với tình hình mưa lũ.</w:t>
      </w:r>
    </w:p>
    <w:p w14:paraId="562CEE7C" w14:textId="65E7A77A" w:rsidR="00234CA0" w:rsidRPr="00B45D0B" w:rsidRDefault="00234CA0" w:rsidP="00FB7C4B">
      <w:pPr>
        <w:widowControl w:val="0"/>
        <w:shd w:val="clear" w:color="auto" w:fill="FFFFFF" w:themeFill="background1"/>
        <w:spacing w:line="247" w:lineRule="auto"/>
        <w:ind w:firstLine="709"/>
        <w:jc w:val="both"/>
        <w:rPr>
          <w:b/>
          <w:bCs/>
          <w:sz w:val="27"/>
          <w:szCs w:val="27"/>
        </w:rPr>
      </w:pPr>
      <w:r w:rsidRPr="00B45D0B">
        <w:rPr>
          <w:b/>
          <w:bCs/>
          <w:sz w:val="27"/>
          <w:szCs w:val="27"/>
        </w:rPr>
        <w:t>2. Địa phương</w:t>
      </w:r>
    </w:p>
    <w:p w14:paraId="554FA326" w14:textId="453B78F7" w:rsidR="00112E35" w:rsidRPr="00B45D0B" w:rsidRDefault="00B9214A" w:rsidP="00FB7C4B">
      <w:pPr>
        <w:widowControl w:val="0"/>
        <w:shd w:val="clear" w:color="auto" w:fill="FFFFFF" w:themeFill="background1"/>
        <w:spacing w:line="247" w:lineRule="auto"/>
        <w:ind w:firstLine="709"/>
        <w:jc w:val="both"/>
        <w:rPr>
          <w:bCs/>
          <w:sz w:val="27"/>
          <w:szCs w:val="27"/>
        </w:rPr>
      </w:pPr>
      <w:r w:rsidRPr="00B45D0B">
        <w:rPr>
          <w:bCs/>
          <w:sz w:val="27"/>
          <w:szCs w:val="27"/>
        </w:rPr>
        <w:t>- Các tỉnh, thành phố khu vực Bắc Bộ</w:t>
      </w:r>
      <w:r w:rsidR="001D1D2D" w:rsidRPr="00B45D0B">
        <w:rPr>
          <w:bCs/>
          <w:sz w:val="27"/>
          <w:szCs w:val="27"/>
        </w:rPr>
        <w:t xml:space="preserve"> </w:t>
      </w:r>
      <w:r w:rsidRPr="00B45D0B">
        <w:rPr>
          <w:bCs/>
          <w:sz w:val="27"/>
          <w:szCs w:val="27"/>
        </w:rPr>
        <w:t>đã ban hành văn bản chỉ đạo ứng phó với mưa lớn</w:t>
      </w:r>
      <w:r w:rsidR="001D1D2D" w:rsidRPr="00B45D0B">
        <w:rPr>
          <w:rStyle w:val="FootnoteReference"/>
          <w:bCs/>
          <w:sz w:val="27"/>
          <w:szCs w:val="27"/>
        </w:rPr>
        <w:footnoteReference w:id="1"/>
      </w:r>
      <w:r w:rsidRPr="00B45D0B">
        <w:rPr>
          <w:bCs/>
          <w:sz w:val="27"/>
          <w:szCs w:val="27"/>
        </w:rPr>
        <w:t xml:space="preserve">; </w:t>
      </w:r>
      <w:r w:rsidR="003D1348" w:rsidRPr="00B45D0B">
        <w:rPr>
          <w:bCs/>
          <w:sz w:val="27"/>
          <w:szCs w:val="27"/>
        </w:rPr>
        <w:t>các tỉnh</w:t>
      </w:r>
      <w:r w:rsidR="00185CAA" w:rsidRPr="00B45D0B">
        <w:rPr>
          <w:bCs/>
          <w:sz w:val="27"/>
          <w:szCs w:val="27"/>
        </w:rPr>
        <w:t>, thành phố</w:t>
      </w:r>
      <w:r w:rsidR="003D1348" w:rsidRPr="00B45D0B">
        <w:rPr>
          <w:bCs/>
          <w:sz w:val="27"/>
          <w:szCs w:val="27"/>
        </w:rPr>
        <w:t xml:space="preserve"> hạ du sông Hồng, sông Thái Bình</w:t>
      </w:r>
      <w:r w:rsidR="00852F59">
        <w:rPr>
          <w:bCs/>
          <w:sz w:val="27"/>
          <w:szCs w:val="27"/>
        </w:rPr>
        <w:t>, sông Lô</w:t>
      </w:r>
      <w:r w:rsidR="003D1348" w:rsidRPr="00B45D0B">
        <w:rPr>
          <w:bCs/>
          <w:sz w:val="27"/>
          <w:szCs w:val="27"/>
        </w:rPr>
        <w:t xml:space="preserve"> </w:t>
      </w:r>
      <w:r w:rsidRPr="00B45D0B">
        <w:rPr>
          <w:bCs/>
          <w:sz w:val="27"/>
          <w:szCs w:val="27"/>
        </w:rPr>
        <w:t>triển khai các biện pháp đảm bảo an toàn hạ du khi vận hành hồ thủy điện Sơn La, Hòa Bình</w:t>
      </w:r>
      <w:r w:rsidR="00ED30F3">
        <w:rPr>
          <w:bCs/>
          <w:sz w:val="27"/>
          <w:szCs w:val="27"/>
        </w:rPr>
        <w:t>, Tuyên Quang</w:t>
      </w:r>
      <w:r w:rsidRPr="00B45D0B">
        <w:rPr>
          <w:bCs/>
          <w:sz w:val="27"/>
          <w:szCs w:val="27"/>
        </w:rPr>
        <w:t xml:space="preserve">; </w:t>
      </w:r>
      <w:r w:rsidR="00336641" w:rsidRPr="00B45D0B">
        <w:rPr>
          <w:bCs/>
          <w:sz w:val="27"/>
          <w:szCs w:val="27"/>
        </w:rPr>
        <w:t>c</w:t>
      </w:r>
      <w:r w:rsidR="00112E35" w:rsidRPr="00B45D0B">
        <w:rPr>
          <w:bCs/>
          <w:sz w:val="27"/>
          <w:szCs w:val="27"/>
        </w:rPr>
        <w:t>ác tỉnh, thành phố có đê từ cấp III đến cấp đặc biệt triển khai các biện pháp  đảm bảo an toàn hệ thống đê điều, ứng phó với tình hình mưa lũ.</w:t>
      </w:r>
    </w:p>
    <w:p w14:paraId="40DC4887" w14:textId="338B2BA3" w:rsidR="004B7053" w:rsidRPr="00B45D0B" w:rsidRDefault="004B7053" w:rsidP="00FB7C4B">
      <w:pPr>
        <w:widowControl w:val="0"/>
        <w:shd w:val="clear" w:color="auto" w:fill="FFFFFF" w:themeFill="background1"/>
        <w:spacing w:line="247" w:lineRule="auto"/>
        <w:ind w:firstLine="709"/>
        <w:jc w:val="both"/>
        <w:rPr>
          <w:bCs/>
          <w:sz w:val="27"/>
          <w:szCs w:val="27"/>
          <w:lang w:val="vi-VN"/>
        </w:rPr>
      </w:pPr>
      <w:r w:rsidRPr="00B45D0B">
        <w:rPr>
          <w:bCs/>
          <w:sz w:val="27"/>
          <w:szCs w:val="27"/>
          <w:lang w:val="vi-VN"/>
        </w:rPr>
        <w:t xml:space="preserve">- </w:t>
      </w:r>
      <w:r w:rsidRPr="00B45D0B">
        <w:rPr>
          <w:sz w:val="27"/>
          <w:szCs w:val="27"/>
          <w:lang w:val="it-IT"/>
        </w:rPr>
        <w:t>UBND tỉnh Kon Tum đã ban hành Công văn 2691/UBND-NNTN</w:t>
      </w:r>
      <w:r w:rsidRPr="00B45D0B">
        <w:rPr>
          <w:sz w:val="27"/>
          <w:szCs w:val="27"/>
          <w:lang w:val="vi-VN"/>
        </w:rPr>
        <w:t xml:space="preserve"> ngày 29/7/2024</w:t>
      </w:r>
      <w:r w:rsidRPr="00B45D0B">
        <w:rPr>
          <w:sz w:val="27"/>
          <w:szCs w:val="27"/>
          <w:lang w:val="it-IT"/>
        </w:rPr>
        <w:t xml:space="preserve"> về việc theo dõi, ứng phó động đất trên địa bàn huyện Kon Plông</w:t>
      </w:r>
      <w:r w:rsidR="009D3886" w:rsidRPr="00B45D0B">
        <w:rPr>
          <w:sz w:val="27"/>
          <w:szCs w:val="27"/>
          <w:lang w:val="it-IT"/>
        </w:rPr>
        <w:t xml:space="preserve"> gửi các sở, ngành, địa phương.</w:t>
      </w:r>
    </w:p>
    <w:p w14:paraId="6C9E8ABD" w14:textId="4C38F25C" w:rsidR="00CD06C9" w:rsidRPr="00B45D0B" w:rsidRDefault="00B9214A" w:rsidP="00FB7C4B">
      <w:pPr>
        <w:widowControl w:val="0"/>
        <w:shd w:val="clear" w:color="auto" w:fill="FFFFFF" w:themeFill="background1"/>
        <w:spacing w:line="247" w:lineRule="auto"/>
        <w:ind w:firstLine="709"/>
        <w:jc w:val="both"/>
        <w:rPr>
          <w:bCs/>
          <w:sz w:val="27"/>
          <w:szCs w:val="27"/>
        </w:rPr>
      </w:pPr>
      <w:r w:rsidRPr="00B45D0B">
        <w:rPr>
          <w:bCs/>
          <w:sz w:val="27"/>
          <w:szCs w:val="27"/>
        </w:rPr>
        <w:t xml:space="preserve">- </w:t>
      </w:r>
      <w:r w:rsidR="00CD06C9" w:rsidRPr="00B45D0B">
        <w:rPr>
          <w:bCs/>
          <w:sz w:val="27"/>
          <w:szCs w:val="27"/>
        </w:rPr>
        <w:t>Các địa phương tổ chức trực ban, theo dõi thời ti</w:t>
      </w:r>
      <w:r w:rsidRPr="00B45D0B">
        <w:rPr>
          <w:bCs/>
          <w:sz w:val="27"/>
          <w:szCs w:val="27"/>
        </w:rPr>
        <w:t>ết, thông tin dự báo, cảnh báo để triển khai các biện pháp ứng phó</w:t>
      </w:r>
      <w:r w:rsidR="00D85635">
        <w:rPr>
          <w:bCs/>
          <w:sz w:val="27"/>
          <w:szCs w:val="27"/>
        </w:rPr>
        <w:t>; huy động lực lượng khắc phục hậu quả thiên tai trên địa bàn</w:t>
      </w:r>
      <w:r w:rsidRPr="00B45D0B">
        <w:rPr>
          <w:bCs/>
          <w:sz w:val="27"/>
          <w:szCs w:val="27"/>
        </w:rPr>
        <w:t>.</w:t>
      </w:r>
    </w:p>
    <w:p w14:paraId="1A3F4166" w14:textId="51721888" w:rsidR="001B18BA" w:rsidRPr="00B45D0B" w:rsidRDefault="00321A29" w:rsidP="00FB7C4B">
      <w:pPr>
        <w:widowControl w:val="0"/>
        <w:shd w:val="clear" w:color="auto" w:fill="FFFFFF" w:themeFill="background1"/>
        <w:spacing w:line="247" w:lineRule="auto"/>
        <w:ind w:firstLine="709"/>
        <w:jc w:val="both"/>
        <w:rPr>
          <w:b/>
          <w:bCs/>
          <w:sz w:val="26"/>
          <w:szCs w:val="26"/>
        </w:rPr>
      </w:pPr>
      <w:r w:rsidRPr="00B45D0B">
        <w:rPr>
          <w:b/>
          <w:bCs/>
          <w:sz w:val="26"/>
          <w:szCs w:val="26"/>
        </w:rPr>
        <w:t>V</w:t>
      </w:r>
      <w:r w:rsidR="00654F80" w:rsidRPr="00B45D0B">
        <w:rPr>
          <w:b/>
          <w:bCs/>
          <w:sz w:val="26"/>
          <w:szCs w:val="26"/>
        </w:rPr>
        <w:t>I</w:t>
      </w:r>
      <w:r w:rsidR="008179D5" w:rsidRPr="00B45D0B">
        <w:rPr>
          <w:b/>
          <w:bCs/>
          <w:sz w:val="26"/>
          <w:szCs w:val="26"/>
        </w:rPr>
        <w:t>I</w:t>
      </w:r>
      <w:r w:rsidR="001B18BA" w:rsidRPr="00B45D0B">
        <w:rPr>
          <w:b/>
          <w:bCs/>
          <w:sz w:val="26"/>
          <w:szCs w:val="26"/>
        </w:rPr>
        <w:t>. CÔNG VIỆC CẦN TRIỂN KHAI TIẾP THEO</w:t>
      </w:r>
    </w:p>
    <w:p w14:paraId="52E7C40D" w14:textId="77777777" w:rsidR="00F14F90" w:rsidRDefault="00AF2AD3" w:rsidP="00FB7C4B">
      <w:pPr>
        <w:pStyle w:val="Bodytext20"/>
        <w:shd w:val="clear" w:color="auto" w:fill="FFFFFF" w:themeFill="background1"/>
        <w:spacing w:before="0" w:after="0" w:line="247" w:lineRule="auto"/>
        <w:ind w:firstLine="709"/>
        <w:rPr>
          <w:rFonts w:eastAsia="Times New Roman"/>
          <w:bCs/>
          <w:spacing w:val="-2"/>
          <w:sz w:val="27"/>
          <w:szCs w:val="27"/>
        </w:rPr>
      </w:pPr>
      <w:r w:rsidRPr="00B45D0B">
        <w:rPr>
          <w:rFonts w:eastAsia="Times New Roman"/>
          <w:bCs/>
          <w:sz w:val="27"/>
          <w:szCs w:val="27"/>
        </w:rPr>
        <w:t xml:space="preserve">1. </w:t>
      </w:r>
      <w:r w:rsidR="00F14F90" w:rsidRPr="00682114">
        <w:rPr>
          <w:rFonts w:eastAsia="Times New Roman"/>
          <w:bCs/>
          <w:spacing w:val="-2"/>
          <w:sz w:val="27"/>
          <w:szCs w:val="27"/>
        </w:rPr>
        <w:t xml:space="preserve">Các tỉnh, thành phố khu vực Bắc Bộ tiếp tục triển khai Công điện số </w:t>
      </w:r>
      <w:r w:rsidR="00F14F90" w:rsidRPr="00682114">
        <w:rPr>
          <w:bCs/>
          <w:spacing w:val="-2"/>
          <w:sz w:val="27"/>
          <w:szCs w:val="27"/>
        </w:rPr>
        <w:t>5</w:t>
      </w:r>
      <w:r w:rsidR="00F14F90" w:rsidRPr="00682114">
        <w:rPr>
          <w:bCs/>
          <w:spacing w:val="-2"/>
          <w:sz w:val="27"/>
          <w:szCs w:val="27"/>
          <w:lang w:val="vi-VN"/>
        </w:rPr>
        <w:t>515</w:t>
      </w:r>
      <w:r w:rsidR="00F14F90" w:rsidRPr="00682114">
        <w:rPr>
          <w:bCs/>
          <w:spacing w:val="-2"/>
          <w:sz w:val="27"/>
          <w:szCs w:val="27"/>
        </w:rPr>
        <w:t>/CĐ-BNN-ĐĐ ngày 31/7/2024</w:t>
      </w:r>
      <w:r w:rsidR="00F14F90" w:rsidRPr="00682114">
        <w:rPr>
          <w:rFonts w:eastAsia="Times New Roman"/>
          <w:bCs/>
          <w:spacing w:val="-2"/>
          <w:sz w:val="27"/>
          <w:szCs w:val="27"/>
        </w:rPr>
        <w:t>. Các tỉnh, thành phố khác trên cả nước theo dõi chặt chẽ thông tin dự báo, cảnh báo thiên tai, chủ động triển khai các biện pháp ứng phó.</w:t>
      </w:r>
    </w:p>
    <w:p w14:paraId="48B14B23" w14:textId="64F9D9BA" w:rsidR="00AF2AD3" w:rsidRPr="00B45D0B" w:rsidRDefault="00F14F90" w:rsidP="00FB7C4B">
      <w:pPr>
        <w:pStyle w:val="Bodytext20"/>
        <w:shd w:val="clear" w:color="auto" w:fill="FFFFFF" w:themeFill="background1"/>
        <w:spacing w:before="0" w:after="0" w:line="247" w:lineRule="auto"/>
        <w:ind w:firstLine="709"/>
        <w:rPr>
          <w:rFonts w:eastAsia="Times New Roman"/>
          <w:bCs/>
          <w:sz w:val="27"/>
          <w:szCs w:val="27"/>
        </w:rPr>
      </w:pPr>
      <w:r>
        <w:rPr>
          <w:rFonts w:eastAsia="Times New Roman"/>
          <w:bCs/>
          <w:spacing w:val="-2"/>
          <w:sz w:val="27"/>
          <w:szCs w:val="27"/>
        </w:rPr>
        <w:t xml:space="preserve">2. </w:t>
      </w:r>
      <w:r w:rsidRPr="00B45D0B">
        <w:rPr>
          <w:bCs/>
          <w:sz w:val="27"/>
          <w:szCs w:val="27"/>
        </w:rPr>
        <w:t>Các tỉnh hạ du sông Hồng, sông Thái Bình</w:t>
      </w:r>
      <w:r>
        <w:rPr>
          <w:bCs/>
          <w:sz w:val="27"/>
          <w:szCs w:val="27"/>
        </w:rPr>
        <w:t>, sông Lô</w:t>
      </w:r>
      <w:r w:rsidRPr="00B45D0B">
        <w:rPr>
          <w:bCs/>
          <w:sz w:val="27"/>
          <w:szCs w:val="27"/>
        </w:rPr>
        <w:t xml:space="preserve"> triển khai các biện pháp đảm bảo an toàn hạ du khi vận hành hồ thủy điện Sơn La, Hòa Bình</w:t>
      </w:r>
      <w:r>
        <w:rPr>
          <w:bCs/>
          <w:sz w:val="27"/>
          <w:szCs w:val="27"/>
        </w:rPr>
        <w:t>, Tuyên Quang</w:t>
      </w:r>
      <w:r w:rsidRPr="00B45D0B">
        <w:rPr>
          <w:bCs/>
          <w:sz w:val="27"/>
          <w:szCs w:val="27"/>
        </w:rPr>
        <w:t>; các tỉnh, thành phố có đê từ cấp III đến cấp đặc biệt triển khai các biện pháp đảm bảo an toàn hệ thống đê điều, ứng phó với tình hình mưa lũ</w:t>
      </w:r>
      <w:r w:rsidRPr="00B45D0B">
        <w:rPr>
          <w:rFonts w:eastAsia="Times New Roman"/>
          <w:bCs/>
          <w:sz w:val="27"/>
          <w:szCs w:val="27"/>
        </w:rPr>
        <w:t>.</w:t>
      </w:r>
    </w:p>
    <w:p w14:paraId="39665C32" w14:textId="78F28AE1" w:rsidR="00F14F90" w:rsidRPr="00B45D0B" w:rsidRDefault="00B01C6F" w:rsidP="00FB7C4B">
      <w:pPr>
        <w:pStyle w:val="Bodytext20"/>
        <w:shd w:val="clear" w:color="auto" w:fill="FFFFFF" w:themeFill="background1"/>
        <w:spacing w:before="0" w:after="0" w:line="247" w:lineRule="auto"/>
        <w:ind w:firstLine="709"/>
        <w:rPr>
          <w:rFonts w:eastAsia="Times New Roman"/>
          <w:bCs/>
          <w:sz w:val="27"/>
          <w:szCs w:val="27"/>
        </w:rPr>
      </w:pPr>
      <w:r w:rsidRPr="00B45D0B">
        <w:rPr>
          <w:rFonts w:eastAsia="Times New Roman"/>
          <w:bCs/>
          <w:sz w:val="27"/>
          <w:szCs w:val="27"/>
        </w:rPr>
        <w:t>3</w:t>
      </w:r>
      <w:r w:rsidR="0066382F" w:rsidRPr="00B45D0B">
        <w:rPr>
          <w:rFonts w:eastAsia="Times New Roman"/>
          <w:bCs/>
          <w:sz w:val="27"/>
          <w:szCs w:val="27"/>
        </w:rPr>
        <w:t xml:space="preserve">. </w:t>
      </w:r>
      <w:r w:rsidR="00F14F90" w:rsidRPr="00B45D0B">
        <w:rPr>
          <w:rFonts w:eastAsia="Times New Roman"/>
          <w:bCs/>
          <w:sz w:val="27"/>
          <w:szCs w:val="27"/>
        </w:rPr>
        <w:t>Tỉnh Kon Tum và các địa phương, cơ quan liên quan triển khai thực hiện nghiêm theo chỉ đạo của Thủ tướng Chính phủ tại Công điện số 73/CĐ-TTg ngày 29/7/2024 về việc kiểm tra và chủ động khắc phục hậu quả động đất trên địa bàn huyện Kon Plông.</w:t>
      </w:r>
    </w:p>
    <w:p w14:paraId="69C46A87" w14:textId="0D012ACF" w:rsidR="00AF79F4" w:rsidRPr="00B45D0B" w:rsidRDefault="00B51DC4" w:rsidP="00FB7C4B">
      <w:pPr>
        <w:pStyle w:val="Bodytext20"/>
        <w:shd w:val="clear" w:color="auto" w:fill="FFFFFF" w:themeFill="background1"/>
        <w:spacing w:before="0" w:after="0" w:line="247" w:lineRule="auto"/>
        <w:ind w:firstLine="709"/>
        <w:rPr>
          <w:sz w:val="27"/>
          <w:szCs w:val="27"/>
        </w:rPr>
      </w:pPr>
      <w:r w:rsidRPr="00B45D0B">
        <w:rPr>
          <w:rFonts w:eastAsia="Times New Roman"/>
          <w:bCs/>
          <w:sz w:val="27"/>
          <w:szCs w:val="27"/>
        </w:rPr>
        <w:t>4</w:t>
      </w:r>
      <w:r w:rsidR="0066382F" w:rsidRPr="00B45D0B">
        <w:rPr>
          <w:rFonts w:eastAsia="Times New Roman"/>
          <w:bCs/>
          <w:sz w:val="27"/>
          <w:szCs w:val="27"/>
        </w:rPr>
        <w:t>. Tổ chức trực ban, thường xuyên báo cáo về Bộ Nôn</w:t>
      </w:r>
      <w:bookmarkStart w:id="1" w:name="_GoBack"/>
      <w:bookmarkEnd w:id="1"/>
      <w:r w:rsidR="0066382F" w:rsidRPr="00B45D0B">
        <w:rPr>
          <w:rFonts w:eastAsia="Times New Roman"/>
          <w:bCs/>
          <w:sz w:val="27"/>
          <w:szCs w:val="27"/>
        </w:rPr>
        <w:t>g nghiệp và PTNT qua Cục Quản lý đê điều và Phòng, chống thiên tai./.</w:t>
      </w:r>
    </w:p>
    <w:p w14:paraId="44A8F221" w14:textId="77777777" w:rsidR="00AF79F4" w:rsidRPr="00B45D0B" w:rsidRDefault="00AF79F4" w:rsidP="00715EB7">
      <w:pPr>
        <w:widowControl w:val="0"/>
        <w:shd w:val="clear" w:color="auto" w:fill="FFFFFF" w:themeFill="background1"/>
        <w:spacing w:after="120" w:line="276" w:lineRule="auto"/>
        <w:ind w:firstLine="709"/>
        <w:jc w:val="both"/>
        <w:rPr>
          <w:bCs/>
          <w:sz w:val="18"/>
          <w:szCs w:val="28"/>
        </w:rPr>
      </w:pPr>
    </w:p>
    <w:p w14:paraId="6A700C57" w14:textId="475AE400" w:rsidR="00483193" w:rsidRPr="00B45D0B" w:rsidRDefault="00483193" w:rsidP="00650215">
      <w:pPr>
        <w:widowControl w:val="0"/>
        <w:shd w:val="clear" w:color="auto" w:fill="FFFFFF" w:themeFill="background1"/>
        <w:spacing w:before="60" w:line="252" w:lineRule="auto"/>
        <w:ind w:firstLine="567"/>
        <w:jc w:val="both"/>
        <w:rPr>
          <w:sz w:val="6"/>
          <w:szCs w:val="27"/>
        </w:rPr>
      </w:pPr>
    </w:p>
    <w:tbl>
      <w:tblPr>
        <w:tblW w:w="9214" w:type="dxa"/>
        <w:tblLook w:val="04A0" w:firstRow="1" w:lastRow="0" w:firstColumn="1" w:lastColumn="0" w:noHBand="0" w:noVBand="1"/>
      </w:tblPr>
      <w:tblGrid>
        <w:gridCol w:w="5387"/>
        <w:gridCol w:w="3827"/>
      </w:tblGrid>
      <w:tr w:rsidR="00B45D0B" w:rsidRPr="00B45D0B" w14:paraId="328BACD8" w14:textId="77777777" w:rsidTr="003C0365">
        <w:trPr>
          <w:trHeight w:val="2397"/>
        </w:trPr>
        <w:tc>
          <w:tcPr>
            <w:tcW w:w="5387" w:type="dxa"/>
            <w:hideMark/>
          </w:tcPr>
          <w:p w14:paraId="5F397917" w14:textId="10DE7E39" w:rsidR="00D25CD2" w:rsidRPr="00B45D0B" w:rsidRDefault="00D25CD2" w:rsidP="00650215">
            <w:pPr>
              <w:widowControl w:val="0"/>
              <w:shd w:val="clear" w:color="auto" w:fill="FFFFFF" w:themeFill="background1"/>
              <w:ind w:left="-57"/>
              <w:rPr>
                <w:b/>
                <w:i/>
                <w:noProof/>
                <w:szCs w:val="26"/>
                <w:lang w:val="it-IT"/>
              </w:rPr>
            </w:pPr>
            <w:r w:rsidRPr="00B45D0B">
              <w:rPr>
                <w:b/>
                <w:i/>
                <w:noProof/>
                <w:szCs w:val="26"/>
                <w:lang w:val="vi-VN"/>
              </w:rPr>
              <w:t>Nơi nhận</w:t>
            </w:r>
            <w:r w:rsidRPr="00B45D0B">
              <w:rPr>
                <w:b/>
                <w:i/>
                <w:noProof/>
                <w:szCs w:val="26"/>
                <w:lang w:val="it-IT"/>
              </w:rPr>
              <w:t>:</w:t>
            </w:r>
          </w:p>
          <w:p w14:paraId="3AE7587F" w14:textId="30437720" w:rsidR="00D25CD2" w:rsidRPr="00B45D0B" w:rsidRDefault="00D25CD2" w:rsidP="00650215">
            <w:pPr>
              <w:widowControl w:val="0"/>
              <w:shd w:val="clear" w:color="auto" w:fill="FFFFFF" w:themeFill="background1"/>
              <w:ind w:left="-57"/>
              <w:rPr>
                <w:sz w:val="22"/>
                <w:lang w:val="it-IT"/>
              </w:rPr>
            </w:pPr>
            <w:r w:rsidRPr="00B45D0B">
              <w:rPr>
                <w:sz w:val="22"/>
                <w:lang w:val="it-IT"/>
              </w:rPr>
              <w:t xml:space="preserve">- </w:t>
            </w:r>
            <w:r w:rsidR="00056C13" w:rsidRPr="00B45D0B">
              <w:rPr>
                <w:sz w:val="22"/>
                <w:lang w:val="it-IT"/>
              </w:rPr>
              <w:t>Bộ trưởng</w:t>
            </w:r>
            <w:r w:rsidR="0092654F" w:rsidRPr="00B45D0B">
              <w:rPr>
                <w:sz w:val="22"/>
                <w:lang w:val="it-IT"/>
              </w:rPr>
              <w:t xml:space="preserve"> </w:t>
            </w:r>
            <w:r w:rsidRPr="00B45D0B">
              <w:rPr>
                <w:sz w:val="22"/>
                <w:lang w:val="it-IT"/>
              </w:rPr>
              <w:t>(để b/c);</w:t>
            </w:r>
          </w:p>
          <w:p w14:paraId="2BBD72AC" w14:textId="27876295" w:rsidR="00AC14DE" w:rsidRPr="00B45D0B" w:rsidRDefault="00D25CD2" w:rsidP="00650215">
            <w:pPr>
              <w:widowControl w:val="0"/>
              <w:shd w:val="clear" w:color="auto" w:fill="FFFFFF" w:themeFill="background1"/>
              <w:ind w:left="-57"/>
              <w:rPr>
                <w:sz w:val="22"/>
                <w:lang w:val="it-IT"/>
              </w:rPr>
            </w:pPr>
            <w:r w:rsidRPr="00B45D0B">
              <w:rPr>
                <w:sz w:val="22"/>
                <w:lang w:val="it-IT"/>
              </w:rPr>
              <w:t xml:space="preserve">- </w:t>
            </w:r>
            <w:r w:rsidR="00056C13" w:rsidRPr="00B45D0B">
              <w:rPr>
                <w:sz w:val="22"/>
                <w:lang w:val="it-IT"/>
              </w:rPr>
              <w:t>Thứ trưởng</w:t>
            </w:r>
            <w:r w:rsidRPr="00B45D0B">
              <w:rPr>
                <w:sz w:val="22"/>
                <w:lang w:val="it-IT"/>
              </w:rPr>
              <w:t xml:space="preserve"> (để b/c);</w:t>
            </w:r>
          </w:p>
          <w:p w14:paraId="727A90E1" w14:textId="2038F271" w:rsidR="003551B7" w:rsidRPr="00B45D0B" w:rsidRDefault="003551B7" w:rsidP="00650215">
            <w:pPr>
              <w:widowControl w:val="0"/>
              <w:shd w:val="clear" w:color="auto" w:fill="FFFFFF" w:themeFill="background1"/>
              <w:ind w:left="-57"/>
              <w:rPr>
                <w:sz w:val="22"/>
                <w:lang w:val="it-IT"/>
              </w:rPr>
            </w:pPr>
            <w:r w:rsidRPr="00B45D0B">
              <w:rPr>
                <w:sz w:val="22"/>
                <w:lang w:val="it-IT"/>
              </w:rPr>
              <w:t>- Cục trưởng (để b/c);</w:t>
            </w:r>
          </w:p>
          <w:p w14:paraId="5A161DBD" w14:textId="0E871637" w:rsidR="00033FF4" w:rsidRPr="00B45D0B" w:rsidRDefault="00033FF4" w:rsidP="00650215">
            <w:pPr>
              <w:widowControl w:val="0"/>
              <w:shd w:val="clear" w:color="auto" w:fill="FFFFFF" w:themeFill="background1"/>
              <w:ind w:left="-57"/>
              <w:rPr>
                <w:sz w:val="22"/>
                <w:lang w:val="it-IT"/>
              </w:rPr>
            </w:pPr>
            <w:r w:rsidRPr="00B45D0B">
              <w:rPr>
                <w:sz w:val="22"/>
                <w:lang w:val="it-IT"/>
              </w:rPr>
              <w:t>- Văn phòng Chính phủ (để b/c);</w:t>
            </w:r>
          </w:p>
          <w:p w14:paraId="3F014A47" w14:textId="591682DE" w:rsidR="00D25CD2" w:rsidRPr="00B45D0B" w:rsidRDefault="00D25CD2" w:rsidP="00650215">
            <w:pPr>
              <w:widowControl w:val="0"/>
              <w:shd w:val="clear" w:color="auto" w:fill="FFFFFF" w:themeFill="background1"/>
              <w:ind w:left="-57"/>
              <w:rPr>
                <w:spacing w:val="-10"/>
                <w:sz w:val="22"/>
                <w:lang w:val="it-IT"/>
              </w:rPr>
            </w:pPr>
            <w:r w:rsidRPr="00B45D0B">
              <w:rPr>
                <w:spacing w:val="-10"/>
                <w:sz w:val="22"/>
                <w:lang w:val="it-IT"/>
              </w:rPr>
              <w:t>-</w:t>
            </w:r>
            <w:r w:rsidR="00FD1356" w:rsidRPr="00B45D0B">
              <w:rPr>
                <w:spacing w:val="-10"/>
                <w:sz w:val="22"/>
                <w:lang w:val="it-IT"/>
              </w:rPr>
              <w:t xml:space="preserve"> </w:t>
            </w:r>
            <w:r w:rsidRPr="00B45D0B">
              <w:rPr>
                <w:spacing w:val="-10"/>
                <w:sz w:val="22"/>
                <w:lang w:val="it-IT"/>
              </w:rPr>
              <w:t>Các Cục: T</w:t>
            </w:r>
            <w:r w:rsidR="009D4B78" w:rsidRPr="00B45D0B">
              <w:rPr>
                <w:spacing w:val="-10"/>
                <w:sz w:val="22"/>
                <w:lang w:val="it-IT"/>
              </w:rPr>
              <w:t>rồng trọt, Chăn nuôi, Thủy lợi</w:t>
            </w:r>
            <w:r w:rsidRPr="00B45D0B">
              <w:rPr>
                <w:spacing w:val="-10"/>
                <w:sz w:val="22"/>
                <w:lang w:val="it-IT"/>
              </w:rPr>
              <w:t>;</w:t>
            </w:r>
          </w:p>
          <w:p w14:paraId="2F8B5033" w14:textId="5981C281" w:rsidR="00D25CD2" w:rsidRPr="00B45D0B" w:rsidRDefault="00D25CD2" w:rsidP="00650215">
            <w:pPr>
              <w:widowControl w:val="0"/>
              <w:shd w:val="clear" w:color="auto" w:fill="FFFFFF" w:themeFill="background1"/>
              <w:ind w:left="-57"/>
              <w:rPr>
                <w:sz w:val="22"/>
                <w:lang w:val="vi-VN"/>
              </w:rPr>
            </w:pPr>
            <w:r w:rsidRPr="00B45D0B">
              <w:rPr>
                <w:sz w:val="22"/>
                <w:lang w:val="it-IT"/>
              </w:rPr>
              <w:t xml:space="preserve">- </w:t>
            </w:r>
            <w:r w:rsidR="004A5A2B" w:rsidRPr="00B45D0B">
              <w:rPr>
                <w:sz w:val="22"/>
                <w:lang w:val="it-IT"/>
              </w:rPr>
              <w:t xml:space="preserve">Sở Nông nghiệp và PTNT các tỉnh/TP </w:t>
            </w:r>
            <w:r w:rsidRPr="00B45D0B">
              <w:rPr>
                <w:sz w:val="22"/>
                <w:lang w:val="it-IT"/>
              </w:rPr>
              <w:t>(qua Website);</w:t>
            </w:r>
          </w:p>
          <w:p w14:paraId="0E90762B" w14:textId="5F224870" w:rsidR="00D25CD2" w:rsidRPr="00B45D0B" w:rsidRDefault="00D25CD2" w:rsidP="00650215">
            <w:pPr>
              <w:widowControl w:val="0"/>
              <w:shd w:val="clear" w:color="auto" w:fill="FFFFFF" w:themeFill="background1"/>
              <w:ind w:left="-57"/>
              <w:rPr>
                <w:sz w:val="22"/>
              </w:rPr>
            </w:pPr>
            <w:r w:rsidRPr="00B45D0B">
              <w:rPr>
                <w:sz w:val="22"/>
              </w:rPr>
              <w:t>- Lưu: VT.</w:t>
            </w:r>
          </w:p>
        </w:tc>
        <w:tc>
          <w:tcPr>
            <w:tcW w:w="3827" w:type="dxa"/>
          </w:tcPr>
          <w:p w14:paraId="625C30AD" w14:textId="5D2B9575" w:rsidR="00DE6F98" w:rsidRPr="00B45D0B" w:rsidRDefault="00717C17" w:rsidP="007260A3">
            <w:pPr>
              <w:widowControl w:val="0"/>
              <w:shd w:val="clear" w:color="auto" w:fill="FFFFFF" w:themeFill="background1"/>
              <w:jc w:val="center"/>
              <w:rPr>
                <w:b/>
                <w:sz w:val="26"/>
                <w:szCs w:val="26"/>
                <w:lang w:val="it-IT"/>
              </w:rPr>
            </w:pPr>
            <w:r w:rsidRPr="00B45D0B">
              <w:rPr>
                <w:b/>
                <w:sz w:val="26"/>
                <w:szCs w:val="26"/>
                <w:lang w:val="it-IT"/>
              </w:rPr>
              <w:t xml:space="preserve">KT. </w:t>
            </w:r>
            <w:r w:rsidR="00853CF4" w:rsidRPr="00B45D0B">
              <w:rPr>
                <w:b/>
                <w:sz w:val="26"/>
                <w:szCs w:val="26"/>
                <w:lang w:val="it-IT"/>
              </w:rPr>
              <w:t>CỤC TRƯỞNG</w:t>
            </w:r>
            <w:r w:rsidR="008B2E60" w:rsidRPr="00B45D0B">
              <w:rPr>
                <w:b/>
                <w:sz w:val="26"/>
                <w:szCs w:val="26"/>
                <w:lang w:val="it-IT"/>
              </w:rPr>
              <w:t xml:space="preserve"> </w:t>
            </w:r>
          </w:p>
          <w:p w14:paraId="5FB34A60" w14:textId="614BF8FA" w:rsidR="00717C17" w:rsidRPr="00B45D0B" w:rsidRDefault="00717C17" w:rsidP="007260A3">
            <w:pPr>
              <w:widowControl w:val="0"/>
              <w:shd w:val="clear" w:color="auto" w:fill="FFFFFF" w:themeFill="background1"/>
              <w:jc w:val="center"/>
              <w:rPr>
                <w:b/>
                <w:sz w:val="27"/>
                <w:szCs w:val="27"/>
                <w:lang w:val="it-IT"/>
              </w:rPr>
            </w:pPr>
            <w:r w:rsidRPr="00B45D0B">
              <w:rPr>
                <w:b/>
                <w:sz w:val="26"/>
                <w:szCs w:val="26"/>
                <w:lang w:val="it-IT"/>
              </w:rPr>
              <w:t>PHÓ CỤC TRƯỞNG</w:t>
            </w:r>
          </w:p>
          <w:p w14:paraId="19BA0563" w14:textId="668E6B24" w:rsidR="0010510D" w:rsidRPr="00B45D0B" w:rsidRDefault="009646DF" w:rsidP="00650215">
            <w:pPr>
              <w:widowControl w:val="0"/>
              <w:shd w:val="clear" w:color="auto" w:fill="FFFFFF" w:themeFill="background1"/>
              <w:jc w:val="center"/>
              <w:rPr>
                <w:b/>
                <w:sz w:val="17"/>
                <w:szCs w:val="27"/>
                <w:lang w:val="it-IT"/>
              </w:rPr>
            </w:pPr>
            <w:r w:rsidRPr="00B45D0B">
              <w:rPr>
                <w:b/>
                <w:sz w:val="27"/>
                <w:szCs w:val="27"/>
                <w:lang w:val="it-IT"/>
              </w:rPr>
              <w:br/>
            </w:r>
          </w:p>
          <w:p w14:paraId="67BDA613" w14:textId="65F7BEC6" w:rsidR="000C586D" w:rsidRPr="00B45D0B" w:rsidRDefault="000C586D" w:rsidP="00650215">
            <w:pPr>
              <w:widowControl w:val="0"/>
              <w:shd w:val="clear" w:color="auto" w:fill="FFFFFF" w:themeFill="background1"/>
              <w:jc w:val="center"/>
              <w:rPr>
                <w:b/>
                <w:sz w:val="15"/>
                <w:szCs w:val="27"/>
                <w:lang w:val="it-IT"/>
              </w:rPr>
            </w:pPr>
          </w:p>
          <w:p w14:paraId="0A692111" w14:textId="77777777" w:rsidR="00265599" w:rsidRPr="00B45D0B" w:rsidRDefault="00265599" w:rsidP="00650215">
            <w:pPr>
              <w:widowControl w:val="0"/>
              <w:shd w:val="clear" w:color="auto" w:fill="FFFFFF" w:themeFill="background1"/>
              <w:jc w:val="center"/>
              <w:rPr>
                <w:b/>
                <w:sz w:val="15"/>
                <w:szCs w:val="27"/>
                <w:lang w:val="it-IT"/>
              </w:rPr>
            </w:pPr>
          </w:p>
          <w:p w14:paraId="2FF3AEF5" w14:textId="328DC960" w:rsidR="00D25CD2" w:rsidRPr="00B45D0B" w:rsidRDefault="008F4DB0" w:rsidP="00650215">
            <w:pPr>
              <w:widowControl w:val="0"/>
              <w:shd w:val="clear" w:color="auto" w:fill="FFFFFF" w:themeFill="background1"/>
              <w:spacing w:before="840"/>
              <w:jc w:val="center"/>
              <w:rPr>
                <w:b/>
                <w:sz w:val="28"/>
                <w:szCs w:val="28"/>
              </w:rPr>
            </w:pPr>
            <w:r w:rsidRPr="00B45D0B">
              <w:rPr>
                <w:b/>
                <w:sz w:val="27"/>
                <w:szCs w:val="27"/>
              </w:rPr>
              <w:t>Vũ Xuân Thành</w:t>
            </w:r>
          </w:p>
        </w:tc>
      </w:tr>
    </w:tbl>
    <w:p w14:paraId="40634169" w14:textId="45A89734" w:rsidR="00D25CD2" w:rsidRPr="00B45D0B" w:rsidRDefault="00CC5F1D" w:rsidP="00650215">
      <w:pPr>
        <w:widowControl w:val="0"/>
        <w:shd w:val="clear" w:color="auto" w:fill="FFFFFF" w:themeFill="background1"/>
        <w:jc w:val="both"/>
        <w:rPr>
          <w:sz w:val="2"/>
          <w:szCs w:val="27"/>
          <w:lang w:val="vi-VN" w:eastAsia="vi-VN"/>
        </w:rPr>
      </w:pPr>
      <w:r w:rsidRPr="00B45D0B">
        <w:rPr>
          <w:sz w:val="2"/>
          <w:szCs w:val="27"/>
          <w:lang w:val="vi-VN" w:eastAsia="vi-VN"/>
        </w:rPr>
        <w:t>d</w:t>
      </w:r>
    </w:p>
    <w:p w14:paraId="68587AA8" w14:textId="6FBD7E14" w:rsidR="00B300B2" w:rsidRPr="00B45D0B" w:rsidRDefault="009B1357" w:rsidP="00650215">
      <w:pPr>
        <w:widowControl w:val="0"/>
        <w:shd w:val="clear" w:color="auto" w:fill="FFFFFF" w:themeFill="background1"/>
        <w:jc w:val="both"/>
        <w:rPr>
          <w:sz w:val="2"/>
          <w:szCs w:val="27"/>
          <w:lang w:val="vi-VN" w:eastAsia="vi-VN"/>
        </w:rPr>
      </w:pPr>
      <w:r w:rsidRPr="00B45D0B">
        <w:rPr>
          <w:noProof/>
          <w:sz w:val="27"/>
          <w:szCs w:val="27"/>
        </w:rPr>
        <mc:AlternateContent>
          <mc:Choice Requires="wps">
            <w:drawing>
              <wp:anchor distT="0" distB="0" distL="114300" distR="114300" simplePos="0" relativeHeight="251680768" behindDoc="0" locked="0" layoutInCell="1" allowOverlap="1" wp14:anchorId="0EAE4196" wp14:editId="49CF139F">
                <wp:simplePos x="0" y="0"/>
                <wp:positionH relativeFrom="margin">
                  <wp:posOffset>34290</wp:posOffset>
                </wp:positionH>
                <wp:positionV relativeFrom="paragraph">
                  <wp:posOffset>143510</wp:posOffset>
                </wp:positionV>
                <wp:extent cx="3352800" cy="8858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352800" cy="885825"/>
                        </a:xfrm>
                        <a:prstGeom prst="rect">
                          <a:avLst/>
                        </a:prstGeom>
                        <a:noFill/>
                        <a:ln w="6350">
                          <a:noFill/>
                        </a:ln>
                      </wps:spPr>
                      <wps:txbx>
                        <w:txbxContent>
                          <w:p w14:paraId="5E7C844F" w14:textId="5B4150D4" w:rsidR="001C4B2D" w:rsidRPr="00C3310B" w:rsidRDefault="001C4B2D" w:rsidP="009B1357">
                            <w:pPr>
                              <w:spacing w:before="80"/>
                              <w:rPr>
                                <w:color w:val="FFFFFF" w:themeColor="background1"/>
                                <w:position w:val="12"/>
                                <w:sz w:val="22"/>
                                <w:szCs w:val="20"/>
                              </w:rPr>
                            </w:pPr>
                            <w:r w:rsidRPr="00C3310B">
                              <w:rPr>
                                <w:color w:val="FFFFFF" w:themeColor="background1"/>
                                <w:position w:val="12"/>
                                <w:sz w:val="22"/>
                                <w:szCs w:val="20"/>
                              </w:rPr>
                              <w:t xml:space="preserve">Trưởng ca trực:  </w:t>
                            </w:r>
                            <w:r w:rsidRPr="00C3310B">
                              <w:rPr>
                                <w:color w:val="FFFFFF" w:themeColor="background1"/>
                                <w:position w:val="12"/>
                                <w:sz w:val="22"/>
                                <w:szCs w:val="20"/>
                              </w:rPr>
                              <w:tab/>
                            </w:r>
                            <w:r w:rsidRPr="00C3310B">
                              <w:rPr>
                                <w:color w:val="FFFFFF" w:themeColor="background1"/>
                                <w:position w:val="12"/>
                                <w:sz w:val="22"/>
                                <w:szCs w:val="20"/>
                              </w:rPr>
                              <w:tab/>
                            </w:r>
                            <w:r w:rsidR="00ED30F3" w:rsidRPr="00C3310B">
                              <w:rPr>
                                <w:color w:val="FFFFFF" w:themeColor="background1"/>
                                <w:position w:val="12"/>
                                <w:sz w:val="22"/>
                                <w:szCs w:val="20"/>
                              </w:rPr>
                              <w:t>Lê Việt Hùng</w:t>
                            </w:r>
                          </w:p>
                          <w:p w14:paraId="69ECAD9A" w14:textId="62D81C6F" w:rsidR="001C4B2D" w:rsidRPr="00C3310B" w:rsidRDefault="001C4B2D" w:rsidP="009B1357">
                            <w:pPr>
                              <w:spacing w:before="80"/>
                              <w:rPr>
                                <w:color w:val="FFFFFF" w:themeColor="background1"/>
                                <w:position w:val="12"/>
                                <w:sz w:val="22"/>
                                <w:szCs w:val="20"/>
                              </w:rPr>
                            </w:pPr>
                            <w:r w:rsidRPr="00C3310B">
                              <w:rPr>
                                <w:color w:val="FFFFFF" w:themeColor="background1"/>
                                <w:position w:val="12"/>
                                <w:sz w:val="22"/>
                                <w:szCs w:val="20"/>
                              </w:rPr>
                              <w:t>Trực ban 1:</w:t>
                            </w:r>
                            <w:r w:rsidRPr="00C3310B">
                              <w:rPr>
                                <w:color w:val="FFFFFF" w:themeColor="background1"/>
                                <w:position w:val="12"/>
                                <w:sz w:val="22"/>
                                <w:szCs w:val="20"/>
                              </w:rPr>
                              <w:tab/>
                              <w:t xml:space="preserve">   </w:t>
                            </w:r>
                            <w:r w:rsidRPr="00C3310B">
                              <w:rPr>
                                <w:color w:val="FFFFFF" w:themeColor="background1"/>
                                <w:position w:val="12"/>
                                <w:sz w:val="22"/>
                                <w:szCs w:val="20"/>
                              </w:rPr>
                              <w:tab/>
                            </w:r>
                            <w:r w:rsidRPr="00C3310B">
                              <w:rPr>
                                <w:color w:val="FFFFFF" w:themeColor="background1"/>
                                <w:position w:val="12"/>
                                <w:sz w:val="22"/>
                                <w:szCs w:val="20"/>
                              </w:rPr>
                              <w:tab/>
                            </w:r>
                            <w:r w:rsidR="000F1AD1" w:rsidRPr="00C3310B">
                              <w:rPr>
                                <w:color w:val="FFFFFF" w:themeColor="background1"/>
                                <w:position w:val="12"/>
                                <w:sz w:val="22"/>
                                <w:szCs w:val="20"/>
                              </w:rPr>
                              <w:t>Đào V</w:t>
                            </w:r>
                            <w:r w:rsidR="00ED30F3" w:rsidRPr="00C3310B">
                              <w:rPr>
                                <w:color w:val="FFFFFF" w:themeColor="background1"/>
                                <w:position w:val="12"/>
                                <w:sz w:val="22"/>
                                <w:szCs w:val="20"/>
                              </w:rPr>
                              <w:t>iệt Anh</w:t>
                            </w:r>
                          </w:p>
                          <w:p w14:paraId="2A7FC1A1" w14:textId="7C5B9968" w:rsidR="001C4B2D" w:rsidRPr="00C3310B" w:rsidRDefault="001C4B2D" w:rsidP="009B1357">
                            <w:pPr>
                              <w:spacing w:before="80"/>
                              <w:rPr>
                                <w:color w:val="FFFFFF" w:themeColor="background1"/>
                                <w:position w:val="12"/>
                                <w:sz w:val="22"/>
                                <w:szCs w:val="20"/>
                              </w:rPr>
                            </w:pPr>
                            <w:r w:rsidRPr="00C3310B">
                              <w:rPr>
                                <w:color w:val="FFFFFF" w:themeColor="background1"/>
                                <w:position w:val="12"/>
                                <w:sz w:val="22"/>
                                <w:szCs w:val="20"/>
                              </w:rPr>
                              <w:t>Trực ban 2:</w:t>
                            </w:r>
                            <w:r w:rsidRPr="00C3310B">
                              <w:rPr>
                                <w:color w:val="FFFFFF" w:themeColor="background1"/>
                                <w:position w:val="12"/>
                                <w:sz w:val="22"/>
                                <w:szCs w:val="20"/>
                              </w:rPr>
                              <w:tab/>
                              <w:t xml:space="preserve">   </w:t>
                            </w:r>
                            <w:r w:rsidRPr="00C3310B">
                              <w:rPr>
                                <w:color w:val="FFFFFF" w:themeColor="background1"/>
                                <w:position w:val="12"/>
                                <w:sz w:val="22"/>
                                <w:szCs w:val="20"/>
                              </w:rPr>
                              <w:tab/>
                            </w:r>
                            <w:r w:rsidRPr="00C3310B">
                              <w:rPr>
                                <w:color w:val="FFFFFF" w:themeColor="background1"/>
                                <w:position w:val="12"/>
                                <w:sz w:val="22"/>
                                <w:szCs w:val="20"/>
                              </w:rPr>
                              <w:tab/>
                            </w:r>
                            <w:r w:rsidR="00ED30F3" w:rsidRPr="00C3310B">
                              <w:rPr>
                                <w:color w:val="FFFFFF" w:themeColor="background1"/>
                                <w:position w:val="12"/>
                                <w:sz w:val="22"/>
                                <w:szCs w:val="20"/>
                              </w:rPr>
                              <w:t>Đinh Cao Bình</w:t>
                            </w:r>
                          </w:p>
                          <w:p w14:paraId="449C3DF4" w14:textId="2A6875DB" w:rsidR="001C4B2D" w:rsidRPr="00C3310B" w:rsidRDefault="001C4B2D" w:rsidP="009B1357">
                            <w:pPr>
                              <w:spacing w:before="80"/>
                              <w:rPr>
                                <w:color w:val="FFFFFF" w:themeColor="background1"/>
                                <w:position w:val="12"/>
                                <w:sz w:val="22"/>
                                <w:szCs w:val="20"/>
                              </w:rPr>
                            </w:pPr>
                            <w:r w:rsidRPr="00C3310B">
                              <w:rPr>
                                <w:color w:val="FFFFFF" w:themeColor="background1"/>
                                <w:position w:val="12"/>
                                <w:sz w:val="22"/>
                                <w:szCs w:val="20"/>
                              </w:rPr>
                              <w:t xml:space="preserve"> </w:t>
                            </w:r>
                          </w:p>
                          <w:p w14:paraId="19B6C005" w14:textId="106F3709" w:rsidR="001C4B2D" w:rsidRPr="00C3310B" w:rsidRDefault="001C4B2D" w:rsidP="009B1357">
                            <w:pPr>
                              <w:spacing w:before="80"/>
                              <w:rPr>
                                <w:color w:val="FFFFFF" w:themeColor="background1"/>
                                <w:position w:val="12"/>
                                <w:sz w:val="22"/>
                                <w:szCs w:val="20"/>
                              </w:rPr>
                            </w:pPr>
                          </w:p>
                          <w:p w14:paraId="159F05A6" w14:textId="77777777" w:rsidR="001C4B2D" w:rsidRPr="00C3310B" w:rsidRDefault="001C4B2D" w:rsidP="009B1357">
                            <w:pPr>
                              <w:spacing w:before="80"/>
                              <w:rPr>
                                <w:color w:val="FFFFFF" w:themeColor="background1"/>
                                <w:position w:val="12"/>
                                <w:sz w:val="22"/>
                                <w:szCs w:val="20"/>
                              </w:rPr>
                            </w:pPr>
                          </w:p>
                          <w:p w14:paraId="4A59ABFF" w14:textId="77777777" w:rsidR="001C4B2D" w:rsidRPr="00C3310B" w:rsidRDefault="001C4B2D" w:rsidP="009B1357">
                            <w:pPr>
                              <w:spacing w:before="80"/>
                              <w:rPr>
                                <w:color w:val="FFFFFF" w:themeColor="background1"/>
                                <w:position w:val="12"/>
                                <w:sz w:val="22"/>
                                <w:szCs w:val="20"/>
                              </w:rPr>
                            </w:pPr>
                          </w:p>
                          <w:p w14:paraId="6D282AD4" w14:textId="77777777" w:rsidR="001C4B2D" w:rsidRPr="00C3310B" w:rsidRDefault="001C4B2D" w:rsidP="009B1357">
                            <w:pPr>
                              <w:spacing w:before="80"/>
                              <w:rPr>
                                <w:color w:val="FFFFFF" w:themeColor="background1"/>
                                <w:position w:val="12"/>
                                <w:sz w:val="22"/>
                                <w:szCs w:val="20"/>
                              </w:rPr>
                            </w:pPr>
                          </w:p>
                          <w:p w14:paraId="38FFF503" w14:textId="77777777" w:rsidR="001C4B2D" w:rsidRPr="00C3310B" w:rsidRDefault="001C4B2D" w:rsidP="009B1357">
                            <w:pPr>
                              <w:spacing w:before="80"/>
                              <w:rPr>
                                <w:color w:val="FFFFFF" w:themeColor="background1"/>
                                <w:position w:val="12"/>
                                <w:sz w:val="22"/>
                                <w:szCs w:val="20"/>
                              </w:rPr>
                            </w:pPr>
                          </w:p>
                          <w:p w14:paraId="4E674071" w14:textId="77777777" w:rsidR="001C4B2D" w:rsidRPr="00C3310B" w:rsidRDefault="001C4B2D" w:rsidP="009B1357">
                            <w:pPr>
                              <w:spacing w:before="80"/>
                              <w:rPr>
                                <w:color w:val="FFFFFF" w:themeColor="background1"/>
                                <w:position w:val="12"/>
                                <w:sz w:val="22"/>
                                <w:szCs w:val="20"/>
                              </w:rPr>
                            </w:pPr>
                          </w:p>
                          <w:p w14:paraId="6A200C69" w14:textId="77777777" w:rsidR="001C4B2D" w:rsidRPr="00C3310B" w:rsidRDefault="001C4B2D" w:rsidP="009B1357">
                            <w:pPr>
                              <w:spacing w:before="80"/>
                              <w:rPr>
                                <w:color w:val="FFFFFF" w:themeColor="background1"/>
                                <w:sz w:val="22"/>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2.7pt;margin-top:11.3pt;width:264pt;height:69.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" filled="f" stroked="f" strokeweight=".5pt">
                <v:textbox>
                  <w:txbxContent>
                    <w:p w14:paraId="5E7C844F" w14:textId="5B4150D4" w:rsidR="001C4B2D" w:rsidRPr="00C3310B" w:rsidRDefault="001C4B2D" w:rsidP="009B1357">
                      <w:pPr>
                        <w:spacing w:before="80"/>
                        <w:rPr>
                          <w:color w:val="FFFFFF" w:themeColor="background1"/>
                          <w:position w:val="12"/>
                          <w:sz w:val="22"/>
                          <w:szCs w:val="20"/>
                        </w:rPr>
                      </w:pPr>
                      <w:r w:rsidRPr="00C3310B">
                        <w:rPr>
                          <w:color w:val="FFFFFF" w:themeColor="background1"/>
                          <w:position w:val="12"/>
                          <w:sz w:val="22"/>
                          <w:szCs w:val="20"/>
                        </w:rPr>
                        <w:t xml:space="preserve">Trưởng ca trực:  </w:t>
                      </w:r>
                      <w:r w:rsidRPr="00C3310B">
                        <w:rPr>
                          <w:color w:val="FFFFFF" w:themeColor="background1"/>
                          <w:position w:val="12"/>
                          <w:sz w:val="22"/>
                          <w:szCs w:val="20"/>
                        </w:rPr>
                        <w:tab/>
                      </w:r>
                      <w:r w:rsidRPr="00C3310B">
                        <w:rPr>
                          <w:color w:val="FFFFFF" w:themeColor="background1"/>
                          <w:position w:val="12"/>
                          <w:sz w:val="22"/>
                          <w:szCs w:val="20"/>
                        </w:rPr>
                        <w:tab/>
                      </w:r>
                      <w:r w:rsidR="00ED30F3" w:rsidRPr="00C3310B">
                        <w:rPr>
                          <w:color w:val="FFFFFF" w:themeColor="background1"/>
                          <w:position w:val="12"/>
                          <w:sz w:val="22"/>
                          <w:szCs w:val="20"/>
                        </w:rPr>
                        <w:t>Lê Việt Hùng</w:t>
                      </w:r>
                    </w:p>
                    <w:p w14:paraId="69ECAD9A" w14:textId="62D81C6F" w:rsidR="001C4B2D" w:rsidRPr="00C3310B" w:rsidRDefault="001C4B2D" w:rsidP="009B1357">
                      <w:pPr>
                        <w:spacing w:before="80"/>
                        <w:rPr>
                          <w:color w:val="FFFFFF" w:themeColor="background1"/>
                          <w:position w:val="12"/>
                          <w:sz w:val="22"/>
                          <w:szCs w:val="20"/>
                        </w:rPr>
                      </w:pPr>
                      <w:r w:rsidRPr="00C3310B">
                        <w:rPr>
                          <w:color w:val="FFFFFF" w:themeColor="background1"/>
                          <w:position w:val="12"/>
                          <w:sz w:val="22"/>
                          <w:szCs w:val="20"/>
                        </w:rPr>
                        <w:t>Trực ban 1:</w:t>
                      </w:r>
                      <w:r w:rsidRPr="00C3310B">
                        <w:rPr>
                          <w:color w:val="FFFFFF" w:themeColor="background1"/>
                          <w:position w:val="12"/>
                          <w:sz w:val="22"/>
                          <w:szCs w:val="20"/>
                        </w:rPr>
                        <w:tab/>
                        <w:t xml:space="preserve">   </w:t>
                      </w:r>
                      <w:r w:rsidRPr="00C3310B">
                        <w:rPr>
                          <w:color w:val="FFFFFF" w:themeColor="background1"/>
                          <w:position w:val="12"/>
                          <w:sz w:val="22"/>
                          <w:szCs w:val="20"/>
                        </w:rPr>
                        <w:tab/>
                      </w:r>
                      <w:r w:rsidRPr="00C3310B">
                        <w:rPr>
                          <w:color w:val="FFFFFF" w:themeColor="background1"/>
                          <w:position w:val="12"/>
                          <w:sz w:val="22"/>
                          <w:szCs w:val="20"/>
                        </w:rPr>
                        <w:tab/>
                      </w:r>
                      <w:r w:rsidR="000F1AD1" w:rsidRPr="00C3310B">
                        <w:rPr>
                          <w:color w:val="FFFFFF" w:themeColor="background1"/>
                          <w:position w:val="12"/>
                          <w:sz w:val="22"/>
                          <w:szCs w:val="20"/>
                        </w:rPr>
                        <w:t>Đào V</w:t>
                      </w:r>
                      <w:r w:rsidR="00ED30F3" w:rsidRPr="00C3310B">
                        <w:rPr>
                          <w:color w:val="FFFFFF" w:themeColor="background1"/>
                          <w:position w:val="12"/>
                          <w:sz w:val="22"/>
                          <w:szCs w:val="20"/>
                        </w:rPr>
                        <w:t>iệt Anh</w:t>
                      </w:r>
                    </w:p>
                    <w:p w14:paraId="2A7FC1A1" w14:textId="7C5B9968" w:rsidR="001C4B2D" w:rsidRPr="00C3310B" w:rsidRDefault="001C4B2D" w:rsidP="009B1357">
                      <w:pPr>
                        <w:spacing w:before="80"/>
                        <w:rPr>
                          <w:color w:val="FFFFFF" w:themeColor="background1"/>
                          <w:position w:val="12"/>
                          <w:sz w:val="22"/>
                          <w:szCs w:val="20"/>
                        </w:rPr>
                      </w:pPr>
                      <w:r w:rsidRPr="00C3310B">
                        <w:rPr>
                          <w:color w:val="FFFFFF" w:themeColor="background1"/>
                          <w:position w:val="12"/>
                          <w:sz w:val="22"/>
                          <w:szCs w:val="20"/>
                        </w:rPr>
                        <w:t>Trực ban 2:</w:t>
                      </w:r>
                      <w:r w:rsidRPr="00C3310B">
                        <w:rPr>
                          <w:color w:val="FFFFFF" w:themeColor="background1"/>
                          <w:position w:val="12"/>
                          <w:sz w:val="22"/>
                          <w:szCs w:val="20"/>
                        </w:rPr>
                        <w:tab/>
                        <w:t xml:space="preserve">   </w:t>
                      </w:r>
                      <w:r w:rsidRPr="00C3310B">
                        <w:rPr>
                          <w:color w:val="FFFFFF" w:themeColor="background1"/>
                          <w:position w:val="12"/>
                          <w:sz w:val="22"/>
                          <w:szCs w:val="20"/>
                        </w:rPr>
                        <w:tab/>
                      </w:r>
                      <w:r w:rsidRPr="00C3310B">
                        <w:rPr>
                          <w:color w:val="FFFFFF" w:themeColor="background1"/>
                          <w:position w:val="12"/>
                          <w:sz w:val="22"/>
                          <w:szCs w:val="20"/>
                        </w:rPr>
                        <w:tab/>
                      </w:r>
                      <w:r w:rsidR="00ED30F3" w:rsidRPr="00C3310B">
                        <w:rPr>
                          <w:color w:val="FFFFFF" w:themeColor="background1"/>
                          <w:position w:val="12"/>
                          <w:sz w:val="22"/>
                          <w:szCs w:val="20"/>
                        </w:rPr>
                        <w:t>Đinh Cao Bình</w:t>
                      </w:r>
                    </w:p>
                    <w:p w14:paraId="449C3DF4" w14:textId="2A6875DB" w:rsidR="001C4B2D" w:rsidRPr="00C3310B" w:rsidRDefault="001C4B2D" w:rsidP="009B1357">
                      <w:pPr>
                        <w:spacing w:before="80"/>
                        <w:rPr>
                          <w:color w:val="FFFFFF" w:themeColor="background1"/>
                          <w:position w:val="12"/>
                          <w:sz w:val="22"/>
                          <w:szCs w:val="20"/>
                        </w:rPr>
                      </w:pPr>
                      <w:r w:rsidRPr="00C3310B">
                        <w:rPr>
                          <w:color w:val="FFFFFF" w:themeColor="background1"/>
                          <w:position w:val="12"/>
                          <w:sz w:val="22"/>
                          <w:szCs w:val="20"/>
                        </w:rPr>
                        <w:t xml:space="preserve"> </w:t>
                      </w:r>
                    </w:p>
                    <w:p w14:paraId="19B6C005" w14:textId="106F3709" w:rsidR="001C4B2D" w:rsidRPr="00C3310B" w:rsidRDefault="001C4B2D" w:rsidP="009B1357">
                      <w:pPr>
                        <w:spacing w:before="80"/>
                        <w:rPr>
                          <w:color w:val="FFFFFF" w:themeColor="background1"/>
                          <w:position w:val="12"/>
                          <w:sz w:val="22"/>
                          <w:szCs w:val="20"/>
                        </w:rPr>
                      </w:pPr>
                    </w:p>
                    <w:p w14:paraId="159F05A6" w14:textId="77777777" w:rsidR="001C4B2D" w:rsidRPr="00C3310B" w:rsidRDefault="001C4B2D" w:rsidP="009B1357">
                      <w:pPr>
                        <w:spacing w:before="80"/>
                        <w:rPr>
                          <w:color w:val="FFFFFF" w:themeColor="background1"/>
                          <w:position w:val="12"/>
                          <w:sz w:val="22"/>
                          <w:szCs w:val="20"/>
                        </w:rPr>
                      </w:pPr>
                    </w:p>
                    <w:p w14:paraId="4A59ABFF" w14:textId="77777777" w:rsidR="001C4B2D" w:rsidRPr="00C3310B" w:rsidRDefault="001C4B2D" w:rsidP="009B1357">
                      <w:pPr>
                        <w:spacing w:before="80"/>
                        <w:rPr>
                          <w:color w:val="FFFFFF" w:themeColor="background1"/>
                          <w:position w:val="12"/>
                          <w:sz w:val="22"/>
                          <w:szCs w:val="20"/>
                        </w:rPr>
                      </w:pPr>
                    </w:p>
                    <w:p w14:paraId="6D282AD4" w14:textId="77777777" w:rsidR="001C4B2D" w:rsidRPr="00C3310B" w:rsidRDefault="001C4B2D" w:rsidP="009B1357">
                      <w:pPr>
                        <w:spacing w:before="80"/>
                        <w:rPr>
                          <w:color w:val="FFFFFF" w:themeColor="background1"/>
                          <w:position w:val="12"/>
                          <w:sz w:val="22"/>
                          <w:szCs w:val="20"/>
                        </w:rPr>
                      </w:pPr>
                    </w:p>
                    <w:p w14:paraId="38FFF503" w14:textId="77777777" w:rsidR="001C4B2D" w:rsidRPr="00C3310B" w:rsidRDefault="001C4B2D" w:rsidP="009B1357">
                      <w:pPr>
                        <w:spacing w:before="80"/>
                        <w:rPr>
                          <w:color w:val="FFFFFF" w:themeColor="background1"/>
                          <w:position w:val="12"/>
                          <w:sz w:val="22"/>
                          <w:szCs w:val="20"/>
                        </w:rPr>
                      </w:pPr>
                    </w:p>
                    <w:p w14:paraId="4E674071" w14:textId="77777777" w:rsidR="001C4B2D" w:rsidRPr="00C3310B" w:rsidRDefault="001C4B2D" w:rsidP="009B1357">
                      <w:pPr>
                        <w:spacing w:before="80"/>
                        <w:rPr>
                          <w:color w:val="FFFFFF" w:themeColor="background1"/>
                          <w:position w:val="12"/>
                          <w:sz w:val="22"/>
                          <w:szCs w:val="20"/>
                        </w:rPr>
                      </w:pPr>
                    </w:p>
                    <w:p w14:paraId="6A200C69" w14:textId="77777777" w:rsidR="001C4B2D" w:rsidRPr="00C3310B" w:rsidRDefault="001C4B2D" w:rsidP="009B1357">
                      <w:pPr>
                        <w:spacing w:before="80"/>
                        <w:rPr>
                          <w:color w:val="FFFFFF" w:themeColor="background1"/>
                          <w:sz w:val="22"/>
                          <w:szCs w:val="20"/>
                        </w:rPr>
                      </w:pPr>
                    </w:p>
                  </w:txbxContent>
                </v:textbox>
                <w10:wrap anchorx="margin"/>
              </v:shape>
            </w:pict>
          </mc:Fallback>
        </mc:AlternateContent>
      </w:r>
    </w:p>
    <w:sectPr w:rsidR="00B300B2" w:rsidRPr="00B45D0B" w:rsidSect="003B1C63">
      <w:headerReference w:type="default" r:id="rId11"/>
      <w:pgSz w:w="11907" w:h="16840" w:code="9"/>
      <w:pgMar w:top="1021" w:right="1021" w:bottom="851" w:left="1701"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1540" w14:textId="77777777" w:rsidR="001C4B2D" w:rsidRDefault="001C4B2D">
      <w:r>
        <w:separator/>
      </w:r>
    </w:p>
  </w:endnote>
  <w:endnote w:type="continuationSeparator" w:id="0">
    <w:p w14:paraId="173B18A3" w14:textId="77777777" w:rsidR="001C4B2D" w:rsidRDefault="001C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ESRI NIMA VMAP1&amp;2 PT"/>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FADE6" w14:textId="77777777" w:rsidR="001C4B2D" w:rsidRDefault="001C4B2D">
      <w:r>
        <w:separator/>
      </w:r>
    </w:p>
  </w:footnote>
  <w:footnote w:type="continuationSeparator" w:id="0">
    <w:p w14:paraId="69874C16" w14:textId="77777777" w:rsidR="001C4B2D" w:rsidRDefault="001C4B2D">
      <w:r>
        <w:continuationSeparator/>
      </w:r>
    </w:p>
  </w:footnote>
  <w:footnote w:id="1">
    <w:p w14:paraId="104E8CF2" w14:textId="5DC86A10" w:rsidR="001D1D2D" w:rsidRPr="00FF5B4A" w:rsidRDefault="001D1D2D" w:rsidP="00643062">
      <w:pPr>
        <w:pStyle w:val="FootnoteText"/>
        <w:jc w:val="both"/>
        <w:rPr>
          <w:sz w:val="18"/>
          <w:szCs w:val="18"/>
        </w:rPr>
      </w:pPr>
      <w:r w:rsidRPr="00FF5B4A">
        <w:rPr>
          <w:rStyle w:val="FootnoteReference"/>
          <w:sz w:val="18"/>
          <w:szCs w:val="18"/>
        </w:rPr>
        <w:footnoteRef/>
      </w:r>
      <w:r w:rsidRPr="00FF5B4A">
        <w:rPr>
          <w:sz w:val="18"/>
          <w:szCs w:val="18"/>
        </w:rPr>
        <w:t xml:space="preserve"> </w:t>
      </w:r>
      <w:r w:rsidR="00575F42">
        <w:rPr>
          <w:sz w:val="18"/>
          <w:szCs w:val="18"/>
        </w:rPr>
        <w:t>18</w:t>
      </w:r>
      <w:r w:rsidRPr="00FF5B4A">
        <w:rPr>
          <w:sz w:val="18"/>
          <w:szCs w:val="18"/>
        </w:rPr>
        <w:t xml:space="preserve"> </w:t>
      </w:r>
      <w:r w:rsidR="00476194">
        <w:rPr>
          <w:sz w:val="18"/>
          <w:szCs w:val="18"/>
        </w:rPr>
        <w:t xml:space="preserve">tỉnh, </w:t>
      </w:r>
      <w:r w:rsidRPr="00FF5B4A">
        <w:rPr>
          <w:sz w:val="18"/>
          <w:szCs w:val="18"/>
        </w:rPr>
        <w:t>thành phố:</w:t>
      </w:r>
      <w:r w:rsidR="00EA0BF8" w:rsidRPr="00FF5B4A">
        <w:rPr>
          <w:sz w:val="18"/>
          <w:szCs w:val="18"/>
        </w:rPr>
        <w:t xml:space="preserve"> </w:t>
      </w:r>
      <w:r w:rsidR="00686568">
        <w:rPr>
          <w:sz w:val="18"/>
          <w:szCs w:val="18"/>
        </w:rPr>
        <w:t xml:space="preserve">Điện Biên, Lào Cai, </w:t>
      </w:r>
      <w:r w:rsidR="001A402B">
        <w:rPr>
          <w:sz w:val="18"/>
          <w:szCs w:val="18"/>
        </w:rPr>
        <w:t xml:space="preserve">Yên Bái, </w:t>
      </w:r>
      <w:r w:rsidR="00BD7408" w:rsidRPr="00FF5B4A">
        <w:rPr>
          <w:sz w:val="18"/>
          <w:szCs w:val="18"/>
        </w:rPr>
        <w:t xml:space="preserve">Tuyên Quang, </w:t>
      </w:r>
      <w:r w:rsidR="00EA0BF8" w:rsidRPr="00FF5B4A">
        <w:rPr>
          <w:sz w:val="18"/>
          <w:szCs w:val="18"/>
        </w:rPr>
        <w:t>Bắc Kạn</w:t>
      </w:r>
      <w:r w:rsidR="00BD7408" w:rsidRPr="00FF5B4A">
        <w:rPr>
          <w:sz w:val="18"/>
          <w:szCs w:val="18"/>
        </w:rPr>
        <w:t>,</w:t>
      </w:r>
      <w:r w:rsidRPr="00FF5B4A">
        <w:rPr>
          <w:sz w:val="18"/>
          <w:szCs w:val="18"/>
        </w:rPr>
        <w:t xml:space="preserve"> Lạng Sơn,</w:t>
      </w:r>
      <w:r w:rsidR="0012008A">
        <w:rPr>
          <w:sz w:val="18"/>
          <w:szCs w:val="18"/>
        </w:rPr>
        <w:t xml:space="preserve"> Cao Bằng,</w:t>
      </w:r>
      <w:r w:rsidRPr="00FF5B4A">
        <w:rPr>
          <w:sz w:val="18"/>
          <w:szCs w:val="18"/>
        </w:rPr>
        <w:t xml:space="preserve"> Thái Nguyên, Phú Thọ, Quảng Ninh, Sơn La, Hoà Bình, Hà Nội, Hà Nam, Hải Dương, Hưng Yên, Thái Bình, Vĩnh Phúc.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429744"/>
      <w:docPartObj>
        <w:docPartGallery w:val="Page Numbers (Top of Page)"/>
        <w:docPartUnique/>
      </w:docPartObj>
    </w:sdtPr>
    <w:sdtEndPr>
      <w:rPr>
        <w:noProof/>
      </w:rPr>
    </w:sdtEndPr>
    <w:sdtContent>
      <w:p w14:paraId="5959FF32" w14:textId="276F4492" w:rsidR="001C4B2D" w:rsidRDefault="001C4B2D"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C3310B">
          <w:rPr>
            <w:noProof/>
            <w:sz w:val="28"/>
          </w:rPr>
          <w:t>4</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8FA"/>
    <w:rsid w:val="00001A3B"/>
    <w:rsid w:val="00001B5B"/>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F0A"/>
    <w:rsid w:val="00002F1A"/>
    <w:rsid w:val="00003014"/>
    <w:rsid w:val="0000328D"/>
    <w:rsid w:val="0000352F"/>
    <w:rsid w:val="00003F4D"/>
    <w:rsid w:val="00003FBA"/>
    <w:rsid w:val="00003FFE"/>
    <w:rsid w:val="00004243"/>
    <w:rsid w:val="0000436A"/>
    <w:rsid w:val="000044AB"/>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1"/>
    <w:rsid w:val="000067B4"/>
    <w:rsid w:val="00006805"/>
    <w:rsid w:val="00006825"/>
    <w:rsid w:val="0000684F"/>
    <w:rsid w:val="00006CB2"/>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E1C"/>
    <w:rsid w:val="00015FA1"/>
    <w:rsid w:val="0001614C"/>
    <w:rsid w:val="00016235"/>
    <w:rsid w:val="00016519"/>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3F5"/>
    <w:rsid w:val="0002640B"/>
    <w:rsid w:val="000264C2"/>
    <w:rsid w:val="0002653F"/>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39"/>
    <w:rsid w:val="00046C05"/>
    <w:rsid w:val="00046F0F"/>
    <w:rsid w:val="000470B2"/>
    <w:rsid w:val="00047176"/>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D9"/>
    <w:rsid w:val="00051DAA"/>
    <w:rsid w:val="00051E13"/>
    <w:rsid w:val="00052113"/>
    <w:rsid w:val="00052252"/>
    <w:rsid w:val="00052257"/>
    <w:rsid w:val="00052399"/>
    <w:rsid w:val="000526B9"/>
    <w:rsid w:val="000527AD"/>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7C9"/>
    <w:rsid w:val="00065B3A"/>
    <w:rsid w:val="00065DFC"/>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93"/>
    <w:rsid w:val="000729F5"/>
    <w:rsid w:val="00072A14"/>
    <w:rsid w:val="00072A33"/>
    <w:rsid w:val="00072EA5"/>
    <w:rsid w:val="00072EF2"/>
    <w:rsid w:val="000735A5"/>
    <w:rsid w:val="0007363E"/>
    <w:rsid w:val="00073693"/>
    <w:rsid w:val="000737E7"/>
    <w:rsid w:val="000738DD"/>
    <w:rsid w:val="00073948"/>
    <w:rsid w:val="00073A8C"/>
    <w:rsid w:val="00073B12"/>
    <w:rsid w:val="00073C9D"/>
    <w:rsid w:val="00073CEB"/>
    <w:rsid w:val="00073ED9"/>
    <w:rsid w:val="00073F33"/>
    <w:rsid w:val="00073FC6"/>
    <w:rsid w:val="00074012"/>
    <w:rsid w:val="0007449F"/>
    <w:rsid w:val="00074572"/>
    <w:rsid w:val="000748D5"/>
    <w:rsid w:val="000748D6"/>
    <w:rsid w:val="00074A89"/>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31"/>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898"/>
    <w:rsid w:val="00087BF5"/>
    <w:rsid w:val="00087C76"/>
    <w:rsid w:val="00087EB1"/>
    <w:rsid w:val="000900CA"/>
    <w:rsid w:val="00090154"/>
    <w:rsid w:val="00090214"/>
    <w:rsid w:val="000902C9"/>
    <w:rsid w:val="00090499"/>
    <w:rsid w:val="00090529"/>
    <w:rsid w:val="00090668"/>
    <w:rsid w:val="000906A5"/>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1F4C"/>
    <w:rsid w:val="00092020"/>
    <w:rsid w:val="00092070"/>
    <w:rsid w:val="000920E3"/>
    <w:rsid w:val="0009210C"/>
    <w:rsid w:val="0009220A"/>
    <w:rsid w:val="000927FC"/>
    <w:rsid w:val="00092A63"/>
    <w:rsid w:val="00092B5C"/>
    <w:rsid w:val="00092C55"/>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3D"/>
    <w:rsid w:val="000B10C0"/>
    <w:rsid w:val="000B10F1"/>
    <w:rsid w:val="000B144A"/>
    <w:rsid w:val="000B17D4"/>
    <w:rsid w:val="000B1825"/>
    <w:rsid w:val="000B196B"/>
    <w:rsid w:val="000B1B78"/>
    <w:rsid w:val="000B1BC1"/>
    <w:rsid w:val="000B1F94"/>
    <w:rsid w:val="000B2033"/>
    <w:rsid w:val="000B20AB"/>
    <w:rsid w:val="000B2452"/>
    <w:rsid w:val="000B24D2"/>
    <w:rsid w:val="000B279D"/>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600C"/>
    <w:rsid w:val="000B6081"/>
    <w:rsid w:val="000B642A"/>
    <w:rsid w:val="000B6443"/>
    <w:rsid w:val="000B6497"/>
    <w:rsid w:val="000B65A7"/>
    <w:rsid w:val="000B6648"/>
    <w:rsid w:val="000B685D"/>
    <w:rsid w:val="000B6A70"/>
    <w:rsid w:val="000B6AA7"/>
    <w:rsid w:val="000B6B74"/>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6B3"/>
    <w:rsid w:val="000C06E7"/>
    <w:rsid w:val="000C080E"/>
    <w:rsid w:val="000C09A6"/>
    <w:rsid w:val="000C0B3D"/>
    <w:rsid w:val="000C0C39"/>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3C2"/>
    <w:rsid w:val="000C6461"/>
    <w:rsid w:val="000C65DA"/>
    <w:rsid w:val="000C677E"/>
    <w:rsid w:val="000C6892"/>
    <w:rsid w:val="000C68C8"/>
    <w:rsid w:val="000C6A4E"/>
    <w:rsid w:val="000C6A9C"/>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E35"/>
    <w:rsid w:val="00112EE7"/>
    <w:rsid w:val="00112FE9"/>
    <w:rsid w:val="00113015"/>
    <w:rsid w:val="001132E7"/>
    <w:rsid w:val="001133D8"/>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7E6"/>
    <w:rsid w:val="00115AC6"/>
    <w:rsid w:val="00115EA8"/>
    <w:rsid w:val="0011612A"/>
    <w:rsid w:val="00116162"/>
    <w:rsid w:val="00116439"/>
    <w:rsid w:val="00116712"/>
    <w:rsid w:val="00116A6A"/>
    <w:rsid w:val="00116DF4"/>
    <w:rsid w:val="00116E47"/>
    <w:rsid w:val="00116E7A"/>
    <w:rsid w:val="00116EAB"/>
    <w:rsid w:val="00116F11"/>
    <w:rsid w:val="00116FAD"/>
    <w:rsid w:val="00117014"/>
    <w:rsid w:val="00117075"/>
    <w:rsid w:val="00117484"/>
    <w:rsid w:val="00117696"/>
    <w:rsid w:val="0011773B"/>
    <w:rsid w:val="00117A70"/>
    <w:rsid w:val="00117A9C"/>
    <w:rsid w:val="00117ACE"/>
    <w:rsid w:val="00117B01"/>
    <w:rsid w:val="00117B6A"/>
    <w:rsid w:val="00117BAE"/>
    <w:rsid w:val="00117C0F"/>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244"/>
    <w:rsid w:val="001223F5"/>
    <w:rsid w:val="00122480"/>
    <w:rsid w:val="0012267D"/>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B0"/>
    <w:rsid w:val="001305D7"/>
    <w:rsid w:val="00130776"/>
    <w:rsid w:val="0013084F"/>
    <w:rsid w:val="00130EA0"/>
    <w:rsid w:val="00130EB9"/>
    <w:rsid w:val="00130F1A"/>
    <w:rsid w:val="00131047"/>
    <w:rsid w:val="001312EC"/>
    <w:rsid w:val="00131453"/>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C9"/>
    <w:rsid w:val="0013329F"/>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3B7"/>
    <w:rsid w:val="0013765A"/>
    <w:rsid w:val="0013796C"/>
    <w:rsid w:val="00137D0A"/>
    <w:rsid w:val="00137EBE"/>
    <w:rsid w:val="0014007E"/>
    <w:rsid w:val="0014034D"/>
    <w:rsid w:val="001404FA"/>
    <w:rsid w:val="0014063E"/>
    <w:rsid w:val="0014089A"/>
    <w:rsid w:val="00140A0F"/>
    <w:rsid w:val="00140AA8"/>
    <w:rsid w:val="00140EBE"/>
    <w:rsid w:val="0014109C"/>
    <w:rsid w:val="0014125D"/>
    <w:rsid w:val="001413DD"/>
    <w:rsid w:val="0014141D"/>
    <w:rsid w:val="00141477"/>
    <w:rsid w:val="00141717"/>
    <w:rsid w:val="00141A68"/>
    <w:rsid w:val="00141B85"/>
    <w:rsid w:val="00141D8F"/>
    <w:rsid w:val="00141E3B"/>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BAF"/>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2A7"/>
    <w:rsid w:val="00147655"/>
    <w:rsid w:val="001503C9"/>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20B"/>
    <w:rsid w:val="00162467"/>
    <w:rsid w:val="0016252E"/>
    <w:rsid w:val="00162562"/>
    <w:rsid w:val="0016260B"/>
    <w:rsid w:val="00162667"/>
    <w:rsid w:val="001626C8"/>
    <w:rsid w:val="00162721"/>
    <w:rsid w:val="00162811"/>
    <w:rsid w:val="001628BA"/>
    <w:rsid w:val="00162A38"/>
    <w:rsid w:val="00162A60"/>
    <w:rsid w:val="00162BC4"/>
    <w:rsid w:val="00162C1A"/>
    <w:rsid w:val="00162E5B"/>
    <w:rsid w:val="00162EE6"/>
    <w:rsid w:val="00162FEE"/>
    <w:rsid w:val="00163052"/>
    <w:rsid w:val="0016334F"/>
    <w:rsid w:val="001633CB"/>
    <w:rsid w:val="00163940"/>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FC"/>
    <w:rsid w:val="0016651A"/>
    <w:rsid w:val="0016683F"/>
    <w:rsid w:val="0016687F"/>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EC6"/>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E4"/>
    <w:rsid w:val="00190382"/>
    <w:rsid w:val="001903F0"/>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F2"/>
    <w:rsid w:val="00194280"/>
    <w:rsid w:val="00194501"/>
    <w:rsid w:val="00194690"/>
    <w:rsid w:val="001946AE"/>
    <w:rsid w:val="001946C0"/>
    <w:rsid w:val="0019481D"/>
    <w:rsid w:val="00194984"/>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590"/>
    <w:rsid w:val="001A7729"/>
    <w:rsid w:val="001A7984"/>
    <w:rsid w:val="001A7988"/>
    <w:rsid w:val="001A7E72"/>
    <w:rsid w:val="001B000C"/>
    <w:rsid w:val="001B01F4"/>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DAF"/>
    <w:rsid w:val="001B20B7"/>
    <w:rsid w:val="001B2355"/>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52D"/>
    <w:rsid w:val="001B5723"/>
    <w:rsid w:val="001B5777"/>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7E4"/>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E9"/>
    <w:rsid w:val="001E010B"/>
    <w:rsid w:val="001E019F"/>
    <w:rsid w:val="001E035E"/>
    <w:rsid w:val="001E03D5"/>
    <w:rsid w:val="001E03D6"/>
    <w:rsid w:val="001E0427"/>
    <w:rsid w:val="001E04DC"/>
    <w:rsid w:val="001E05C6"/>
    <w:rsid w:val="001E0753"/>
    <w:rsid w:val="001E07E9"/>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A1C"/>
    <w:rsid w:val="001E2A20"/>
    <w:rsid w:val="001E3110"/>
    <w:rsid w:val="001E364C"/>
    <w:rsid w:val="001E38F1"/>
    <w:rsid w:val="001E3909"/>
    <w:rsid w:val="001E3D52"/>
    <w:rsid w:val="001E3E7A"/>
    <w:rsid w:val="001E3E7F"/>
    <w:rsid w:val="001E3F38"/>
    <w:rsid w:val="001E4077"/>
    <w:rsid w:val="001E4103"/>
    <w:rsid w:val="001E41ED"/>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4E6"/>
    <w:rsid w:val="001F26D4"/>
    <w:rsid w:val="001F293E"/>
    <w:rsid w:val="001F2A74"/>
    <w:rsid w:val="001F2ADA"/>
    <w:rsid w:val="001F2B7E"/>
    <w:rsid w:val="001F2D65"/>
    <w:rsid w:val="001F2EBB"/>
    <w:rsid w:val="001F329A"/>
    <w:rsid w:val="001F33BA"/>
    <w:rsid w:val="001F3571"/>
    <w:rsid w:val="001F3597"/>
    <w:rsid w:val="001F36E2"/>
    <w:rsid w:val="001F3925"/>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31"/>
    <w:rsid w:val="00200372"/>
    <w:rsid w:val="00200472"/>
    <w:rsid w:val="00200851"/>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579"/>
    <w:rsid w:val="002046C6"/>
    <w:rsid w:val="00204A5C"/>
    <w:rsid w:val="00204AAD"/>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688"/>
    <w:rsid w:val="00234794"/>
    <w:rsid w:val="002347DE"/>
    <w:rsid w:val="00234836"/>
    <w:rsid w:val="00234946"/>
    <w:rsid w:val="002349C4"/>
    <w:rsid w:val="002349CD"/>
    <w:rsid w:val="00234A9B"/>
    <w:rsid w:val="00234AAB"/>
    <w:rsid w:val="00234C43"/>
    <w:rsid w:val="00234CA0"/>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B0B"/>
    <w:rsid w:val="00240B56"/>
    <w:rsid w:val="00240C69"/>
    <w:rsid w:val="00240D7B"/>
    <w:rsid w:val="002410D2"/>
    <w:rsid w:val="0024143E"/>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7C"/>
    <w:rsid w:val="00246B51"/>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97B"/>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2FCA"/>
    <w:rsid w:val="0026321E"/>
    <w:rsid w:val="00263368"/>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71E2"/>
    <w:rsid w:val="00267257"/>
    <w:rsid w:val="002674DF"/>
    <w:rsid w:val="00267561"/>
    <w:rsid w:val="00267562"/>
    <w:rsid w:val="00267692"/>
    <w:rsid w:val="00267983"/>
    <w:rsid w:val="002679A6"/>
    <w:rsid w:val="00267ABA"/>
    <w:rsid w:val="00270221"/>
    <w:rsid w:val="00270267"/>
    <w:rsid w:val="0027034D"/>
    <w:rsid w:val="002703CF"/>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A1"/>
    <w:rsid w:val="00277590"/>
    <w:rsid w:val="002775F2"/>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21E"/>
    <w:rsid w:val="002A14D2"/>
    <w:rsid w:val="002A16F5"/>
    <w:rsid w:val="002A18C4"/>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D28"/>
    <w:rsid w:val="002B6EA3"/>
    <w:rsid w:val="002B6FB8"/>
    <w:rsid w:val="002B72A8"/>
    <w:rsid w:val="002B7424"/>
    <w:rsid w:val="002B75BF"/>
    <w:rsid w:val="002B7AB9"/>
    <w:rsid w:val="002B7FF8"/>
    <w:rsid w:val="002C03A7"/>
    <w:rsid w:val="002C03CE"/>
    <w:rsid w:val="002C051E"/>
    <w:rsid w:val="002C05A8"/>
    <w:rsid w:val="002C05E8"/>
    <w:rsid w:val="002C0669"/>
    <w:rsid w:val="002C079B"/>
    <w:rsid w:val="002C0921"/>
    <w:rsid w:val="002C09EA"/>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D5"/>
    <w:rsid w:val="002D2BD2"/>
    <w:rsid w:val="002D2BE4"/>
    <w:rsid w:val="002D2D8B"/>
    <w:rsid w:val="002D3004"/>
    <w:rsid w:val="002D328F"/>
    <w:rsid w:val="002D330C"/>
    <w:rsid w:val="002D382D"/>
    <w:rsid w:val="002D38DD"/>
    <w:rsid w:val="002D3A2E"/>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36E"/>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D2"/>
    <w:rsid w:val="002F05F4"/>
    <w:rsid w:val="002F0736"/>
    <w:rsid w:val="002F0789"/>
    <w:rsid w:val="002F0801"/>
    <w:rsid w:val="002F0804"/>
    <w:rsid w:val="002F0825"/>
    <w:rsid w:val="002F086F"/>
    <w:rsid w:val="002F089E"/>
    <w:rsid w:val="002F09A9"/>
    <w:rsid w:val="002F0ADB"/>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7FD"/>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3"/>
    <w:rsid w:val="002F4F7D"/>
    <w:rsid w:val="002F5107"/>
    <w:rsid w:val="002F566D"/>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B5F"/>
    <w:rsid w:val="00301B81"/>
    <w:rsid w:val="00301C5F"/>
    <w:rsid w:val="00301E23"/>
    <w:rsid w:val="00301F2A"/>
    <w:rsid w:val="00301F59"/>
    <w:rsid w:val="00302108"/>
    <w:rsid w:val="0030210B"/>
    <w:rsid w:val="003021AD"/>
    <w:rsid w:val="00302402"/>
    <w:rsid w:val="003027B7"/>
    <w:rsid w:val="00302AC8"/>
    <w:rsid w:val="00302AF5"/>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E16"/>
    <w:rsid w:val="00311F3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10DC"/>
    <w:rsid w:val="0032118F"/>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D27"/>
    <w:rsid w:val="00325F66"/>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C9"/>
    <w:rsid w:val="00330BE1"/>
    <w:rsid w:val="00330CF4"/>
    <w:rsid w:val="00330DAD"/>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3DC"/>
    <w:rsid w:val="003354A4"/>
    <w:rsid w:val="003354B2"/>
    <w:rsid w:val="003355AA"/>
    <w:rsid w:val="0033582C"/>
    <w:rsid w:val="00335995"/>
    <w:rsid w:val="00335AC3"/>
    <w:rsid w:val="00335AF6"/>
    <w:rsid w:val="00335B6F"/>
    <w:rsid w:val="00335D6B"/>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4DE"/>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686"/>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E06"/>
    <w:rsid w:val="00343197"/>
    <w:rsid w:val="00343229"/>
    <w:rsid w:val="00343296"/>
    <w:rsid w:val="003433BF"/>
    <w:rsid w:val="003433D6"/>
    <w:rsid w:val="00343666"/>
    <w:rsid w:val="003436D1"/>
    <w:rsid w:val="0034376F"/>
    <w:rsid w:val="00343956"/>
    <w:rsid w:val="00343BCA"/>
    <w:rsid w:val="00343D47"/>
    <w:rsid w:val="00344231"/>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FC4"/>
    <w:rsid w:val="003520D2"/>
    <w:rsid w:val="00352240"/>
    <w:rsid w:val="00352366"/>
    <w:rsid w:val="003524FE"/>
    <w:rsid w:val="00352850"/>
    <w:rsid w:val="003528A1"/>
    <w:rsid w:val="003529B2"/>
    <w:rsid w:val="003529E5"/>
    <w:rsid w:val="00352A06"/>
    <w:rsid w:val="00352B37"/>
    <w:rsid w:val="00352DB6"/>
    <w:rsid w:val="00352DB7"/>
    <w:rsid w:val="003530D3"/>
    <w:rsid w:val="00353199"/>
    <w:rsid w:val="0035332B"/>
    <w:rsid w:val="00353AB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1F62"/>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B35"/>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0E"/>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C3"/>
    <w:rsid w:val="003827E1"/>
    <w:rsid w:val="00382815"/>
    <w:rsid w:val="003828E6"/>
    <w:rsid w:val="00382CCD"/>
    <w:rsid w:val="00383086"/>
    <w:rsid w:val="00383254"/>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1A9"/>
    <w:rsid w:val="00392320"/>
    <w:rsid w:val="0039232D"/>
    <w:rsid w:val="003923F2"/>
    <w:rsid w:val="0039242F"/>
    <w:rsid w:val="00392644"/>
    <w:rsid w:val="00392698"/>
    <w:rsid w:val="00392887"/>
    <w:rsid w:val="003929AC"/>
    <w:rsid w:val="00392C4A"/>
    <w:rsid w:val="00392E51"/>
    <w:rsid w:val="00392EA9"/>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42B"/>
    <w:rsid w:val="00395595"/>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5D9"/>
    <w:rsid w:val="003A3914"/>
    <w:rsid w:val="003A3B33"/>
    <w:rsid w:val="003A3BB5"/>
    <w:rsid w:val="003A3D4C"/>
    <w:rsid w:val="003A3D4D"/>
    <w:rsid w:val="003A3D9A"/>
    <w:rsid w:val="003A413D"/>
    <w:rsid w:val="003A4148"/>
    <w:rsid w:val="003A4255"/>
    <w:rsid w:val="003A427C"/>
    <w:rsid w:val="003A42C6"/>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708E"/>
    <w:rsid w:val="003A715A"/>
    <w:rsid w:val="003A79CB"/>
    <w:rsid w:val="003A7AE9"/>
    <w:rsid w:val="003A7CF4"/>
    <w:rsid w:val="003A7D85"/>
    <w:rsid w:val="003B0299"/>
    <w:rsid w:val="003B0360"/>
    <w:rsid w:val="003B03E6"/>
    <w:rsid w:val="003B051E"/>
    <w:rsid w:val="003B0868"/>
    <w:rsid w:val="003B0945"/>
    <w:rsid w:val="003B1456"/>
    <w:rsid w:val="003B16BA"/>
    <w:rsid w:val="003B17BD"/>
    <w:rsid w:val="003B1A0A"/>
    <w:rsid w:val="003B1AC6"/>
    <w:rsid w:val="003B1BD0"/>
    <w:rsid w:val="003B1C63"/>
    <w:rsid w:val="003B1C9E"/>
    <w:rsid w:val="003B1D99"/>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A80"/>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0B4"/>
    <w:rsid w:val="003C614F"/>
    <w:rsid w:val="003C6385"/>
    <w:rsid w:val="003C650A"/>
    <w:rsid w:val="003C656D"/>
    <w:rsid w:val="003C684C"/>
    <w:rsid w:val="003C68F7"/>
    <w:rsid w:val="003C6BDF"/>
    <w:rsid w:val="003C6DFD"/>
    <w:rsid w:val="003C717F"/>
    <w:rsid w:val="003C727B"/>
    <w:rsid w:val="003C7331"/>
    <w:rsid w:val="003C7434"/>
    <w:rsid w:val="003C760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94B"/>
    <w:rsid w:val="003D6AD0"/>
    <w:rsid w:val="003D6D8F"/>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746"/>
    <w:rsid w:val="003F5B3B"/>
    <w:rsid w:val="003F5F07"/>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433"/>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370"/>
    <w:rsid w:val="0041148A"/>
    <w:rsid w:val="00411634"/>
    <w:rsid w:val="0041190C"/>
    <w:rsid w:val="00411AB2"/>
    <w:rsid w:val="00411B75"/>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530"/>
    <w:rsid w:val="0042257C"/>
    <w:rsid w:val="00422591"/>
    <w:rsid w:val="004225D4"/>
    <w:rsid w:val="00422771"/>
    <w:rsid w:val="00422787"/>
    <w:rsid w:val="004227B2"/>
    <w:rsid w:val="004227CC"/>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253"/>
    <w:rsid w:val="004262C2"/>
    <w:rsid w:val="0042644B"/>
    <w:rsid w:val="004265F1"/>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5E44"/>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B5B"/>
    <w:rsid w:val="00461C17"/>
    <w:rsid w:val="00461C68"/>
    <w:rsid w:val="00461CDC"/>
    <w:rsid w:val="00461E59"/>
    <w:rsid w:val="00461F46"/>
    <w:rsid w:val="00462051"/>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FA"/>
    <w:rsid w:val="00472496"/>
    <w:rsid w:val="004724AE"/>
    <w:rsid w:val="004724C7"/>
    <w:rsid w:val="004725BB"/>
    <w:rsid w:val="00472838"/>
    <w:rsid w:val="00472D62"/>
    <w:rsid w:val="00473024"/>
    <w:rsid w:val="0047306C"/>
    <w:rsid w:val="00473433"/>
    <w:rsid w:val="004735CE"/>
    <w:rsid w:val="004738BB"/>
    <w:rsid w:val="004738D1"/>
    <w:rsid w:val="00473A5F"/>
    <w:rsid w:val="00473B13"/>
    <w:rsid w:val="00473BA6"/>
    <w:rsid w:val="00473BF4"/>
    <w:rsid w:val="00473C72"/>
    <w:rsid w:val="00473C75"/>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4E4"/>
    <w:rsid w:val="004757A7"/>
    <w:rsid w:val="004758B0"/>
    <w:rsid w:val="00475C0A"/>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33F"/>
    <w:rsid w:val="004774AE"/>
    <w:rsid w:val="004775DF"/>
    <w:rsid w:val="0047787D"/>
    <w:rsid w:val="004779A5"/>
    <w:rsid w:val="00477A5B"/>
    <w:rsid w:val="00477A9A"/>
    <w:rsid w:val="00477D39"/>
    <w:rsid w:val="00477F57"/>
    <w:rsid w:val="00477FEC"/>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21"/>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48"/>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BF4"/>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9E"/>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7E7"/>
    <w:rsid w:val="004A48ED"/>
    <w:rsid w:val="004A4F16"/>
    <w:rsid w:val="004A5383"/>
    <w:rsid w:val="004A53F8"/>
    <w:rsid w:val="004A54BC"/>
    <w:rsid w:val="004A556D"/>
    <w:rsid w:val="004A5582"/>
    <w:rsid w:val="004A55BE"/>
    <w:rsid w:val="004A5881"/>
    <w:rsid w:val="004A5A29"/>
    <w:rsid w:val="004A5A2B"/>
    <w:rsid w:val="004A5C35"/>
    <w:rsid w:val="004A5EC7"/>
    <w:rsid w:val="004A6067"/>
    <w:rsid w:val="004A621B"/>
    <w:rsid w:val="004A634E"/>
    <w:rsid w:val="004A6354"/>
    <w:rsid w:val="004A6505"/>
    <w:rsid w:val="004A650D"/>
    <w:rsid w:val="004A6A73"/>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A9"/>
    <w:rsid w:val="004B40E4"/>
    <w:rsid w:val="004B41D9"/>
    <w:rsid w:val="004B4452"/>
    <w:rsid w:val="004B452C"/>
    <w:rsid w:val="004B4C0F"/>
    <w:rsid w:val="004B4C45"/>
    <w:rsid w:val="004B4E7E"/>
    <w:rsid w:val="004B4FDA"/>
    <w:rsid w:val="004B5236"/>
    <w:rsid w:val="004B5349"/>
    <w:rsid w:val="004B5571"/>
    <w:rsid w:val="004B55BD"/>
    <w:rsid w:val="004B581F"/>
    <w:rsid w:val="004B5876"/>
    <w:rsid w:val="004B5BFD"/>
    <w:rsid w:val="004B6000"/>
    <w:rsid w:val="004B6026"/>
    <w:rsid w:val="004B609E"/>
    <w:rsid w:val="004B60D2"/>
    <w:rsid w:val="004B610D"/>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0A47"/>
    <w:rsid w:val="004C175F"/>
    <w:rsid w:val="004C1A5F"/>
    <w:rsid w:val="004C1E0B"/>
    <w:rsid w:val="004C2023"/>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9AD"/>
    <w:rsid w:val="004E3AC9"/>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3C77"/>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02"/>
    <w:rsid w:val="00507FE8"/>
    <w:rsid w:val="005100B0"/>
    <w:rsid w:val="0051014B"/>
    <w:rsid w:val="00510207"/>
    <w:rsid w:val="005107D1"/>
    <w:rsid w:val="00510986"/>
    <w:rsid w:val="00510C4E"/>
    <w:rsid w:val="00510DB6"/>
    <w:rsid w:val="00510E17"/>
    <w:rsid w:val="00510FDD"/>
    <w:rsid w:val="005111C6"/>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864"/>
    <w:rsid w:val="00516AEA"/>
    <w:rsid w:val="00516B2F"/>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57B"/>
    <w:rsid w:val="0055285C"/>
    <w:rsid w:val="00552B59"/>
    <w:rsid w:val="00552BD8"/>
    <w:rsid w:val="00552DAF"/>
    <w:rsid w:val="00552EF4"/>
    <w:rsid w:val="00552F3F"/>
    <w:rsid w:val="00552F74"/>
    <w:rsid w:val="00553005"/>
    <w:rsid w:val="0055306B"/>
    <w:rsid w:val="00553230"/>
    <w:rsid w:val="00553616"/>
    <w:rsid w:val="0055363B"/>
    <w:rsid w:val="00553833"/>
    <w:rsid w:val="0055386E"/>
    <w:rsid w:val="0055388C"/>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072"/>
    <w:rsid w:val="00555215"/>
    <w:rsid w:val="00555290"/>
    <w:rsid w:val="0055530E"/>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4D3"/>
    <w:rsid w:val="005627E2"/>
    <w:rsid w:val="00562933"/>
    <w:rsid w:val="00562A2B"/>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A25"/>
    <w:rsid w:val="00572D27"/>
    <w:rsid w:val="00572D91"/>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CD"/>
    <w:rsid w:val="00575533"/>
    <w:rsid w:val="005755BF"/>
    <w:rsid w:val="00575649"/>
    <w:rsid w:val="005756A2"/>
    <w:rsid w:val="005758B5"/>
    <w:rsid w:val="0057593E"/>
    <w:rsid w:val="00575C99"/>
    <w:rsid w:val="00575F21"/>
    <w:rsid w:val="00575F42"/>
    <w:rsid w:val="00575F65"/>
    <w:rsid w:val="005760D1"/>
    <w:rsid w:val="005760F6"/>
    <w:rsid w:val="0057613C"/>
    <w:rsid w:val="00576154"/>
    <w:rsid w:val="0057649A"/>
    <w:rsid w:val="00576569"/>
    <w:rsid w:val="0057664C"/>
    <w:rsid w:val="00576815"/>
    <w:rsid w:val="00576886"/>
    <w:rsid w:val="0057694E"/>
    <w:rsid w:val="00576A83"/>
    <w:rsid w:val="00576CA3"/>
    <w:rsid w:val="00576DAD"/>
    <w:rsid w:val="00576FA9"/>
    <w:rsid w:val="00577095"/>
    <w:rsid w:val="00577422"/>
    <w:rsid w:val="00577428"/>
    <w:rsid w:val="0057761D"/>
    <w:rsid w:val="0057771A"/>
    <w:rsid w:val="005777B1"/>
    <w:rsid w:val="00577952"/>
    <w:rsid w:val="00577980"/>
    <w:rsid w:val="00577995"/>
    <w:rsid w:val="005779BF"/>
    <w:rsid w:val="00577C2F"/>
    <w:rsid w:val="00577EDB"/>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5F"/>
    <w:rsid w:val="00582B40"/>
    <w:rsid w:val="00582D78"/>
    <w:rsid w:val="00582FE8"/>
    <w:rsid w:val="00583066"/>
    <w:rsid w:val="0058308B"/>
    <w:rsid w:val="00583184"/>
    <w:rsid w:val="005833A6"/>
    <w:rsid w:val="00583699"/>
    <w:rsid w:val="0058385A"/>
    <w:rsid w:val="005838E2"/>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4AD"/>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C63"/>
    <w:rsid w:val="00590CD5"/>
    <w:rsid w:val="00590D3C"/>
    <w:rsid w:val="00591195"/>
    <w:rsid w:val="005911C4"/>
    <w:rsid w:val="00591480"/>
    <w:rsid w:val="00591634"/>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84C"/>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DB2"/>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121"/>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3045"/>
    <w:rsid w:val="005C3109"/>
    <w:rsid w:val="005C32A9"/>
    <w:rsid w:val="005C32B6"/>
    <w:rsid w:val="005C3358"/>
    <w:rsid w:val="005C336E"/>
    <w:rsid w:val="005C3453"/>
    <w:rsid w:val="005C34E4"/>
    <w:rsid w:val="005C3610"/>
    <w:rsid w:val="005C3A86"/>
    <w:rsid w:val="005C3A89"/>
    <w:rsid w:val="005C3C43"/>
    <w:rsid w:val="005C3DA8"/>
    <w:rsid w:val="005C3E7E"/>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C73"/>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A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553"/>
    <w:rsid w:val="005F0870"/>
    <w:rsid w:val="005F08D9"/>
    <w:rsid w:val="005F0AEC"/>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F53"/>
    <w:rsid w:val="005F40FC"/>
    <w:rsid w:val="005F41C0"/>
    <w:rsid w:val="005F4328"/>
    <w:rsid w:val="005F437B"/>
    <w:rsid w:val="005F45B2"/>
    <w:rsid w:val="005F4635"/>
    <w:rsid w:val="005F47E5"/>
    <w:rsid w:val="005F48DD"/>
    <w:rsid w:val="005F4A2E"/>
    <w:rsid w:val="005F4C8C"/>
    <w:rsid w:val="005F4E65"/>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25C"/>
    <w:rsid w:val="006154BF"/>
    <w:rsid w:val="006154DA"/>
    <w:rsid w:val="006155DB"/>
    <w:rsid w:val="0061570F"/>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4C2"/>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3F6"/>
    <w:rsid w:val="0062448B"/>
    <w:rsid w:val="006244F8"/>
    <w:rsid w:val="0062464E"/>
    <w:rsid w:val="00624678"/>
    <w:rsid w:val="00624903"/>
    <w:rsid w:val="00624A2A"/>
    <w:rsid w:val="00624B9C"/>
    <w:rsid w:val="00624C55"/>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EB8"/>
    <w:rsid w:val="00631294"/>
    <w:rsid w:val="006312B4"/>
    <w:rsid w:val="0063132F"/>
    <w:rsid w:val="0063133F"/>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382"/>
    <w:rsid w:val="006713E2"/>
    <w:rsid w:val="00671617"/>
    <w:rsid w:val="00671752"/>
    <w:rsid w:val="0067175A"/>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30B"/>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039"/>
    <w:rsid w:val="00681224"/>
    <w:rsid w:val="00681300"/>
    <w:rsid w:val="00681325"/>
    <w:rsid w:val="00681709"/>
    <w:rsid w:val="0068190D"/>
    <w:rsid w:val="0068197D"/>
    <w:rsid w:val="006819E3"/>
    <w:rsid w:val="00681C20"/>
    <w:rsid w:val="00681D75"/>
    <w:rsid w:val="0068203B"/>
    <w:rsid w:val="00682114"/>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063"/>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CD7"/>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1E"/>
    <w:rsid w:val="006A2066"/>
    <w:rsid w:val="006A2106"/>
    <w:rsid w:val="006A2152"/>
    <w:rsid w:val="006A218C"/>
    <w:rsid w:val="006A22CE"/>
    <w:rsid w:val="006A2403"/>
    <w:rsid w:val="006A24F6"/>
    <w:rsid w:val="006A2875"/>
    <w:rsid w:val="006A2906"/>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79"/>
    <w:rsid w:val="006A7FB0"/>
    <w:rsid w:val="006A7FCE"/>
    <w:rsid w:val="006A7FD7"/>
    <w:rsid w:val="006B004F"/>
    <w:rsid w:val="006B0220"/>
    <w:rsid w:val="006B0275"/>
    <w:rsid w:val="006B0416"/>
    <w:rsid w:val="006B0433"/>
    <w:rsid w:val="006B0524"/>
    <w:rsid w:val="006B05E9"/>
    <w:rsid w:val="006B06EE"/>
    <w:rsid w:val="006B074B"/>
    <w:rsid w:val="006B07F9"/>
    <w:rsid w:val="006B0E83"/>
    <w:rsid w:val="006B0EA1"/>
    <w:rsid w:val="006B0FC7"/>
    <w:rsid w:val="006B1055"/>
    <w:rsid w:val="006B105D"/>
    <w:rsid w:val="006B10DB"/>
    <w:rsid w:val="006B112C"/>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E0"/>
    <w:rsid w:val="006B32D2"/>
    <w:rsid w:val="006B338C"/>
    <w:rsid w:val="006B345B"/>
    <w:rsid w:val="006B3677"/>
    <w:rsid w:val="006B3752"/>
    <w:rsid w:val="006B3854"/>
    <w:rsid w:val="006B38EF"/>
    <w:rsid w:val="006B392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C2C"/>
    <w:rsid w:val="006E0DD8"/>
    <w:rsid w:val="006E0EA3"/>
    <w:rsid w:val="006E0EFC"/>
    <w:rsid w:val="006E1192"/>
    <w:rsid w:val="006E125D"/>
    <w:rsid w:val="006E15F0"/>
    <w:rsid w:val="006E161B"/>
    <w:rsid w:val="006E1726"/>
    <w:rsid w:val="006E18CF"/>
    <w:rsid w:val="006E1958"/>
    <w:rsid w:val="006E198E"/>
    <w:rsid w:val="006E19E9"/>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796"/>
    <w:rsid w:val="006E7917"/>
    <w:rsid w:val="006E79A0"/>
    <w:rsid w:val="006E7A07"/>
    <w:rsid w:val="006E7B30"/>
    <w:rsid w:val="006E7C7C"/>
    <w:rsid w:val="006E7CFF"/>
    <w:rsid w:val="006E7E37"/>
    <w:rsid w:val="006F00B5"/>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0F15"/>
    <w:rsid w:val="007110B4"/>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7"/>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314"/>
    <w:rsid w:val="007235C8"/>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E4C"/>
    <w:rsid w:val="0072704C"/>
    <w:rsid w:val="00727095"/>
    <w:rsid w:val="00727256"/>
    <w:rsid w:val="00727263"/>
    <w:rsid w:val="0072733A"/>
    <w:rsid w:val="007273F9"/>
    <w:rsid w:val="0072744A"/>
    <w:rsid w:val="007274CA"/>
    <w:rsid w:val="0072761B"/>
    <w:rsid w:val="007277F0"/>
    <w:rsid w:val="0072786F"/>
    <w:rsid w:val="00727916"/>
    <w:rsid w:val="0072795C"/>
    <w:rsid w:val="00727A78"/>
    <w:rsid w:val="00727D52"/>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A85"/>
    <w:rsid w:val="00737CB4"/>
    <w:rsid w:val="00737CFB"/>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36A"/>
    <w:rsid w:val="007463D2"/>
    <w:rsid w:val="00746787"/>
    <w:rsid w:val="007467E1"/>
    <w:rsid w:val="0074686A"/>
    <w:rsid w:val="00746ACC"/>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68"/>
    <w:rsid w:val="00754CF0"/>
    <w:rsid w:val="00754DD8"/>
    <w:rsid w:val="00754E9E"/>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E2"/>
    <w:rsid w:val="007721B4"/>
    <w:rsid w:val="0077233E"/>
    <w:rsid w:val="007724A7"/>
    <w:rsid w:val="007726FB"/>
    <w:rsid w:val="0077274F"/>
    <w:rsid w:val="007728E0"/>
    <w:rsid w:val="00772985"/>
    <w:rsid w:val="00772A03"/>
    <w:rsid w:val="00772AFB"/>
    <w:rsid w:val="00772C3D"/>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596"/>
    <w:rsid w:val="00780764"/>
    <w:rsid w:val="007808C3"/>
    <w:rsid w:val="0078098F"/>
    <w:rsid w:val="00780A56"/>
    <w:rsid w:val="00780A81"/>
    <w:rsid w:val="00780AE5"/>
    <w:rsid w:val="00780B11"/>
    <w:rsid w:val="00780B6B"/>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BC4"/>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4FC"/>
    <w:rsid w:val="00786642"/>
    <w:rsid w:val="007868C9"/>
    <w:rsid w:val="00786A79"/>
    <w:rsid w:val="00786AC7"/>
    <w:rsid w:val="007870B0"/>
    <w:rsid w:val="0078716A"/>
    <w:rsid w:val="0078721E"/>
    <w:rsid w:val="00787485"/>
    <w:rsid w:val="00787501"/>
    <w:rsid w:val="007875D9"/>
    <w:rsid w:val="007876CE"/>
    <w:rsid w:val="00787BF7"/>
    <w:rsid w:val="00787C92"/>
    <w:rsid w:val="00787F93"/>
    <w:rsid w:val="00790125"/>
    <w:rsid w:val="007904F8"/>
    <w:rsid w:val="00790522"/>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9A9"/>
    <w:rsid w:val="00793B76"/>
    <w:rsid w:val="00793D72"/>
    <w:rsid w:val="00793F96"/>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1C"/>
    <w:rsid w:val="007A27CF"/>
    <w:rsid w:val="007A29B6"/>
    <w:rsid w:val="007A29FE"/>
    <w:rsid w:val="007A2A8F"/>
    <w:rsid w:val="007A2BA2"/>
    <w:rsid w:val="007A2D48"/>
    <w:rsid w:val="007A2DC9"/>
    <w:rsid w:val="007A2E48"/>
    <w:rsid w:val="007A2EBF"/>
    <w:rsid w:val="007A2F8E"/>
    <w:rsid w:val="007A32F7"/>
    <w:rsid w:val="007A3410"/>
    <w:rsid w:val="007A3709"/>
    <w:rsid w:val="007A3B10"/>
    <w:rsid w:val="007A3D9D"/>
    <w:rsid w:val="007A3E8C"/>
    <w:rsid w:val="007A3EC6"/>
    <w:rsid w:val="007A3F47"/>
    <w:rsid w:val="007A3FF0"/>
    <w:rsid w:val="007A4438"/>
    <w:rsid w:val="007A4856"/>
    <w:rsid w:val="007A4878"/>
    <w:rsid w:val="007A4879"/>
    <w:rsid w:val="007A4900"/>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41D"/>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B6F"/>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50C"/>
    <w:rsid w:val="008225A6"/>
    <w:rsid w:val="00822753"/>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EE"/>
    <w:rsid w:val="008418CA"/>
    <w:rsid w:val="008419A7"/>
    <w:rsid w:val="00841C05"/>
    <w:rsid w:val="00841D38"/>
    <w:rsid w:val="00841F82"/>
    <w:rsid w:val="00842200"/>
    <w:rsid w:val="008427E6"/>
    <w:rsid w:val="008429E0"/>
    <w:rsid w:val="00842B63"/>
    <w:rsid w:val="00842BAD"/>
    <w:rsid w:val="00842BC1"/>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59"/>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33"/>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57E11"/>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2DE"/>
    <w:rsid w:val="00863511"/>
    <w:rsid w:val="00863622"/>
    <w:rsid w:val="00863695"/>
    <w:rsid w:val="008637FE"/>
    <w:rsid w:val="0086385D"/>
    <w:rsid w:val="00863ADE"/>
    <w:rsid w:val="00863DB4"/>
    <w:rsid w:val="00863FB7"/>
    <w:rsid w:val="00864105"/>
    <w:rsid w:val="008641C6"/>
    <w:rsid w:val="0086420B"/>
    <w:rsid w:val="008642EC"/>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B33"/>
    <w:rsid w:val="00880CA3"/>
    <w:rsid w:val="00880DC3"/>
    <w:rsid w:val="00880E20"/>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EB"/>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4A3"/>
    <w:rsid w:val="008956BB"/>
    <w:rsid w:val="008956E0"/>
    <w:rsid w:val="008957F0"/>
    <w:rsid w:val="0089580D"/>
    <w:rsid w:val="0089583A"/>
    <w:rsid w:val="0089584A"/>
    <w:rsid w:val="0089586F"/>
    <w:rsid w:val="008959F6"/>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BB"/>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87C"/>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126"/>
    <w:rsid w:val="008C31D8"/>
    <w:rsid w:val="008C331E"/>
    <w:rsid w:val="008C336B"/>
    <w:rsid w:val="008C34E3"/>
    <w:rsid w:val="008C3752"/>
    <w:rsid w:val="008C39A0"/>
    <w:rsid w:val="008C3DF9"/>
    <w:rsid w:val="008C3E44"/>
    <w:rsid w:val="008C3F41"/>
    <w:rsid w:val="008C41B1"/>
    <w:rsid w:val="008C4433"/>
    <w:rsid w:val="008C4453"/>
    <w:rsid w:val="008C4694"/>
    <w:rsid w:val="008C4808"/>
    <w:rsid w:val="008C4963"/>
    <w:rsid w:val="008C49EF"/>
    <w:rsid w:val="008C4BE7"/>
    <w:rsid w:val="008C4BEC"/>
    <w:rsid w:val="008C4F86"/>
    <w:rsid w:val="008C5008"/>
    <w:rsid w:val="008C516E"/>
    <w:rsid w:val="008C537A"/>
    <w:rsid w:val="008C55DB"/>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532"/>
    <w:rsid w:val="008D45CD"/>
    <w:rsid w:val="008D4883"/>
    <w:rsid w:val="008D4C1B"/>
    <w:rsid w:val="008D4E28"/>
    <w:rsid w:val="008D4EF8"/>
    <w:rsid w:val="008D59E3"/>
    <w:rsid w:val="008D5AC9"/>
    <w:rsid w:val="008D5CA3"/>
    <w:rsid w:val="008D5E05"/>
    <w:rsid w:val="008D6125"/>
    <w:rsid w:val="008D61E4"/>
    <w:rsid w:val="008D620B"/>
    <w:rsid w:val="008D6309"/>
    <w:rsid w:val="008D6334"/>
    <w:rsid w:val="008D65F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302A"/>
    <w:rsid w:val="008F31BD"/>
    <w:rsid w:val="008F342E"/>
    <w:rsid w:val="008F3601"/>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8F7F7A"/>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73D"/>
    <w:rsid w:val="00904B4A"/>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F01"/>
    <w:rsid w:val="00922FF7"/>
    <w:rsid w:val="0092351C"/>
    <w:rsid w:val="009235E1"/>
    <w:rsid w:val="0092361D"/>
    <w:rsid w:val="00923AB2"/>
    <w:rsid w:val="00923BE6"/>
    <w:rsid w:val="00923EC4"/>
    <w:rsid w:val="00923F53"/>
    <w:rsid w:val="0092406F"/>
    <w:rsid w:val="009241E4"/>
    <w:rsid w:val="00924203"/>
    <w:rsid w:val="00924205"/>
    <w:rsid w:val="009243B5"/>
    <w:rsid w:val="00924414"/>
    <w:rsid w:val="00924543"/>
    <w:rsid w:val="00924597"/>
    <w:rsid w:val="009248DB"/>
    <w:rsid w:val="00924A15"/>
    <w:rsid w:val="00924DBA"/>
    <w:rsid w:val="00924F2E"/>
    <w:rsid w:val="00924F5C"/>
    <w:rsid w:val="0092518E"/>
    <w:rsid w:val="0092534F"/>
    <w:rsid w:val="00925530"/>
    <w:rsid w:val="009257B5"/>
    <w:rsid w:val="00925948"/>
    <w:rsid w:val="0092594F"/>
    <w:rsid w:val="00925A65"/>
    <w:rsid w:val="00925BEA"/>
    <w:rsid w:val="00925EE1"/>
    <w:rsid w:val="009262AB"/>
    <w:rsid w:val="0092637E"/>
    <w:rsid w:val="0092639F"/>
    <w:rsid w:val="0092654F"/>
    <w:rsid w:val="00926673"/>
    <w:rsid w:val="009266FA"/>
    <w:rsid w:val="0092673F"/>
    <w:rsid w:val="0092679B"/>
    <w:rsid w:val="009267C8"/>
    <w:rsid w:val="009269E3"/>
    <w:rsid w:val="00926A34"/>
    <w:rsid w:val="00926C12"/>
    <w:rsid w:val="00926C20"/>
    <w:rsid w:val="00926D8A"/>
    <w:rsid w:val="00926DDA"/>
    <w:rsid w:val="00927116"/>
    <w:rsid w:val="00927350"/>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9B"/>
    <w:rsid w:val="009301F4"/>
    <w:rsid w:val="0093024D"/>
    <w:rsid w:val="009302A5"/>
    <w:rsid w:val="009302E7"/>
    <w:rsid w:val="00930373"/>
    <w:rsid w:val="009303A0"/>
    <w:rsid w:val="0093041B"/>
    <w:rsid w:val="00930591"/>
    <w:rsid w:val="009308FD"/>
    <w:rsid w:val="00930B5F"/>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FE4"/>
    <w:rsid w:val="00933152"/>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4F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F2D"/>
    <w:rsid w:val="00953F2F"/>
    <w:rsid w:val="009540F9"/>
    <w:rsid w:val="0095443C"/>
    <w:rsid w:val="009544D0"/>
    <w:rsid w:val="0095461D"/>
    <w:rsid w:val="00954701"/>
    <w:rsid w:val="0095477D"/>
    <w:rsid w:val="00954784"/>
    <w:rsid w:val="009548CF"/>
    <w:rsid w:val="00954981"/>
    <w:rsid w:val="0095498E"/>
    <w:rsid w:val="00954C66"/>
    <w:rsid w:val="00954DD4"/>
    <w:rsid w:val="00954E38"/>
    <w:rsid w:val="00954E87"/>
    <w:rsid w:val="0095501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23"/>
    <w:rsid w:val="009621EC"/>
    <w:rsid w:val="009621F3"/>
    <w:rsid w:val="009622D0"/>
    <w:rsid w:val="009623F7"/>
    <w:rsid w:val="0096250E"/>
    <w:rsid w:val="00962536"/>
    <w:rsid w:val="009626EC"/>
    <w:rsid w:val="00962AAE"/>
    <w:rsid w:val="00962CDD"/>
    <w:rsid w:val="00962E16"/>
    <w:rsid w:val="00962F67"/>
    <w:rsid w:val="00963392"/>
    <w:rsid w:val="009634A1"/>
    <w:rsid w:val="009634FA"/>
    <w:rsid w:val="009635A2"/>
    <w:rsid w:val="00963897"/>
    <w:rsid w:val="0096397C"/>
    <w:rsid w:val="009639D2"/>
    <w:rsid w:val="00963AED"/>
    <w:rsid w:val="009643DA"/>
    <w:rsid w:val="0096459D"/>
    <w:rsid w:val="009646DF"/>
    <w:rsid w:val="00964AC6"/>
    <w:rsid w:val="00964D7B"/>
    <w:rsid w:val="00964E3C"/>
    <w:rsid w:val="00964E55"/>
    <w:rsid w:val="00964E7D"/>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96B"/>
    <w:rsid w:val="00974A9A"/>
    <w:rsid w:val="00974D8C"/>
    <w:rsid w:val="00974EB2"/>
    <w:rsid w:val="009750ED"/>
    <w:rsid w:val="009751E4"/>
    <w:rsid w:val="0097547E"/>
    <w:rsid w:val="009757D2"/>
    <w:rsid w:val="00975814"/>
    <w:rsid w:val="00975CD0"/>
    <w:rsid w:val="00975DE7"/>
    <w:rsid w:val="00975E0F"/>
    <w:rsid w:val="00975F73"/>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ADF"/>
    <w:rsid w:val="00981B7A"/>
    <w:rsid w:val="00982023"/>
    <w:rsid w:val="009820DC"/>
    <w:rsid w:val="0098220E"/>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A8E"/>
    <w:rsid w:val="00986E43"/>
    <w:rsid w:val="0098711B"/>
    <w:rsid w:val="009871CC"/>
    <w:rsid w:val="00987246"/>
    <w:rsid w:val="0098729A"/>
    <w:rsid w:val="009872FE"/>
    <w:rsid w:val="009873A8"/>
    <w:rsid w:val="00987416"/>
    <w:rsid w:val="00987438"/>
    <w:rsid w:val="00987689"/>
    <w:rsid w:val="0098773E"/>
    <w:rsid w:val="00987C2C"/>
    <w:rsid w:val="00987EFA"/>
    <w:rsid w:val="0099026F"/>
    <w:rsid w:val="00990588"/>
    <w:rsid w:val="00990869"/>
    <w:rsid w:val="00990B1E"/>
    <w:rsid w:val="00990E3E"/>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57"/>
    <w:rsid w:val="009B1387"/>
    <w:rsid w:val="009B13F0"/>
    <w:rsid w:val="009B14FC"/>
    <w:rsid w:val="009B1523"/>
    <w:rsid w:val="009B1656"/>
    <w:rsid w:val="009B17F0"/>
    <w:rsid w:val="009B18B6"/>
    <w:rsid w:val="009B1CDA"/>
    <w:rsid w:val="009B1F2F"/>
    <w:rsid w:val="009B205A"/>
    <w:rsid w:val="009B2165"/>
    <w:rsid w:val="009B21F1"/>
    <w:rsid w:val="009B2344"/>
    <w:rsid w:val="009B23D9"/>
    <w:rsid w:val="009B269C"/>
    <w:rsid w:val="009B26AF"/>
    <w:rsid w:val="009B27F6"/>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70C"/>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6F0"/>
    <w:rsid w:val="009B7767"/>
    <w:rsid w:val="009B7933"/>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1C4"/>
    <w:rsid w:val="009D4319"/>
    <w:rsid w:val="009D4355"/>
    <w:rsid w:val="009D435D"/>
    <w:rsid w:val="009D43AA"/>
    <w:rsid w:val="009D43DF"/>
    <w:rsid w:val="009D44B4"/>
    <w:rsid w:val="009D46DD"/>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E0"/>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9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0F"/>
    <w:rsid w:val="009F7953"/>
    <w:rsid w:val="009F7AB1"/>
    <w:rsid w:val="009F7C3E"/>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63"/>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E35"/>
    <w:rsid w:val="00A15042"/>
    <w:rsid w:val="00A15221"/>
    <w:rsid w:val="00A1528D"/>
    <w:rsid w:val="00A1529F"/>
    <w:rsid w:val="00A1544D"/>
    <w:rsid w:val="00A15497"/>
    <w:rsid w:val="00A154D8"/>
    <w:rsid w:val="00A1585C"/>
    <w:rsid w:val="00A15895"/>
    <w:rsid w:val="00A1589B"/>
    <w:rsid w:val="00A15A12"/>
    <w:rsid w:val="00A15B7D"/>
    <w:rsid w:val="00A15CD2"/>
    <w:rsid w:val="00A15FD4"/>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77"/>
    <w:rsid w:val="00A260F5"/>
    <w:rsid w:val="00A260FC"/>
    <w:rsid w:val="00A26203"/>
    <w:rsid w:val="00A26237"/>
    <w:rsid w:val="00A26290"/>
    <w:rsid w:val="00A262D0"/>
    <w:rsid w:val="00A26392"/>
    <w:rsid w:val="00A264C7"/>
    <w:rsid w:val="00A26646"/>
    <w:rsid w:val="00A267CE"/>
    <w:rsid w:val="00A26CEF"/>
    <w:rsid w:val="00A26E0F"/>
    <w:rsid w:val="00A2705C"/>
    <w:rsid w:val="00A27185"/>
    <w:rsid w:val="00A277E6"/>
    <w:rsid w:val="00A279A0"/>
    <w:rsid w:val="00A27A19"/>
    <w:rsid w:val="00A27E1A"/>
    <w:rsid w:val="00A27E21"/>
    <w:rsid w:val="00A27F61"/>
    <w:rsid w:val="00A3000B"/>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D36"/>
    <w:rsid w:val="00A33E98"/>
    <w:rsid w:val="00A33EB0"/>
    <w:rsid w:val="00A3406D"/>
    <w:rsid w:val="00A3408A"/>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CC"/>
    <w:rsid w:val="00A477F4"/>
    <w:rsid w:val="00A47B52"/>
    <w:rsid w:val="00A47B93"/>
    <w:rsid w:val="00A47C16"/>
    <w:rsid w:val="00A47D62"/>
    <w:rsid w:val="00A47DF8"/>
    <w:rsid w:val="00A5045E"/>
    <w:rsid w:val="00A5068D"/>
    <w:rsid w:val="00A50F53"/>
    <w:rsid w:val="00A510B5"/>
    <w:rsid w:val="00A51297"/>
    <w:rsid w:val="00A517D3"/>
    <w:rsid w:val="00A51805"/>
    <w:rsid w:val="00A51892"/>
    <w:rsid w:val="00A51A0E"/>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26"/>
    <w:rsid w:val="00A54E27"/>
    <w:rsid w:val="00A54F34"/>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F78"/>
    <w:rsid w:val="00A7416F"/>
    <w:rsid w:val="00A741AC"/>
    <w:rsid w:val="00A7445F"/>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54B"/>
    <w:rsid w:val="00A9456E"/>
    <w:rsid w:val="00A9478C"/>
    <w:rsid w:val="00A94C25"/>
    <w:rsid w:val="00A94CD2"/>
    <w:rsid w:val="00A94EAF"/>
    <w:rsid w:val="00A94FBD"/>
    <w:rsid w:val="00A951C9"/>
    <w:rsid w:val="00A9520F"/>
    <w:rsid w:val="00A956B2"/>
    <w:rsid w:val="00A95726"/>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1EC9"/>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7A4"/>
    <w:rsid w:val="00AA67C8"/>
    <w:rsid w:val="00AA67C9"/>
    <w:rsid w:val="00AA68B2"/>
    <w:rsid w:val="00AA6B33"/>
    <w:rsid w:val="00AA6D3F"/>
    <w:rsid w:val="00AA6D46"/>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818"/>
    <w:rsid w:val="00AC49C5"/>
    <w:rsid w:val="00AC4BA7"/>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EA"/>
    <w:rsid w:val="00AD7F70"/>
    <w:rsid w:val="00AE000A"/>
    <w:rsid w:val="00AE0041"/>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795"/>
    <w:rsid w:val="00AE19ED"/>
    <w:rsid w:val="00AE1A9D"/>
    <w:rsid w:val="00AE1CF9"/>
    <w:rsid w:val="00AE1D5E"/>
    <w:rsid w:val="00AE1EBC"/>
    <w:rsid w:val="00AE27AE"/>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479"/>
    <w:rsid w:val="00AE45BD"/>
    <w:rsid w:val="00AE4977"/>
    <w:rsid w:val="00AE4986"/>
    <w:rsid w:val="00AE4A64"/>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AF6"/>
    <w:rsid w:val="00AF4C6C"/>
    <w:rsid w:val="00AF4CCD"/>
    <w:rsid w:val="00AF4E17"/>
    <w:rsid w:val="00AF4F86"/>
    <w:rsid w:val="00AF4FD8"/>
    <w:rsid w:val="00AF5081"/>
    <w:rsid w:val="00AF509B"/>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03F"/>
    <w:rsid w:val="00B1016D"/>
    <w:rsid w:val="00B101FD"/>
    <w:rsid w:val="00B10250"/>
    <w:rsid w:val="00B102AE"/>
    <w:rsid w:val="00B104A9"/>
    <w:rsid w:val="00B10516"/>
    <w:rsid w:val="00B1051D"/>
    <w:rsid w:val="00B1057C"/>
    <w:rsid w:val="00B10802"/>
    <w:rsid w:val="00B1086E"/>
    <w:rsid w:val="00B10A4F"/>
    <w:rsid w:val="00B10AD4"/>
    <w:rsid w:val="00B10BAA"/>
    <w:rsid w:val="00B10F00"/>
    <w:rsid w:val="00B10F01"/>
    <w:rsid w:val="00B112BB"/>
    <w:rsid w:val="00B1136E"/>
    <w:rsid w:val="00B114DB"/>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CC"/>
    <w:rsid w:val="00B252B1"/>
    <w:rsid w:val="00B252FA"/>
    <w:rsid w:val="00B2538B"/>
    <w:rsid w:val="00B254CE"/>
    <w:rsid w:val="00B25604"/>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F35"/>
    <w:rsid w:val="00B3108F"/>
    <w:rsid w:val="00B310BE"/>
    <w:rsid w:val="00B3172D"/>
    <w:rsid w:val="00B31753"/>
    <w:rsid w:val="00B31802"/>
    <w:rsid w:val="00B319C4"/>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24"/>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59E"/>
    <w:rsid w:val="00B40746"/>
    <w:rsid w:val="00B407B6"/>
    <w:rsid w:val="00B408FB"/>
    <w:rsid w:val="00B40CA4"/>
    <w:rsid w:val="00B40CFB"/>
    <w:rsid w:val="00B40FDF"/>
    <w:rsid w:val="00B411BA"/>
    <w:rsid w:val="00B41426"/>
    <w:rsid w:val="00B4198E"/>
    <w:rsid w:val="00B41998"/>
    <w:rsid w:val="00B41ABD"/>
    <w:rsid w:val="00B41C03"/>
    <w:rsid w:val="00B41CE7"/>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DC4"/>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40"/>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255"/>
    <w:rsid w:val="00B8135F"/>
    <w:rsid w:val="00B81924"/>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C39"/>
    <w:rsid w:val="00B86CC1"/>
    <w:rsid w:val="00B86F40"/>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A0B"/>
    <w:rsid w:val="00B94C69"/>
    <w:rsid w:val="00B94C7B"/>
    <w:rsid w:val="00B94D1A"/>
    <w:rsid w:val="00B950E0"/>
    <w:rsid w:val="00B95125"/>
    <w:rsid w:val="00B9530A"/>
    <w:rsid w:val="00B9532F"/>
    <w:rsid w:val="00B953FA"/>
    <w:rsid w:val="00B95933"/>
    <w:rsid w:val="00B95A2C"/>
    <w:rsid w:val="00B95A57"/>
    <w:rsid w:val="00B95B02"/>
    <w:rsid w:val="00B95D88"/>
    <w:rsid w:val="00B95DBF"/>
    <w:rsid w:val="00B95E20"/>
    <w:rsid w:val="00B95EF2"/>
    <w:rsid w:val="00B96045"/>
    <w:rsid w:val="00B9606E"/>
    <w:rsid w:val="00B96094"/>
    <w:rsid w:val="00B96446"/>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C55"/>
    <w:rsid w:val="00BB2CF9"/>
    <w:rsid w:val="00BB2FBE"/>
    <w:rsid w:val="00BB3003"/>
    <w:rsid w:val="00BB3097"/>
    <w:rsid w:val="00BB309A"/>
    <w:rsid w:val="00BB3228"/>
    <w:rsid w:val="00BB32BE"/>
    <w:rsid w:val="00BB35B3"/>
    <w:rsid w:val="00BB3688"/>
    <w:rsid w:val="00BB370B"/>
    <w:rsid w:val="00BB383D"/>
    <w:rsid w:val="00BB3972"/>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43"/>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AB8"/>
    <w:rsid w:val="00BE1AE2"/>
    <w:rsid w:val="00BE1B1D"/>
    <w:rsid w:val="00BE1B21"/>
    <w:rsid w:val="00BE1C0A"/>
    <w:rsid w:val="00BE1F14"/>
    <w:rsid w:val="00BE21CD"/>
    <w:rsid w:val="00BE2325"/>
    <w:rsid w:val="00BE2385"/>
    <w:rsid w:val="00BE23A2"/>
    <w:rsid w:val="00BE2755"/>
    <w:rsid w:val="00BE278C"/>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AD4"/>
    <w:rsid w:val="00C01B38"/>
    <w:rsid w:val="00C01BC0"/>
    <w:rsid w:val="00C01CDD"/>
    <w:rsid w:val="00C01EE0"/>
    <w:rsid w:val="00C01FE1"/>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9E1"/>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FA"/>
    <w:rsid w:val="00C2442C"/>
    <w:rsid w:val="00C244BB"/>
    <w:rsid w:val="00C2490E"/>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A9"/>
    <w:rsid w:val="00C271A7"/>
    <w:rsid w:val="00C273E2"/>
    <w:rsid w:val="00C274F6"/>
    <w:rsid w:val="00C27765"/>
    <w:rsid w:val="00C277C1"/>
    <w:rsid w:val="00C27820"/>
    <w:rsid w:val="00C2784C"/>
    <w:rsid w:val="00C278A4"/>
    <w:rsid w:val="00C278EB"/>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10B"/>
    <w:rsid w:val="00C33229"/>
    <w:rsid w:val="00C3329D"/>
    <w:rsid w:val="00C332A4"/>
    <w:rsid w:val="00C33314"/>
    <w:rsid w:val="00C338BA"/>
    <w:rsid w:val="00C338C3"/>
    <w:rsid w:val="00C33A12"/>
    <w:rsid w:val="00C33A5D"/>
    <w:rsid w:val="00C33C4B"/>
    <w:rsid w:val="00C33ED9"/>
    <w:rsid w:val="00C33F11"/>
    <w:rsid w:val="00C34146"/>
    <w:rsid w:val="00C341C0"/>
    <w:rsid w:val="00C341CE"/>
    <w:rsid w:val="00C3420D"/>
    <w:rsid w:val="00C344A6"/>
    <w:rsid w:val="00C34580"/>
    <w:rsid w:val="00C346DA"/>
    <w:rsid w:val="00C34773"/>
    <w:rsid w:val="00C34845"/>
    <w:rsid w:val="00C3493D"/>
    <w:rsid w:val="00C34973"/>
    <w:rsid w:val="00C34B8D"/>
    <w:rsid w:val="00C34C55"/>
    <w:rsid w:val="00C34D04"/>
    <w:rsid w:val="00C34D8D"/>
    <w:rsid w:val="00C34DC2"/>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61"/>
    <w:rsid w:val="00C5618F"/>
    <w:rsid w:val="00C56433"/>
    <w:rsid w:val="00C56856"/>
    <w:rsid w:val="00C56B06"/>
    <w:rsid w:val="00C56C25"/>
    <w:rsid w:val="00C56C33"/>
    <w:rsid w:val="00C56D77"/>
    <w:rsid w:val="00C56E8B"/>
    <w:rsid w:val="00C56FA3"/>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2CE"/>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4F8"/>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82D"/>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11A6"/>
    <w:rsid w:val="00CD11DF"/>
    <w:rsid w:val="00CD1221"/>
    <w:rsid w:val="00CD13D7"/>
    <w:rsid w:val="00CD1423"/>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554"/>
    <w:rsid w:val="00CD463E"/>
    <w:rsid w:val="00CD46EA"/>
    <w:rsid w:val="00CD46FE"/>
    <w:rsid w:val="00CD4769"/>
    <w:rsid w:val="00CD48FC"/>
    <w:rsid w:val="00CD492A"/>
    <w:rsid w:val="00CD4E44"/>
    <w:rsid w:val="00CD4FF5"/>
    <w:rsid w:val="00CD546A"/>
    <w:rsid w:val="00CD54EB"/>
    <w:rsid w:val="00CD5502"/>
    <w:rsid w:val="00CD56CF"/>
    <w:rsid w:val="00CD56E1"/>
    <w:rsid w:val="00CD59B1"/>
    <w:rsid w:val="00CD5DF6"/>
    <w:rsid w:val="00CD5FB5"/>
    <w:rsid w:val="00CD5FE0"/>
    <w:rsid w:val="00CD6372"/>
    <w:rsid w:val="00CD6450"/>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B01"/>
    <w:rsid w:val="00CE5F18"/>
    <w:rsid w:val="00CE6082"/>
    <w:rsid w:val="00CE60BB"/>
    <w:rsid w:val="00CE673A"/>
    <w:rsid w:val="00CE68E7"/>
    <w:rsid w:val="00CE69AA"/>
    <w:rsid w:val="00CE6C44"/>
    <w:rsid w:val="00CE6C73"/>
    <w:rsid w:val="00CE6D38"/>
    <w:rsid w:val="00CE6ED6"/>
    <w:rsid w:val="00CE6EF3"/>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D29"/>
    <w:rsid w:val="00D00DBC"/>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9FF"/>
    <w:rsid w:val="00D04A4E"/>
    <w:rsid w:val="00D04BB1"/>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5D7"/>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4C"/>
    <w:rsid w:val="00D23E5A"/>
    <w:rsid w:val="00D23EE5"/>
    <w:rsid w:val="00D2400A"/>
    <w:rsid w:val="00D242A7"/>
    <w:rsid w:val="00D24727"/>
    <w:rsid w:val="00D248F1"/>
    <w:rsid w:val="00D24920"/>
    <w:rsid w:val="00D24A27"/>
    <w:rsid w:val="00D24AA4"/>
    <w:rsid w:val="00D24BBD"/>
    <w:rsid w:val="00D24BF4"/>
    <w:rsid w:val="00D24D4E"/>
    <w:rsid w:val="00D24E3B"/>
    <w:rsid w:val="00D24E9D"/>
    <w:rsid w:val="00D252EE"/>
    <w:rsid w:val="00D25498"/>
    <w:rsid w:val="00D257BB"/>
    <w:rsid w:val="00D25AEB"/>
    <w:rsid w:val="00D25CD2"/>
    <w:rsid w:val="00D2600E"/>
    <w:rsid w:val="00D260AD"/>
    <w:rsid w:val="00D2610D"/>
    <w:rsid w:val="00D26149"/>
    <w:rsid w:val="00D26339"/>
    <w:rsid w:val="00D2658D"/>
    <w:rsid w:val="00D268E5"/>
    <w:rsid w:val="00D26976"/>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AC5"/>
    <w:rsid w:val="00D30DD1"/>
    <w:rsid w:val="00D30E09"/>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1F"/>
    <w:rsid w:val="00D333AA"/>
    <w:rsid w:val="00D33585"/>
    <w:rsid w:val="00D335BC"/>
    <w:rsid w:val="00D335F9"/>
    <w:rsid w:val="00D33630"/>
    <w:rsid w:val="00D33AB5"/>
    <w:rsid w:val="00D33E28"/>
    <w:rsid w:val="00D34020"/>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A21"/>
    <w:rsid w:val="00D51B0D"/>
    <w:rsid w:val="00D51BC3"/>
    <w:rsid w:val="00D51F60"/>
    <w:rsid w:val="00D51FC7"/>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266"/>
    <w:rsid w:val="00D55353"/>
    <w:rsid w:val="00D553BA"/>
    <w:rsid w:val="00D553D2"/>
    <w:rsid w:val="00D5566C"/>
    <w:rsid w:val="00D557C4"/>
    <w:rsid w:val="00D5587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4D"/>
    <w:rsid w:val="00D610CB"/>
    <w:rsid w:val="00D613BD"/>
    <w:rsid w:val="00D61409"/>
    <w:rsid w:val="00D614F7"/>
    <w:rsid w:val="00D61512"/>
    <w:rsid w:val="00D61807"/>
    <w:rsid w:val="00D61B20"/>
    <w:rsid w:val="00D620A2"/>
    <w:rsid w:val="00D622C2"/>
    <w:rsid w:val="00D623B5"/>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F05"/>
    <w:rsid w:val="00D67F09"/>
    <w:rsid w:val="00D67FEE"/>
    <w:rsid w:val="00D7004A"/>
    <w:rsid w:val="00D701B8"/>
    <w:rsid w:val="00D702DC"/>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635"/>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B1"/>
    <w:rsid w:val="00D87ADC"/>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83F"/>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34"/>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C17"/>
    <w:rsid w:val="00DB3EAC"/>
    <w:rsid w:val="00DB3ECB"/>
    <w:rsid w:val="00DB4202"/>
    <w:rsid w:val="00DB45DC"/>
    <w:rsid w:val="00DB474B"/>
    <w:rsid w:val="00DB4842"/>
    <w:rsid w:val="00DB49D3"/>
    <w:rsid w:val="00DB4AAF"/>
    <w:rsid w:val="00DB4CEE"/>
    <w:rsid w:val="00DB4CF3"/>
    <w:rsid w:val="00DB4D05"/>
    <w:rsid w:val="00DB4E23"/>
    <w:rsid w:val="00DB4E63"/>
    <w:rsid w:val="00DB4F5D"/>
    <w:rsid w:val="00DB4F7B"/>
    <w:rsid w:val="00DB5000"/>
    <w:rsid w:val="00DB51F8"/>
    <w:rsid w:val="00DB5551"/>
    <w:rsid w:val="00DB55CB"/>
    <w:rsid w:val="00DB57B3"/>
    <w:rsid w:val="00DB57D7"/>
    <w:rsid w:val="00DB5835"/>
    <w:rsid w:val="00DB5869"/>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493"/>
    <w:rsid w:val="00DC45BE"/>
    <w:rsid w:val="00DC47B8"/>
    <w:rsid w:val="00DC47EC"/>
    <w:rsid w:val="00DC4963"/>
    <w:rsid w:val="00DC4970"/>
    <w:rsid w:val="00DC4A6B"/>
    <w:rsid w:val="00DC4AD4"/>
    <w:rsid w:val="00DC4D7F"/>
    <w:rsid w:val="00DC4E4B"/>
    <w:rsid w:val="00DC5136"/>
    <w:rsid w:val="00DC521B"/>
    <w:rsid w:val="00DC540B"/>
    <w:rsid w:val="00DC57D2"/>
    <w:rsid w:val="00DC5805"/>
    <w:rsid w:val="00DC5885"/>
    <w:rsid w:val="00DC5988"/>
    <w:rsid w:val="00DC5C70"/>
    <w:rsid w:val="00DC6311"/>
    <w:rsid w:val="00DC6626"/>
    <w:rsid w:val="00DC6631"/>
    <w:rsid w:val="00DC67CA"/>
    <w:rsid w:val="00DC69C8"/>
    <w:rsid w:val="00DC6A7F"/>
    <w:rsid w:val="00DC6BEC"/>
    <w:rsid w:val="00DC6E7E"/>
    <w:rsid w:val="00DC6FDA"/>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B"/>
    <w:rsid w:val="00DD4C16"/>
    <w:rsid w:val="00DD4C3E"/>
    <w:rsid w:val="00DD4D58"/>
    <w:rsid w:val="00DD501C"/>
    <w:rsid w:val="00DD5102"/>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CD4"/>
    <w:rsid w:val="00DD6E9F"/>
    <w:rsid w:val="00DD6ECB"/>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642"/>
    <w:rsid w:val="00DE3704"/>
    <w:rsid w:val="00DE3716"/>
    <w:rsid w:val="00DE371E"/>
    <w:rsid w:val="00DE3765"/>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7C"/>
    <w:rsid w:val="00DF2D96"/>
    <w:rsid w:val="00DF2DFB"/>
    <w:rsid w:val="00DF2E1F"/>
    <w:rsid w:val="00DF3106"/>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FB"/>
    <w:rsid w:val="00DF543D"/>
    <w:rsid w:val="00DF5450"/>
    <w:rsid w:val="00DF55F0"/>
    <w:rsid w:val="00DF5824"/>
    <w:rsid w:val="00DF5AAD"/>
    <w:rsid w:val="00DF5B27"/>
    <w:rsid w:val="00DF5DD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E8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42"/>
    <w:rsid w:val="00E13601"/>
    <w:rsid w:val="00E136B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33"/>
    <w:rsid w:val="00E45389"/>
    <w:rsid w:val="00E4545A"/>
    <w:rsid w:val="00E454DC"/>
    <w:rsid w:val="00E455BD"/>
    <w:rsid w:val="00E45C31"/>
    <w:rsid w:val="00E45C72"/>
    <w:rsid w:val="00E45CB1"/>
    <w:rsid w:val="00E45D69"/>
    <w:rsid w:val="00E45DCA"/>
    <w:rsid w:val="00E45DFA"/>
    <w:rsid w:val="00E45F2F"/>
    <w:rsid w:val="00E46265"/>
    <w:rsid w:val="00E4633E"/>
    <w:rsid w:val="00E466E2"/>
    <w:rsid w:val="00E46751"/>
    <w:rsid w:val="00E4676C"/>
    <w:rsid w:val="00E467CE"/>
    <w:rsid w:val="00E469D9"/>
    <w:rsid w:val="00E46A67"/>
    <w:rsid w:val="00E46FA4"/>
    <w:rsid w:val="00E47576"/>
    <w:rsid w:val="00E477C1"/>
    <w:rsid w:val="00E477D0"/>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60E9"/>
    <w:rsid w:val="00E661D8"/>
    <w:rsid w:val="00E66201"/>
    <w:rsid w:val="00E6669B"/>
    <w:rsid w:val="00E666D5"/>
    <w:rsid w:val="00E666FC"/>
    <w:rsid w:val="00E66847"/>
    <w:rsid w:val="00E6696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E4F"/>
    <w:rsid w:val="00E71FB2"/>
    <w:rsid w:val="00E72153"/>
    <w:rsid w:val="00E72186"/>
    <w:rsid w:val="00E727AD"/>
    <w:rsid w:val="00E72B68"/>
    <w:rsid w:val="00E72D74"/>
    <w:rsid w:val="00E72DFA"/>
    <w:rsid w:val="00E72EFC"/>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89F"/>
    <w:rsid w:val="00E82C23"/>
    <w:rsid w:val="00E82E37"/>
    <w:rsid w:val="00E83007"/>
    <w:rsid w:val="00E8305C"/>
    <w:rsid w:val="00E83089"/>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8FF"/>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1B2"/>
    <w:rsid w:val="00E9453A"/>
    <w:rsid w:val="00E945D1"/>
    <w:rsid w:val="00E94665"/>
    <w:rsid w:val="00E946F0"/>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B6B"/>
    <w:rsid w:val="00E97C5C"/>
    <w:rsid w:val="00E97E95"/>
    <w:rsid w:val="00E97F04"/>
    <w:rsid w:val="00EA00A2"/>
    <w:rsid w:val="00EA0124"/>
    <w:rsid w:val="00EA02AD"/>
    <w:rsid w:val="00EA052D"/>
    <w:rsid w:val="00EA0561"/>
    <w:rsid w:val="00EA0698"/>
    <w:rsid w:val="00EA09B3"/>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C4F"/>
    <w:rsid w:val="00EA4D92"/>
    <w:rsid w:val="00EA4E15"/>
    <w:rsid w:val="00EA4F26"/>
    <w:rsid w:val="00EA4F46"/>
    <w:rsid w:val="00EA5071"/>
    <w:rsid w:val="00EA5217"/>
    <w:rsid w:val="00EA529D"/>
    <w:rsid w:val="00EA5368"/>
    <w:rsid w:val="00EA57AA"/>
    <w:rsid w:val="00EA58C7"/>
    <w:rsid w:val="00EA59DE"/>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40"/>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8E"/>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945"/>
    <w:rsid w:val="00EC2A73"/>
    <w:rsid w:val="00EC2B3E"/>
    <w:rsid w:val="00EC2EB4"/>
    <w:rsid w:val="00EC32FC"/>
    <w:rsid w:val="00EC3711"/>
    <w:rsid w:val="00EC376E"/>
    <w:rsid w:val="00EC37F1"/>
    <w:rsid w:val="00EC3855"/>
    <w:rsid w:val="00EC393B"/>
    <w:rsid w:val="00EC3949"/>
    <w:rsid w:val="00EC3A16"/>
    <w:rsid w:val="00EC3A8C"/>
    <w:rsid w:val="00EC3DE2"/>
    <w:rsid w:val="00EC3E2C"/>
    <w:rsid w:val="00EC3E3E"/>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0CB"/>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246"/>
    <w:rsid w:val="00ED2317"/>
    <w:rsid w:val="00ED2382"/>
    <w:rsid w:val="00ED250E"/>
    <w:rsid w:val="00ED269B"/>
    <w:rsid w:val="00ED299B"/>
    <w:rsid w:val="00ED29BF"/>
    <w:rsid w:val="00ED2ECD"/>
    <w:rsid w:val="00ED30F3"/>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095"/>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550"/>
    <w:rsid w:val="00F03669"/>
    <w:rsid w:val="00F03807"/>
    <w:rsid w:val="00F03866"/>
    <w:rsid w:val="00F0391D"/>
    <w:rsid w:val="00F03AD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4F90"/>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58"/>
    <w:rsid w:val="00F16EBE"/>
    <w:rsid w:val="00F16EE9"/>
    <w:rsid w:val="00F16F56"/>
    <w:rsid w:val="00F16FCF"/>
    <w:rsid w:val="00F17072"/>
    <w:rsid w:val="00F1710D"/>
    <w:rsid w:val="00F171B6"/>
    <w:rsid w:val="00F1726D"/>
    <w:rsid w:val="00F1731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86F"/>
    <w:rsid w:val="00F4097B"/>
    <w:rsid w:val="00F40A93"/>
    <w:rsid w:val="00F40B86"/>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0E53"/>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B8F"/>
    <w:rsid w:val="00F67D3F"/>
    <w:rsid w:val="00F67DD3"/>
    <w:rsid w:val="00F67EDE"/>
    <w:rsid w:val="00F700D9"/>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22"/>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5E6"/>
    <w:rsid w:val="00F9161D"/>
    <w:rsid w:val="00F91731"/>
    <w:rsid w:val="00F91B4A"/>
    <w:rsid w:val="00F9208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21E"/>
    <w:rsid w:val="00F9644C"/>
    <w:rsid w:val="00F96641"/>
    <w:rsid w:val="00F96953"/>
    <w:rsid w:val="00F9696C"/>
    <w:rsid w:val="00F96AE5"/>
    <w:rsid w:val="00F96E05"/>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1C7"/>
    <w:rsid w:val="00FB670F"/>
    <w:rsid w:val="00FB6753"/>
    <w:rsid w:val="00FB6B58"/>
    <w:rsid w:val="00FB6B68"/>
    <w:rsid w:val="00FB6B6F"/>
    <w:rsid w:val="00FB6DE0"/>
    <w:rsid w:val="00FB6EE1"/>
    <w:rsid w:val="00FB6EFB"/>
    <w:rsid w:val="00FB7832"/>
    <w:rsid w:val="00FB7890"/>
    <w:rsid w:val="00FB7AB7"/>
    <w:rsid w:val="00FB7C1E"/>
    <w:rsid w:val="00FB7C4B"/>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581"/>
    <w:rsid w:val="00FC166D"/>
    <w:rsid w:val="00FC1B8F"/>
    <w:rsid w:val="00FC1CEE"/>
    <w:rsid w:val="00FC1DC7"/>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C7F94"/>
    <w:rsid w:val="00FD01B2"/>
    <w:rsid w:val="00FD0356"/>
    <w:rsid w:val="00FD0531"/>
    <w:rsid w:val="00FD0568"/>
    <w:rsid w:val="00FD084C"/>
    <w:rsid w:val="00FD0947"/>
    <w:rsid w:val="00FD0E2F"/>
    <w:rsid w:val="00FD0E66"/>
    <w:rsid w:val="00FD1197"/>
    <w:rsid w:val="00FD11C3"/>
    <w:rsid w:val="00FD1356"/>
    <w:rsid w:val="00FD1511"/>
    <w:rsid w:val="00FD18CC"/>
    <w:rsid w:val="00FD1A18"/>
    <w:rsid w:val="00FD1B13"/>
    <w:rsid w:val="00FD1C03"/>
    <w:rsid w:val="00FD1C3C"/>
    <w:rsid w:val="00FD1C79"/>
    <w:rsid w:val="00FD1CB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2075"/>
    <w:rsid w:val="00FE2197"/>
    <w:rsid w:val="00FE2282"/>
    <w:rsid w:val="00FE23DD"/>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28F"/>
    <w:rsid w:val="00FE4404"/>
    <w:rsid w:val="00FE467A"/>
    <w:rsid w:val="00FE4755"/>
    <w:rsid w:val="00FE4C62"/>
    <w:rsid w:val="00FE4E7A"/>
    <w:rsid w:val="00FE4F80"/>
    <w:rsid w:val="00FE5033"/>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2E62630-B98B-4560-88E4-6CA7DB7D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5900</TotalTime>
  <Pages>4</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770</cp:revision>
  <cp:lastPrinted>2024-08-03T00:42:00Z</cp:lastPrinted>
  <dcterms:created xsi:type="dcterms:W3CDTF">2024-07-22T14:55:00Z</dcterms:created>
  <dcterms:modified xsi:type="dcterms:W3CDTF">2024-08-03T00:44:00Z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