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3A3D4C" w:rsidRDefault="006D4DE9" w:rsidP="00B5338A">
            <w:pPr>
              <w:widowControl w:val="0"/>
              <w:spacing w:before="60"/>
              <w:jc w:val="center"/>
              <w:rPr>
                <w:color w:val="000000" w:themeColor="text1"/>
                <w:sz w:val="28"/>
                <w:szCs w:val="28"/>
              </w:rPr>
            </w:pPr>
            <w:r w:rsidRPr="003A3D4C">
              <w:rPr>
                <w:color w:val="000000" w:themeColor="text1"/>
                <w:sz w:val="28"/>
                <w:szCs w:val="28"/>
              </w:rPr>
              <w:t>Số:          /BC-VPTT</w:t>
            </w:r>
          </w:p>
        </w:tc>
        <w:tc>
          <w:tcPr>
            <w:tcW w:w="5528" w:type="dxa"/>
            <w:shd w:val="clear" w:color="auto" w:fill="auto"/>
          </w:tcPr>
          <w:p w14:paraId="2918A4EE" w14:textId="2C0EED4C" w:rsidR="006D4DE9" w:rsidRPr="003A3D4C" w:rsidRDefault="00F224AE" w:rsidP="007B0390">
            <w:pPr>
              <w:widowControl w:val="0"/>
              <w:spacing w:before="40"/>
              <w:jc w:val="center"/>
              <w:rPr>
                <w:b/>
                <w:color w:val="000000" w:themeColor="text1"/>
                <w:sz w:val="28"/>
                <w:szCs w:val="28"/>
              </w:rPr>
            </w:pPr>
            <w:r w:rsidRPr="003A3D4C">
              <w:rPr>
                <w:i/>
                <w:color w:val="000000" w:themeColor="text1"/>
                <w:sz w:val="28"/>
                <w:szCs w:val="28"/>
              </w:rPr>
              <w:t xml:space="preserve">Hà Nội, ngày </w:t>
            </w:r>
            <w:r w:rsidR="00C67351">
              <w:rPr>
                <w:i/>
                <w:color w:val="000000" w:themeColor="text1"/>
                <w:sz w:val="28"/>
                <w:szCs w:val="28"/>
              </w:rPr>
              <w:t>0</w:t>
            </w:r>
            <w:r w:rsidR="007B0390">
              <w:rPr>
                <w:i/>
                <w:color w:val="000000" w:themeColor="text1"/>
                <w:sz w:val="28"/>
                <w:szCs w:val="28"/>
              </w:rPr>
              <w:t>6</w:t>
            </w:r>
            <w:r w:rsidR="006D4DE9" w:rsidRPr="003A3D4C">
              <w:rPr>
                <w:i/>
                <w:color w:val="000000" w:themeColor="text1"/>
                <w:sz w:val="28"/>
                <w:szCs w:val="28"/>
              </w:rPr>
              <w:t xml:space="preserve"> tháng</w:t>
            </w:r>
            <w:r w:rsidRPr="003A3D4C">
              <w:rPr>
                <w:i/>
                <w:color w:val="000000" w:themeColor="text1"/>
                <w:sz w:val="28"/>
                <w:szCs w:val="28"/>
              </w:rPr>
              <w:t xml:space="preserve"> </w:t>
            </w:r>
            <w:r w:rsidR="00C67351">
              <w:rPr>
                <w:i/>
                <w:color w:val="000000" w:themeColor="text1"/>
                <w:sz w:val="28"/>
                <w:szCs w:val="28"/>
              </w:rPr>
              <w:t>6</w:t>
            </w:r>
            <w:r w:rsidR="006D4DE9" w:rsidRPr="003A3D4C">
              <w:rPr>
                <w:i/>
                <w:color w:val="000000" w:themeColor="text1"/>
                <w:sz w:val="28"/>
                <w:szCs w:val="28"/>
              </w:rPr>
              <w:t xml:space="preserve"> năm 2024</w:t>
            </w:r>
          </w:p>
        </w:tc>
      </w:tr>
    </w:tbl>
    <w:p w14:paraId="7B03B420" w14:textId="30CF31CD" w:rsidR="004B66D6" w:rsidRPr="003A3D4C" w:rsidRDefault="004B66D6" w:rsidP="00001797">
      <w:pPr>
        <w:widowControl w:val="0"/>
        <w:spacing w:before="480" w:line="288" w:lineRule="auto"/>
        <w:jc w:val="center"/>
        <w:rPr>
          <w:b/>
          <w:color w:val="000000" w:themeColor="text1"/>
          <w:sz w:val="28"/>
          <w:szCs w:val="28"/>
        </w:rPr>
      </w:pPr>
      <w:r w:rsidRPr="003A3D4C">
        <w:rPr>
          <w:b/>
          <w:color w:val="000000" w:themeColor="text1"/>
          <w:sz w:val="28"/>
          <w:szCs w:val="28"/>
        </w:rPr>
        <w:t>BÁO CÁO NHANH</w:t>
      </w:r>
    </w:p>
    <w:bookmarkStart w:id="0" w:name="_heading=h.gjdgxs" w:colFirst="0" w:colLast="0"/>
    <w:bookmarkEnd w:id="0"/>
    <w:p w14:paraId="7C2DD1B2" w14:textId="1C81F6F5" w:rsidR="009F2E6F" w:rsidRPr="00081E43" w:rsidRDefault="00AD03EC" w:rsidP="00E96FE0">
      <w:pPr>
        <w:widowControl w:val="0"/>
        <w:spacing w:after="240" w:line="288" w:lineRule="auto"/>
        <w:jc w:val="center"/>
        <w:rPr>
          <w:b/>
          <w:color w:val="000000" w:themeColor="text1"/>
          <w:sz w:val="28"/>
          <w:szCs w:val="28"/>
        </w:rPr>
      </w:pPr>
      <w:r w:rsidRPr="00081E43">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081E43">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81E43">
        <w:rPr>
          <w:b/>
          <w:color w:val="000000" w:themeColor="text1"/>
          <w:sz w:val="28"/>
          <w:szCs w:val="28"/>
        </w:rPr>
        <w:t xml:space="preserve">Công tác </w:t>
      </w:r>
      <w:r w:rsidR="006E4A15" w:rsidRPr="00081E43">
        <w:rPr>
          <w:b/>
          <w:color w:val="000000" w:themeColor="text1"/>
          <w:sz w:val="28"/>
          <w:szCs w:val="28"/>
        </w:rPr>
        <w:t>p</w:t>
      </w:r>
      <w:r w:rsidR="001563E7" w:rsidRPr="00081E43">
        <w:rPr>
          <w:b/>
          <w:color w:val="000000" w:themeColor="text1"/>
          <w:sz w:val="28"/>
          <w:szCs w:val="28"/>
        </w:rPr>
        <w:t xml:space="preserve">hòng, chống thiên tai ngày </w:t>
      </w:r>
      <w:r w:rsidR="00611390">
        <w:rPr>
          <w:b/>
          <w:color w:val="000000" w:themeColor="text1"/>
          <w:sz w:val="28"/>
          <w:szCs w:val="28"/>
        </w:rPr>
        <w:t>0</w:t>
      </w:r>
      <w:r w:rsidR="007B0390">
        <w:rPr>
          <w:b/>
          <w:color w:val="000000" w:themeColor="text1"/>
          <w:sz w:val="28"/>
          <w:szCs w:val="28"/>
        </w:rPr>
        <w:t>5</w:t>
      </w:r>
      <w:r w:rsidR="00845B93" w:rsidRPr="00081E43">
        <w:rPr>
          <w:b/>
          <w:color w:val="000000" w:themeColor="text1"/>
          <w:sz w:val="28"/>
          <w:szCs w:val="28"/>
        </w:rPr>
        <w:t>/</w:t>
      </w:r>
      <w:r w:rsidR="00611390">
        <w:rPr>
          <w:b/>
          <w:color w:val="000000" w:themeColor="text1"/>
          <w:sz w:val="28"/>
          <w:szCs w:val="28"/>
        </w:rPr>
        <w:t>6</w:t>
      </w:r>
      <w:r w:rsidR="001563E7" w:rsidRPr="00081E43">
        <w:rPr>
          <w:b/>
          <w:color w:val="000000" w:themeColor="text1"/>
          <w:sz w:val="28"/>
          <w:szCs w:val="28"/>
        </w:rPr>
        <w:t>/202</w:t>
      </w:r>
      <w:r w:rsidR="00250E2C" w:rsidRPr="00081E43">
        <w:rPr>
          <w:b/>
          <w:color w:val="000000" w:themeColor="text1"/>
          <w:sz w:val="28"/>
          <w:szCs w:val="28"/>
        </w:rPr>
        <w:t>4</w:t>
      </w:r>
    </w:p>
    <w:p w14:paraId="24E157EA" w14:textId="3933CF51" w:rsidR="0056186E" w:rsidRPr="00081E43" w:rsidRDefault="00C93D9C" w:rsidP="007B25C6">
      <w:pPr>
        <w:widowControl w:val="0"/>
        <w:tabs>
          <w:tab w:val="left" w:pos="3386"/>
          <w:tab w:val="center" w:pos="4536"/>
        </w:tabs>
        <w:spacing w:before="120" w:line="264" w:lineRule="auto"/>
        <w:rPr>
          <w:b/>
          <w:color w:val="000000" w:themeColor="text1"/>
          <w:sz w:val="2"/>
          <w:szCs w:val="28"/>
        </w:rPr>
      </w:pPr>
      <w:r w:rsidRPr="00081E43">
        <w:rPr>
          <w:b/>
          <w:color w:val="000000" w:themeColor="text1"/>
          <w:sz w:val="28"/>
          <w:szCs w:val="28"/>
        </w:rPr>
        <w:tab/>
      </w:r>
    </w:p>
    <w:p w14:paraId="243093E6" w14:textId="41BEBED8" w:rsidR="00A55FA0" w:rsidRPr="00ED39E0" w:rsidRDefault="00D32770" w:rsidP="00001797">
      <w:pPr>
        <w:widowControl w:val="0"/>
        <w:spacing w:before="240" w:line="252" w:lineRule="auto"/>
        <w:ind w:firstLine="567"/>
        <w:jc w:val="both"/>
        <w:rPr>
          <w:b/>
          <w:color w:val="FF0000"/>
          <w:sz w:val="28"/>
          <w:szCs w:val="28"/>
        </w:rPr>
      </w:pPr>
      <w:r w:rsidRPr="00ED39E0">
        <w:rPr>
          <w:b/>
          <w:color w:val="000000" w:themeColor="text1"/>
          <w:sz w:val="28"/>
          <w:szCs w:val="28"/>
        </w:rPr>
        <w:t>I. TÌNH HÌNH THỜI TIẾT, THIÊN TAI</w:t>
      </w:r>
    </w:p>
    <w:p w14:paraId="52F59814" w14:textId="6B573F2D" w:rsidR="00EA760F" w:rsidRPr="00001797" w:rsidRDefault="0056529E" w:rsidP="00001797">
      <w:pPr>
        <w:widowControl w:val="0"/>
        <w:spacing w:before="60" w:line="252" w:lineRule="auto"/>
        <w:ind w:firstLine="567"/>
        <w:jc w:val="both"/>
        <w:rPr>
          <w:b/>
          <w:bCs/>
          <w:sz w:val="28"/>
          <w:szCs w:val="28"/>
        </w:rPr>
      </w:pPr>
      <w:r w:rsidRPr="00001797">
        <w:rPr>
          <w:b/>
          <w:bCs/>
          <w:sz w:val="28"/>
          <w:szCs w:val="28"/>
        </w:rPr>
        <w:t xml:space="preserve">1. </w:t>
      </w:r>
      <w:r w:rsidR="007C3590" w:rsidRPr="00001797">
        <w:rPr>
          <w:b/>
          <w:bCs/>
          <w:sz w:val="28"/>
          <w:szCs w:val="28"/>
        </w:rPr>
        <w:t>Tin mưa dông, cảnh báo mưa lớn cục bộ, lốc, sét, mưa đá, gió giật mạnh ở khu vực Bắc Bộ, Thanh Hóa và Nghệ An</w:t>
      </w:r>
    </w:p>
    <w:p w14:paraId="542C2369" w14:textId="0F3A3603" w:rsidR="007429ED" w:rsidRPr="00001797" w:rsidRDefault="007C3590" w:rsidP="00001797">
      <w:pPr>
        <w:widowControl w:val="0"/>
        <w:spacing w:before="60" w:line="252" w:lineRule="auto"/>
        <w:ind w:firstLine="567"/>
        <w:jc w:val="both"/>
        <w:rPr>
          <w:bCs/>
          <w:sz w:val="28"/>
          <w:szCs w:val="28"/>
        </w:rPr>
      </w:pPr>
      <w:r w:rsidRPr="00001797">
        <w:rPr>
          <w:color w:val="0A0A0A"/>
          <w:sz w:val="28"/>
          <w:szCs w:val="28"/>
          <w:shd w:val="clear" w:color="auto" w:fill="FFFFFF"/>
        </w:rPr>
        <w:t>Ngày và đêm 06/6,</w:t>
      </w:r>
      <w:r w:rsidR="00F93D48" w:rsidRPr="00001797">
        <w:rPr>
          <w:color w:val="0A0A0A"/>
          <w:sz w:val="28"/>
          <w:szCs w:val="28"/>
          <w:shd w:val="clear" w:color="auto" w:fill="FFFFFF"/>
        </w:rPr>
        <w:t xml:space="preserve"> ở</w:t>
      </w:r>
      <w:r w:rsidRPr="00001797">
        <w:rPr>
          <w:color w:val="0A0A0A"/>
          <w:sz w:val="28"/>
          <w:szCs w:val="28"/>
          <w:shd w:val="clear" w:color="auto" w:fill="FFFFFF"/>
        </w:rPr>
        <w:t xml:space="preserve"> khu vực Bắc Bộ, Thanh Hóa và Nghệ An có mưa rào và dông rải rác, cục bộ có mưa to với lượng mưa 10-30mm, có nơi trên 70mm.</w:t>
      </w:r>
    </w:p>
    <w:p w14:paraId="09A7A6D5" w14:textId="09539D72" w:rsidR="00EA760F" w:rsidRPr="00001797" w:rsidRDefault="00D475D6" w:rsidP="00001797">
      <w:pPr>
        <w:widowControl w:val="0"/>
        <w:spacing w:before="60" w:line="252" w:lineRule="auto"/>
        <w:ind w:firstLine="567"/>
        <w:jc w:val="both"/>
        <w:rPr>
          <w:color w:val="000000"/>
          <w:sz w:val="28"/>
          <w:szCs w:val="28"/>
          <w:shd w:val="clear" w:color="auto" w:fill="FFFFFF"/>
        </w:rPr>
      </w:pPr>
      <w:r w:rsidRPr="00001797">
        <w:rPr>
          <w:color w:val="000000"/>
          <w:sz w:val="28"/>
          <w:szCs w:val="28"/>
          <w:shd w:val="clear" w:color="auto" w:fill="FFFFFF"/>
        </w:rPr>
        <w:t xml:space="preserve">Cảnh báo: </w:t>
      </w:r>
      <w:r w:rsidR="007C3590" w:rsidRPr="00001797">
        <w:rPr>
          <w:color w:val="000000"/>
          <w:sz w:val="28"/>
          <w:szCs w:val="28"/>
          <w:shd w:val="clear" w:color="auto" w:fill="FFFFFF"/>
        </w:rPr>
        <w:t xml:space="preserve">từ chiều tối ngày 07-09/6, ở </w:t>
      </w:r>
      <w:r w:rsidR="00F93D48" w:rsidRPr="00001797">
        <w:rPr>
          <w:color w:val="000000"/>
          <w:sz w:val="28"/>
          <w:szCs w:val="28"/>
          <w:shd w:val="clear" w:color="auto" w:fill="FFFFFF"/>
        </w:rPr>
        <w:t xml:space="preserve">khu vực </w:t>
      </w:r>
      <w:r w:rsidR="007C3590" w:rsidRPr="00001797">
        <w:rPr>
          <w:color w:val="000000"/>
          <w:sz w:val="28"/>
          <w:szCs w:val="28"/>
          <w:shd w:val="clear" w:color="auto" w:fill="FFFFFF"/>
        </w:rPr>
        <w:t>Bắc Bộ và Thanh Hóa có khả năng xảy ra mưa lớn diện rộng trở lại</w:t>
      </w:r>
      <w:r w:rsidRPr="00001797">
        <w:rPr>
          <w:color w:val="000000"/>
          <w:sz w:val="28"/>
          <w:szCs w:val="28"/>
          <w:shd w:val="clear" w:color="auto" w:fill="FFFFFF"/>
        </w:rPr>
        <w:t>.</w:t>
      </w:r>
    </w:p>
    <w:p w14:paraId="630F4AF6" w14:textId="5248B050" w:rsidR="00D475D6" w:rsidRPr="00001797" w:rsidRDefault="007C3590" w:rsidP="00001797">
      <w:pPr>
        <w:widowControl w:val="0"/>
        <w:spacing w:before="60" w:line="252" w:lineRule="auto"/>
        <w:ind w:firstLine="567"/>
        <w:jc w:val="both"/>
        <w:rPr>
          <w:bCs/>
          <w:sz w:val="28"/>
          <w:szCs w:val="28"/>
        </w:rPr>
      </w:pPr>
      <w:r w:rsidRPr="00001797">
        <w:rPr>
          <w:color w:val="000000"/>
          <w:sz w:val="28"/>
          <w:szCs w:val="28"/>
          <w:shd w:val="clear" w:color="auto" w:fill="FFFFFF"/>
        </w:rPr>
        <w:t>Trong mưa dông có khả năng xảy ra lốc, sét, mưa đá và gió giật mạnh. Mưa lớn cục bộ có khả năng gây ra lũ quét trên các sông, suối nhỏ, sạt lở đất trên sườn dốc và tình trạng ngập úng tại các vùng trũng, thấp. Đề phòng mưa với cường độ lớn trong một thời gian ngắn gây ngập úng tại các khu đô thị</w:t>
      </w:r>
      <w:r w:rsidR="00D475D6" w:rsidRPr="00001797">
        <w:rPr>
          <w:color w:val="000000"/>
          <w:sz w:val="28"/>
          <w:szCs w:val="28"/>
          <w:shd w:val="clear" w:color="auto" w:fill="FFFFFF"/>
        </w:rPr>
        <w:t>.</w:t>
      </w:r>
    </w:p>
    <w:p w14:paraId="5A00ED56" w14:textId="62B38B0F" w:rsidR="0056529E" w:rsidRPr="00001797" w:rsidRDefault="007C3590" w:rsidP="00001797">
      <w:pPr>
        <w:widowControl w:val="0"/>
        <w:spacing w:before="60" w:line="252" w:lineRule="auto"/>
        <w:ind w:firstLine="567"/>
        <w:jc w:val="both"/>
        <w:rPr>
          <w:bCs/>
          <w:sz w:val="28"/>
          <w:szCs w:val="28"/>
        </w:rPr>
      </w:pPr>
      <w:r w:rsidRPr="00001797">
        <w:rPr>
          <w:bCs/>
          <w:sz w:val="28"/>
          <w:szCs w:val="28"/>
        </w:rPr>
        <w:t>Cảnh báo cấp độ rủi ro thiên tai do lốc, sét, mưa đá: cấp 1.</w:t>
      </w:r>
    </w:p>
    <w:p w14:paraId="327133C5" w14:textId="75F05F25" w:rsidR="00ED39E0" w:rsidRPr="00001797" w:rsidRDefault="00EA760F" w:rsidP="00001797">
      <w:pPr>
        <w:widowControl w:val="0"/>
        <w:spacing w:before="60" w:line="252" w:lineRule="auto"/>
        <w:ind w:firstLine="567"/>
        <w:jc w:val="both"/>
        <w:rPr>
          <w:b/>
          <w:bCs/>
          <w:sz w:val="28"/>
          <w:szCs w:val="28"/>
        </w:rPr>
      </w:pPr>
      <w:r w:rsidRPr="00001797">
        <w:rPr>
          <w:b/>
          <w:bCs/>
          <w:sz w:val="28"/>
          <w:szCs w:val="28"/>
        </w:rPr>
        <w:t>2</w:t>
      </w:r>
      <w:r w:rsidR="00611390" w:rsidRPr="00001797">
        <w:rPr>
          <w:b/>
          <w:bCs/>
          <w:sz w:val="28"/>
          <w:szCs w:val="28"/>
        </w:rPr>
        <w:t xml:space="preserve">. </w:t>
      </w:r>
      <w:r w:rsidR="00991A6B" w:rsidRPr="00001797">
        <w:rPr>
          <w:b/>
          <w:bCs/>
          <w:sz w:val="28"/>
          <w:szCs w:val="28"/>
        </w:rPr>
        <w:t>Tin dự báo nắng nóng ở khu vực</w:t>
      </w:r>
      <w:r w:rsidR="007C3590" w:rsidRPr="00001797">
        <w:rPr>
          <w:b/>
          <w:bCs/>
          <w:sz w:val="28"/>
          <w:szCs w:val="28"/>
        </w:rPr>
        <w:t xml:space="preserve"> </w:t>
      </w:r>
      <w:r w:rsidR="007429ED" w:rsidRPr="00001797">
        <w:rPr>
          <w:b/>
          <w:bCs/>
          <w:sz w:val="28"/>
          <w:szCs w:val="28"/>
        </w:rPr>
        <w:t>Trung Bộ và</w:t>
      </w:r>
      <w:r w:rsidR="00991A6B" w:rsidRPr="00001797">
        <w:rPr>
          <w:b/>
          <w:bCs/>
          <w:sz w:val="28"/>
          <w:szCs w:val="28"/>
        </w:rPr>
        <w:t xml:space="preserve"> </w:t>
      </w:r>
      <w:r w:rsidR="001305B0" w:rsidRPr="00001797">
        <w:rPr>
          <w:b/>
          <w:bCs/>
          <w:sz w:val="28"/>
          <w:szCs w:val="28"/>
        </w:rPr>
        <w:t>Nam Bộ</w:t>
      </w:r>
    </w:p>
    <w:p w14:paraId="5D569337" w14:textId="28DF7D58" w:rsidR="00D475D6" w:rsidRPr="00001797" w:rsidRDefault="00D475D6" w:rsidP="00001797">
      <w:pPr>
        <w:widowControl w:val="0"/>
        <w:spacing w:before="60" w:line="252" w:lineRule="auto"/>
        <w:ind w:firstLine="567"/>
        <w:jc w:val="both"/>
        <w:rPr>
          <w:bCs/>
          <w:sz w:val="28"/>
          <w:szCs w:val="28"/>
        </w:rPr>
      </w:pPr>
      <w:r w:rsidRPr="00001797">
        <w:rPr>
          <w:bCs/>
          <w:sz w:val="28"/>
          <w:szCs w:val="28"/>
        </w:rPr>
        <w:t xml:space="preserve">Ngày 06-07/6, khu vực từ Quảng Bình đến Bình Thuận có nắng nóng, có nơi nắng nóng gay gắt với nhiệt độ cao nhất phổ biến từ 35-37 độ, có nơi trên 37 độ;  </w:t>
      </w:r>
      <w:r w:rsidR="00F93D48" w:rsidRPr="00001797">
        <w:rPr>
          <w:bCs/>
          <w:sz w:val="28"/>
          <w:szCs w:val="28"/>
        </w:rPr>
        <w:t>k</w:t>
      </w:r>
      <w:r w:rsidRPr="00001797">
        <w:rPr>
          <w:bCs/>
          <w:sz w:val="28"/>
          <w:szCs w:val="28"/>
        </w:rPr>
        <w:t>hu vực Nam Bộ có nắng nóng với nhiệt độ cao nhất phổ biến từ 35-36 độ, có nơi trên 36 độ.</w:t>
      </w:r>
      <w:r w:rsidR="007C3590" w:rsidRPr="00001797">
        <w:rPr>
          <w:bCs/>
          <w:sz w:val="28"/>
          <w:szCs w:val="28"/>
        </w:rPr>
        <w:t xml:space="preserve"> N</w:t>
      </w:r>
      <w:r w:rsidRPr="00001797">
        <w:rPr>
          <w:bCs/>
          <w:sz w:val="28"/>
          <w:szCs w:val="28"/>
        </w:rPr>
        <w:t>ắng nóng ở khu vực Trung Bộ và Nam Bộ có khả năng kéo dài đến ngày 08/6.</w:t>
      </w:r>
    </w:p>
    <w:p w14:paraId="3651FA1D" w14:textId="59B16682" w:rsidR="00991A6B" w:rsidRPr="00001797" w:rsidRDefault="00991A6B" w:rsidP="00001797">
      <w:pPr>
        <w:widowControl w:val="0"/>
        <w:spacing w:before="60" w:line="252" w:lineRule="auto"/>
        <w:ind w:firstLine="567"/>
        <w:jc w:val="both"/>
        <w:rPr>
          <w:bCs/>
          <w:spacing w:val="-2"/>
          <w:sz w:val="28"/>
          <w:szCs w:val="28"/>
        </w:rPr>
      </w:pPr>
      <w:r w:rsidRPr="00001797">
        <w:rPr>
          <w:bCs/>
          <w:spacing w:val="-2"/>
          <w:sz w:val="28"/>
          <w:szCs w:val="28"/>
        </w:rPr>
        <w:t>Cảnh báo cấp độ rủi ro thiên tai do nắng nóng: cấp 1</w:t>
      </w:r>
      <w:r w:rsidR="003E3673" w:rsidRPr="00001797">
        <w:rPr>
          <w:bCs/>
          <w:spacing w:val="-2"/>
          <w:sz w:val="28"/>
          <w:szCs w:val="28"/>
        </w:rPr>
        <w:t>.</w:t>
      </w:r>
    </w:p>
    <w:p w14:paraId="05B66458" w14:textId="22A25452" w:rsidR="00D475D6" w:rsidRPr="00001797" w:rsidRDefault="00D475D6" w:rsidP="00001797">
      <w:pPr>
        <w:spacing w:before="60" w:line="252" w:lineRule="auto"/>
        <w:ind w:firstLine="567"/>
        <w:jc w:val="both"/>
        <w:rPr>
          <w:b/>
          <w:bCs/>
          <w:spacing w:val="-2"/>
          <w:sz w:val="28"/>
          <w:szCs w:val="28"/>
        </w:rPr>
      </w:pPr>
      <w:r w:rsidRPr="00001797">
        <w:rPr>
          <w:b/>
          <w:bCs/>
          <w:spacing w:val="-2"/>
          <w:sz w:val="28"/>
          <w:szCs w:val="28"/>
        </w:rPr>
        <w:t>3. Tin dự báo mưa dông, lốc xoáy, gió giật mạnh trên biển</w:t>
      </w:r>
    </w:p>
    <w:p w14:paraId="488981A4" w14:textId="7F7C0901" w:rsidR="00D475D6" w:rsidRPr="00001797" w:rsidRDefault="007C3590" w:rsidP="00001797">
      <w:pPr>
        <w:spacing w:before="60" w:line="252" w:lineRule="auto"/>
        <w:ind w:firstLine="567"/>
        <w:jc w:val="both"/>
        <w:rPr>
          <w:bCs/>
          <w:spacing w:val="-2"/>
          <w:sz w:val="28"/>
          <w:szCs w:val="28"/>
        </w:rPr>
      </w:pPr>
      <w:r w:rsidRPr="00001797">
        <w:rPr>
          <w:bCs/>
          <w:spacing w:val="-2"/>
          <w:sz w:val="28"/>
          <w:szCs w:val="28"/>
        </w:rPr>
        <w:t>Ngày và đêm 06/6, ở vịnh Bắc Bộ, vùng biển phía Bắc của khu vực Bắc Biển Đông, Nam Biển Đông (bao gồm cả vùng biển quần đảo Trường Sa), vùng biển từ Bình Thuận đến Cà Mau có mưa rào và dông. Trong mưa dông có khả năng xảy ra lốc xoáy và gió giật mạnh cấp 6-7, đề phòng độ cao sóng có thể tăng lên trên 2.0m.</w:t>
      </w:r>
    </w:p>
    <w:p w14:paraId="207436FD" w14:textId="263E2E1D" w:rsidR="003B0299" w:rsidRPr="00001797" w:rsidRDefault="00D475D6" w:rsidP="00001797">
      <w:pPr>
        <w:widowControl w:val="0"/>
        <w:spacing w:before="60" w:line="252" w:lineRule="auto"/>
        <w:ind w:firstLine="567"/>
        <w:jc w:val="both"/>
        <w:rPr>
          <w:b/>
          <w:bCs/>
          <w:sz w:val="28"/>
          <w:szCs w:val="28"/>
        </w:rPr>
      </w:pPr>
      <w:r w:rsidRPr="00001797">
        <w:rPr>
          <w:b/>
          <w:bCs/>
          <w:sz w:val="28"/>
          <w:szCs w:val="28"/>
        </w:rPr>
        <w:t>4</w:t>
      </w:r>
      <w:r w:rsidR="003B0299" w:rsidRPr="00001797">
        <w:rPr>
          <w:b/>
          <w:bCs/>
          <w:sz w:val="28"/>
          <w:szCs w:val="28"/>
        </w:rPr>
        <w:t xml:space="preserve">. Tình hình xâm nhập mặn khu vực </w:t>
      </w:r>
      <w:r w:rsidR="003B0299" w:rsidRPr="00001797">
        <w:rPr>
          <w:rFonts w:hint="eastAsia"/>
          <w:b/>
          <w:bCs/>
          <w:sz w:val="28"/>
          <w:szCs w:val="28"/>
        </w:rPr>
        <w:t>đ</w:t>
      </w:r>
      <w:r w:rsidR="003B0299" w:rsidRPr="00001797">
        <w:rPr>
          <w:b/>
          <w:bCs/>
          <w:sz w:val="28"/>
          <w:szCs w:val="28"/>
        </w:rPr>
        <w:t>ồng bằng sông Cửu Long</w:t>
      </w:r>
    </w:p>
    <w:p w14:paraId="72794A77" w14:textId="340B7199" w:rsidR="007B25C6" w:rsidRPr="00001797" w:rsidRDefault="003B0299" w:rsidP="00001797">
      <w:pPr>
        <w:widowControl w:val="0"/>
        <w:shd w:val="clear" w:color="auto" w:fill="FFFFFF" w:themeFill="background1"/>
        <w:spacing w:before="60" w:line="252" w:lineRule="auto"/>
        <w:ind w:firstLine="567"/>
        <w:jc w:val="both"/>
        <w:rPr>
          <w:bCs/>
          <w:spacing w:val="2"/>
          <w:sz w:val="28"/>
          <w:szCs w:val="28"/>
        </w:rPr>
      </w:pPr>
      <w:r w:rsidRPr="00001797">
        <w:rPr>
          <w:bCs/>
          <w:spacing w:val="2"/>
          <w:sz w:val="28"/>
          <w:szCs w:val="28"/>
        </w:rPr>
        <w:t xml:space="preserve">Xu thế xâm nhập mặn </w:t>
      </w:r>
      <w:r w:rsidR="009766ED" w:rsidRPr="00001797">
        <w:rPr>
          <w:bCs/>
          <w:spacing w:val="2"/>
          <w:sz w:val="28"/>
          <w:szCs w:val="28"/>
        </w:rPr>
        <w:t xml:space="preserve">từ </w:t>
      </w:r>
      <w:r w:rsidRPr="00001797">
        <w:rPr>
          <w:bCs/>
          <w:spacing w:val="2"/>
          <w:sz w:val="28"/>
          <w:szCs w:val="28"/>
        </w:rPr>
        <w:t xml:space="preserve">ngày </w:t>
      </w:r>
      <w:r w:rsidR="00C67351" w:rsidRPr="00001797">
        <w:rPr>
          <w:bCs/>
          <w:spacing w:val="2"/>
          <w:sz w:val="28"/>
          <w:szCs w:val="28"/>
        </w:rPr>
        <w:t>0</w:t>
      </w:r>
      <w:r w:rsidR="00414973" w:rsidRPr="00001797">
        <w:rPr>
          <w:bCs/>
          <w:spacing w:val="2"/>
          <w:sz w:val="28"/>
          <w:szCs w:val="28"/>
        </w:rPr>
        <w:t>6</w:t>
      </w:r>
      <w:r w:rsidR="00C67351" w:rsidRPr="00001797">
        <w:rPr>
          <w:bCs/>
          <w:spacing w:val="2"/>
          <w:sz w:val="28"/>
          <w:szCs w:val="28"/>
        </w:rPr>
        <w:t>-</w:t>
      </w:r>
      <w:r w:rsidR="00C45D6F" w:rsidRPr="00001797">
        <w:rPr>
          <w:bCs/>
          <w:spacing w:val="2"/>
          <w:sz w:val="28"/>
          <w:szCs w:val="28"/>
        </w:rPr>
        <w:t>1</w:t>
      </w:r>
      <w:r w:rsidR="00C67351" w:rsidRPr="00001797">
        <w:rPr>
          <w:bCs/>
          <w:spacing w:val="2"/>
          <w:sz w:val="28"/>
          <w:szCs w:val="28"/>
        </w:rPr>
        <w:t>0</w:t>
      </w:r>
      <w:r w:rsidR="00750957" w:rsidRPr="00001797">
        <w:rPr>
          <w:bCs/>
          <w:spacing w:val="2"/>
          <w:sz w:val="28"/>
          <w:szCs w:val="28"/>
        </w:rPr>
        <w:t>/</w:t>
      </w:r>
      <w:r w:rsidR="00C67351" w:rsidRPr="00001797">
        <w:rPr>
          <w:bCs/>
          <w:spacing w:val="2"/>
          <w:sz w:val="28"/>
          <w:szCs w:val="28"/>
        </w:rPr>
        <w:t>6</w:t>
      </w:r>
      <w:r w:rsidR="00750957" w:rsidRPr="00001797">
        <w:rPr>
          <w:bCs/>
          <w:spacing w:val="2"/>
          <w:sz w:val="28"/>
          <w:szCs w:val="28"/>
        </w:rPr>
        <w:t>/2024 với chiều sâu ranh mặn 4‰ tại các cửa sông chính nh</w:t>
      </w:r>
      <w:r w:rsidR="00750957" w:rsidRPr="00001797">
        <w:rPr>
          <w:rFonts w:hint="eastAsia"/>
          <w:bCs/>
          <w:spacing w:val="2"/>
          <w:sz w:val="28"/>
          <w:szCs w:val="28"/>
        </w:rPr>
        <w:t>ư</w:t>
      </w:r>
      <w:r w:rsidR="00750957" w:rsidRPr="00001797">
        <w:rPr>
          <w:bCs/>
          <w:spacing w:val="2"/>
          <w:sz w:val="28"/>
          <w:szCs w:val="28"/>
        </w:rPr>
        <w:t xml:space="preserve"> sau: </w:t>
      </w:r>
      <w:r w:rsidR="003E3673" w:rsidRPr="00001797">
        <w:rPr>
          <w:bCs/>
          <w:spacing w:val="2"/>
          <w:sz w:val="28"/>
          <w:szCs w:val="28"/>
        </w:rPr>
        <w:t>s</w:t>
      </w:r>
      <w:r w:rsidR="00CC4936" w:rsidRPr="00001797">
        <w:rPr>
          <w:bCs/>
          <w:spacing w:val="2"/>
          <w:sz w:val="28"/>
          <w:szCs w:val="28"/>
        </w:rPr>
        <w:t>ông Vàm Cỏ Đông</w:t>
      </w:r>
      <w:r w:rsidR="00F51A1E" w:rsidRPr="00001797">
        <w:rPr>
          <w:bCs/>
          <w:spacing w:val="2"/>
          <w:sz w:val="28"/>
          <w:szCs w:val="28"/>
        </w:rPr>
        <w:t>: 40-50km; sông</w:t>
      </w:r>
      <w:r w:rsidR="00CC4936" w:rsidRPr="00001797">
        <w:rPr>
          <w:bCs/>
          <w:spacing w:val="2"/>
          <w:sz w:val="28"/>
          <w:szCs w:val="28"/>
        </w:rPr>
        <w:t xml:space="preserve"> Vàm Cỏ Tây: </w:t>
      </w:r>
      <w:r w:rsidR="00F51A1E" w:rsidRPr="00001797">
        <w:rPr>
          <w:bCs/>
          <w:spacing w:val="2"/>
          <w:sz w:val="28"/>
          <w:szCs w:val="28"/>
        </w:rPr>
        <w:t>6</w:t>
      </w:r>
      <w:r w:rsidR="00C67351" w:rsidRPr="00001797">
        <w:rPr>
          <w:bCs/>
          <w:spacing w:val="2"/>
          <w:sz w:val="28"/>
          <w:szCs w:val="28"/>
        </w:rPr>
        <w:t>0</w:t>
      </w:r>
      <w:r w:rsidR="0013447D" w:rsidRPr="00001797">
        <w:rPr>
          <w:bCs/>
          <w:spacing w:val="2"/>
          <w:sz w:val="28"/>
          <w:szCs w:val="28"/>
        </w:rPr>
        <w:t>-</w:t>
      </w:r>
      <w:r w:rsidR="00C67351" w:rsidRPr="00001797">
        <w:rPr>
          <w:bCs/>
          <w:spacing w:val="2"/>
          <w:sz w:val="28"/>
          <w:szCs w:val="28"/>
        </w:rPr>
        <w:t>7</w:t>
      </w:r>
      <w:r w:rsidR="00AF29A7" w:rsidRPr="00001797">
        <w:rPr>
          <w:bCs/>
          <w:spacing w:val="2"/>
          <w:sz w:val="28"/>
          <w:szCs w:val="28"/>
        </w:rPr>
        <w:t>0</w:t>
      </w:r>
      <w:r w:rsidR="00CC4936" w:rsidRPr="00001797">
        <w:rPr>
          <w:bCs/>
          <w:spacing w:val="2"/>
          <w:sz w:val="28"/>
          <w:szCs w:val="28"/>
        </w:rPr>
        <w:t xml:space="preserve">km; sông Cửa Tiểu, Cửa Đại: </w:t>
      </w:r>
      <w:r w:rsidR="00C67351" w:rsidRPr="00001797">
        <w:rPr>
          <w:bCs/>
          <w:spacing w:val="2"/>
          <w:sz w:val="28"/>
          <w:szCs w:val="28"/>
        </w:rPr>
        <w:t>20</w:t>
      </w:r>
      <w:r w:rsidR="00C45D6F" w:rsidRPr="00001797">
        <w:rPr>
          <w:bCs/>
          <w:spacing w:val="2"/>
          <w:sz w:val="28"/>
          <w:szCs w:val="28"/>
        </w:rPr>
        <w:t>-</w:t>
      </w:r>
      <w:r w:rsidR="00C67351" w:rsidRPr="00001797">
        <w:rPr>
          <w:bCs/>
          <w:spacing w:val="2"/>
          <w:sz w:val="28"/>
          <w:szCs w:val="28"/>
        </w:rPr>
        <w:t>25</w:t>
      </w:r>
      <w:r w:rsidR="00CC4936" w:rsidRPr="00001797">
        <w:rPr>
          <w:bCs/>
          <w:spacing w:val="2"/>
          <w:sz w:val="28"/>
          <w:szCs w:val="28"/>
        </w:rPr>
        <w:t>km; sông Hàm Luông</w:t>
      </w:r>
      <w:r w:rsidR="00C67351" w:rsidRPr="00001797">
        <w:rPr>
          <w:bCs/>
          <w:spacing w:val="2"/>
          <w:sz w:val="28"/>
          <w:szCs w:val="28"/>
        </w:rPr>
        <w:t>, Cổ Chiên</w:t>
      </w:r>
      <w:r w:rsidR="00F51A1E" w:rsidRPr="00001797">
        <w:rPr>
          <w:bCs/>
          <w:spacing w:val="2"/>
          <w:sz w:val="28"/>
          <w:szCs w:val="28"/>
        </w:rPr>
        <w:t>: 25-30km; sông Hậu</w:t>
      </w:r>
      <w:r w:rsidR="00CC4936" w:rsidRPr="00001797">
        <w:rPr>
          <w:bCs/>
          <w:spacing w:val="2"/>
          <w:sz w:val="28"/>
          <w:szCs w:val="28"/>
        </w:rPr>
        <w:t xml:space="preserve">: </w:t>
      </w:r>
      <w:r w:rsidR="00C67351" w:rsidRPr="00001797">
        <w:rPr>
          <w:bCs/>
          <w:spacing w:val="2"/>
          <w:sz w:val="28"/>
          <w:szCs w:val="28"/>
        </w:rPr>
        <w:t>25</w:t>
      </w:r>
      <w:r w:rsidR="00C45D6F" w:rsidRPr="00001797">
        <w:rPr>
          <w:bCs/>
          <w:spacing w:val="2"/>
          <w:sz w:val="28"/>
          <w:szCs w:val="28"/>
        </w:rPr>
        <w:t>-</w:t>
      </w:r>
      <w:r w:rsidR="00C67351" w:rsidRPr="00001797">
        <w:rPr>
          <w:bCs/>
          <w:spacing w:val="2"/>
          <w:sz w:val="28"/>
          <w:szCs w:val="28"/>
        </w:rPr>
        <w:t>30</w:t>
      </w:r>
      <w:r w:rsidR="00F51A1E" w:rsidRPr="00001797">
        <w:rPr>
          <w:bCs/>
          <w:spacing w:val="2"/>
          <w:sz w:val="28"/>
          <w:szCs w:val="28"/>
        </w:rPr>
        <w:t>km</w:t>
      </w:r>
      <w:bookmarkStart w:id="1" w:name="_GoBack"/>
      <w:bookmarkEnd w:id="1"/>
      <w:r w:rsidR="00275E84" w:rsidRPr="00001797">
        <w:rPr>
          <w:bCs/>
          <w:spacing w:val="2"/>
          <w:sz w:val="28"/>
          <w:szCs w:val="28"/>
        </w:rPr>
        <w:t>; sông Cái Lớn: 25-35km</w:t>
      </w:r>
      <w:r w:rsidR="003E3673" w:rsidRPr="00001797">
        <w:rPr>
          <w:bCs/>
          <w:spacing w:val="2"/>
          <w:sz w:val="28"/>
          <w:szCs w:val="28"/>
        </w:rPr>
        <w:t>,</w:t>
      </w:r>
      <w:r w:rsidR="00275E84" w:rsidRPr="00001797">
        <w:rPr>
          <w:bCs/>
          <w:spacing w:val="2"/>
          <w:sz w:val="28"/>
          <w:szCs w:val="28"/>
        </w:rPr>
        <w:t xml:space="preserve"> </w:t>
      </w:r>
      <w:r w:rsidR="003E3673" w:rsidRPr="00001797">
        <w:rPr>
          <w:bCs/>
          <w:spacing w:val="2"/>
          <w:sz w:val="28"/>
          <w:szCs w:val="28"/>
        </w:rPr>
        <w:t>x</w:t>
      </w:r>
      <w:r w:rsidR="00275E84" w:rsidRPr="00001797">
        <w:rPr>
          <w:bCs/>
          <w:spacing w:val="2"/>
          <w:sz w:val="28"/>
          <w:szCs w:val="28"/>
        </w:rPr>
        <w:t>âm nhập mặn ở ĐBSCL tiếp tục giảm.</w:t>
      </w:r>
    </w:p>
    <w:p w14:paraId="3AD4EEEB" w14:textId="3C34437F" w:rsidR="00EC01CF" w:rsidRPr="00001797" w:rsidRDefault="00750957" w:rsidP="00001797">
      <w:pPr>
        <w:widowControl w:val="0"/>
        <w:shd w:val="clear" w:color="auto" w:fill="FFFFFF" w:themeFill="background1"/>
        <w:spacing w:before="60" w:line="252" w:lineRule="auto"/>
        <w:ind w:firstLine="567"/>
        <w:jc w:val="both"/>
        <w:rPr>
          <w:bCs/>
          <w:sz w:val="28"/>
          <w:szCs w:val="28"/>
        </w:rPr>
      </w:pPr>
      <w:r w:rsidRPr="00001797">
        <w:rPr>
          <w:bCs/>
          <w:sz w:val="28"/>
          <w:szCs w:val="28"/>
        </w:rPr>
        <w:t xml:space="preserve">Cảnh báo cấp </w:t>
      </w:r>
      <w:r w:rsidRPr="00001797">
        <w:rPr>
          <w:rFonts w:hint="eastAsia"/>
          <w:bCs/>
          <w:sz w:val="28"/>
          <w:szCs w:val="28"/>
        </w:rPr>
        <w:t>đ</w:t>
      </w:r>
      <w:r w:rsidRPr="00001797">
        <w:rPr>
          <w:bCs/>
          <w:sz w:val="28"/>
          <w:szCs w:val="28"/>
        </w:rPr>
        <w:t xml:space="preserve">ộ rủi ro thiên tai do xâm nhập mặn ở </w:t>
      </w:r>
      <w:r w:rsidRPr="00001797">
        <w:rPr>
          <w:rFonts w:hint="eastAsia"/>
          <w:bCs/>
          <w:sz w:val="28"/>
          <w:szCs w:val="28"/>
        </w:rPr>
        <w:t>Đ</w:t>
      </w:r>
      <w:r w:rsidRPr="00001797">
        <w:rPr>
          <w:bCs/>
          <w:sz w:val="28"/>
          <w:szCs w:val="28"/>
        </w:rPr>
        <w:t>BSCL: cấp</w:t>
      </w:r>
      <w:r w:rsidR="00F51A1E" w:rsidRPr="00001797">
        <w:rPr>
          <w:bCs/>
          <w:sz w:val="28"/>
          <w:szCs w:val="28"/>
        </w:rPr>
        <w:t xml:space="preserve"> 1</w:t>
      </w:r>
      <w:r w:rsidRPr="00001797">
        <w:rPr>
          <w:bCs/>
          <w:sz w:val="28"/>
          <w:szCs w:val="28"/>
        </w:rPr>
        <w:t>.</w:t>
      </w:r>
    </w:p>
    <w:p w14:paraId="310B523C" w14:textId="5116FAC5" w:rsidR="00750957" w:rsidRPr="00001797" w:rsidRDefault="005411D0" w:rsidP="00765AC7">
      <w:pPr>
        <w:widowControl w:val="0"/>
        <w:spacing w:before="60" w:line="245" w:lineRule="auto"/>
        <w:ind w:firstLine="567"/>
        <w:jc w:val="both"/>
        <w:rPr>
          <w:b/>
          <w:color w:val="000000" w:themeColor="text1"/>
          <w:sz w:val="28"/>
          <w:szCs w:val="28"/>
        </w:rPr>
      </w:pPr>
      <w:r w:rsidRPr="00001797">
        <w:rPr>
          <w:b/>
          <w:bCs/>
          <w:color w:val="000000" w:themeColor="text1"/>
          <w:sz w:val="28"/>
          <w:szCs w:val="28"/>
        </w:rPr>
        <w:t>5</w:t>
      </w:r>
      <w:r w:rsidR="003B0299" w:rsidRPr="00001797">
        <w:rPr>
          <w:b/>
          <w:bCs/>
          <w:color w:val="000000" w:themeColor="text1"/>
          <w:sz w:val="28"/>
          <w:szCs w:val="28"/>
        </w:rPr>
        <w:t>.</w:t>
      </w:r>
      <w:r w:rsidR="00750957" w:rsidRPr="00001797">
        <w:rPr>
          <w:b/>
          <w:color w:val="000000" w:themeColor="text1"/>
          <w:sz w:val="28"/>
          <w:szCs w:val="28"/>
        </w:rPr>
        <w:t xml:space="preserve"> Tình hình mưa</w:t>
      </w:r>
    </w:p>
    <w:p w14:paraId="4DD3D328" w14:textId="64910214" w:rsidR="00D73B75" w:rsidRPr="00001797" w:rsidRDefault="00750957" w:rsidP="00765AC7">
      <w:pPr>
        <w:widowControl w:val="0"/>
        <w:shd w:val="clear" w:color="auto" w:fill="FFFFFF" w:themeFill="background1"/>
        <w:spacing w:before="60" w:line="245" w:lineRule="auto"/>
        <w:ind w:firstLine="567"/>
        <w:jc w:val="both"/>
        <w:rPr>
          <w:bCs/>
          <w:color w:val="FF0000"/>
          <w:sz w:val="28"/>
          <w:szCs w:val="28"/>
          <w:highlight w:val="yellow"/>
        </w:rPr>
      </w:pPr>
      <w:r w:rsidRPr="00001797">
        <w:rPr>
          <w:b/>
          <w:bCs/>
          <w:sz w:val="28"/>
          <w:szCs w:val="28"/>
        </w:rPr>
        <w:t>- Mư</w:t>
      </w:r>
      <w:r w:rsidR="00790703" w:rsidRPr="00001797">
        <w:rPr>
          <w:b/>
          <w:bCs/>
          <w:sz w:val="28"/>
          <w:szCs w:val="28"/>
        </w:rPr>
        <w:t>a ngày (19h/</w:t>
      </w:r>
      <w:r w:rsidR="00991A6B" w:rsidRPr="00001797">
        <w:rPr>
          <w:b/>
          <w:bCs/>
          <w:sz w:val="28"/>
          <w:szCs w:val="28"/>
        </w:rPr>
        <w:t>0</w:t>
      </w:r>
      <w:r w:rsidR="005411D0" w:rsidRPr="00001797">
        <w:rPr>
          <w:b/>
          <w:bCs/>
          <w:sz w:val="28"/>
          <w:szCs w:val="28"/>
        </w:rPr>
        <w:t>4</w:t>
      </w:r>
      <w:r w:rsidR="000E7D44" w:rsidRPr="00001797">
        <w:rPr>
          <w:b/>
          <w:bCs/>
          <w:sz w:val="28"/>
          <w:szCs w:val="28"/>
        </w:rPr>
        <w:t>/</w:t>
      </w:r>
      <w:r w:rsidR="00991A6B" w:rsidRPr="00001797">
        <w:rPr>
          <w:b/>
          <w:bCs/>
          <w:sz w:val="28"/>
          <w:szCs w:val="28"/>
        </w:rPr>
        <w:t>6</w:t>
      </w:r>
      <w:r w:rsidR="007D160A" w:rsidRPr="00001797">
        <w:rPr>
          <w:b/>
          <w:bCs/>
          <w:sz w:val="28"/>
          <w:szCs w:val="28"/>
        </w:rPr>
        <w:t>-19h/</w:t>
      </w:r>
      <w:r w:rsidR="00275E84" w:rsidRPr="00001797">
        <w:rPr>
          <w:b/>
          <w:bCs/>
          <w:sz w:val="28"/>
          <w:szCs w:val="28"/>
        </w:rPr>
        <w:t>0</w:t>
      </w:r>
      <w:r w:rsidR="005411D0" w:rsidRPr="00001797">
        <w:rPr>
          <w:b/>
          <w:bCs/>
          <w:sz w:val="28"/>
          <w:szCs w:val="28"/>
        </w:rPr>
        <w:t>5</w:t>
      </w:r>
      <w:r w:rsidRPr="00001797">
        <w:rPr>
          <w:b/>
          <w:bCs/>
          <w:sz w:val="28"/>
          <w:szCs w:val="28"/>
        </w:rPr>
        <w:t>/</w:t>
      </w:r>
      <w:r w:rsidR="00275E84" w:rsidRPr="00001797">
        <w:rPr>
          <w:b/>
          <w:bCs/>
          <w:sz w:val="28"/>
          <w:szCs w:val="28"/>
        </w:rPr>
        <w:t>6</w:t>
      </w:r>
      <w:r w:rsidR="00C07D0F" w:rsidRPr="00001797">
        <w:rPr>
          <w:bCs/>
          <w:sz w:val="28"/>
          <w:szCs w:val="28"/>
        </w:rPr>
        <w:t xml:space="preserve">): </w:t>
      </w:r>
      <w:r w:rsidR="00637736" w:rsidRPr="00001797">
        <w:rPr>
          <w:bCs/>
          <w:sz w:val="28"/>
          <w:szCs w:val="28"/>
        </w:rPr>
        <w:t xml:space="preserve">Khu vực Bắc Bộ, Trung Bộ và Tây Nguyên có mưa vừa, mưa to, có nơi mưa rất to, lượng mưa phổ biến từ 100 </w:t>
      </w:r>
      <w:r w:rsidR="00F93D48" w:rsidRPr="00001797">
        <w:rPr>
          <w:bCs/>
          <w:sz w:val="28"/>
          <w:szCs w:val="28"/>
        </w:rPr>
        <w:t>-</w:t>
      </w:r>
      <w:r w:rsidR="00637736" w:rsidRPr="00001797">
        <w:rPr>
          <w:bCs/>
          <w:sz w:val="28"/>
          <w:szCs w:val="28"/>
        </w:rPr>
        <w:t>130mm, một số trạm có lượng mưa lớn hơn như: Lũng Hà (Yên Bái) 200mm, Tân Đồng (Yên Bái) 183mm, Thân Thuộc (Lai Châu) 170mm, Phúc Yên (Tuyên Quang) 155mm, Lòng Dinh (Quảng Ninh) 214mm.</w:t>
      </w:r>
    </w:p>
    <w:p w14:paraId="25F3B893" w14:textId="38A8D3D1" w:rsidR="00E12856" w:rsidRPr="00001797" w:rsidRDefault="00891725" w:rsidP="00765AC7">
      <w:pPr>
        <w:widowControl w:val="0"/>
        <w:shd w:val="clear" w:color="auto" w:fill="FFFFFF" w:themeFill="background1"/>
        <w:spacing w:before="60" w:line="245" w:lineRule="auto"/>
        <w:ind w:firstLine="567"/>
        <w:jc w:val="both"/>
        <w:rPr>
          <w:bCs/>
          <w:color w:val="FF0000"/>
          <w:spacing w:val="-2"/>
          <w:sz w:val="28"/>
          <w:szCs w:val="28"/>
          <w:highlight w:val="yellow"/>
        </w:rPr>
      </w:pPr>
      <w:r w:rsidRPr="00001797">
        <w:rPr>
          <w:bCs/>
          <w:spacing w:val="-2"/>
          <w:sz w:val="28"/>
          <w:szCs w:val="28"/>
        </w:rPr>
        <w:t xml:space="preserve">- </w:t>
      </w:r>
      <w:r w:rsidRPr="00001797">
        <w:rPr>
          <w:b/>
          <w:bCs/>
          <w:spacing w:val="-2"/>
          <w:sz w:val="28"/>
          <w:szCs w:val="28"/>
        </w:rPr>
        <w:t>Mưa đêm (19h/</w:t>
      </w:r>
      <w:r w:rsidR="00275E84" w:rsidRPr="00001797">
        <w:rPr>
          <w:b/>
          <w:bCs/>
          <w:spacing w:val="-2"/>
          <w:sz w:val="28"/>
          <w:szCs w:val="28"/>
        </w:rPr>
        <w:t>0</w:t>
      </w:r>
      <w:r w:rsidR="00637736" w:rsidRPr="00001797">
        <w:rPr>
          <w:b/>
          <w:bCs/>
          <w:spacing w:val="-2"/>
          <w:sz w:val="28"/>
          <w:szCs w:val="28"/>
        </w:rPr>
        <w:t>5</w:t>
      </w:r>
      <w:r w:rsidRPr="00001797">
        <w:rPr>
          <w:b/>
          <w:bCs/>
          <w:spacing w:val="-2"/>
          <w:sz w:val="28"/>
          <w:szCs w:val="28"/>
        </w:rPr>
        <w:t>/</w:t>
      </w:r>
      <w:r w:rsidR="00275E84" w:rsidRPr="00001797">
        <w:rPr>
          <w:b/>
          <w:bCs/>
          <w:spacing w:val="-2"/>
          <w:sz w:val="28"/>
          <w:szCs w:val="28"/>
        </w:rPr>
        <w:t>6</w:t>
      </w:r>
      <w:r w:rsidRPr="00001797">
        <w:rPr>
          <w:b/>
          <w:bCs/>
          <w:spacing w:val="-2"/>
          <w:sz w:val="28"/>
          <w:szCs w:val="28"/>
        </w:rPr>
        <w:t>-07h/</w:t>
      </w:r>
      <w:r w:rsidR="00091A5B" w:rsidRPr="00001797">
        <w:rPr>
          <w:b/>
          <w:bCs/>
          <w:spacing w:val="-2"/>
          <w:sz w:val="28"/>
          <w:szCs w:val="28"/>
        </w:rPr>
        <w:t>0</w:t>
      </w:r>
      <w:r w:rsidR="00637736" w:rsidRPr="00001797">
        <w:rPr>
          <w:b/>
          <w:bCs/>
          <w:spacing w:val="-2"/>
          <w:sz w:val="28"/>
          <w:szCs w:val="28"/>
        </w:rPr>
        <w:t>6</w:t>
      </w:r>
      <w:r w:rsidRPr="00001797">
        <w:rPr>
          <w:b/>
          <w:bCs/>
          <w:spacing w:val="-2"/>
          <w:sz w:val="28"/>
          <w:szCs w:val="28"/>
        </w:rPr>
        <w:t>/</w:t>
      </w:r>
      <w:r w:rsidR="00091A5B" w:rsidRPr="00001797">
        <w:rPr>
          <w:b/>
          <w:bCs/>
          <w:spacing w:val="-2"/>
          <w:sz w:val="28"/>
          <w:szCs w:val="28"/>
        </w:rPr>
        <w:t>6</w:t>
      </w:r>
      <w:r w:rsidRPr="00001797">
        <w:rPr>
          <w:b/>
          <w:bCs/>
          <w:spacing w:val="-2"/>
          <w:sz w:val="28"/>
          <w:szCs w:val="28"/>
          <w:lang w:val="vi-VN"/>
        </w:rPr>
        <w:t>)</w:t>
      </w:r>
      <w:r w:rsidR="000E7D44" w:rsidRPr="00001797">
        <w:rPr>
          <w:bCs/>
          <w:spacing w:val="-2"/>
          <w:sz w:val="28"/>
          <w:szCs w:val="28"/>
        </w:rPr>
        <w:t>:</w:t>
      </w:r>
      <w:r w:rsidR="002C394E" w:rsidRPr="00001797">
        <w:rPr>
          <w:bCs/>
          <w:spacing w:val="-2"/>
          <w:sz w:val="28"/>
          <w:szCs w:val="28"/>
        </w:rPr>
        <w:t xml:space="preserve"> </w:t>
      </w:r>
      <w:r w:rsidR="003E3673" w:rsidRPr="00001797">
        <w:rPr>
          <w:bCs/>
          <w:spacing w:val="-2"/>
          <w:sz w:val="28"/>
          <w:szCs w:val="28"/>
        </w:rPr>
        <w:t>Khu vực Bắc</w:t>
      </w:r>
      <w:r w:rsidR="00EB6BB0" w:rsidRPr="00001797">
        <w:rPr>
          <w:bCs/>
          <w:spacing w:val="-2"/>
          <w:sz w:val="28"/>
          <w:szCs w:val="28"/>
        </w:rPr>
        <w:t xml:space="preserve"> Bộ</w:t>
      </w:r>
      <w:r w:rsidR="00CD07F6" w:rsidRPr="00001797">
        <w:rPr>
          <w:bCs/>
          <w:spacing w:val="-2"/>
          <w:sz w:val="28"/>
          <w:szCs w:val="28"/>
        </w:rPr>
        <w:t>, Bắc Trung Bộ</w:t>
      </w:r>
      <w:r w:rsidR="002A0F9A" w:rsidRPr="00001797">
        <w:rPr>
          <w:bCs/>
          <w:spacing w:val="-2"/>
          <w:sz w:val="28"/>
          <w:szCs w:val="28"/>
        </w:rPr>
        <w:t xml:space="preserve"> có mưa</w:t>
      </w:r>
      <w:r w:rsidR="00446B9C" w:rsidRPr="00001797">
        <w:rPr>
          <w:bCs/>
          <w:spacing w:val="-2"/>
          <w:sz w:val="28"/>
          <w:szCs w:val="28"/>
        </w:rPr>
        <w:t xml:space="preserve"> vừa, mưa to, </w:t>
      </w:r>
      <w:r w:rsidR="002A0F9A" w:rsidRPr="00001797">
        <w:rPr>
          <w:bCs/>
          <w:spacing w:val="-2"/>
          <w:sz w:val="28"/>
          <w:szCs w:val="28"/>
        </w:rPr>
        <w:t xml:space="preserve">lượng mưa phổ biến </w:t>
      </w:r>
      <w:r w:rsidR="00A12D3B">
        <w:rPr>
          <w:bCs/>
          <w:spacing w:val="-2"/>
          <w:sz w:val="28"/>
          <w:szCs w:val="28"/>
        </w:rPr>
        <w:t xml:space="preserve">từ </w:t>
      </w:r>
      <w:r w:rsidR="000002AC" w:rsidRPr="00001797">
        <w:rPr>
          <w:bCs/>
          <w:spacing w:val="-2"/>
          <w:sz w:val="28"/>
          <w:szCs w:val="28"/>
        </w:rPr>
        <w:t>5</w:t>
      </w:r>
      <w:r w:rsidR="002A0F9A" w:rsidRPr="00001797">
        <w:rPr>
          <w:bCs/>
          <w:spacing w:val="-2"/>
          <w:sz w:val="28"/>
          <w:szCs w:val="28"/>
        </w:rPr>
        <w:t>0</w:t>
      </w:r>
      <w:r w:rsidR="000002AC" w:rsidRPr="00001797">
        <w:rPr>
          <w:bCs/>
          <w:spacing w:val="-2"/>
          <w:sz w:val="28"/>
          <w:szCs w:val="28"/>
        </w:rPr>
        <w:t>-</w:t>
      </w:r>
      <w:r w:rsidR="00AC2A04" w:rsidRPr="00001797">
        <w:rPr>
          <w:bCs/>
          <w:spacing w:val="-2"/>
          <w:sz w:val="28"/>
          <w:szCs w:val="28"/>
        </w:rPr>
        <w:t>8</w:t>
      </w:r>
      <w:r w:rsidR="00446B9C" w:rsidRPr="00001797">
        <w:rPr>
          <w:bCs/>
          <w:spacing w:val="-2"/>
          <w:sz w:val="28"/>
          <w:szCs w:val="28"/>
        </w:rPr>
        <w:t>0</w:t>
      </w:r>
      <w:r w:rsidR="002A0F9A" w:rsidRPr="00001797">
        <w:rPr>
          <w:bCs/>
          <w:spacing w:val="-2"/>
          <w:sz w:val="28"/>
          <w:szCs w:val="28"/>
        </w:rPr>
        <w:t>mm, một số trạm có lượng mưa lớn hơn như</w:t>
      </w:r>
      <w:r w:rsidR="00AC2A04" w:rsidRPr="00001797">
        <w:rPr>
          <w:bCs/>
          <w:spacing w:val="-2"/>
          <w:sz w:val="28"/>
          <w:szCs w:val="28"/>
        </w:rPr>
        <w:t xml:space="preserve">: </w:t>
      </w:r>
      <w:r w:rsidR="00A12D3B" w:rsidRPr="00001797">
        <w:rPr>
          <w:bCs/>
          <w:spacing w:val="-2"/>
          <w:sz w:val="28"/>
          <w:szCs w:val="28"/>
        </w:rPr>
        <w:t>Kim Tiến (Hoà Bình) 94mm</w:t>
      </w:r>
      <w:r w:rsidR="00A12D3B">
        <w:rPr>
          <w:bCs/>
          <w:spacing w:val="-2"/>
          <w:sz w:val="28"/>
          <w:szCs w:val="28"/>
        </w:rPr>
        <w:t>,</w:t>
      </w:r>
      <w:r w:rsidR="00A12D3B" w:rsidRPr="00001797">
        <w:rPr>
          <w:bCs/>
          <w:spacing w:val="-2"/>
          <w:sz w:val="28"/>
          <w:szCs w:val="28"/>
        </w:rPr>
        <w:t xml:space="preserve"> </w:t>
      </w:r>
      <w:r w:rsidR="00AC2A04" w:rsidRPr="00001797">
        <w:rPr>
          <w:bCs/>
          <w:spacing w:val="-2"/>
          <w:sz w:val="28"/>
          <w:szCs w:val="28"/>
        </w:rPr>
        <w:t>Cống Lân (Thái Bình)</w:t>
      </w:r>
      <w:r w:rsidR="00A12D3B">
        <w:rPr>
          <w:bCs/>
          <w:spacing w:val="-2"/>
          <w:sz w:val="28"/>
          <w:szCs w:val="28"/>
        </w:rPr>
        <w:t xml:space="preserve"> 97mm,</w:t>
      </w:r>
      <w:r w:rsidR="00AC2A04" w:rsidRPr="00001797">
        <w:rPr>
          <w:bCs/>
          <w:spacing w:val="-2"/>
          <w:sz w:val="28"/>
          <w:szCs w:val="28"/>
        </w:rPr>
        <w:t xml:space="preserve"> Đồng Giao (Ninh Bình) 144mm, Nga Thiện (Thanh Hoá) 148mm, Sầm Sơn (Thanh Hoá) 152mm</w:t>
      </w:r>
      <w:r w:rsidR="00446B9C" w:rsidRPr="00001797">
        <w:rPr>
          <w:bCs/>
          <w:spacing w:val="-2"/>
          <w:sz w:val="28"/>
          <w:szCs w:val="28"/>
        </w:rPr>
        <w:t>.</w:t>
      </w:r>
    </w:p>
    <w:p w14:paraId="4A84194A" w14:textId="6532DEB6" w:rsidR="00180B70" w:rsidRPr="00001797" w:rsidRDefault="00891725" w:rsidP="00765AC7">
      <w:pPr>
        <w:widowControl w:val="0"/>
        <w:spacing w:before="60" w:line="245" w:lineRule="auto"/>
        <w:ind w:firstLine="567"/>
        <w:jc w:val="both"/>
        <w:rPr>
          <w:bCs/>
          <w:color w:val="FF0000"/>
          <w:sz w:val="28"/>
          <w:szCs w:val="28"/>
        </w:rPr>
      </w:pPr>
      <w:r w:rsidRPr="00001797">
        <w:rPr>
          <w:b/>
          <w:bCs/>
          <w:sz w:val="28"/>
          <w:szCs w:val="28"/>
        </w:rPr>
        <w:t>-</w:t>
      </w:r>
      <w:r w:rsidR="00C8269E" w:rsidRPr="00001797">
        <w:rPr>
          <w:b/>
          <w:bCs/>
          <w:sz w:val="28"/>
          <w:szCs w:val="28"/>
        </w:rPr>
        <w:t xml:space="preserve"> </w:t>
      </w:r>
      <w:r w:rsidRPr="00001797">
        <w:rPr>
          <w:b/>
          <w:bCs/>
          <w:sz w:val="28"/>
          <w:szCs w:val="28"/>
        </w:rPr>
        <w:t>Mư</w:t>
      </w:r>
      <w:r w:rsidR="00132257" w:rsidRPr="00001797">
        <w:rPr>
          <w:b/>
          <w:bCs/>
          <w:sz w:val="28"/>
          <w:szCs w:val="28"/>
        </w:rPr>
        <w:t xml:space="preserve">a </w:t>
      </w:r>
      <w:r w:rsidR="008D3929" w:rsidRPr="00001797">
        <w:rPr>
          <w:b/>
          <w:bCs/>
          <w:sz w:val="28"/>
          <w:szCs w:val="28"/>
        </w:rPr>
        <w:t xml:space="preserve">3 ngày </w:t>
      </w:r>
      <w:r w:rsidR="00C12C0A" w:rsidRPr="00001797">
        <w:rPr>
          <w:b/>
          <w:bCs/>
          <w:sz w:val="28"/>
          <w:szCs w:val="28"/>
        </w:rPr>
        <w:t>(19h/</w:t>
      </w:r>
      <w:r w:rsidR="00D30E87" w:rsidRPr="00001797">
        <w:rPr>
          <w:b/>
          <w:bCs/>
          <w:sz w:val="28"/>
          <w:szCs w:val="28"/>
        </w:rPr>
        <w:t>0</w:t>
      </w:r>
      <w:r w:rsidR="00637736" w:rsidRPr="00001797">
        <w:rPr>
          <w:b/>
          <w:bCs/>
          <w:sz w:val="28"/>
          <w:szCs w:val="28"/>
        </w:rPr>
        <w:t>2</w:t>
      </w:r>
      <w:r w:rsidR="00096836" w:rsidRPr="00001797">
        <w:rPr>
          <w:b/>
          <w:bCs/>
          <w:sz w:val="28"/>
          <w:szCs w:val="28"/>
        </w:rPr>
        <w:t>/</w:t>
      </w:r>
      <w:r w:rsidR="00D30E87" w:rsidRPr="00001797">
        <w:rPr>
          <w:b/>
          <w:bCs/>
          <w:sz w:val="28"/>
          <w:szCs w:val="28"/>
        </w:rPr>
        <w:t>6</w:t>
      </w:r>
      <w:r w:rsidR="000F5AF1" w:rsidRPr="00001797">
        <w:rPr>
          <w:b/>
          <w:bCs/>
          <w:sz w:val="28"/>
          <w:szCs w:val="28"/>
        </w:rPr>
        <w:t>-19</w:t>
      </w:r>
      <w:r w:rsidRPr="00001797">
        <w:rPr>
          <w:b/>
          <w:bCs/>
          <w:sz w:val="28"/>
          <w:szCs w:val="28"/>
        </w:rPr>
        <w:t>h/</w:t>
      </w:r>
      <w:r w:rsidR="00275E84" w:rsidRPr="00001797">
        <w:rPr>
          <w:b/>
          <w:bCs/>
          <w:sz w:val="28"/>
          <w:szCs w:val="28"/>
        </w:rPr>
        <w:t>0</w:t>
      </w:r>
      <w:r w:rsidR="00637736" w:rsidRPr="00001797">
        <w:rPr>
          <w:b/>
          <w:bCs/>
          <w:sz w:val="28"/>
          <w:szCs w:val="28"/>
        </w:rPr>
        <w:t>5</w:t>
      </w:r>
      <w:r w:rsidR="00CE68E7" w:rsidRPr="00001797">
        <w:rPr>
          <w:b/>
          <w:bCs/>
          <w:sz w:val="28"/>
          <w:szCs w:val="28"/>
        </w:rPr>
        <w:t>/</w:t>
      </w:r>
      <w:r w:rsidR="00275E84" w:rsidRPr="00001797">
        <w:rPr>
          <w:b/>
          <w:bCs/>
          <w:sz w:val="28"/>
          <w:szCs w:val="28"/>
        </w:rPr>
        <w:t>6</w:t>
      </w:r>
      <w:r w:rsidRPr="00001797">
        <w:rPr>
          <w:b/>
          <w:bCs/>
          <w:sz w:val="28"/>
          <w:szCs w:val="28"/>
        </w:rPr>
        <w:t>):</w:t>
      </w:r>
      <w:r w:rsidR="00E8787E" w:rsidRPr="00001797">
        <w:rPr>
          <w:bCs/>
          <w:sz w:val="28"/>
          <w:szCs w:val="28"/>
        </w:rPr>
        <w:t xml:space="preserve"> </w:t>
      </w:r>
      <w:r w:rsidR="005C0F9B" w:rsidRPr="00001797">
        <w:rPr>
          <w:bCs/>
          <w:sz w:val="28"/>
          <w:szCs w:val="28"/>
        </w:rPr>
        <w:t>Khu vực Bắc Bộ, Trung Bộ và Tây Nguyên có mưa vừa, mưa to, có nơi mưa rất to</w:t>
      </w:r>
      <w:r w:rsidR="00B00B44" w:rsidRPr="00001797">
        <w:rPr>
          <w:bCs/>
          <w:sz w:val="28"/>
          <w:szCs w:val="28"/>
        </w:rPr>
        <w:t>,</w:t>
      </w:r>
      <w:r w:rsidR="000002AC" w:rsidRPr="00001797">
        <w:rPr>
          <w:bCs/>
          <w:sz w:val="28"/>
          <w:szCs w:val="28"/>
        </w:rPr>
        <w:t xml:space="preserve"> </w:t>
      </w:r>
      <w:r w:rsidR="005C0F9B" w:rsidRPr="00001797">
        <w:rPr>
          <w:bCs/>
          <w:sz w:val="28"/>
          <w:szCs w:val="28"/>
        </w:rPr>
        <w:t xml:space="preserve">tổng </w:t>
      </w:r>
      <w:r w:rsidR="00144A40" w:rsidRPr="00001797">
        <w:rPr>
          <w:bCs/>
          <w:sz w:val="28"/>
          <w:szCs w:val="28"/>
        </w:rPr>
        <w:t xml:space="preserve">lượng mưa phổ biến </w:t>
      </w:r>
      <w:r w:rsidR="00A12D3B">
        <w:rPr>
          <w:bCs/>
          <w:sz w:val="28"/>
          <w:szCs w:val="28"/>
        </w:rPr>
        <w:t xml:space="preserve">từ </w:t>
      </w:r>
      <w:r w:rsidR="005C0F9B" w:rsidRPr="00001797">
        <w:rPr>
          <w:bCs/>
          <w:sz w:val="28"/>
          <w:szCs w:val="28"/>
        </w:rPr>
        <w:t>120</w:t>
      </w:r>
      <w:r w:rsidR="000002AC" w:rsidRPr="00001797">
        <w:rPr>
          <w:bCs/>
          <w:sz w:val="28"/>
          <w:szCs w:val="28"/>
        </w:rPr>
        <w:t>-</w:t>
      </w:r>
      <w:r w:rsidR="00180B70" w:rsidRPr="00001797">
        <w:rPr>
          <w:bCs/>
          <w:sz w:val="28"/>
          <w:szCs w:val="28"/>
        </w:rPr>
        <w:t>1</w:t>
      </w:r>
      <w:r w:rsidR="005C0F9B" w:rsidRPr="00001797">
        <w:rPr>
          <w:bCs/>
          <w:sz w:val="28"/>
          <w:szCs w:val="28"/>
        </w:rPr>
        <w:t>60</w:t>
      </w:r>
      <w:r w:rsidR="00144A40" w:rsidRPr="00001797">
        <w:rPr>
          <w:bCs/>
          <w:sz w:val="28"/>
          <w:szCs w:val="28"/>
        </w:rPr>
        <w:t>mm</w:t>
      </w:r>
      <w:r w:rsidR="005C0F9B" w:rsidRPr="00001797">
        <w:rPr>
          <w:bCs/>
          <w:sz w:val="28"/>
          <w:szCs w:val="28"/>
        </w:rPr>
        <w:t>,</w:t>
      </w:r>
      <w:r w:rsidR="00144A40" w:rsidRPr="00001797">
        <w:rPr>
          <w:bCs/>
          <w:sz w:val="28"/>
          <w:szCs w:val="28"/>
        </w:rPr>
        <w:t xml:space="preserve"> một số trạm có </w:t>
      </w:r>
      <w:r w:rsidR="005C0F9B" w:rsidRPr="00001797">
        <w:rPr>
          <w:bCs/>
          <w:sz w:val="28"/>
          <w:szCs w:val="28"/>
        </w:rPr>
        <w:t xml:space="preserve">tổng </w:t>
      </w:r>
      <w:r w:rsidR="00144A40" w:rsidRPr="00001797">
        <w:rPr>
          <w:bCs/>
          <w:sz w:val="28"/>
          <w:szCs w:val="28"/>
        </w:rPr>
        <w:t xml:space="preserve">lượng mưa lớn hơn như: </w:t>
      </w:r>
      <w:r w:rsidR="005C0F9B" w:rsidRPr="00001797">
        <w:rPr>
          <w:bCs/>
          <w:sz w:val="28"/>
          <w:szCs w:val="28"/>
        </w:rPr>
        <w:t>Bắc Quang (Hà Giang) 359mm, Yên Thế (Yên Bái) 254mm, Hà Lang (Tuyên Quang) 260mm, Yên Hân (Bắc Kạn) 214mm, Đức Thông (Cao Bằng) 205mm.</w:t>
      </w:r>
    </w:p>
    <w:p w14:paraId="0071AFBA" w14:textId="66ACB1EE" w:rsidR="00E5712C" w:rsidRPr="00001797" w:rsidRDefault="00E5712C" w:rsidP="00765AC7">
      <w:pPr>
        <w:widowControl w:val="0"/>
        <w:tabs>
          <w:tab w:val="left" w:pos="8025"/>
        </w:tabs>
        <w:spacing w:before="60" w:line="245" w:lineRule="auto"/>
        <w:ind w:firstLine="567"/>
        <w:jc w:val="both"/>
        <w:rPr>
          <w:b/>
          <w:sz w:val="28"/>
          <w:szCs w:val="28"/>
          <w:lang w:val="vi-VN"/>
        </w:rPr>
      </w:pPr>
      <w:r w:rsidRPr="00001797">
        <w:rPr>
          <w:b/>
          <w:sz w:val="28"/>
          <w:szCs w:val="28"/>
          <w:lang w:val="vi-VN"/>
        </w:rPr>
        <w:t>I</w:t>
      </w:r>
      <w:r w:rsidR="00F15A74" w:rsidRPr="00001797">
        <w:rPr>
          <w:b/>
          <w:sz w:val="28"/>
          <w:szCs w:val="28"/>
        </w:rPr>
        <w:t>I</w:t>
      </w:r>
      <w:r w:rsidRPr="00001797">
        <w:rPr>
          <w:b/>
          <w:sz w:val="28"/>
          <w:szCs w:val="28"/>
          <w:lang w:val="vi-VN"/>
        </w:rPr>
        <w:t>. TÌNH HÌNH THỦY VĂN</w:t>
      </w:r>
    </w:p>
    <w:p w14:paraId="246F285F" w14:textId="0E5DB9C1" w:rsidR="00E5712C" w:rsidRPr="00001797" w:rsidRDefault="00644E4E" w:rsidP="00765AC7">
      <w:pPr>
        <w:pStyle w:val="ListParagraph"/>
        <w:widowControl w:val="0"/>
        <w:shd w:val="clear" w:color="auto" w:fill="FFFFFF" w:themeFill="background1"/>
        <w:tabs>
          <w:tab w:val="left" w:pos="142"/>
          <w:tab w:val="left" w:pos="709"/>
          <w:tab w:val="left" w:pos="851"/>
        </w:tabs>
        <w:spacing w:before="60" w:line="245" w:lineRule="auto"/>
        <w:ind w:left="0" w:firstLine="567"/>
        <w:contextualSpacing w:val="0"/>
        <w:jc w:val="both"/>
        <w:rPr>
          <w:b/>
          <w:bCs/>
          <w:sz w:val="28"/>
          <w:szCs w:val="28"/>
          <w:highlight w:val="yellow"/>
        </w:rPr>
      </w:pPr>
      <w:r w:rsidRPr="00001797">
        <w:rPr>
          <w:b/>
          <w:bCs/>
          <w:sz w:val="28"/>
          <w:szCs w:val="28"/>
          <w:lang w:val="vi-VN"/>
        </w:rPr>
        <w:t>1. Các sông khu vực Bắc Bộ</w:t>
      </w:r>
      <w:r w:rsidRPr="00001797">
        <w:rPr>
          <w:b/>
          <w:bCs/>
          <w:sz w:val="28"/>
          <w:szCs w:val="28"/>
        </w:rPr>
        <w:t xml:space="preserve">: </w:t>
      </w:r>
    </w:p>
    <w:p w14:paraId="576C8806" w14:textId="3A4ED7F5" w:rsidR="00E5712C" w:rsidRPr="00001797" w:rsidRDefault="00D3619F" w:rsidP="00765AC7">
      <w:pPr>
        <w:pStyle w:val="ListParagraph"/>
        <w:widowControl w:val="0"/>
        <w:tabs>
          <w:tab w:val="left" w:pos="142"/>
          <w:tab w:val="left" w:pos="851"/>
        </w:tabs>
        <w:spacing w:before="60" w:line="245" w:lineRule="auto"/>
        <w:ind w:left="0" w:firstLine="567"/>
        <w:contextualSpacing w:val="0"/>
        <w:jc w:val="both"/>
        <w:rPr>
          <w:bCs/>
          <w:color w:val="FF0000"/>
          <w:sz w:val="28"/>
          <w:szCs w:val="28"/>
          <w:lang w:val="vi-VN"/>
        </w:rPr>
      </w:pPr>
      <w:r w:rsidRPr="00001797">
        <w:rPr>
          <w:bCs/>
          <w:sz w:val="28"/>
          <w:szCs w:val="28"/>
        </w:rPr>
        <w:t>Mực nước sông Hồng tại trạm Hà Nội và mực nước sông Thái Bình tại</w:t>
      </w:r>
      <w:r w:rsidR="00E1664C" w:rsidRPr="00001797">
        <w:rPr>
          <w:bCs/>
          <w:sz w:val="28"/>
          <w:szCs w:val="28"/>
        </w:rPr>
        <w:t xml:space="preserve"> trạm</w:t>
      </w:r>
      <w:r w:rsidRPr="00001797">
        <w:rPr>
          <w:bCs/>
          <w:sz w:val="28"/>
          <w:szCs w:val="28"/>
        </w:rPr>
        <w:t xml:space="preserve"> Phả Lại biến đổi chậm và chịu ảnh hưởng của thuỷ triều. </w:t>
      </w:r>
      <w:r w:rsidR="00D672B0" w:rsidRPr="00001797">
        <w:rPr>
          <w:bCs/>
          <w:sz w:val="28"/>
          <w:szCs w:val="28"/>
        </w:rPr>
        <w:t>Mực nước l</w:t>
      </w:r>
      <w:r w:rsidR="00D672B0" w:rsidRPr="00001797">
        <w:rPr>
          <w:bCs/>
          <w:sz w:val="28"/>
          <w:szCs w:val="28"/>
          <w:lang w:val="vi-VN"/>
        </w:rPr>
        <w:t>úc 07h</w:t>
      </w:r>
      <w:r w:rsidR="00D672B0" w:rsidRPr="00001797">
        <w:rPr>
          <w:bCs/>
          <w:sz w:val="28"/>
          <w:szCs w:val="28"/>
        </w:rPr>
        <w:t>00</w:t>
      </w:r>
      <w:r w:rsidR="00D672B0" w:rsidRPr="00001797">
        <w:rPr>
          <w:bCs/>
          <w:sz w:val="28"/>
          <w:szCs w:val="28"/>
          <w:lang w:val="vi-VN"/>
        </w:rPr>
        <w:t xml:space="preserve"> ngày </w:t>
      </w:r>
      <w:r w:rsidR="00144A40" w:rsidRPr="00001797">
        <w:rPr>
          <w:bCs/>
          <w:sz w:val="28"/>
          <w:szCs w:val="28"/>
        </w:rPr>
        <w:t>0</w:t>
      </w:r>
      <w:r w:rsidR="00192014" w:rsidRPr="00001797">
        <w:rPr>
          <w:bCs/>
          <w:sz w:val="28"/>
          <w:szCs w:val="28"/>
        </w:rPr>
        <w:t>6</w:t>
      </w:r>
      <w:r w:rsidR="00E5712C" w:rsidRPr="00001797">
        <w:rPr>
          <w:bCs/>
          <w:sz w:val="28"/>
          <w:szCs w:val="28"/>
          <w:lang w:val="vi-VN"/>
        </w:rPr>
        <w:t>/</w:t>
      </w:r>
      <w:r w:rsidR="00C67351" w:rsidRPr="00001797">
        <w:rPr>
          <w:bCs/>
          <w:sz w:val="28"/>
          <w:szCs w:val="28"/>
          <w:lang w:val="vi-VN"/>
        </w:rPr>
        <w:t>6</w:t>
      </w:r>
      <w:r w:rsidR="00E5712C" w:rsidRPr="00001797">
        <w:rPr>
          <w:bCs/>
          <w:sz w:val="28"/>
          <w:szCs w:val="28"/>
          <w:lang w:val="vi-VN"/>
        </w:rPr>
        <w:t xml:space="preserve"> trên sông Hồng tại trạm Hà Nội là </w:t>
      </w:r>
      <w:r w:rsidR="008B1C1C" w:rsidRPr="00001797">
        <w:rPr>
          <w:bCs/>
          <w:sz w:val="28"/>
          <w:szCs w:val="28"/>
        </w:rPr>
        <w:t>2,16m</w:t>
      </w:r>
      <w:r w:rsidR="00E5712C" w:rsidRPr="00001797">
        <w:rPr>
          <w:bCs/>
          <w:sz w:val="28"/>
          <w:szCs w:val="28"/>
          <w:lang w:val="vi-VN"/>
        </w:rPr>
        <w:t>; trên sông Thái Bình tại</w:t>
      </w:r>
      <w:r w:rsidR="00E1664C" w:rsidRPr="00001797">
        <w:rPr>
          <w:bCs/>
          <w:sz w:val="28"/>
          <w:szCs w:val="28"/>
          <w:lang w:val="vi-VN"/>
        </w:rPr>
        <w:t xml:space="preserve"> trạm</w:t>
      </w:r>
      <w:r w:rsidR="00E5712C" w:rsidRPr="00001797">
        <w:rPr>
          <w:bCs/>
          <w:sz w:val="28"/>
          <w:szCs w:val="28"/>
          <w:lang w:val="vi-VN"/>
        </w:rPr>
        <w:t xml:space="preserve"> Phả Lại là </w:t>
      </w:r>
      <w:r w:rsidR="005D1F3D" w:rsidRPr="00001797">
        <w:rPr>
          <w:bCs/>
          <w:sz w:val="28"/>
          <w:szCs w:val="28"/>
          <w:lang w:val="vi-VN"/>
        </w:rPr>
        <w:t>0</w:t>
      </w:r>
      <w:r w:rsidR="00E5712C" w:rsidRPr="00001797">
        <w:rPr>
          <w:bCs/>
          <w:sz w:val="28"/>
          <w:szCs w:val="28"/>
          <w:lang w:val="vi-VN"/>
        </w:rPr>
        <w:t>,</w:t>
      </w:r>
      <w:r w:rsidR="00414973" w:rsidRPr="00001797">
        <w:rPr>
          <w:bCs/>
          <w:sz w:val="28"/>
          <w:szCs w:val="28"/>
        </w:rPr>
        <w:t>89</w:t>
      </w:r>
      <w:r w:rsidR="00E5712C" w:rsidRPr="00001797">
        <w:rPr>
          <w:bCs/>
          <w:sz w:val="28"/>
          <w:szCs w:val="28"/>
          <w:lang w:val="vi-VN"/>
        </w:rPr>
        <w:t>m.</w:t>
      </w:r>
    </w:p>
    <w:p w14:paraId="79AB2668" w14:textId="2D417146" w:rsidR="00E5712C" w:rsidRPr="00001797" w:rsidRDefault="00D672B0" w:rsidP="00765AC7">
      <w:pPr>
        <w:widowControl w:val="0"/>
        <w:spacing w:before="60" w:line="245" w:lineRule="auto"/>
        <w:ind w:firstLine="567"/>
        <w:jc w:val="both"/>
        <w:rPr>
          <w:bCs/>
          <w:color w:val="FF0000"/>
          <w:sz w:val="28"/>
          <w:szCs w:val="28"/>
        </w:rPr>
      </w:pPr>
      <w:r w:rsidRPr="00001797">
        <w:rPr>
          <w:bCs/>
          <w:sz w:val="28"/>
          <w:szCs w:val="28"/>
          <w:lang w:val="vi-VN"/>
        </w:rPr>
        <w:t xml:space="preserve">Dự báo: Đến 07h00 ngày </w:t>
      </w:r>
      <w:r w:rsidR="00860567" w:rsidRPr="00001797">
        <w:rPr>
          <w:bCs/>
          <w:sz w:val="28"/>
          <w:szCs w:val="28"/>
        </w:rPr>
        <w:t>0</w:t>
      </w:r>
      <w:r w:rsidR="00192014" w:rsidRPr="00001797">
        <w:rPr>
          <w:bCs/>
          <w:sz w:val="28"/>
          <w:szCs w:val="28"/>
        </w:rPr>
        <w:t>7</w:t>
      </w:r>
      <w:r w:rsidR="00E5712C" w:rsidRPr="00001797">
        <w:rPr>
          <w:bCs/>
          <w:sz w:val="28"/>
          <w:szCs w:val="28"/>
          <w:lang w:val="vi-VN"/>
        </w:rPr>
        <w:t>/</w:t>
      </w:r>
      <w:r w:rsidR="00860567" w:rsidRPr="00001797">
        <w:rPr>
          <w:bCs/>
          <w:sz w:val="28"/>
          <w:szCs w:val="28"/>
        </w:rPr>
        <w:t>6</w:t>
      </w:r>
      <w:r w:rsidRPr="00001797">
        <w:rPr>
          <w:bCs/>
          <w:sz w:val="28"/>
          <w:szCs w:val="28"/>
        </w:rPr>
        <w:t>,</w:t>
      </w:r>
      <w:r w:rsidR="00E5712C" w:rsidRPr="00001797">
        <w:rPr>
          <w:bCs/>
          <w:sz w:val="28"/>
          <w:szCs w:val="28"/>
        </w:rPr>
        <w:t xml:space="preserve"> mực nước tại trạm Hà Nội có khả năng ở mức </w:t>
      </w:r>
      <w:r w:rsidR="00275E84" w:rsidRPr="00001797">
        <w:rPr>
          <w:bCs/>
          <w:sz w:val="28"/>
          <w:szCs w:val="28"/>
        </w:rPr>
        <w:t>1</w:t>
      </w:r>
      <w:r w:rsidR="00192014" w:rsidRPr="00001797">
        <w:rPr>
          <w:bCs/>
          <w:sz w:val="28"/>
          <w:szCs w:val="28"/>
        </w:rPr>
        <w:t>,9</w:t>
      </w:r>
      <w:r w:rsidR="00E5712C" w:rsidRPr="00001797">
        <w:rPr>
          <w:bCs/>
          <w:sz w:val="28"/>
          <w:szCs w:val="28"/>
        </w:rPr>
        <w:t>m</w:t>
      </w:r>
      <w:r w:rsidR="00E5712C" w:rsidRPr="00001797">
        <w:rPr>
          <w:bCs/>
          <w:sz w:val="28"/>
          <w:szCs w:val="28"/>
          <w:lang w:val="vi-VN"/>
        </w:rPr>
        <w:t>; trong 36h tới mực nước tại</w:t>
      </w:r>
      <w:r w:rsidR="00E1664C" w:rsidRPr="00001797">
        <w:rPr>
          <w:bCs/>
          <w:sz w:val="28"/>
          <w:szCs w:val="28"/>
        </w:rPr>
        <w:t xml:space="preserve"> trạm</w:t>
      </w:r>
      <w:r w:rsidR="00E5712C" w:rsidRPr="00001797">
        <w:rPr>
          <w:bCs/>
          <w:sz w:val="28"/>
          <w:szCs w:val="28"/>
          <w:lang w:val="vi-VN"/>
        </w:rPr>
        <w:t xml:space="preserve"> Phả Lại cao nhất có khả năng ở mức </w:t>
      </w:r>
      <w:r w:rsidR="00192014" w:rsidRPr="00001797">
        <w:rPr>
          <w:bCs/>
          <w:sz w:val="28"/>
          <w:szCs w:val="28"/>
        </w:rPr>
        <w:t>1,8</w:t>
      </w:r>
      <w:r w:rsidRPr="00001797">
        <w:rPr>
          <w:bCs/>
          <w:sz w:val="28"/>
          <w:szCs w:val="28"/>
        </w:rPr>
        <w:t>m</w:t>
      </w:r>
      <w:r w:rsidR="00192014" w:rsidRPr="00001797">
        <w:rPr>
          <w:bCs/>
          <w:sz w:val="28"/>
          <w:szCs w:val="28"/>
          <w:lang w:val="vi-VN"/>
        </w:rPr>
        <w:t>.</w:t>
      </w:r>
    </w:p>
    <w:p w14:paraId="6B92555D" w14:textId="0C6BF38F" w:rsidR="00E5712C" w:rsidRPr="00001797" w:rsidRDefault="00E5712C" w:rsidP="00765AC7">
      <w:pPr>
        <w:pStyle w:val="ListParagraph"/>
        <w:widowControl w:val="0"/>
        <w:tabs>
          <w:tab w:val="left" w:pos="142"/>
          <w:tab w:val="left" w:pos="709"/>
          <w:tab w:val="left" w:pos="851"/>
        </w:tabs>
        <w:spacing w:before="60" w:line="245" w:lineRule="auto"/>
        <w:ind w:left="0" w:firstLine="567"/>
        <w:contextualSpacing w:val="0"/>
        <w:jc w:val="both"/>
        <w:rPr>
          <w:bCs/>
          <w:sz w:val="28"/>
          <w:szCs w:val="28"/>
          <w:lang w:val="vi-VN"/>
        </w:rPr>
      </w:pPr>
      <w:r w:rsidRPr="00001797">
        <w:rPr>
          <w:b/>
          <w:bCs/>
          <w:sz w:val="28"/>
          <w:szCs w:val="28"/>
          <w:lang w:val="vi-VN"/>
        </w:rPr>
        <w:t xml:space="preserve">2. Các sông khu vực Trung Bộ và Tây Nguyên: </w:t>
      </w:r>
      <w:r w:rsidRPr="00001797">
        <w:rPr>
          <w:bCs/>
          <w:sz w:val="28"/>
          <w:szCs w:val="28"/>
        </w:rPr>
        <w:t>Mực nước các sông biến đổi chậm, mực nước hạ lưu các sông dao động theo điều tiết hồ chứa</w:t>
      </w:r>
      <w:r w:rsidR="00AC5779" w:rsidRPr="00001797">
        <w:rPr>
          <w:bCs/>
          <w:sz w:val="28"/>
          <w:szCs w:val="28"/>
        </w:rPr>
        <w:t xml:space="preserve"> và thủy triều</w:t>
      </w:r>
      <w:r w:rsidRPr="00001797">
        <w:rPr>
          <w:bCs/>
          <w:sz w:val="28"/>
          <w:szCs w:val="28"/>
        </w:rPr>
        <w:t>.</w:t>
      </w:r>
    </w:p>
    <w:p w14:paraId="55BC6C6E" w14:textId="537670B1" w:rsidR="00196710" w:rsidRPr="00001797" w:rsidRDefault="00E5712C" w:rsidP="00765AC7">
      <w:pPr>
        <w:pStyle w:val="ListParagraph"/>
        <w:widowControl w:val="0"/>
        <w:tabs>
          <w:tab w:val="left" w:pos="142"/>
          <w:tab w:val="left" w:pos="709"/>
          <w:tab w:val="left" w:pos="851"/>
        </w:tabs>
        <w:spacing w:before="60" w:line="245" w:lineRule="auto"/>
        <w:ind w:left="0" w:firstLine="567"/>
        <w:contextualSpacing w:val="0"/>
        <w:jc w:val="both"/>
        <w:rPr>
          <w:bCs/>
          <w:sz w:val="28"/>
          <w:szCs w:val="28"/>
        </w:rPr>
      </w:pPr>
      <w:r w:rsidRPr="00001797">
        <w:rPr>
          <w:b/>
          <w:bCs/>
          <w:sz w:val="28"/>
          <w:szCs w:val="28"/>
        </w:rPr>
        <w:t>3. Các sông Nam Bộ</w:t>
      </w:r>
      <w:r w:rsidRPr="00001797">
        <w:rPr>
          <w:bCs/>
          <w:sz w:val="28"/>
          <w:szCs w:val="28"/>
        </w:rPr>
        <w:t>:</w:t>
      </w:r>
      <w:r w:rsidR="00192804" w:rsidRPr="00001797">
        <w:rPr>
          <w:bCs/>
          <w:sz w:val="28"/>
          <w:szCs w:val="28"/>
        </w:rPr>
        <w:t xml:space="preserve"> </w:t>
      </w:r>
      <w:r w:rsidR="00196710" w:rsidRPr="00001797">
        <w:rPr>
          <w:bCs/>
          <w:sz w:val="28"/>
          <w:szCs w:val="28"/>
        </w:rPr>
        <w:t xml:space="preserve">Mực nước đầu nguồn sông Cửu Long </w:t>
      </w:r>
      <w:r w:rsidR="00FC57B2" w:rsidRPr="00001797">
        <w:rPr>
          <w:bCs/>
          <w:sz w:val="28"/>
          <w:szCs w:val="28"/>
        </w:rPr>
        <w:t>đang lên</w:t>
      </w:r>
      <w:r w:rsidR="00860567" w:rsidRPr="00001797">
        <w:rPr>
          <w:bCs/>
          <w:sz w:val="28"/>
          <w:szCs w:val="28"/>
        </w:rPr>
        <w:t xml:space="preserve"> theo triều. Đến ngày 0</w:t>
      </w:r>
      <w:r w:rsidR="00192014" w:rsidRPr="00001797">
        <w:rPr>
          <w:bCs/>
          <w:sz w:val="28"/>
          <w:szCs w:val="28"/>
        </w:rPr>
        <w:t>9</w:t>
      </w:r>
      <w:r w:rsidR="00196710" w:rsidRPr="00001797">
        <w:rPr>
          <w:bCs/>
          <w:sz w:val="28"/>
          <w:szCs w:val="28"/>
        </w:rPr>
        <w:t>/6, mực nước cao n</w:t>
      </w:r>
      <w:r w:rsidR="00C67351" w:rsidRPr="00001797">
        <w:rPr>
          <w:bCs/>
          <w:sz w:val="28"/>
          <w:szCs w:val="28"/>
        </w:rPr>
        <w:t>hất ngày tại Tân Châu ở mức 1,</w:t>
      </w:r>
      <w:r w:rsidR="00192014" w:rsidRPr="00001797">
        <w:rPr>
          <w:bCs/>
          <w:sz w:val="28"/>
          <w:szCs w:val="28"/>
        </w:rPr>
        <w:t>35</w:t>
      </w:r>
      <w:r w:rsidR="00C67351" w:rsidRPr="00001797">
        <w:rPr>
          <w:bCs/>
          <w:sz w:val="28"/>
          <w:szCs w:val="28"/>
        </w:rPr>
        <w:t>m, tại Châu Đốc ở mức 1,</w:t>
      </w:r>
      <w:r w:rsidR="00192014" w:rsidRPr="00001797">
        <w:rPr>
          <w:bCs/>
          <w:sz w:val="28"/>
          <w:szCs w:val="28"/>
        </w:rPr>
        <w:t>52</w:t>
      </w:r>
      <w:r w:rsidR="00196710" w:rsidRPr="00001797">
        <w:rPr>
          <w:bCs/>
          <w:sz w:val="28"/>
          <w:szCs w:val="28"/>
        </w:rPr>
        <w:t>m</w:t>
      </w:r>
      <w:r w:rsidR="00860567" w:rsidRPr="00001797">
        <w:rPr>
          <w:bCs/>
          <w:sz w:val="28"/>
          <w:szCs w:val="28"/>
        </w:rPr>
        <w:t>.</w:t>
      </w:r>
    </w:p>
    <w:p w14:paraId="494D5B53" w14:textId="744EBB11" w:rsidR="002D78B2" w:rsidRPr="00001797" w:rsidRDefault="002D78B2" w:rsidP="00765AC7">
      <w:pPr>
        <w:pStyle w:val="ListParagraph"/>
        <w:widowControl w:val="0"/>
        <w:tabs>
          <w:tab w:val="left" w:pos="142"/>
          <w:tab w:val="left" w:pos="709"/>
          <w:tab w:val="left" w:pos="851"/>
        </w:tabs>
        <w:spacing w:before="60" w:line="245" w:lineRule="auto"/>
        <w:ind w:left="0" w:firstLine="567"/>
        <w:contextualSpacing w:val="0"/>
        <w:jc w:val="both"/>
        <w:rPr>
          <w:b/>
          <w:bCs/>
          <w:sz w:val="28"/>
          <w:szCs w:val="28"/>
        </w:rPr>
      </w:pPr>
      <w:r w:rsidRPr="00001797">
        <w:rPr>
          <w:b/>
          <w:bCs/>
          <w:sz w:val="28"/>
          <w:szCs w:val="28"/>
        </w:rPr>
        <w:t>III. TÌNH HÌNH THIỆT HẠI</w:t>
      </w:r>
    </w:p>
    <w:p w14:paraId="2B7B3E34" w14:textId="77777777" w:rsidR="008B1C1C" w:rsidRPr="00001797" w:rsidRDefault="008B1C1C" w:rsidP="00765AC7">
      <w:pPr>
        <w:widowControl w:val="0"/>
        <w:spacing w:before="60" w:line="245" w:lineRule="auto"/>
        <w:ind w:firstLine="567"/>
        <w:jc w:val="both"/>
        <w:rPr>
          <w:b/>
          <w:bCs/>
          <w:sz w:val="28"/>
          <w:szCs w:val="28"/>
        </w:rPr>
      </w:pPr>
      <w:r w:rsidRPr="00001797">
        <w:rPr>
          <w:b/>
          <w:bCs/>
          <w:sz w:val="28"/>
          <w:szCs w:val="28"/>
        </w:rPr>
        <w:t>1. Thiệt hại do mưa lớn</w:t>
      </w:r>
    </w:p>
    <w:p w14:paraId="347A24F3" w14:textId="3EC8769D" w:rsidR="00BA2824" w:rsidRPr="00001797" w:rsidRDefault="001051D0" w:rsidP="00765AC7">
      <w:pPr>
        <w:widowControl w:val="0"/>
        <w:spacing w:before="60" w:line="245" w:lineRule="auto"/>
        <w:ind w:firstLine="567"/>
        <w:jc w:val="both"/>
        <w:rPr>
          <w:bCs/>
          <w:sz w:val="28"/>
          <w:szCs w:val="28"/>
        </w:rPr>
      </w:pPr>
      <w:r w:rsidRPr="00001797">
        <w:rPr>
          <w:bCs/>
          <w:sz w:val="28"/>
          <w:szCs w:val="28"/>
        </w:rPr>
        <w:t xml:space="preserve">Theo </w:t>
      </w:r>
      <w:r w:rsidR="00F93D48" w:rsidRPr="00001797">
        <w:rPr>
          <w:bCs/>
          <w:sz w:val="28"/>
          <w:szCs w:val="28"/>
        </w:rPr>
        <w:t>b</w:t>
      </w:r>
      <w:r w:rsidRPr="00001797">
        <w:rPr>
          <w:bCs/>
          <w:sz w:val="28"/>
          <w:szCs w:val="28"/>
        </w:rPr>
        <w:t xml:space="preserve">áo cáo nhanh của Văn phòng thường trực Ban Chỉ huy PCTT&amp;TKCN </w:t>
      </w:r>
      <w:r w:rsidR="00BA2824" w:rsidRPr="00001797">
        <w:rPr>
          <w:bCs/>
          <w:sz w:val="28"/>
          <w:szCs w:val="28"/>
        </w:rPr>
        <w:t xml:space="preserve">các </w:t>
      </w:r>
      <w:r w:rsidRPr="00001797">
        <w:rPr>
          <w:bCs/>
          <w:sz w:val="28"/>
          <w:szCs w:val="28"/>
        </w:rPr>
        <w:t xml:space="preserve">tỉnh </w:t>
      </w:r>
      <w:r w:rsidR="00BA2824" w:rsidRPr="00001797">
        <w:rPr>
          <w:bCs/>
          <w:sz w:val="28"/>
          <w:szCs w:val="28"/>
        </w:rPr>
        <w:t>Lào Cai, Hà Giang</w:t>
      </w:r>
      <w:r w:rsidRPr="00001797">
        <w:rPr>
          <w:bCs/>
          <w:sz w:val="28"/>
          <w:szCs w:val="28"/>
        </w:rPr>
        <w:t xml:space="preserve">, </w:t>
      </w:r>
      <w:r w:rsidR="00242054" w:rsidRPr="00001797">
        <w:rPr>
          <w:bCs/>
          <w:sz w:val="28"/>
          <w:szCs w:val="28"/>
        </w:rPr>
        <w:t xml:space="preserve">Yên Bái, Cao Bằng, </w:t>
      </w:r>
      <w:r w:rsidR="00297901" w:rsidRPr="00001797">
        <w:rPr>
          <w:bCs/>
          <w:sz w:val="28"/>
          <w:szCs w:val="28"/>
        </w:rPr>
        <w:t xml:space="preserve">mưa lớn xảy ra </w:t>
      </w:r>
      <w:r w:rsidR="00FC2171" w:rsidRPr="00001797">
        <w:rPr>
          <w:bCs/>
          <w:sz w:val="28"/>
          <w:szCs w:val="28"/>
        </w:rPr>
        <w:t>từ đêm ngày</w:t>
      </w:r>
      <w:r w:rsidRPr="00001797">
        <w:rPr>
          <w:bCs/>
          <w:sz w:val="28"/>
          <w:szCs w:val="28"/>
        </w:rPr>
        <w:t xml:space="preserve"> 0</w:t>
      </w:r>
      <w:r w:rsidR="00BA2824" w:rsidRPr="00001797">
        <w:rPr>
          <w:bCs/>
          <w:sz w:val="28"/>
          <w:szCs w:val="28"/>
        </w:rPr>
        <w:t>4</w:t>
      </w:r>
      <w:r w:rsidR="00FC2171" w:rsidRPr="00001797">
        <w:rPr>
          <w:bCs/>
          <w:sz w:val="28"/>
          <w:szCs w:val="28"/>
        </w:rPr>
        <w:t>/6 đến ngày 0</w:t>
      </w:r>
      <w:r w:rsidR="00BA2824" w:rsidRPr="00001797">
        <w:rPr>
          <w:bCs/>
          <w:sz w:val="28"/>
          <w:szCs w:val="28"/>
        </w:rPr>
        <w:t>5</w:t>
      </w:r>
      <w:r w:rsidRPr="00001797">
        <w:rPr>
          <w:bCs/>
          <w:sz w:val="28"/>
          <w:szCs w:val="28"/>
        </w:rPr>
        <w:t xml:space="preserve">/6/2024 </w:t>
      </w:r>
      <w:r w:rsidR="00025E0B" w:rsidRPr="00001797">
        <w:rPr>
          <w:bCs/>
          <w:sz w:val="28"/>
          <w:szCs w:val="28"/>
        </w:rPr>
        <w:t xml:space="preserve">đã gây thiệt hại như sau: </w:t>
      </w:r>
    </w:p>
    <w:p w14:paraId="683CC1DF" w14:textId="3D99FA58" w:rsidR="00BA2824" w:rsidRPr="00001797" w:rsidRDefault="00BA2824" w:rsidP="00765AC7">
      <w:pPr>
        <w:widowControl w:val="0"/>
        <w:spacing w:before="60" w:line="245" w:lineRule="auto"/>
        <w:ind w:firstLine="567"/>
        <w:jc w:val="both"/>
        <w:rPr>
          <w:bCs/>
          <w:sz w:val="28"/>
          <w:szCs w:val="28"/>
        </w:rPr>
      </w:pPr>
      <w:r w:rsidRPr="00001797">
        <w:rPr>
          <w:bCs/>
          <w:sz w:val="28"/>
          <w:szCs w:val="28"/>
        </w:rPr>
        <w:t>- Về người: 01 người chết (Hà Giang), 02 người mất tích (Lào Cai).</w:t>
      </w:r>
    </w:p>
    <w:p w14:paraId="0A6ABC58" w14:textId="5BB8A11A" w:rsidR="00BA2824" w:rsidRPr="00001797" w:rsidRDefault="00BA2824" w:rsidP="00765AC7">
      <w:pPr>
        <w:widowControl w:val="0"/>
        <w:spacing w:before="60" w:line="245" w:lineRule="auto"/>
        <w:ind w:firstLine="567"/>
        <w:jc w:val="both"/>
        <w:rPr>
          <w:bCs/>
          <w:sz w:val="28"/>
          <w:szCs w:val="28"/>
        </w:rPr>
      </w:pPr>
      <w:r w:rsidRPr="00001797">
        <w:rPr>
          <w:bCs/>
          <w:sz w:val="28"/>
          <w:szCs w:val="28"/>
        </w:rPr>
        <w:t xml:space="preserve">- Về nhà: </w:t>
      </w:r>
      <w:r w:rsidR="00242054" w:rsidRPr="00001797">
        <w:rPr>
          <w:bCs/>
          <w:sz w:val="28"/>
          <w:szCs w:val="28"/>
        </w:rPr>
        <w:t>56</w:t>
      </w:r>
      <w:r w:rsidR="00FC2171" w:rsidRPr="00001797">
        <w:rPr>
          <w:bCs/>
          <w:sz w:val="28"/>
          <w:szCs w:val="28"/>
        </w:rPr>
        <w:t xml:space="preserve"> nhà bị </w:t>
      </w:r>
      <w:r w:rsidR="00136904" w:rsidRPr="00001797">
        <w:rPr>
          <w:bCs/>
          <w:sz w:val="28"/>
          <w:szCs w:val="28"/>
        </w:rPr>
        <w:t>hư hỏng, thiệt hại</w:t>
      </w:r>
      <w:r w:rsidRPr="00001797">
        <w:rPr>
          <w:bCs/>
          <w:sz w:val="28"/>
          <w:szCs w:val="28"/>
        </w:rPr>
        <w:t xml:space="preserve"> (Hà Giang 27, Lào Cai 01</w:t>
      </w:r>
      <w:r w:rsidR="00242054" w:rsidRPr="00001797">
        <w:rPr>
          <w:bCs/>
          <w:sz w:val="28"/>
          <w:szCs w:val="28"/>
        </w:rPr>
        <w:t>, Yên Bái 14, Cao Bằng 14</w:t>
      </w:r>
      <w:r w:rsidRPr="00001797">
        <w:rPr>
          <w:bCs/>
          <w:sz w:val="28"/>
          <w:szCs w:val="28"/>
        </w:rPr>
        <w:t>).</w:t>
      </w:r>
    </w:p>
    <w:p w14:paraId="550943DA" w14:textId="7AF36C39" w:rsidR="00297901" w:rsidRPr="00001797" w:rsidRDefault="00297901" w:rsidP="00765AC7">
      <w:pPr>
        <w:widowControl w:val="0"/>
        <w:spacing w:before="60" w:line="245" w:lineRule="auto"/>
        <w:ind w:firstLine="567"/>
        <w:jc w:val="both"/>
        <w:rPr>
          <w:bCs/>
          <w:sz w:val="28"/>
          <w:szCs w:val="28"/>
        </w:rPr>
      </w:pPr>
      <w:r w:rsidRPr="00001797">
        <w:rPr>
          <w:bCs/>
          <w:sz w:val="28"/>
          <w:szCs w:val="28"/>
        </w:rPr>
        <w:t>- Về nông nghiệp: 40,64 ha lúa, hoa màu bị ảnh hưởng, thiệt hại.</w:t>
      </w:r>
    </w:p>
    <w:p w14:paraId="419D91AD" w14:textId="14DD1E7D" w:rsidR="00BA2824" w:rsidRPr="00001797" w:rsidRDefault="00242054" w:rsidP="00765AC7">
      <w:pPr>
        <w:widowControl w:val="0"/>
        <w:spacing w:before="60" w:line="245" w:lineRule="auto"/>
        <w:ind w:firstLine="567"/>
        <w:jc w:val="both"/>
        <w:rPr>
          <w:bCs/>
          <w:sz w:val="28"/>
          <w:szCs w:val="28"/>
        </w:rPr>
      </w:pPr>
      <w:r w:rsidRPr="00001797">
        <w:rPr>
          <w:bCs/>
          <w:sz w:val="28"/>
          <w:szCs w:val="28"/>
        </w:rPr>
        <w:t xml:space="preserve">- Về giao thông: </w:t>
      </w:r>
      <w:r w:rsidR="006B569A" w:rsidRPr="00001797">
        <w:rPr>
          <w:bCs/>
          <w:sz w:val="28"/>
          <w:szCs w:val="28"/>
        </w:rPr>
        <w:t xml:space="preserve">22 </w:t>
      </w:r>
      <w:r w:rsidR="00297901" w:rsidRPr="00001797">
        <w:rPr>
          <w:bCs/>
          <w:sz w:val="28"/>
          <w:szCs w:val="28"/>
        </w:rPr>
        <w:t>điểm sạt lở với tổng khối lượng trên 7</w:t>
      </w:r>
      <w:r w:rsidR="00F93D48" w:rsidRPr="00001797">
        <w:rPr>
          <w:bCs/>
          <w:sz w:val="28"/>
          <w:szCs w:val="28"/>
        </w:rPr>
        <w:t>.</w:t>
      </w:r>
      <w:r w:rsidR="00297901" w:rsidRPr="00001797">
        <w:rPr>
          <w:bCs/>
          <w:sz w:val="28"/>
          <w:szCs w:val="28"/>
        </w:rPr>
        <w:t>000 m</w:t>
      </w:r>
      <w:r w:rsidR="00297901" w:rsidRPr="00001797">
        <w:rPr>
          <w:bCs/>
          <w:sz w:val="28"/>
          <w:szCs w:val="28"/>
          <w:vertAlign w:val="superscript"/>
        </w:rPr>
        <w:t xml:space="preserve">3 </w:t>
      </w:r>
      <w:r w:rsidR="00297901" w:rsidRPr="00001797">
        <w:rPr>
          <w:bCs/>
          <w:sz w:val="28"/>
          <w:szCs w:val="28"/>
        </w:rPr>
        <w:t>đất</w:t>
      </w:r>
      <w:r w:rsidR="008B1C1C" w:rsidRPr="00001797">
        <w:rPr>
          <w:bCs/>
          <w:sz w:val="28"/>
          <w:szCs w:val="28"/>
        </w:rPr>
        <w:t>,</w:t>
      </w:r>
      <w:r w:rsidR="00297901" w:rsidRPr="00001797">
        <w:rPr>
          <w:bCs/>
          <w:sz w:val="28"/>
          <w:szCs w:val="28"/>
        </w:rPr>
        <w:t xml:space="preserve"> đá.</w:t>
      </w:r>
    </w:p>
    <w:p w14:paraId="0B6B75B0" w14:textId="793B3EE4" w:rsidR="002D78B2" w:rsidRPr="00001797" w:rsidRDefault="00025E0B" w:rsidP="00765AC7">
      <w:pPr>
        <w:pStyle w:val="ListParagraph"/>
        <w:widowControl w:val="0"/>
        <w:tabs>
          <w:tab w:val="left" w:pos="142"/>
          <w:tab w:val="left" w:pos="709"/>
          <w:tab w:val="left" w:pos="851"/>
        </w:tabs>
        <w:spacing w:before="60" w:line="245" w:lineRule="auto"/>
        <w:ind w:left="0" w:firstLine="567"/>
        <w:contextualSpacing w:val="0"/>
        <w:jc w:val="both"/>
        <w:rPr>
          <w:bCs/>
          <w:sz w:val="28"/>
          <w:szCs w:val="28"/>
        </w:rPr>
      </w:pPr>
      <w:r w:rsidRPr="00001797">
        <w:rPr>
          <w:bCs/>
          <w:sz w:val="28"/>
          <w:szCs w:val="28"/>
        </w:rPr>
        <w:t>Ngay s</w:t>
      </w:r>
      <w:r w:rsidR="001051D0" w:rsidRPr="00001797">
        <w:rPr>
          <w:bCs/>
          <w:sz w:val="28"/>
          <w:szCs w:val="28"/>
        </w:rPr>
        <w:t xml:space="preserve">au khi thiên tai xảy ra, chính quyền địa phương huy động lực lượng tại chỗ </w:t>
      </w:r>
      <w:r w:rsidR="00BA2824" w:rsidRPr="00001797">
        <w:rPr>
          <w:sz w:val="28"/>
          <w:szCs w:val="28"/>
        </w:rPr>
        <w:t>tìm kiếm nạn nhân bị mất tích</w:t>
      </w:r>
      <w:r w:rsidR="00921CF8" w:rsidRPr="00001797">
        <w:rPr>
          <w:sz w:val="28"/>
          <w:szCs w:val="28"/>
        </w:rPr>
        <w:t>, thăm hỏi gia đình,</w:t>
      </w:r>
      <w:r w:rsidR="00BA2824" w:rsidRPr="00001797">
        <w:rPr>
          <w:sz w:val="28"/>
          <w:szCs w:val="28"/>
        </w:rPr>
        <w:t xml:space="preserve"> </w:t>
      </w:r>
      <w:r w:rsidR="001051D0" w:rsidRPr="00001797">
        <w:rPr>
          <w:bCs/>
          <w:sz w:val="28"/>
          <w:szCs w:val="28"/>
        </w:rPr>
        <w:t>hỗ trợ người dân sửa chữa nhà cửa</w:t>
      </w:r>
      <w:r w:rsidRPr="00001797">
        <w:rPr>
          <w:bCs/>
          <w:sz w:val="28"/>
          <w:szCs w:val="28"/>
        </w:rPr>
        <w:t>, khắc phục hậu quả</w:t>
      </w:r>
      <w:r w:rsidR="001051D0" w:rsidRPr="00001797">
        <w:rPr>
          <w:bCs/>
          <w:sz w:val="28"/>
          <w:szCs w:val="28"/>
        </w:rPr>
        <w:t>.</w:t>
      </w:r>
    </w:p>
    <w:p w14:paraId="70E8B7C5" w14:textId="4D56F4B4" w:rsidR="008B1C1C" w:rsidRPr="00001797" w:rsidRDefault="008B1C1C" w:rsidP="00297901">
      <w:pPr>
        <w:pStyle w:val="ListParagraph"/>
        <w:widowControl w:val="0"/>
        <w:tabs>
          <w:tab w:val="left" w:pos="142"/>
          <w:tab w:val="left" w:pos="709"/>
          <w:tab w:val="left" w:pos="851"/>
        </w:tabs>
        <w:spacing w:before="60" w:line="252" w:lineRule="auto"/>
        <w:ind w:left="0" w:firstLine="567"/>
        <w:contextualSpacing w:val="0"/>
        <w:jc w:val="both"/>
        <w:rPr>
          <w:b/>
          <w:bCs/>
          <w:sz w:val="28"/>
          <w:szCs w:val="28"/>
        </w:rPr>
      </w:pPr>
      <w:r w:rsidRPr="00001797">
        <w:rPr>
          <w:b/>
          <w:bCs/>
          <w:sz w:val="28"/>
          <w:szCs w:val="28"/>
        </w:rPr>
        <w:t>2. Thiệt hại do dông, lốc</w:t>
      </w:r>
    </w:p>
    <w:p w14:paraId="1BF67B94" w14:textId="20AB3681" w:rsidR="008B1C1C" w:rsidRPr="00001797" w:rsidRDefault="008B1C1C" w:rsidP="008B1C1C">
      <w:pPr>
        <w:pStyle w:val="ListParagraph"/>
        <w:widowControl w:val="0"/>
        <w:tabs>
          <w:tab w:val="left" w:pos="142"/>
          <w:tab w:val="left" w:pos="709"/>
          <w:tab w:val="left" w:pos="851"/>
        </w:tabs>
        <w:spacing w:before="60" w:line="252" w:lineRule="auto"/>
        <w:ind w:left="0" w:firstLine="567"/>
        <w:contextualSpacing w:val="0"/>
        <w:jc w:val="both"/>
        <w:rPr>
          <w:sz w:val="28"/>
          <w:szCs w:val="28"/>
        </w:rPr>
      </w:pPr>
      <w:r w:rsidRPr="00001797">
        <w:rPr>
          <w:bCs/>
          <w:sz w:val="28"/>
          <w:szCs w:val="28"/>
        </w:rPr>
        <w:t xml:space="preserve">Theo báo cáo nhanh của Văn phòng thường trực Ban Chỉ huy PCTT&amp;TKCN tỉnh </w:t>
      </w:r>
      <w:r w:rsidRPr="00001797">
        <w:rPr>
          <w:bCs/>
          <w:sz w:val="28"/>
          <w:szCs w:val="28"/>
        </w:rPr>
        <w:t>Bình Phước</w:t>
      </w:r>
      <w:r w:rsidRPr="00001797">
        <w:rPr>
          <w:bCs/>
          <w:sz w:val="28"/>
          <w:szCs w:val="28"/>
        </w:rPr>
        <w:t>,</w:t>
      </w:r>
      <w:r w:rsidRPr="00001797">
        <w:rPr>
          <w:bCs/>
          <w:sz w:val="28"/>
          <w:szCs w:val="28"/>
        </w:rPr>
        <w:t xml:space="preserve"> dông, lốc ngày 05/6 tại xã Nghĩa T</w:t>
      </w:r>
      <w:r w:rsidR="00210682">
        <w:rPr>
          <w:bCs/>
          <w:sz w:val="28"/>
          <w:szCs w:val="28"/>
        </w:rPr>
        <w:t xml:space="preserve">rung, </w:t>
      </w:r>
      <w:r w:rsidRPr="00001797">
        <w:rPr>
          <w:bCs/>
          <w:sz w:val="28"/>
          <w:szCs w:val="28"/>
        </w:rPr>
        <w:t>huyện Bù Đăng đã làm 01 nhà bị tốc mái hoàn toàn; 5,8</w:t>
      </w:r>
      <w:r w:rsidR="00001797">
        <w:rPr>
          <w:bCs/>
          <w:sz w:val="28"/>
          <w:szCs w:val="28"/>
        </w:rPr>
        <w:t xml:space="preserve"> </w:t>
      </w:r>
      <w:r w:rsidRPr="00001797">
        <w:rPr>
          <w:bCs/>
          <w:sz w:val="28"/>
          <w:szCs w:val="28"/>
        </w:rPr>
        <w:t>ha điều bị gãy đổ.</w:t>
      </w:r>
    </w:p>
    <w:p w14:paraId="7CA697CE" w14:textId="5B37D70A" w:rsidR="00750957" w:rsidRPr="00001797" w:rsidRDefault="00611390" w:rsidP="00297901">
      <w:pPr>
        <w:pStyle w:val="ListParagraph"/>
        <w:widowControl w:val="0"/>
        <w:shd w:val="clear" w:color="auto" w:fill="FFFFFF" w:themeFill="background1"/>
        <w:tabs>
          <w:tab w:val="left" w:pos="1134"/>
        </w:tabs>
        <w:spacing w:before="60" w:line="252" w:lineRule="auto"/>
        <w:ind w:left="0" w:firstLine="567"/>
        <w:contextualSpacing w:val="0"/>
        <w:jc w:val="both"/>
        <w:rPr>
          <w:color w:val="000000" w:themeColor="text1"/>
          <w:sz w:val="28"/>
          <w:szCs w:val="28"/>
        </w:rPr>
      </w:pPr>
      <w:r w:rsidRPr="00001797">
        <w:rPr>
          <w:b/>
          <w:bCs/>
          <w:color w:val="000000" w:themeColor="text1"/>
          <w:sz w:val="28"/>
          <w:szCs w:val="28"/>
        </w:rPr>
        <w:t>I</w:t>
      </w:r>
      <w:r w:rsidR="002D78B2" w:rsidRPr="00001797">
        <w:rPr>
          <w:b/>
          <w:bCs/>
          <w:color w:val="000000" w:themeColor="text1"/>
          <w:sz w:val="28"/>
          <w:szCs w:val="28"/>
        </w:rPr>
        <w:t>V</w:t>
      </w:r>
      <w:r w:rsidR="004D7BAF" w:rsidRPr="00001797">
        <w:rPr>
          <w:b/>
          <w:bCs/>
          <w:color w:val="000000" w:themeColor="text1"/>
          <w:sz w:val="28"/>
          <w:szCs w:val="28"/>
        </w:rPr>
        <w:t xml:space="preserve">. </w:t>
      </w:r>
      <w:r w:rsidR="00750957" w:rsidRPr="00001797">
        <w:rPr>
          <w:b/>
          <w:color w:val="000000" w:themeColor="text1"/>
          <w:sz w:val="28"/>
          <w:szCs w:val="28"/>
        </w:rPr>
        <w:t>CÔNG TÁC CHỈ ĐẠO ỨNG PHÓ</w:t>
      </w:r>
    </w:p>
    <w:p w14:paraId="712CE30A" w14:textId="77777777" w:rsidR="00407D45" w:rsidRPr="00001797" w:rsidRDefault="00407D45" w:rsidP="00297901">
      <w:pPr>
        <w:widowControl w:val="0"/>
        <w:spacing w:before="60" w:line="252" w:lineRule="auto"/>
        <w:ind w:firstLine="567"/>
        <w:jc w:val="both"/>
        <w:rPr>
          <w:b/>
          <w:bCs/>
          <w:color w:val="000000" w:themeColor="text1"/>
          <w:sz w:val="28"/>
          <w:szCs w:val="28"/>
          <w:lang w:val="vi-VN"/>
        </w:rPr>
      </w:pPr>
      <w:r w:rsidRPr="00001797">
        <w:rPr>
          <w:b/>
          <w:bCs/>
          <w:color w:val="000000" w:themeColor="text1"/>
          <w:sz w:val="28"/>
          <w:szCs w:val="28"/>
          <w:lang w:val="vi-VN"/>
        </w:rPr>
        <w:t>1. Trung ương</w:t>
      </w:r>
    </w:p>
    <w:p w14:paraId="103E33EC" w14:textId="2381C7CA" w:rsidR="001C3F9E" w:rsidRPr="00001797" w:rsidRDefault="001C3F9E" w:rsidP="00297901">
      <w:pPr>
        <w:widowControl w:val="0"/>
        <w:spacing w:before="60" w:line="252" w:lineRule="auto"/>
        <w:ind w:firstLine="567"/>
        <w:jc w:val="both"/>
        <w:rPr>
          <w:bCs/>
          <w:color w:val="000000" w:themeColor="text1"/>
          <w:sz w:val="28"/>
          <w:szCs w:val="28"/>
        </w:rPr>
      </w:pPr>
      <w:r w:rsidRPr="00001797">
        <w:rPr>
          <w:bCs/>
          <w:color w:val="000000" w:themeColor="text1"/>
          <w:sz w:val="28"/>
          <w:szCs w:val="28"/>
        </w:rPr>
        <w:t xml:space="preserve">- Ngày 03/6/2024, Văn phòng thường trực Ban Chỉ đạo quốc gia về Phòng, chống thiên tai đã ban hành công văn số 214/VPTT gửi các tỉnh, thành phố khu vực Bắc Bộ đề nghị chủ động </w:t>
      </w:r>
      <w:r w:rsidR="00823142" w:rsidRPr="00001797">
        <w:rPr>
          <w:bCs/>
          <w:color w:val="000000" w:themeColor="text1"/>
          <w:sz w:val="28"/>
          <w:szCs w:val="28"/>
        </w:rPr>
        <w:t>ứng phó với mưa lớn kèm lốc, sét, mưa đá và gió giật mạnh</w:t>
      </w:r>
      <w:r w:rsidRPr="00001797">
        <w:rPr>
          <w:bCs/>
          <w:color w:val="000000" w:themeColor="text1"/>
          <w:sz w:val="28"/>
          <w:szCs w:val="28"/>
        </w:rPr>
        <w:t>.</w:t>
      </w:r>
    </w:p>
    <w:p w14:paraId="620EEC6B" w14:textId="261F6AA4" w:rsidR="00407D45" w:rsidRPr="00001797" w:rsidRDefault="001C3F9E" w:rsidP="00297901">
      <w:pPr>
        <w:widowControl w:val="0"/>
        <w:spacing w:before="60" w:line="252" w:lineRule="auto"/>
        <w:ind w:firstLine="567"/>
        <w:jc w:val="both"/>
        <w:rPr>
          <w:bCs/>
          <w:color w:val="000000" w:themeColor="text1"/>
          <w:sz w:val="28"/>
          <w:szCs w:val="28"/>
          <w:lang w:val="vi-VN"/>
        </w:rPr>
      </w:pPr>
      <w:r w:rsidRPr="00001797">
        <w:rPr>
          <w:bCs/>
          <w:color w:val="000000" w:themeColor="text1"/>
          <w:sz w:val="28"/>
          <w:szCs w:val="28"/>
        </w:rPr>
        <w:t xml:space="preserve">- </w:t>
      </w:r>
      <w:r w:rsidR="00407D45" w:rsidRPr="00001797">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7190B363" w14:textId="7F557AD7" w:rsidR="00407D45" w:rsidRPr="00001797" w:rsidRDefault="00407D45" w:rsidP="00297901">
      <w:pPr>
        <w:widowControl w:val="0"/>
        <w:spacing w:before="60" w:line="252" w:lineRule="auto"/>
        <w:ind w:firstLine="567"/>
        <w:jc w:val="both"/>
        <w:rPr>
          <w:b/>
          <w:bCs/>
          <w:color w:val="000000" w:themeColor="text1"/>
          <w:sz w:val="28"/>
          <w:szCs w:val="28"/>
        </w:rPr>
      </w:pPr>
      <w:r w:rsidRPr="00001797">
        <w:rPr>
          <w:b/>
          <w:bCs/>
          <w:color w:val="000000" w:themeColor="text1"/>
          <w:sz w:val="28"/>
          <w:szCs w:val="28"/>
        </w:rPr>
        <w:t>2. Địa phương</w:t>
      </w:r>
    </w:p>
    <w:p w14:paraId="52BA7CD6" w14:textId="462764AE" w:rsidR="00EA760F" w:rsidRPr="00001797" w:rsidRDefault="00EA760F" w:rsidP="00297901">
      <w:pPr>
        <w:widowControl w:val="0"/>
        <w:spacing w:before="60" w:line="252" w:lineRule="auto"/>
        <w:ind w:firstLine="567"/>
        <w:jc w:val="both"/>
        <w:rPr>
          <w:bCs/>
          <w:color w:val="000000" w:themeColor="text1"/>
          <w:sz w:val="28"/>
          <w:szCs w:val="28"/>
        </w:rPr>
      </w:pPr>
      <w:r w:rsidRPr="00001797">
        <w:rPr>
          <w:bCs/>
          <w:color w:val="000000" w:themeColor="text1"/>
          <w:sz w:val="28"/>
          <w:szCs w:val="28"/>
        </w:rPr>
        <w:t xml:space="preserve">- Các địa phương chủ động triển khai các biện pháp ứng phó với mưa lớn kèm lốc, sét, mưa đá và gió giật mạnh theo công văn số 214/VPTT ngày 03/6/2024 của </w:t>
      </w:r>
      <w:r w:rsidRPr="00001797">
        <w:rPr>
          <w:bCs/>
          <w:color w:val="000000" w:themeColor="text1"/>
          <w:sz w:val="28"/>
          <w:szCs w:val="28"/>
          <w:lang w:val="vi-VN"/>
        </w:rPr>
        <w:t>Văn phòng thường trực Ban Chỉ đạo quốc gia về Phòng, chống thiên tai</w:t>
      </w:r>
      <w:r w:rsidR="001A31B8" w:rsidRPr="00001797">
        <w:rPr>
          <w:bCs/>
          <w:color w:val="000000" w:themeColor="text1"/>
          <w:sz w:val="28"/>
          <w:szCs w:val="28"/>
        </w:rPr>
        <w:t>.</w:t>
      </w:r>
    </w:p>
    <w:p w14:paraId="519654E9" w14:textId="4157ADE7" w:rsidR="006901E9" w:rsidRPr="00001797" w:rsidRDefault="00EA760F" w:rsidP="00297901">
      <w:pPr>
        <w:widowControl w:val="0"/>
        <w:spacing w:before="60" w:line="252" w:lineRule="auto"/>
        <w:ind w:firstLine="567"/>
        <w:jc w:val="both"/>
        <w:rPr>
          <w:bCs/>
          <w:color w:val="FF0000"/>
          <w:sz w:val="28"/>
          <w:szCs w:val="28"/>
          <w:lang w:val="vi-VN"/>
        </w:rPr>
      </w:pPr>
      <w:r w:rsidRPr="00001797">
        <w:rPr>
          <w:bCs/>
          <w:color w:val="000000" w:themeColor="text1"/>
          <w:sz w:val="28"/>
          <w:szCs w:val="28"/>
        </w:rPr>
        <w:t xml:space="preserve">- </w:t>
      </w:r>
      <w:r w:rsidR="00407D45" w:rsidRPr="00001797">
        <w:rPr>
          <w:bCs/>
          <w:color w:val="000000" w:themeColor="text1"/>
          <w:sz w:val="28"/>
          <w:szCs w:val="28"/>
        </w:rPr>
        <w:t>Các địa phương tổ chức trực ban, theo dõi diễn biến thời tiết, thông tin dự báo để chủ động triển khai các biện pháp ứng phó.</w:t>
      </w:r>
    </w:p>
    <w:p w14:paraId="26AE7743" w14:textId="72B55489" w:rsidR="00DE0EEA" w:rsidRPr="00001797" w:rsidRDefault="00667A83" w:rsidP="00297901">
      <w:pPr>
        <w:widowControl w:val="0"/>
        <w:spacing w:before="60" w:line="252" w:lineRule="auto"/>
        <w:ind w:firstLine="567"/>
        <w:jc w:val="both"/>
        <w:rPr>
          <w:b/>
          <w:bCs/>
          <w:sz w:val="28"/>
          <w:szCs w:val="28"/>
        </w:rPr>
      </w:pPr>
      <w:r w:rsidRPr="00001797">
        <w:rPr>
          <w:b/>
          <w:bCs/>
          <w:sz w:val="28"/>
          <w:szCs w:val="28"/>
        </w:rPr>
        <w:t>V</w:t>
      </w:r>
      <w:r w:rsidR="00A27185" w:rsidRPr="00001797">
        <w:rPr>
          <w:b/>
          <w:bCs/>
          <w:sz w:val="28"/>
          <w:szCs w:val="28"/>
        </w:rPr>
        <w:t xml:space="preserve">. </w:t>
      </w:r>
      <w:r w:rsidR="00DE0EEA" w:rsidRPr="00001797">
        <w:rPr>
          <w:b/>
          <w:bCs/>
          <w:sz w:val="28"/>
          <w:szCs w:val="28"/>
        </w:rPr>
        <w:t>CÔNG VIỆC CẦN TRIỂN KHAI TIẾP THEO</w:t>
      </w:r>
    </w:p>
    <w:p w14:paraId="3985BFD5" w14:textId="0E8FF4FE" w:rsidR="00EA760F" w:rsidRPr="00001797" w:rsidRDefault="00FD3F20" w:rsidP="00297901">
      <w:pPr>
        <w:widowControl w:val="0"/>
        <w:spacing w:before="60" w:line="252" w:lineRule="auto"/>
        <w:ind w:firstLine="567"/>
        <w:jc w:val="both"/>
        <w:rPr>
          <w:bCs/>
          <w:color w:val="000000" w:themeColor="text1"/>
          <w:sz w:val="28"/>
          <w:szCs w:val="28"/>
        </w:rPr>
      </w:pPr>
      <w:r w:rsidRPr="00001797">
        <w:rPr>
          <w:bCs/>
          <w:sz w:val="28"/>
          <w:szCs w:val="28"/>
        </w:rPr>
        <w:t xml:space="preserve">1. Các tỉnh, thành phố </w:t>
      </w:r>
      <w:r w:rsidR="00DB1248" w:rsidRPr="00001797">
        <w:rPr>
          <w:bCs/>
          <w:sz w:val="28"/>
          <w:szCs w:val="28"/>
        </w:rPr>
        <w:t xml:space="preserve">khu vực Bắc Bộ, </w:t>
      </w:r>
      <w:r w:rsidR="002D78B2" w:rsidRPr="00001797">
        <w:rPr>
          <w:bCs/>
          <w:sz w:val="28"/>
          <w:szCs w:val="28"/>
        </w:rPr>
        <w:t>Thanh Hoá</w:t>
      </w:r>
      <w:r w:rsidR="00DB1248" w:rsidRPr="00001797">
        <w:rPr>
          <w:bCs/>
          <w:sz w:val="28"/>
          <w:szCs w:val="28"/>
        </w:rPr>
        <w:t xml:space="preserve"> và Nghệ An </w:t>
      </w:r>
      <w:r w:rsidR="00EA760F" w:rsidRPr="00001797">
        <w:rPr>
          <w:bCs/>
          <w:sz w:val="28"/>
          <w:szCs w:val="28"/>
        </w:rPr>
        <w:t xml:space="preserve">chủ động ứng </w:t>
      </w:r>
      <w:r w:rsidR="00EA760F" w:rsidRPr="00001797">
        <w:rPr>
          <w:bCs/>
          <w:color w:val="000000" w:themeColor="text1"/>
          <w:sz w:val="28"/>
          <w:szCs w:val="28"/>
        </w:rPr>
        <w:t>phó với mưa lớn kèm lốc, sét, mưa đá và gió giật mạnh.</w:t>
      </w:r>
    </w:p>
    <w:p w14:paraId="4F59842C" w14:textId="122F011C" w:rsidR="00EA760F" w:rsidRPr="00001797" w:rsidRDefault="00EA760F" w:rsidP="00297901">
      <w:pPr>
        <w:widowControl w:val="0"/>
        <w:spacing w:before="60" w:line="252" w:lineRule="auto"/>
        <w:ind w:firstLine="567"/>
        <w:jc w:val="both"/>
        <w:rPr>
          <w:bCs/>
          <w:sz w:val="28"/>
          <w:szCs w:val="28"/>
        </w:rPr>
      </w:pPr>
      <w:r w:rsidRPr="00001797">
        <w:rPr>
          <w:bCs/>
          <w:sz w:val="28"/>
          <w:szCs w:val="28"/>
        </w:rPr>
        <w:t xml:space="preserve">2. Các tỉnh khu vực Trung Bộ </w:t>
      </w:r>
      <w:r w:rsidR="00273425" w:rsidRPr="00001797">
        <w:rPr>
          <w:bCs/>
          <w:sz w:val="28"/>
          <w:szCs w:val="28"/>
        </w:rPr>
        <w:t xml:space="preserve">và Nam Bộ </w:t>
      </w:r>
      <w:r w:rsidRPr="00001797">
        <w:rPr>
          <w:bCs/>
          <w:sz w:val="28"/>
          <w:szCs w:val="28"/>
        </w:rPr>
        <w:t>chủ động ứng phó với nắng nóng.</w:t>
      </w:r>
    </w:p>
    <w:p w14:paraId="1ADC9E76" w14:textId="377FA3D5" w:rsidR="00115508" w:rsidRPr="00001797" w:rsidRDefault="00EA760F" w:rsidP="00297901">
      <w:pPr>
        <w:widowControl w:val="0"/>
        <w:spacing w:before="60" w:line="252" w:lineRule="auto"/>
        <w:ind w:firstLine="567"/>
        <w:jc w:val="both"/>
        <w:rPr>
          <w:bCs/>
          <w:sz w:val="28"/>
          <w:szCs w:val="28"/>
        </w:rPr>
      </w:pPr>
      <w:r w:rsidRPr="00001797">
        <w:rPr>
          <w:bCs/>
          <w:sz w:val="28"/>
          <w:szCs w:val="28"/>
        </w:rPr>
        <w:t>3</w:t>
      </w:r>
      <w:r w:rsidR="00BE6426" w:rsidRPr="00001797">
        <w:rPr>
          <w:bCs/>
          <w:sz w:val="28"/>
          <w:szCs w:val="28"/>
        </w:rPr>
        <w:t xml:space="preserve">. Các tỉnh, thành phố </w:t>
      </w:r>
      <w:r w:rsidR="00F53960" w:rsidRPr="00001797">
        <w:rPr>
          <w:bCs/>
          <w:sz w:val="28"/>
          <w:szCs w:val="28"/>
        </w:rPr>
        <w:t xml:space="preserve">khu vực </w:t>
      </w:r>
      <w:r w:rsidR="00BE6426" w:rsidRPr="00001797">
        <w:rPr>
          <w:bCs/>
          <w:sz w:val="28"/>
          <w:szCs w:val="28"/>
        </w:rPr>
        <w:t>đồng bằng</w:t>
      </w:r>
      <w:r w:rsidR="00982829" w:rsidRPr="00001797">
        <w:rPr>
          <w:bCs/>
          <w:sz w:val="28"/>
          <w:szCs w:val="28"/>
        </w:rPr>
        <w:t xml:space="preserve"> sông Cửu Long chủ động ứng phó với </w:t>
      </w:r>
      <w:r w:rsidR="00BE6426" w:rsidRPr="00001797">
        <w:rPr>
          <w:bCs/>
          <w:sz w:val="28"/>
          <w:szCs w:val="28"/>
        </w:rPr>
        <w:t>xâm nhập mặn.</w:t>
      </w:r>
    </w:p>
    <w:p w14:paraId="70866DE7" w14:textId="51A407FD" w:rsidR="008D15F1" w:rsidRPr="00001797" w:rsidRDefault="00EA760F" w:rsidP="00297901">
      <w:pPr>
        <w:widowControl w:val="0"/>
        <w:spacing w:before="60" w:line="252" w:lineRule="auto"/>
        <w:ind w:firstLine="567"/>
        <w:jc w:val="both"/>
        <w:rPr>
          <w:bCs/>
          <w:color w:val="FF0000"/>
          <w:sz w:val="28"/>
          <w:szCs w:val="28"/>
        </w:rPr>
      </w:pPr>
      <w:r w:rsidRPr="00001797">
        <w:rPr>
          <w:bCs/>
          <w:sz w:val="28"/>
          <w:szCs w:val="28"/>
        </w:rPr>
        <w:t>4</w:t>
      </w:r>
      <w:r w:rsidR="00786141" w:rsidRPr="00001797">
        <w:rPr>
          <w:bCs/>
          <w:sz w:val="28"/>
          <w:szCs w:val="28"/>
        </w:rPr>
        <w:t xml:space="preserve">. </w:t>
      </w:r>
      <w:r w:rsidR="00DE0EEA" w:rsidRPr="00001797">
        <w:rPr>
          <w:bCs/>
          <w:sz w:val="28"/>
          <w:szCs w:val="28"/>
        </w:rPr>
        <w:t>Tổ chức trực ban, thường xuyên báo cáo về Văn phòng thường trực Ban Chỉ đạo quốc gia về Phòng, chống</w:t>
      </w:r>
      <w:r w:rsidR="006B3854" w:rsidRPr="00001797">
        <w:rPr>
          <w:bCs/>
          <w:sz w:val="28"/>
          <w:szCs w:val="28"/>
        </w:rPr>
        <w:t xml:space="preserve"> thiên tai và Văn phòng Ủy ban q</w:t>
      </w:r>
      <w:r w:rsidR="00DE0EEA" w:rsidRPr="00001797">
        <w:rPr>
          <w:bCs/>
          <w:sz w:val="28"/>
          <w:szCs w:val="28"/>
        </w:rPr>
        <w:t>uốc gia Ứng phó sự cố, thiên tai và Tìm kiếm cứu nạn./.</w:t>
      </w:r>
    </w:p>
    <w:p w14:paraId="6A700C57" w14:textId="77777777" w:rsidR="00483193" w:rsidRPr="00483193" w:rsidRDefault="00483193" w:rsidP="00D73B75">
      <w:pPr>
        <w:widowControl w:val="0"/>
        <w:spacing w:before="60" w:line="252" w:lineRule="auto"/>
        <w:ind w:firstLine="567"/>
        <w:jc w:val="both"/>
        <w:rPr>
          <w:color w:val="FF0000"/>
          <w:sz w:val="12"/>
          <w:szCs w:val="27"/>
        </w:rPr>
      </w:pP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1CBB63EF"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15189846" w:rsidR="00AC14DE" w:rsidRDefault="00D25CD2" w:rsidP="000F1B59">
            <w:pPr>
              <w:widowControl w:val="0"/>
              <w:ind w:left="-57"/>
              <w:rPr>
                <w:sz w:val="22"/>
                <w:lang w:val="it-IT"/>
              </w:rPr>
            </w:pPr>
            <w:r w:rsidRPr="00630EB8">
              <w:rPr>
                <w:sz w:val="22"/>
                <w:lang w:val="it-IT"/>
              </w:rPr>
              <w:t>- Thành viên Ban Chỉ đạo (để b/c);</w:t>
            </w:r>
          </w:p>
          <w:p w14:paraId="6B967471" w14:textId="05F3C487" w:rsidR="00AF0E52" w:rsidRPr="00630EB8" w:rsidRDefault="00AF0E52" w:rsidP="000F1B59">
            <w:pPr>
              <w:widowControl w:val="0"/>
              <w:ind w:left="-57"/>
              <w:rPr>
                <w:sz w:val="22"/>
                <w:lang w:val="it-IT"/>
              </w:rPr>
            </w:pPr>
            <w:r>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390FD760"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30536379" w:rsidR="00D25CD2" w:rsidRPr="00630EB8" w:rsidRDefault="00D25CD2" w:rsidP="007C1ED5">
            <w:pPr>
              <w:widowControl w:val="0"/>
              <w:ind w:left="-57"/>
              <w:rPr>
                <w:sz w:val="22"/>
              </w:rPr>
            </w:pPr>
            <w:r w:rsidRPr="00630EB8">
              <w:rPr>
                <w:sz w:val="22"/>
              </w:rPr>
              <w:t>- Lưu: VT.</w:t>
            </w:r>
          </w:p>
        </w:tc>
        <w:tc>
          <w:tcPr>
            <w:tcW w:w="3969" w:type="dxa"/>
          </w:tcPr>
          <w:p w14:paraId="1AD62A8A" w14:textId="4DDF8A23" w:rsidR="008F44AE" w:rsidRDefault="00A34C68" w:rsidP="00555968">
            <w:pPr>
              <w:widowControl w:val="0"/>
              <w:jc w:val="center"/>
              <w:rPr>
                <w:b/>
                <w:sz w:val="27"/>
                <w:szCs w:val="27"/>
                <w:lang w:val="it-IT"/>
              </w:rPr>
            </w:pPr>
            <w:r>
              <w:rPr>
                <w:b/>
                <w:sz w:val="27"/>
                <w:szCs w:val="27"/>
                <w:lang w:val="it-IT"/>
              </w:rPr>
              <w:t xml:space="preserve">KT. </w:t>
            </w:r>
            <w:r w:rsidR="00031FAC" w:rsidRPr="00A2108E">
              <w:rPr>
                <w:b/>
                <w:sz w:val="27"/>
                <w:szCs w:val="27"/>
                <w:lang w:val="it-IT"/>
              </w:rPr>
              <w:t>CHÁNH VĂN PHÒNG</w:t>
            </w:r>
          </w:p>
          <w:p w14:paraId="13C34FE9" w14:textId="12AF9631" w:rsidR="00A34C68" w:rsidRPr="00A2108E" w:rsidRDefault="00A34C68" w:rsidP="00555968">
            <w:pPr>
              <w:widowControl w:val="0"/>
              <w:jc w:val="center"/>
              <w:rPr>
                <w:b/>
                <w:sz w:val="27"/>
                <w:szCs w:val="27"/>
                <w:lang w:val="it-IT"/>
              </w:rPr>
            </w:pPr>
            <w:r>
              <w:rPr>
                <w:b/>
                <w:sz w:val="27"/>
                <w:szCs w:val="27"/>
                <w:lang w:val="it-IT"/>
              </w:rPr>
              <w:t>PHÓ CHÁNH VĂN PHÒNG</w:t>
            </w:r>
          </w:p>
          <w:p w14:paraId="19BA0563" w14:textId="528F6840" w:rsidR="0010510D" w:rsidRPr="00A2108E" w:rsidRDefault="009646DF" w:rsidP="00555968">
            <w:pPr>
              <w:widowControl w:val="0"/>
              <w:jc w:val="center"/>
              <w:rPr>
                <w:b/>
                <w:sz w:val="27"/>
                <w:szCs w:val="27"/>
                <w:lang w:val="it-IT"/>
              </w:rPr>
            </w:pPr>
            <w:r w:rsidRPr="00A2108E">
              <w:rPr>
                <w:b/>
                <w:sz w:val="27"/>
                <w:szCs w:val="27"/>
                <w:lang w:val="it-IT"/>
              </w:rPr>
              <w:br/>
            </w:r>
          </w:p>
          <w:p w14:paraId="2FF3AEF5" w14:textId="04D3A128" w:rsidR="00D25CD2" w:rsidRPr="00630EB8" w:rsidRDefault="00AD1F29" w:rsidP="00001797">
            <w:pPr>
              <w:widowControl w:val="0"/>
              <w:spacing w:before="1080"/>
              <w:jc w:val="center"/>
              <w:rPr>
                <w:b/>
                <w:sz w:val="28"/>
                <w:szCs w:val="28"/>
              </w:rPr>
            </w:pPr>
            <w:r>
              <w:rPr>
                <w:b/>
                <w:sz w:val="27"/>
                <w:szCs w:val="27"/>
              </w:rPr>
              <w:t>Nguyễn Văn Tiến</w:t>
            </w:r>
          </w:p>
        </w:tc>
      </w:tr>
    </w:tbl>
    <w:p w14:paraId="40634169" w14:textId="5CBE11AF" w:rsidR="00D25CD2" w:rsidRPr="00176800" w:rsidRDefault="00CC5F1D" w:rsidP="007C1ED5">
      <w:pPr>
        <w:widowControl w:val="0"/>
        <w:jc w:val="both"/>
        <w:rPr>
          <w:color w:val="FF0000"/>
          <w:sz w:val="2"/>
          <w:szCs w:val="27"/>
          <w:lang w:val="vi-VN" w:eastAsia="vi-VN"/>
        </w:rPr>
      </w:pPr>
      <w:r w:rsidRPr="00176800">
        <w:rPr>
          <w:color w:val="FF0000"/>
          <w:sz w:val="2"/>
          <w:szCs w:val="27"/>
          <w:lang w:val="vi-VN" w:eastAsia="vi-VN"/>
        </w:rPr>
        <w:t>d</w:t>
      </w:r>
    </w:p>
    <w:p w14:paraId="68587AA8" w14:textId="02B9479C" w:rsidR="00B300B2" w:rsidRPr="00176800" w:rsidRDefault="001A31B8">
      <w:pPr>
        <w:widowControl w:val="0"/>
        <w:jc w:val="both"/>
        <w:rPr>
          <w:color w:val="FF0000"/>
          <w:sz w:val="2"/>
          <w:szCs w:val="27"/>
          <w:lang w:val="vi-VN" w:eastAsia="vi-VN"/>
        </w:rPr>
      </w:pPr>
      <w:r w:rsidRPr="009B6602">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05C64B01">
                <wp:simplePos x="0" y="0"/>
                <wp:positionH relativeFrom="margin">
                  <wp:align>left</wp:align>
                </wp:positionH>
                <wp:positionV relativeFrom="paragraph">
                  <wp:posOffset>105410</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3A6209CB" w:rsidR="00B5338A" w:rsidRPr="00210682" w:rsidRDefault="00B5338A" w:rsidP="00AF0E52">
                            <w:pPr>
                              <w:spacing w:after="80"/>
                              <w:rPr>
                                <w:color w:val="FFFFFF" w:themeColor="background1"/>
                                <w:position w:val="12"/>
                                <w:sz w:val="22"/>
                              </w:rPr>
                            </w:pPr>
                            <w:r w:rsidRPr="00210682">
                              <w:rPr>
                                <w:color w:val="FFFFFF" w:themeColor="background1"/>
                                <w:position w:val="12"/>
                                <w:sz w:val="22"/>
                              </w:rPr>
                              <w:t>Trưởng ca trực:</w:t>
                            </w:r>
                            <w:r w:rsidR="00E90BC9" w:rsidRPr="00210682">
                              <w:rPr>
                                <w:color w:val="FFFFFF" w:themeColor="background1"/>
                                <w:position w:val="12"/>
                                <w:sz w:val="22"/>
                              </w:rPr>
                              <w:t xml:space="preserve">  </w:t>
                            </w:r>
                            <w:r w:rsidR="00560E21" w:rsidRPr="00210682">
                              <w:rPr>
                                <w:color w:val="FFFFFF" w:themeColor="background1"/>
                                <w:position w:val="12"/>
                                <w:sz w:val="22"/>
                              </w:rPr>
                              <w:tab/>
                            </w:r>
                            <w:r w:rsidR="00560E21" w:rsidRPr="00210682">
                              <w:rPr>
                                <w:color w:val="FFFFFF" w:themeColor="background1"/>
                                <w:position w:val="12"/>
                                <w:sz w:val="22"/>
                              </w:rPr>
                              <w:tab/>
                            </w:r>
                            <w:r w:rsidR="001A31B8" w:rsidRPr="00210682">
                              <w:rPr>
                                <w:color w:val="FFFFFF" w:themeColor="background1"/>
                                <w:position w:val="12"/>
                                <w:sz w:val="22"/>
                              </w:rPr>
                              <w:t>Lê Việt Hùng</w:t>
                            </w:r>
                          </w:p>
                          <w:p w14:paraId="31ADFF78" w14:textId="5E390812" w:rsidR="00B5338A" w:rsidRPr="00210682" w:rsidRDefault="00B5338A" w:rsidP="00AF0E52">
                            <w:pPr>
                              <w:spacing w:after="80"/>
                              <w:rPr>
                                <w:color w:val="FFFFFF" w:themeColor="background1"/>
                                <w:position w:val="12"/>
                                <w:sz w:val="22"/>
                              </w:rPr>
                            </w:pPr>
                            <w:r w:rsidRPr="00210682">
                              <w:rPr>
                                <w:color w:val="FFFFFF" w:themeColor="background1"/>
                                <w:position w:val="12"/>
                                <w:sz w:val="22"/>
                              </w:rPr>
                              <w:t>Trực ban 1:</w:t>
                            </w:r>
                            <w:r w:rsidRPr="00210682">
                              <w:rPr>
                                <w:color w:val="FFFFFF" w:themeColor="background1"/>
                                <w:position w:val="12"/>
                                <w:sz w:val="22"/>
                              </w:rPr>
                              <w:tab/>
                            </w:r>
                            <w:r w:rsidR="00E90BC9" w:rsidRPr="00210682">
                              <w:rPr>
                                <w:color w:val="FFFFFF" w:themeColor="background1"/>
                                <w:position w:val="12"/>
                                <w:sz w:val="22"/>
                              </w:rPr>
                              <w:t xml:space="preserve">   </w:t>
                            </w:r>
                            <w:r w:rsidR="00C9495C" w:rsidRPr="00210682">
                              <w:rPr>
                                <w:color w:val="FFFFFF" w:themeColor="background1"/>
                                <w:position w:val="12"/>
                                <w:sz w:val="22"/>
                              </w:rPr>
                              <w:tab/>
                            </w:r>
                            <w:r w:rsidR="00C9495C" w:rsidRPr="00210682">
                              <w:rPr>
                                <w:color w:val="FFFFFF" w:themeColor="background1"/>
                                <w:position w:val="12"/>
                                <w:sz w:val="22"/>
                              </w:rPr>
                              <w:tab/>
                            </w:r>
                            <w:r w:rsidR="001A31B8" w:rsidRPr="00210682">
                              <w:rPr>
                                <w:color w:val="FFFFFF" w:themeColor="background1"/>
                                <w:position w:val="12"/>
                                <w:sz w:val="22"/>
                              </w:rPr>
                              <w:t>Lương Ngọc Khánh</w:t>
                            </w:r>
                          </w:p>
                          <w:p w14:paraId="72410D37" w14:textId="4A06AF2A" w:rsidR="00B5338A" w:rsidRPr="00210682" w:rsidRDefault="008427E6" w:rsidP="00AF0E52">
                            <w:pPr>
                              <w:spacing w:after="80"/>
                              <w:rPr>
                                <w:position w:val="12"/>
                                <w:sz w:val="22"/>
                              </w:rPr>
                            </w:pPr>
                            <w:r w:rsidRPr="00210682">
                              <w:rPr>
                                <w:color w:val="FFFFFF" w:themeColor="background1"/>
                                <w:position w:val="12"/>
                                <w:sz w:val="22"/>
                              </w:rPr>
                              <w:t>Trực ban 2:</w:t>
                            </w:r>
                            <w:r w:rsidRPr="00210682">
                              <w:rPr>
                                <w:color w:val="FFFFFF" w:themeColor="background1"/>
                                <w:position w:val="12"/>
                                <w:sz w:val="22"/>
                              </w:rPr>
                              <w:tab/>
                            </w:r>
                            <w:r w:rsidR="00E90BC9" w:rsidRPr="00210682">
                              <w:rPr>
                                <w:color w:val="FFFFFF" w:themeColor="background1"/>
                                <w:position w:val="12"/>
                                <w:sz w:val="22"/>
                              </w:rPr>
                              <w:t xml:space="preserve">  </w:t>
                            </w:r>
                            <w:r w:rsidR="00AE05FA" w:rsidRPr="00210682">
                              <w:rPr>
                                <w:color w:val="FFFFFF" w:themeColor="background1"/>
                                <w:position w:val="12"/>
                                <w:sz w:val="22"/>
                              </w:rPr>
                              <w:t xml:space="preserve"> </w:t>
                            </w:r>
                            <w:r w:rsidR="00560E21" w:rsidRPr="00210682">
                              <w:rPr>
                                <w:color w:val="FFFFFF" w:themeColor="background1"/>
                                <w:position w:val="12"/>
                                <w:sz w:val="22"/>
                              </w:rPr>
                              <w:tab/>
                            </w:r>
                            <w:r w:rsidR="00560E21" w:rsidRPr="00210682">
                              <w:rPr>
                                <w:color w:val="FFFFFF" w:themeColor="background1"/>
                                <w:position w:val="12"/>
                                <w:sz w:val="22"/>
                              </w:rPr>
                              <w:tab/>
                            </w:r>
                            <w:r w:rsidR="001A31B8" w:rsidRPr="00210682">
                              <w:rPr>
                                <w:color w:val="FFFFFF" w:themeColor="background1"/>
                                <w:position w:val="12"/>
                                <w:sz w:val="22"/>
                              </w:rPr>
                              <w:t>Đỗ Tuấn Tài</w:t>
                            </w:r>
                          </w:p>
                          <w:p w14:paraId="5F807DD2" w14:textId="6FAB59FA" w:rsidR="00DB1248" w:rsidRPr="00210682" w:rsidRDefault="00DB1248" w:rsidP="00AF0E52">
                            <w:pPr>
                              <w:spacing w:after="80"/>
                              <w:rPr>
                                <w:position w:val="12"/>
                                <w:sz w:val="22"/>
                              </w:rPr>
                            </w:pPr>
                          </w:p>
                          <w:p w14:paraId="1BA7C282" w14:textId="4C1501CA" w:rsidR="00DB1248" w:rsidRPr="00210682" w:rsidRDefault="00DB1248" w:rsidP="00AF0E52">
                            <w:pPr>
                              <w:spacing w:after="80"/>
                              <w:rPr>
                                <w:position w:val="12"/>
                                <w:sz w:val="22"/>
                              </w:rPr>
                            </w:pPr>
                          </w:p>
                          <w:p w14:paraId="5CF285E3" w14:textId="6D711640" w:rsidR="00DB1248" w:rsidRPr="00210682" w:rsidRDefault="00DB1248" w:rsidP="00AF0E52">
                            <w:pPr>
                              <w:spacing w:after="80"/>
                              <w:rPr>
                                <w:position w:val="12"/>
                                <w:sz w:val="22"/>
                              </w:rPr>
                            </w:pPr>
                          </w:p>
                          <w:p w14:paraId="266F8498" w14:textId="2EB0A29E" w:rsidR="00DB1248" w:rsidRPr="00210682" w:rsidRDefault="00DB1248" w:rsidP="00AF0E52">
                            <w:pPr>
                              <w:spacing w:after="80"/>
                              <w:rPr>
                                <w:position w:val="12"/>
                                <w:sz w:val="22"/>
                              </w:rPr>
                            </w:pPr>
                          </w:p>
                          <w:p w14:paraId="495B40B8" w14:textId="77777777" w:rsidR="00DB1248" w:rsidRPr="00210682" w:rsidRDefault="00DB1248" w:rsidP="00AF0E52">
                            <w:pPr>
                              <w:spacing w:after="8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8.3pt;width:292.5pt;height:65.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" filled="f" stroked="f" strokeweight=".5pt">
                <v:textbox>
                  <w:txbxContent>
                    <w:p w14:paraId="0D73BC08" w14:textId="3A6209CB" w:rsidR="00B5338A" w:rsidRPr="00210682" w:rsidRDefault="00B5338A" w:rsidP="00AF0E52">
                      <w:pPr>
                        <w:spacing w:after="80"/>
                        <w:rPr>
                          <w:color w:val="FFFFFF" w:themeColor="background1"/>
                          <w:position w:val="12"/>
                          <w:sz w:val="22"/>
                        </w:rPr>
                      </w:pPr>
                      <w:r w:rsidRPr="00210682">
                        <w:rPr>
                          <w:color w:val="FFFFFF" w:themeColor="background1"/>
                          <w:position w:val="12"/>
                          <w:sz w:val="22"/>
                        </w:rPr>
                        <w:t>Trưởng ca trực:</w:t>
                      </w:r>
                      <w:r w:rsidR="00E90BC9" w:rsidRPr="00210682">
                        <w:rPr>
                          <w:color w:val="FFFFFF" w:themeColor="background1"/>
                          <w:position w:val="12"/>
                          <w:sz w:val="22"/>
                        </w:rPr>
                        <w:t xml:space="preserve">  </w:t>
                      </w:r>
                      <w:r w:rsidR="00560E21" w:rsidRPr="00210682">
                        <w:rPr>
                          <w:color w:val="FFFFFF" w:themeColor="background1"/>
                          <w:position w:val="12"/>
                          <w:sz w:val="22"/>
                        </w:rPr>
                        <w:tab/>
                      </w:r>
                      <w:r w:rsidR="00560E21" w:rsidRPr="00210682">
                        <w:rPr>
                          <w:color w:val="FFFFFF" w:themeColor="background1"/>
                          <w:position w:val="12"/>
                          <w:sz w:val="22"/>
                        </w:rPr>
                        <w:tab/>
                      </w:r>
                      <w:r w:rsidR="001A31B8" w:rsidRPr="00210682">
                        <w:rPr>
                          <w:color w:val="FFFFFF" w:themeColor="background1"/>
                          <w:position w:val="12"/>
                          <w:sz w:val="22"/>
                        </w:rPr>
                        <w:t>Lê Việt Hùng</w:t>
                      </w:r>
                    </w:p>
                    <w:p w14:paraId="31ADFF78" w14:textId="5E390812" w:rsidR="00B5338A" w:rsidRPr="00210682" w:rsidRDefault="00B5338A" w:rsidP="00AF0E52">
                      <w:pPr>
                        <w:spacing w:after="80"/>
                        <w:rPr>
                          <w:color w:val="FFFFFF" w:themeColor="background1"/>
                          <w:position w:val="12"/>
                          <w:sz w:val="22"/>
                        </w:rPr>
                      </w:pPr>
                      <w:r w:rsidRPr="00210682">
                        <w:rPr>
                          <w:color w:val="FFFFFF" w:themeColor="background1"/>
                          <w:position w:val="12"/>
                          <w:sz w:val="22"/>
                        </w:rPr>
                        <w:t>Trực ban 1:</w:t>
                      </w:r>
                      <w:r w:rsidRPr="00210682">
                        <w:rPr>
                          <w:color w:val="FFFFFF" w:themeColor="background1"/>
                          <w:position w:val="12"/>
                          <w:sz w:val="22"/>
                        </w:rPr>
                        <w:tab/>
                      </w:r>
                      <w:r w:rsidR="00E90BC9" w:rsidRPr="00210682">
                        <w:rPr>
                          <w:color w:val="FFFFFF" w:themeColor="background1"/>
                          <w:position w:val="12"/>
                          <w:sz w:val="22"/>
                        </w:rPr>
                        <w:t xml:space="preserve">   </w:t>
                      </w:r>
                      <w:r w:rsidR="00C9495C" w:rsidRPr="00210682">
                        <w:rPr>
                          <w:color w:val="FFFFFF" w:themeColor="background1"/>
                          <w:position w:val="12"/>
                          <w:sz w:val="22"/>
                        </w:rPr>
                        <w:tab/>
                      </w:r>
                      <w:r w:rsidR="00C9495C" w:rsidRPr="00210682">
                        <w:rPr>
                          <w:color w:val="FFFFFF" w:themeColor="background1"/>
                          <w:position w:val="12"/>
                          <w:sz w:val="22"/>
                        </w:rPr>
                        <w:tab/>
                      </w:r>
                      <w:r w:rsidR="001A31B8" w:rsidRPr="00210682">
                        <w:rPr>
                          <w:color w:val="FFFFFF" w:themeColor="background1"/>
                          <w:position w:val="12"/>
                          <w:sz w:val="22"/>
                        </w:rPr>
                        <w:t>Lương Ngọc Khánh</w:t>
                      </w:r>
                    </w:p>
                    <w:p w14:paraId="72410D37" w14:textId="4A06AF2A" w:rsidR="00B5338A" w:rsidRPr="00210682" w:rsidRDefault="008427E6" w:rsidP="00AF0E52">
                      <w:pPr>
                        <w:spacing w:after="80"/>
                        <w:rPr>
                          <w:position w:val="12"/>
                          <w:sz w:val="22"/>
                        </w:rPr>
                      </w:pPr>
                      <w:r w:rsidRPr="00210682">
                        <w:rPr>
                          <w:color w:val="FFFFFF" w:themeColor="background1"/>
                          <w:position w:val="12"/>
                          <w:sz w:val="22"/>
                        </w:rPr>
                        <w:t>Trực ban 2:</w:t>
                      </w:r>
                      <w:r w:rsidRPr="00210682">
                        <w:rPr>
                          <w:color w:val="FFFFFF" w:themeColor="background1"/>
                          <w:position w:val="12"/>
                          <w:sz w:val="22"/>
                        </w:rPr>
                        <w:tab/>
                      </w:r>
                      <w:r w:rsidR="00E90BC9" w:rsidRPr="00210682">
                        <w:rPr>
                          <w:color w:val="FFFFFF" w:themeColor="background1"/>
                          <w:position w:val="12"/>
                          <w:sz w:val="22"/>
                        </w:rPr>
                        <w:t xml:space="preserve">  </w:t>
                      </w:r>
                      <w:r w:rsidR="00AE05FA" w:rsidRPr="00210682">
                        <w:rPr>
                          <w:color w:val="FFFFFF" w:themeColor="background1"/>
                          <w:position w:val="12"/>
                          <w:sz w:val="22"/>
                        </w:rPr>
                        <w:t xml:space="preserve"> </w:t>
                      </w:r>
                      <w:r w:rsidR="00560E21" w:rsidRPr="00210682">
                        <w:rPr>
                          <w:color w:val="FFFFFF" w:themeColor="background1"/>
                          <w:position w:val="12"/>
                          <w:sz w:val="22"/>
                        </w:rPr>
                        <w:tab/>
                      </w:r>
                      <w:r w:rsidR="00560E21" w:rsidRPr="00210682">
                        <w:rPr>
                          <w:color w:val="FFFFFF" w:themeColor="background1"/>
                          <w:position w:val="12"/>
                          <w:sz w:val="22"/>
                        </w:rPr>
                        <w:tab/>
                      </w:r>
                      <w:r w:rsidR="001A31B8" w:rsidRPr="00210682">
                        <w:rPr>
                          <w:color w:val="FFFFFF" w:themeColor="background1"/>
                          <w:position w:val="12"/>
                          <w:sz w:val="22"/>
                        </w:rPr>
                        <w:t>Đỗ Tuấn Tài</w:t>
                      </w:r>
                    </w:p>
                    <w:p w14:paraId="5F807DD2" w14:textId="6FAB59FA" w:rsidR="00DB1248" w:rsidRPr="00210682" w:rsidRDefault="00DB1248" w:rsidP="00AF0E52">
                      <w:pPr>
                        <w:spacing w:after="80"/>
                        <w:rPr>
                          <w:position w:val="12"/>
                          <w:sz w:val="22"/>
                        </w:rPr>
                      </w:pPr>
                    </w:p>
                    <w:p w14:paraId="1BA7C282" w14:textId="4C1501CA" w:rsidR="00DB1248" w:rsidRPr="00210682" w:rsidRDefault="00DB1248" w:rsidP="00AF0E52">
                      <w:pPr>
                        <w:spacing w:after="80"/>
                        <w:rPr>
                          <w:position w:val="12"/>
                          <w:sz w:val="22"/>
                        </w:rPr>
                      </w:pPr>
                    </w:p>
                    <w:p w14:paraId="5CF285E3" w14:textId="6D711640" w:rsidR="00DB1248" w:rsidRPr="00210682" w:rsidRDefault="00DB1248" w:rsidP="00AF0E52">
                      <w:pPr>
                        <w:spacing w:after="80"/>
                        <w:rPr>
                          <w:position w:val="12"/>
                          <w:sz w:val="22"/>
                        </w:rPr>
                      </w:pPr>
                    </w:p>
                    <w:p w14:paraId="266F8498" w14:textId="2EB0A29E" w:rsidR="00DB1248" w:rsidRPr="00210682" w:rsidRDefault="00DB1248" w:rsidP="00AF0E52">
                      <w:pPr>
                        <w:spacing w:after="80"/>
                        <w:rPr>
                          <w:position w:val="12"/>
                          <w:sz w:val="22"/>
                        </w:rPr>
                      </w:pPr>
                    </w:p>
                    <w:p w14:paraId="495B40B8" w14:textId="77777777" w:rsidR="00DB1248" w:rsidRPr="00210682" w:rsidRDefault="00DB1248" w:rsidP="00AF0E52">
                      <w:pPr>
                        <w:spacing w:after="80"/>
                        <w:rPr>
                          <w:sz w:val="22"/>
                        </w:rPr>
                      </w:pPr>
                    </w:p>
                  </w:txbxContent>
                </v:textbox>
                <w10:wrap anchorx="margin"/>
              </v:shape>
            </w:pict>
          </mc:Fallback>
        </mc:AlternateContent>
      </w:r>
    </w:p>
    <w:sectPr w:rsidR="00B300B2" w:rsidRPr="00176800" w:rsidSect="00461E59">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E57CB" w14:textId="77777777" w:rsidR="00F4350E" w:rsidRDefault="00F4350E">
      <w:r>
        <w:separator/>
      </w:r>
    </w:p>
  </w:endnote>
  <w:endnote w:type="continuationSeparator" w:id="0">
    <w:p w14:paraId="51F15C93" w14:textId="77777777" w:rsidR="00F4350E" w:rsidRDefault="00F4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A061E" w14:textId="77777777" w:rsidR="00F4350E" w:rsidRDefault="00F4350E">
      <w:r>
        <w:separator/>
      </w:r>
    </w:p>
  </w:footnote>
  <w:footnote w:type="continuationSeparator" w:id="0">
    <w:p w14:paraId="3882982B" w14:textId="77777777" w:rsidR="00F4350E" w:rsidRDefault="00F43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03A81D57"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210682">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8FE"/>
    <w:rsid w:val="00031AE7"/>
    <w:rsid w:val="00031E9F"/>
    <w:rsid w:val="00031FAC"/>
    <w:rsid w:val="00032089"/>
    <w:rsid w:val="000322D8"/>
    <w:rsid w:val="00032390"/>
    <w:rsid w:val="00032399"/>
    <w:rsid w:val="0003245C"/>
    <w:rsid w:val="00032910"/>
    <w:rsid w:val="00032C77"/>
    <w:rsid w:val="00032F66"/>
    <w:rsid w:val="00032FD7"/>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8FA"/>
    <w:rsid w:val="00060B6E"/>
    <w:rsid w:val="00060C23"/>
    <w:rsid w:val="00060C90"/>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EDD"/>
    <w:rsid w:val="00096F85"/>
    <w:rsid w:val="00096F8D"/>
    <w:rsid w:val="00097029"/>
    <w:rsid w:val="00097057"/>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B7D"/>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57D"/>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38E"/>
    <w:rsid w:val="001926B2"/>
    <w:rsid w:val="0019273B"/>
    <w:rsid w:val="00192804"/>
    <w:rsid w:val="00192A05"/>
    <w:rsid w:val="00192EF0"/>
    <w:rsid w:val="001930A7"/>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6E"/>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99"/>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409"/>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15"/>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3E"/>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B24"/>
    <w:rsid w:val="00227BE8"/>
    <w:rsid w:val="00227C98"/>
    <w:rsid w:val="00227F9B"/>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5E84"/>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01"/>
    <w:rsid w:val="00297910"/>
    <w:rsid w:val="002979E8"/>
    <w:rsid w:val="00297A1C"/>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00C"/>
    <w:rsid w:val="002A74F3"/>
    <w:rsid w:val="002A76FE"/>
    <w:rsid w:val="002A7A16"/>
    <w:rsid w:val="002A7B47"/>
    <w:rsid w:val="002A7E9D"/>
    <w:rsid w:val="002B0250"/>
    <w:rsid w:val="002B02B3"/>
    <w:rsid w:val="002B0333"/>
    <w:rsid w:val="002B03B3"/>
    <w:rsid w:val="002B094F"/>
    <w:rsid w:val="002B0BAC"/>
    <w:rsid w:val="002B0C53"/>
    <w:rsid w:val="002B12F5"/>
    <w:rsid w:val="002B140D"/>
    <w:rsid w:val="002B1491"/>
    <w:rsid w:val="002B170B"/>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D6D"/>
    <w:rsid w:val="002D729C"/>
    <w:rsid w:val="002D742E"/>
    <w:rsid w:val="002D75CE"/>
    <w:rsid w:val="002D78B2"/>
    <w:rsid w:val="002D7A26"/>
    <w:rsid w:val="002D7D26"/>
    <w:rsid w:val="002D7DA2"/>
    <w:rsid w:val="002E02D3"/>
    <w:rsid w:val="002E0E27"/>
    <w:rsid w:val="002E100D"/>
    <w:rsid w:val="002E12A3"/>
    <w:rsid w:val="002E13A8"/>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8F1"/>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6EF3"/>
    <w:rsid w:val="003371E6"/>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9C3"/>
    <w:rsid w:val="00381BDA"/>
    <w:rsid w:val="00381E18"/>
    <w:rsid w:val="00381ECD"/>
    <w:rsid w:val="00381FF2"/>
    <w:rsid w:val="003827E1"/>
    <w:rsid w:val="00382815"/>
    <w:rsid w:val="00382CCD"/>
    <w:rsid w:val="00383086"/>
    <w:rsid w:val="003837D8"/>
    <w:rsid w:val="003837D9"/>
    <w:rsid w:val="00383DC4"/>
    <w:rsid w:val="00383F8C"/>
    <w:rsid w:val="003841D2"/>
    <w:rsid w:val="0038422A"/>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4EF3"/>
    <w:rsid w:val="00395201"/>
    <w:rsid w:val="0039528F"/>
    <w:rsid w:val="0039542B"/>
    <w:rsid w:val="0039566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99"/>
    <w:rsid w:val="003D5179"/>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67D"/>
    <w:rsid w:val="004249AA"/>
    <w:rsid w:val="00424C6B"/>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5AEB"/>
    <w:rsid w:val="00446159"/>
    <w:rsid w:val="004464E1"/>
    <w:rsid w:val="00446573"/>
    <w:rsid w:val="004465A2"/>
    <w:rsid w:val="0044670B"/>
    <w:rsid w:val="004468C8"/>
    <w:rsid w:val="00446A39"/>
    <w:rsid w:val="00446B9C"/>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D51"/>
    <w:rsid w:val="004A401E"/>
    <w:rsid w:val="004A4460"/>
    <w:rsid w:val="004A44C9"/>
    <w:rsid w:val="004A461A"/>
    <w:rsid w:val="004A476E"/>
    <w:rsid w:val="004A47B7"/>
    <w:rsid w:val="004A48ED"/>
    <w:rsid w:val="004A4F16"/>
    <w:rsid w:val="004A53F8"/>
    <w:rsid w:val="004A54BC"/>
    <w:rsid w:val="004A556D"/>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29E"/>
    <w:rsid w:val="0056548D"/>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7D"/>
    <w:rsid w:val="006819E3"/>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DE2"/>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DA5"/>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F3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4B"/>
    <w:rsid w:val="00762371"/>
    <w:rsid w:val="007624A4"/>
    <w:rsid w:val="007624D3"/>
    <w:rsid w:val="00762537"/>
    <w:rsid w:val="0076264B"/>
    <w:rsid w:val="00762731"/>
    <w:rsid w:val="00762B21"/>
    <w:rsid w:val="00762C1A"/>
    <w:rsid w:val="00762CA4"/>
    <w:rsid w:val="00762FE6"/>
    <w:rsid w:val="0076335A"/>
    <w:rsid w:val="007633DA"/>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590"/>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3B"/>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5E5A"/>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3C"/>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1CF8"/>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10A"/>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DA2"/>
    <w:rsid w:val="00A87EDC"/>
    <w:rsid w:val="00A87F8E"/>
    <w:rsid w:val="00A9019E"/>
    <w:rsid w:val="00A90432"/>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5B2"/>
    <w:rsid w:val="00AC3678"/>
    <w:rsid w:val="00AC377B"/>
    <w:rsid w:val="00AC38F7"/>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E52"/>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70B"/>
    <w:rsid w:val="00BB383D"/>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19"/>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40"/>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2BE"/>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A4E"/>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781"/>
    <w:rsid w:val="00D1389B"/>
    <w:rsid w:val="00D13AF2"/>
    <w:rsid w:val="00D13B34"/>
    <w:rsid w:val="00D13BD2"/>
    <w:rsid w:val="00D13EE7"/>
    <w:rsid w:val="00D13EED"/>
    <w:rsid w:val="00D13F91"/>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30A5"/>
    <w:rsid w:val="00D6369A"/>
    <w:rsid w:val="00D63711"/>
    <w:rsid w:val="00D639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2B0"/>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3B87"/>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9E0"/>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9D0"/>
    <w:rsid w:val="00F15A74"/>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5AD"/>
    <w:rsid w:val="00F85C69"/>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20"/>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1E7C"/>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EBD6D1-C623-416B-AD3C-F1E41C50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10794</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163</cp:revision>
  <cp:lastPrinted>2024-06-06T01:08:00Z</cp:lastPrinted>
  <dcterms:created xsi:type="dcterms:W3CDTF">2024-05-14T17:54:00Z</dcterms:created>
  <dcterms:modified xsi:type="dcterms:W3CDTF">2024-06-06T01:08:00Z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