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5CE664B0" w:rsidR="005B717C" w:rsidRPr="00010A22" w:rsidRDefault="0026321E" w:rsidP="00BD7BF8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2840E1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BD7BF8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6F4E2053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FB1AA3">
        <w:rPr>
          <w:b/>
          <w:color w:val="000000" w:themeColor="text1"/>
          <w:sz w:val="28"/>
          <w:szCs w:val="28"/>
        </w:rPr>
        <w:t>1</w:t>
      </w:r>
      <w:r w:rsidR="00BD7BF8">
        <w:rPr>
          <w:b/>
          <w:color w:val="000000" w:themeColor="text1"/>
          <w:sz w:val="28"/>
          <w:szCs w:val="28"/>
        </w:rPr>
        <w:t>3</w:t>
      </w:r>
      <w:r w:rsidR="00845B93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59EA3B9D" w14:textId="7020FD72" w:rsidR="002904F5" w:rsidRPr="00CF727C" w:rsidRDefault="00D32770" w:rsidP="00CF727C">
      <w:pPr>
        <w:widowControl w:val="0"/>
        <w:shd w:val="clear" w:color="auto" w:fill="FFFFFF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I. TÌNH HÌNH THỜI TIẾT, THIÊN TAI</w:t>
      </w:r>
    </w:p>
    <w:p w14:paraId="58DF933E" w14:textId="507DA074" w:rsidR="00261292" w:rsidRPr="008F7DD7" w:rsidRDefault="003728D9" w:rsidP="00FB1AA3">
      <w:pPr>
        <w:widowControl w:val="0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8F7DD7">
        <w:rPr>
          <w:b/>
          <w:sz w:val="28"/>
          <w:szCs w:val="28"/>
        </w:rPr>
        <w:t xml:space="preserve">1. </w:t>
      </w:r>
      <w:r w:rsidR="005027BC" w:rsidRPr="008F7DD7">
        <w:rPr>
          <w:b/>
          <w:sz w:val="28"/>
          <w:szCs w:val="28"/>
        </w:rPr>
        <w:t>Tin dự báo gió mạnh và sóng lớn trên biển</w:t>
      </w:r>
    </w:p>
    <w:p w14:paraId="567D6958" w14:textId="2C0B4D22" w:rsidR="00217747" w:rsidRPr="00F718FD" w:rsidRDefault="003D10F8" w:rsidP="00F718FD">
      <w:pPr>
        <w:shd w:val="clear" w:color="auto" w:fill="FFFFFF"/>
        <w:spacing w:before="60" w:after="60"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F718FD">
        <w:rPr>
          <w:color w:val="000000" w:themeColor="text1"/>
          <w:sz w:val="27"/>
          <w:szCs w:val="27"/>
          <w:shd w:val="clear" w:color="auto" w:fill="FFFFFF"/>
        </w:rPr>
        <w:t>Ngày và đêm 1</w:t>
      </w:r>
      <w:r w:rsidR="00F718FD" w:rsidRPr="00F718FD">
        <w:rPr>
          <w:color w:val="000000" w:themeColor="text1"/>
          <w:sz w:val="27"/>
          <w:szCs w:val="27"/>
          <w:shd w:val="clear" w:color="auto" w:fill="FFFFFF"/>
        </w:rPr>
        <w:t>4</w:t>
      </w:r>
      <w:r w:rsidRPr="00F718FD">
        <w:rPr>
          <w:color w:val="000000" w:themeColor="text1"/>
          <w:sz w:val="27"/>
          <w:szCs w:val="27"/>
          <w:shd w:val="clear" w:color="auto" w:fill="FFFFFF"/>
        </w:rPr>
        <w:t>/02, vù</w:t>
      </w:r>
      <w:r w:rsidR="00F718FD" w:rsidRPr="00F718FD">
        <w:rPr>
          <w:color w:val="000000" w:themeColor="text1"/>
          <w:sz w:val="27"/>
          <w:szCs w:val="27"/>
          <w:shd w:val="clear" w:color="auto" w:fill="FFFFFF"/>
        </w:rPr>
        <w:t>ng biển từ Khánh Hoà đến Cà Mau</w:t>
      </w:r>
      <w:r w:rsidRPr="00F718FD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F718FD" w:rsidRPr="00F718FD">
        <w:rPr>
          <w:color w:val="000000" w:themeColor="text1"/>
          <w:sz w:val="27"/>
          <w:szCs w:val="27"/>
          <w:shd w:val="clear" w:color="auto" w:fill="FFFFFF"/>
        </w:rPr>
        <w:t xml:space="preserve">và phía Tây của Nam Biển Đông (bao gồm vùng biển phía Tây quần đảo Trường Sa) </w:t>
      </w:r>
      <w:r w:rsidRPr="00F718FD">
        <w:rPr>
          <w:color w:val="000000" w:themeColor="text1"/>
          <w:sz w:val="27"/>
          <w:szCs w:val="27"/>
          <w:shd w:val="clear" w:color="auto" w:fill="FFFFFF"/>
        </w:rPr>
        <w:t>có gió Đông Bắc mạnh cấp 6, giật cấp 7-8, sóng biển cao từ 2,0-4,0m; biển động.</w:t>
      </w:r>
      <w:r w:rsidR="00217747" w:rsidRPr="00F718FD">
        <w:rPr>
          <w:color w:val="000000" w:themeColor="text1"/>
          <w:sz w:val="27"/>
          <w:szCs w:val="27"/>
          <w:shd w:val="clear" w:color="auto" w:fill="FFFFFF"/>
        </w:rPr>
        <w:t xml:space="preserve"> Từ đêm 14/02, gió giảm dần.</w:t>
      </w:r>
    </w:p>
    <w:p w14:paraId="24B952D4" w14:textId="3A7D44C2" w:rsidR="00527768" w:rsidRPr="00512A56" w:rsidRDefault="00BA1ECA" w:rsidP="00CF727C">
      <w:pPr>
        <w:spacing w:before="60" w:after="60" w:line="360" w:lineRule="exact"/>
        <w:ind w:firstLine="567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F718F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Cảnh báo cấp độ rủi ro thiên tai do gió mạnh trên biển: cấp 2.</w:t>
      </w:r>
    </w:p>
    <w:p w14:paraId="150BE370" w14:textId="196CC9DC" w:rsidR="00891725" w:rsidRPr="00512A56" w:rsidRDefault="00577EDB" w:rsidP="00637CFC">
      <w:pPr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512A56">
        <w:rPr>
          <w:b/>
          <w:sz w:val="28"/>
          <w:szCs w:val="28"/>
        </w:rPr>
        <w:t>2</w:t>
      </w:r>
      <w:r w:rsidR="00A154D8" w:rsidRPr="00512A56">
        <w:rPr>
          <w:b/>
          <w:sz w:val="28"/>
          <w:szCs w:val="28"/>
        </w:rPr>
        <w:t xml:space="preserve">. </w:t>
      </w:r>
      <w:r w:rsidR="00891725" w:rsidRPr="00512A56">
        <w:rPr>
          <w:b/>
          <w:sz w:val="28"/>
          <w:szCs w:val="28"/>
        </w:rPr>
        <w:t>Tình hình mưa</w:t>
      </w:r>
    </w:p>
    <w:p w14:paraId="1A67BA63" w14:textId="4AF21896" w:rsidR="00A32880" w:rsidRPr="00AD6A8F" w:rsidRDefault="00891725" w:rsidP="00CF727C">
      <w:pPr>
        <w:widowControl w:val="0"/>
        <w:shd w:val="clear" w:color="auto" w:fill="FFFFFF" w:themeFill="background1"/>
        <w:spacing w:before="60" w:after="60" w:line="360" w:lineRule="exact"/>
        <w:ind w:firstLine="567"/>
        <w:jc w:val="both"/>
        <w:rPr>
          <w:color w:val="FF0000"/>
          <w:spacing w:val="-2"/>
          <w:sz w:val="28"/>
          <w:szCs w:val="28"/>
        </w:rPr>
      </w:pPr>
      <w:r w:rsidRPr="00512A56">
        <w:rPr>
          <w:spacing w:val="-2"/>
          <w:sz w:val="28"/>
          <w:szCs w:val="28"/>
        </w:rPr>
        <w:t xml:space="preserve">- </w:t>
      </w:r>
      <w:r w:rsidRPr="00512A56">
        <w:rPr>
          <w:b/>
          <w:spacing w:val="-2"/>
          <w:sz w:val="28"/>
          <w:szCs w:val="28"/>
        </w:rPr>
        <w:t>Mưa ngày (19h/</w:t>
      </w:r>
      <w:r w:rsidR="00A1528D">
        <w:rPr>
          <w:b/>
          <w:spacing w:val="-2"/>
          <w:sz w:val="28"/>
          <w:szCs w:val="28"/>
        </w:rPr>
        <w:t>1</w:t>
      </w:r>
      <w:r w:rsidR="003D10F8">
        <w:rPr>
          <w:b/>
          <w:spacing w:val="-2"/>
          <w:sz w:val="28"/>
          <w:szCs w:val="28"/>
        </w:rPr>
        <w:t>2</w:t>
      </w:r>
      <w:r w:rsidR="00935851" w:rsidRPr="00512A56">
        <w:rPr>
          <w:b/>
          <w:spacing w:val="-2"/>
          <w:sz w:val="28"/>
          <w:szCs w:val="28"/>
        </w:rPr>
        <w:t>/0</w:t>
      </w:r>
      <w:r w:rsidR="005661FC" w:rsidRPr="00512A56">
        <w:rPr>
          <w:b/>
          <w:spacing w:val="-2"/>
          <w:sz w:val="28"/>
          <w:szCs w:val="28"/>
        </w:rPr>
        <w:t>2</w:t>
      </w:r>
      <w:r w:rsidRPr="00512A56">
        <w:rPr>
          <w:b/>
          <w:spacing w:val="-2"/>
          <w:sz w:val="28"/>
          <w:szCs w:val="28"/>
        </w:rPr>
        <w:t>-19h/</w:t>
      </w:r>
      <w:r w:rsidR="00A1528D">
        <w:rPr>
          <w:b/>
          <w:spacing w:val="-2"/>
          <w:sz w:val="28"/>
          <w:szCs w:val="28"/>
        </w:rPr>
        <w:t>1</w:t>
      </w:r>
      <w:r w:rsidR="003D10F8">
        <w:rPr>
          <w:b/>
          <w:spacing w:val="-2"/>
          <w:sz w:val="28"/>
          <w:szCs w:val="28"/>
        </w:rPr>
        <w:t>3</w:t>
      </w:r>
      <w:r w:rsidRPr="00512A56">
        <w:rPr>
          <w:b/>
          <w:spacing w:val="-2"/>
          <w:sz w:val="28"/>
          <w:szCs w:val="28"/>
        </w:rPr>
        <w:t>/</w:t>
      </w:r>
      <w:r w:rsidR="00D65369" w:rsidRPr="00512A56">
        <w:rPr>
          <w:b/>
          <w:spacing w:val="-2"/>
          <w:sz w:val="28"/>
          <w:szCs w:val="28"/>
        </w:rPr>
        <w:t>0</w:t>
      </w:r>
      <w:r w:rsidR="002B4B15" w:rsidRPr="00512A56">
        <w:rPr>
          <w:b/>
          <w:spacing w:val="-2"/>
          <w:sz w:val="28"/>
          <w:szCs w:val="28"/>
        </w:rPr>
        <w:t>2</w:t>
      </w:r>
      <w:r w:rsidRPr="00512A56">
        <w:rPr>
          <w:b/>
          <w:spacing w:val="-2"/>
          <w:sz w:val="28"/>
          <w:szCs w:val="28"/>
        </w:rPr>
        <w:t>)</w:t>
      </w:r>
      <w:r w:rsidRPr="00512A56">
        <w:rPr>
          <w:spacing w:val="-2"/>
          <w:sz w:val="28"/>
          <w:szCs w:val="28"/>
        </w:rPr>
        <w:t xml:space="preserve">: </w:t>
      </w:r>
      <w:r w:rsidR="001F66A9" w:rsidRPr="00512A56">
        <w:rPr>
          <w:spacing w:val="-2"/>
          <w:sz w:val="28"/>
          <w:szCs w:val="28"/>
        </w:rPr>
        <w:t xml:space="preserve">Trên cả </w:t>
      </w:r>
      <w:r w:rsidR="001F66A9" w:rsidRPr="00AD6A8F">
        <w:rPr>
          <w:spacing w:val="-2"/>
          <w:sz w:val="28"/>
          <w:szCs w:val="28"/>
        </w:rPr>
        <w:t>nước mưa nhỏ hoặc không mưa.</w:t>
      </w:r>
    </w:p>
    <w:p w14:paraId="7AF8135F" w14:textId="6809FE75" w:rsidR="00CE47CA" w:rsidRPr="00AD6A8F" w:rsidRDefault="00891725" w:rsidP="00CF727C">
      <w:pPr>
        <w:widowControl w:val="0"/>
        <w:spacing w:before="60" w:after="60" w:line="360" w:lineRule="exact"/>
        <w:ind w:firstLine="567"/>
        <w:jc w:val="both"/>
        <w:rPr>
          <w:spacing w:val="-4"/>
          <w:sz w:val="28"/>
          <w:szCs w:val="28"/>
        </w:rPr>
      </w:pPr>
      <w:r w:rsidRPr="00AD6A8F">
        <w:rPr>
          <w:spacing w:val="-4"/>
          <w:sz w:val="28"/>
          <w:szCs w:val="28"/>
        </w:rPr>
        <w:t xml:space="preserve">- </w:t>
      </w:r>
      <w:r w:rsidRPr="00AD6A8F">
        <w:rPr>
          <w:b/>
          <w:spacing w:val="-4"/>
          <w:sz w:val="28"/>
          <w:szCs w:val="28"/>
        </w:rPr>
        <w:t>Mưa đêm (19h/</w:t>
      </w:r>
      <w:r w:rsidR="00894564" w:rsidRPr="00AD6A8F">
        <w:rPr>
          <w:b/>
          <w:spacing w:val="-4"/>
          <w:sz w:val="28"/>
          <w:szCs w:val="28"/>
        </w:rPr>
        <w:t>1</w:t>
      </w:r>
      <w:r w:rsidR="003D10F8">
        <w:rPr>
          <w:b/>
          <w:spacing w:val="-4"/>
          <w:sz w:val="28"/>
          <w:szCs w:val="28"/>
        </w:rPr>
        <w:t>3</w:t>
      </w:r>
      <w:r w:rsidRPr="00AD6A8F">
        <w:rPr>
          <w:b/>
          <w:spacing w:val="-4"/>
          <w:sz w:val="28"/>
          <w:szCs w:val="28"/>
        </w:rPr>
        <w:t>/</w:t>
      </w:r>
      <w:r w:rsidR="00935851" w:rsidRPr="00AD6A8F">
        <w:rPr>
          <w:b/>
          <w:spacing w:val="-4"/>
          <w:sz w:val="28"/>
          <w:szCs w:val="28"/>
        </w:rPr>
        <w:t>0</w:t>
      </w:r>
      <w:r w:rsidR="002B4B15" w:rsidRPr="00AD6A8F">
        <w:rPr>
          <w:b/>
          <w:spacing w:val="-4"/>
          <w:sz w:val="28"/>
          <w:szCs w:val="28"/>
        </w:rPr>
        <w:t>2</w:t>
      </w:r>
      <w:r w:rsidRPr="00AD6A8F">
        <w:rPr>
          <w:b/>
          <w:spacing w:val="-4"/>
          <w:sz w:val="28"/>
          <w:szCs w:val="28"/>
        </w:rPr>
        <w:t>-07h/</w:t>
      </w:r>
      <w:r w:rsidR="00637CFC" w:rsidRPr="00AD6A8F">
        <w:rPr>
          <w:b/>
          <w:spacing w:val="-4"/>
          <w:sz w:val="28"/>
          <w:szCs w:val="28"/>
        </w:rPr>
        <w:t>1</w:t>
      </w:r>
      <w:r w:rsidR="003D10F8">
        <w:rPr>
          <w:b/>
          <w:spacing w:val="-4"/>
          <w:sz w:val="28"/>
          <w:szCs w:val="28"/>
        </w:rPr>
        <w:t>4</w:t>
      </w:r>
      <w:r w:rsidRPr="00AD6A8F">
        <w:rPr>
          <w:b/>
          <w:spacing w:val="-4"/>
          <w:sz w:val="28"/>
          <w:szCs w:val="28"/>
        </w:rPr>
        <w:t>/</w:t>
      </w:r>
      <w:r w:rsidR="00D65369" w:rsidRPr="00AD6A8F">
        <w:rPr>
          <w:b/>
          <w:spacing w:val="-4"/>
          <w:sz w:val="28"/>
          <w:szCs w:val="28"/>
        </w:rPr>
        <w:t>0</w:t>
      </w:r>
      <w:r w:rsidR="00F21BA9" w:rsidRPr="00AD6A8F">
        <w:rPr>
          <w:b/>
          <w:spacing w:val="-4"/>
          <w:sz w:val="28"/>
          <w:szCs w:val="28"/>
        </w:rPr>
        <w:t>2</w:t>
      </w:r>
      <w:r w:rsidRPr="00AD6A8F">
        <w:rPr>
          <w:b/>
          <w:spacing w:val="-4"/>
          <w:sz w:val="28"/>
          <w:szCs w:val="28"/>
          <w:lang w:val="vi-VN"/>
        </w:rPr>
        <w:t>)</w:t>
      </w:r>
      <w:r w:rsidRPr="00AD6A8F">
        <w:rPr>
          <w:spacing w:val="-4"/>
          <w:sz w:val="28"/>
          <w:szCs w:val="28"/>
          <w:lang w:val="vi-VN"/>
        </w:rPr>
        <w:t>:</w:t>
      </w:r>
      <w:r w:rsidR="006C2034" w:rsidRPr="00AD6A8F">
        <w:rPr>
          <w:spacing w:val="-4"/>
          <w:sz w:val="28"/>
          <w:szCs w:val="28"/>
        </w:rPr>
        <w:t xml:space="preserve"> </w:t>
      </w:r>
      <w:r w:rsidR="00157EA1" w:rsidRPr="00AD6A8F">
        <w:rPr>
          <w:spacing w:val="-6"/>
          <w:sz w:val="28"/>
          <w:szCs w:val="28"/>
        </w:rPr>
        <w:t>Trên cả nước có mưa nhỏ hoặc không mưa</w:t>
      </w:r>
      <w:r w:rsidR="00887FBC" w:rsidRPr="00AD6A8F">
        <w:rPr>
          <w:spacing w:val="-6"/>
          <w:sz w:val="28"/>
          <w:szCs w:val="28"/>
        </w:rPr>
        <w:t>.</w:t>
      </w:r>
    </w:p>
    <w:p w14:paraId="3ED993F2" w14:textId="7DAE80C4" w:rsidR="00261292" w:rsidRPr="00D70351" w:rsidRDefault="00891725" w:rsidP="00CF727C">
      <w:pPr>
        <w:widowControl w:val="0"/>
        <w:spacing w:before="60" w:after="60" w:line="360" w:lineRule="exact"/>
        <w:ind w:firstLine="567"/>
        <w:jc w:val="both"/>
        <w:rPr>
          <w:spacing w:val="-6"/>
          <w:sz w:val="28"/>
          <w:szCs w:val="28"/>
        </w:rPr>
      </w:pPr>
      <w:r w:rsidRPr="00D70351">
        <w:rPr>
          <w:spacing w:val="-6"/>
          <w:sz w:val="28"/>
          <w:szCs w:val="28"/>
        </w:rPr>
        <w:t>-</w:t>
      </w:r>
      <w:r w:rsidR="00C8269E" w:rsidRPr="00D70351">
        <w:rPr>
          <w:spacing w:val="-6"/>
          <w:sz w:val="28"/>
          <w:szCs w:val="28"/>
        </w:rPr>
        <w:t xml:space="preserve"> </w:t>
      </w:r>
      <w:r w:rsidRPr="00D70351">
        <w:rPr>
          <w:b/>
          <w:spacing w:val="-6"/>
          <w:sz w:val="28"/>
          <w:szCs w:val="28"/>
        </w:rPr>
        <w:t>Mư</w:t>
      </w:r>
      <w:r w:rsidR="00132257" w:rsidRPr="00D70351">
        <w:rPr>
          <w:b/>
          <w:spacing w:val="-6"/>
          <w:sz w:val="28"/>
          <w:szCs w:val="28"/>
        </w:rPr>
        <w:t xml:space="preserve">a </w:t>
      </w:r>
      <w:r w:rsidR="002D5930" w:rsidRPr="00D70351">
        <w:rPr>
          <w:b/>
          <w:spacing w:val="-6"/>
          <w:sz w:val="28"/>
          <w:szCs w:val="28"/>
          <w:lang w:val="vi-VN"/>
        </w:rPr>
        <w:t xml:space="preserve">3 ngày </w:t>
      </w:r>
      <w:r w:rsidR="00C12C0A" w:rsidRPr="00D70351">
        <w:rPr>
          <w:b/>
          <w:spacing w:val="-6"/>
          <w:sz w:val="28"/>
          <w:szCs w:val="28"/>
        </w:rPr>
        <w:t>(19h/</w:t>
      </w:r>
      <w:r w:rsidR="003D10F8">
        <w:rPr>
          <w:b/>
          <w:spacing w:val="-6"/>
          <w:sz w:val="28"/>
          <w:szCs w:val="28"/>
        </w:rPr>
        <w:t>10</w:t>
      </w:r>
      <w:r w:rsidR="00897B55" w:rsidRPr="00D70351">
        <w:rPr>
          <w:b/>
          <w:spacing w:val="-6"/>
          <w:sz w:val="28"/>
          <w:szCs w:val="28"/>
        </w:rPr>
        <w:t>/02</w:t>
      </w:r>
      <w:r w:rsidR="000F5AF1" w:rsidRPr="00D70351">
        <w:rPr>
          <w:b/>
          <w:spacing w:val="-6"/>
          <w:sz w:val="28"/>
          <w:szCs w:val="28"/>
        </w:rPr>
        <w:t>-19</w:t>
      </w:r>
      <w:r w:rsidRPr="00D70351">
        <w:rPr>
          <w:b/>
          <w:spacing w:val="-6"/>
          <w:sz w:val="28"/>
          <w:szCs w:val="28"/>
        </w:rPr>
        <w:t>h/</w:t>
      </w:r>
      <w:r w:rsidR="00A1528D" w:rsidRPr="00D70351">
        <w:rPr>
          <w:b/>
          <w:spacing w:val="-6"/>
          <w:sz w:val="28"/>
          <w:szCs w:val="28"/>
        </w:rPr>
        <w:t>1</w:t>
      </w:r>
      <w:r w:rsidR="003D10F8">
        <w:rPr>
          <w:b/>
          <w:spacing w:val="-6"/>
          <w:sz w:val="28"/>
          <w:szCs w:val="28"/>
        </w:rPr>
        <w:t>3</w:t>
      </w:r>
      <w:r w:rsidR="00CE68E7" w:rsidRPr="00D70351">
        <w:rPr>
          <w:b/>
          <w:spacing w:val="-6"/>
          <w:sz w:val="28"/>
          <w:szCs w:val="28"/>
        </w:rPr>
        <w:t>/</w:t>
      </w:r>
      <w:r w:rsidR="00935851" w:rsidRPr="00D70351">
        <w:rPr>
          <w:b/>
          <w:spacing w:val="-6"/>
          <w:sz w:val="28"/>
          <w:szCs w:val="28"/>
        </w:rPr>
        <w:t>0</w:t>
      </w:r>
      <w:r w:rsidR="002B4B15" w:rsidRPr="00D70351">
        <w:rPr>
          <w:b/>
          <w:spacing w:val="-6"/>
          <w:sz w:val="28"/>
          <w:szCs w:val="28"/>
        </w:rPr>
        <w:t>2</w:t>
      </w:r>
      <w:r w:rsidRPr="00D70351">
        <w:rPr>
          <w:b/>
          <w:spacing w:val="-6"/>
          <w:sz w:val="28"/>
          <w:szCs w:val="28"/>
        </w:rPr>
        <w:t>)</w:t>
      </w:r>
      <w:r w:rsidRPr="00D70351">
        <w:rPr>
          <w:spacing w:val="-6"/>
          <w:sz w:val="28"/>
          <w:szCs w:val="28"/>
        </w:rPr>
        <w:t>:</w:t>
      </w:r>
      <w:r w:rsidR="004C06E7" w:rsidRPr="00D70351">
        <w:rPr>
          <w:spacing w:val="-6"/>
          <w:sz w:val="28"/>
          <w:szCs w:val="28"/>
        </w:rPr>
        <w:t xml:space="preserve"> </w:t>
      </w:r>
      <w:r w:rsidR="00577EDB" w:rsidRPr="00D70351">
        <w:rPr>
          <w:spacing w:val="-6"/>
          <w:sz w:val="28"/>
          <w:szCs w:val="28"/>
        </w:rPr>
        <w:t>Trên cả nước mưa nhỏ hoặc không mưa.</w:t>
      </w:r>
    </w:p>
    <w:p w14:paraId="1577F926" w14:textId="3A1F7F1C" w:rsidR="000A03F2" w:rsidRPr="00D805B5" w:rsidRDefault="000A03F2" w:rsidP="00CF727C">
      <w:pPr>
        <w:widowControl w:val="0"/>
        <w:spacing w:before="60" w:after="60" w:line="360" w:lineRule="exact"/>
        <w:ind w:firstLine="567"/>
        <w:jc w:val="both"/>
        <w:rPr>
          <w:b/>
          <w:color w:val="000000" w:themeColor="text1"/>
          <w:spacing w:val="-2"/>
          <w:sz w:val="28"/>
          <w:szCs w:val="28"/>
        </w:rPr>
      </w:pPr>
      <w:r w:rsidRPr="00D805B5">
        <w:rPr>
          <w:b/>
          <w:color w:val="000000" w:themeColor="text1"/>
          <w:spacing w:val="-2"/>
          <w:sz w:val="28"/>
          <w:szCs w:val="28"/>
        </w:rPr>
        <w:t>II. TÌNH HÌNH THIỆT HẠI</w:t>
      </w:r>
      <w:r w:rsidR="00880128" w:rsidRPr="00D805B5">
        <w:rPr>
          <w:b/>
          <w:color w:val="000000" w:themeColor="text1"/>
          <w:spacing w:val="-2"/>
          <w:sz w:val="28"/>
          <w:szCs w:val="28"/>
        </w:rPr>
        <w:t xml:space="preserve"> DO TRIỀU CƯỜNG</w:t>
      </w:r>
    </w:p>
    <w:p w14:paraId="6987BC97" w14:textId="402A6AC6" w:rsidR="00880128" w:rsidRPr="00D805B5" w:rsidRDefault="00F0680B" w:rsidP="00A1528D">
      <w:pPr>
        <w:widowControl w:val="0"/>
        <w:spacing w:before="60" w:after="60"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F0680B">
        <w:rPr>
          <w:color w:val="000000" w:themeColor="text1"/>
          <w:sz w:val="28"/>
          <w:szCs w:val="28"/>
        </w:rPr>
        <w:t>Theo báo cáo nhanh số 08/BC-PCTT ngày 13/02</w:t>
      </w:r>
      <w:r>
        <w:rPr>
          <w:color w:val="000000" w:themeColor="text1"/>
          <w:sz w:val="28"/>
          <w:szCs w:val="28"/>
        </w:rPr>
        <w:t>/2024</w:t>
      </w:r>
      <w:r w:rsidRPr="00F0680B">
        <w:rPr>
          <w:color w:val="000000" w:themeColor="text1"/>
          <w:sz w:val="28"/>
          <w:szCs w:val="28"/>
        </w:rPr>
        <w:t xml:space="preserve"> của</w:t>
      </w:r>
      <w:r w:rsidR="00A1528D" w:rsidRPr="00F068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Văn phòng thường trực Ban chỉ huy PCTT&amp;TKCN </w:t>
      </w:r>
      <w:r w:rsidRPr="00F0680B">
        <w:rPr>
          <w:color w:val="000000" w:themeColor="text1"/>
          <w:sz w:val="28"/>
          <w:szCs w:val="28"/>
        </w:rPr>
        <w:t>t</w:t>
      </w:r>
      <w:r w:rsidR="00A1528D" w:rsidRPr="00F0680B">
        <w:rPr>
          <w:color w:val="000000" w:themeColor="text1"/>
          <w:sz w:val="28"/>
          <w:szCs w:val="28"/>
        </w:rPr>
        <w:t>ỉnh Bến Tre</w:t>
      </w:r>
      <w:r>
        <w:rPr>
          <w:color w:val="000000" w:themeColor="text1"/>
          <w:sz w:val="28"/>
          <w:szCs w:val="28"/>
        </w:rPr>
        <w:t>,</w:t>
      </w:r>
      <w:r w:rsidR="00A1528D" w:rsidRPr="00F0680B">
        <w:rPr>
          <w:color w:val="000000" w:themeColor="text1"/>
          <w:sz w:val="28"/>
          <w:szCs w:val="28"/>
        </w:rPr>
        <w:t xml:space="preserve"> </w:t>
      </w:r>
      <w:r w:rsidRPr="00D805B5">
        <w:rPr>
          <w:color w:val="000000" w:themeColor="text1"/>
          <w:sz w:val="28"/>
          <w:szCs w:val="28"/>
        </w:rPr>
        <w:t>triều cường kết hợp với gió mạnh</w:t>
      </w:r>
      <w:r>
        <w:rPr>
          <w:color w:val="000000" w:themeColor="text1"/>
          <w:sz w:val="28"/>
          <w:szCs w:val="28"/>
        </w:rPr>
        <w:t xml:space="preserve"> t</w:t>
      </w:r>
      <w:r w:rsidR="00D805B5" w:rsidRPr="00D805B5">
        <w:rPr>
          <w:color w:val="000000" w:themeColor="text1"/>
          <w:sz w:val="28"/>
          <w:szCs w:val="28"/>
        </w:rPr>
        <w:t xml:space="preserve">ừ ngày 11-12/02/2024 </w:t>
      </w:r>
      <w:r w:rsidR="00A1528D" w:rsidRPr="00D805B5">
        <w:rPr>
          <w:color w:val="000000" w:themeColor="text1"/>
          <w:sz w:val="28"/>
          <w:szCs w:val="28"/>
        </w:rPr>
        <w:t xml:space="preserve">gây sạt lở </w:t>
      </w:r>
      <w:r w:rsidR="00D805B5" w:rsidRPr="00D805B5">
        <w:rPr>
          <w:color w:val="000000" w:themeColor="text1"/>
          <w:sz w:val="28"/>
          <w:szCs w:val="28"/>
        </w:rPr>
        <w:t>99m bờ bao (bờ bao ấp Hoà Thuận, xã Vĩnh Bình, huyện Chợ Lách 04m; bờ bao ven biển ấp Thạnh Hải, xã Bảo Thuận, huyện Ba Tri 50m, bờ bao Cồn Cát, xã Quới Sơn, huyện Châu Thành 45m); 105,305ha hoa màu</w:t>
      </w:r>
      <w:r w:rsidR="005F5A50">
        <w:rPr>
          <w:color w:val="000000" w:themeColor="text1"/>
          <w:sz w:val="28"/>
          <w:szCs w:val="28"/>
        </w:rPr>
        <w:t xml:space="preserve">, </w:t>
      </w:r>
      <w:r w:rsidR="005F5A50" w:rsidRPr="00D805B5">
        <w:rPr>
          <w:color w:val="000000" w:themeColor="text1"/>
          <w:sz w:val="28"/>
          <w:szCs w:val="28"/>
        </w:rPr>
        <w:t xml:space="preserve">104ha cây ăn trái </w:t>
      </w:r>
      <w:r w:rsidR="00D805B5" w:rsidRPr="00D805B5">
        <w:rPr>
          <w:color w:val="000000" w:themeColor="text1"/>
          <w:sz w:val="28"/>
          <w:szCs w:val="28"/>
        </w:rPr>
        <w:t>bị ngập úng và một số ao tôm, ngư trường bị tràn nước.</w:t>
      </w:r>
      <w:bookmarkStart w:id="1" w:name="_GoBack"/>
      <w:bookmarkEnd w:id="1"/>
    </w:p>
    <w:p w14:paraId="5E47F3BB" w14:textId="707E1CD3" w:rsidR="00E51DD7" w:rsidRPr="00762537" w:rsidRDefault="00E51DD7" w:rsidP="00CF727C">
      <w:pPr>
        <w:widowControl w:val="0"/>
        <w:spacing w:before="60" w:after="60" w:line="360" w:lineRule="exact"/>
        <w:ind w:firstLine="567"/>
        <w:jc w:val="both"/>
        <w:rPr>
          <w:color w:val="FF0000"/>
          <w:sz w:val="28"/>
          <w:szCs w:val="28"/>
        </w:rPr>
      </w:pPr>
      <w:r w:rsidRPr="00D805B5">
        <w:rPr>
          <w:color w:val="000000" w:themeColor="text1"/>
          <w:sz w:val="28"/>
          <w:szCs w:val="28"/>
        </w:rPr>
        <w:t>Ngay sau khi thiên tai xảy ra, chính quyền địa phương đã huy động lực lượng, phương tiện hỗ trợ người dân khắc phục hậu quả; gia cố tạm thời và cắm biển cảnh báo khu vực nguy hiểm tại các vị trí sạt lở.</w:t>
      </w:r>
    </w:p>
    <w:p w14:paraId="432A1DF2" w14:textId="481AD2C9" w:rsidR="00DE57B4" w:rsidRPr="00CF727C" w:rsidRDefault="00DE57B4" w:rsidP="00CF727C">
      <w:pPr>
        <w:widowControl w:val="0"/>
        <w:shd w:val="clear" w:color="auto" w:fill="FFFFFF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</w:t>
      </w:r>
      <w:r w:rsidR="000A03F2">
        <w:rPr>
          <w:b/>
          <w:sz w:val="28"/>
          <w:szCs w:val="28"/>
        </w:rPr>
        <w:t>I</w:t>
      </w:r>
      <w:r w:rsidRPr="00CF727C">
        <w:rPr>
          <w:b/>
          <w:sz w:val="28"/>
          <w:szCs w:val="28"/>
        </w:rPr>
        <w:t>I. CÔNG TÁC CHỈ ĐẠO ỨNG PHÓ</w:t>
      </w:r>
    </w:p>
    <w:p w14:paraId="41CBAE05" w14:textId="1DC89A79" w:rsidR="00DE57B4" w:rsidRPr="00CF727C" w:rsidRDefault="00E62E5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CF727C">
        <w:rPr>
          <w:b/>
          <w:sz w:val="28"/>
          <w:szCs w:val="28"/>
          <w:lang w:val="de-DE"/>
        </w:rPr>
        <w:t>1. Trung ương</w:t>
      </w:r>
    </w:p>
    <w:p w14:paraId="74645C0E" w14:textId="772E2AC9" w:rsidR="00E11F76" w:rsidRPr="00CF727C" w:rsidRDefault="00CF526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CF727C">
        <w:rPr>
          <w:sz w:val="28"/>
          <w:szCs w:val="28"/>
          <w:lang w:val="de-DE"/>
        </w:rPr>
        <w:t xml:space="preserve">- </w:t>
      </w:r>
      <w:r w:rsidR="00DE57B4" w:rsidRPr="00CF727C">
        <w:rPr>
          <w:sz w:val="28"/>
          <w:szCs w:val="28"/>
          <w:lang w:val="de-DE"/>
        </w:rPr>
        <w:t xml:space="preserve">Văn phòng thường trực BCĐ QGPCTT có </w:t>
      </w:r>
      <w:r w:rsidR="00E11F76" w:rsidRPr="00CF727C">
        <w:rPr>
          <w:sz w:val="28"/>
          <w:szCs w:val="28"/>
          <w:lang w:val="de-DE"/>
        </w:rPr>
        <w:t xml:space="preserve">công văn số 48/VPTT ngày 06/02/2024 gửi các tỉnh, thành phố </w:t>
      </w:r>
      <w:r w:rsidR="00E903D0" w:rsidRPr="00CF727C">
        <w:rPr>
          <w:sz w:val="28"/>
          <w:szCs w:val="28"/>
          <w:lang w:val="de-DE"/>
        </w:rPr>
        <w:t xml:space="preserve">Bắc Bộ, Bắc Trung Bộ và các tỉnh, thành phố </w:t>
      </w:r>
      <w:r w:rsidR="00E11F76" w:rsidRPr="00CF727C">
        <w:rPr>
          <w:sz w:val="28"/>
          <w:szCs w:val="28"/>
          <w:lang w:val="de-DE"/>
        </w:rPr>
        <w:t>ven biển từ Quảng Ninh đến Khánh Hoà về ứng phó rét đậm, rét hại và gió mạnh trên biển trong dịp Tết Nguyên đán.</w:t>
      </w:r>
    </w:p>
    <w:p w14:paraId="27E918CE" w14:textId="1A18C069" w:rsidR="00DE57B4" w:rsidRPr="00CF727C" w:rsidRDefault="00DE57B4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pacing w:val="-4"/>
          <w:sz w:val="28"/>
          <w:szCs w:val="28"/>
          <w:lang w:val="de-DE"/>
        </w:rPr>
      </w:pPr>
      <w:r w:rsidRPr="00CF727C">
        <w:rPr>
          <w:spacing w:val="-4"/>
          <w:sz w:val="28"/>
          <w:szCs w:val="28"/>
          <w:lang w:val="de-DE"/>
        </w:rPr>
        <w:t xml:space="preserve">- Văn phòng thường trực BCĐ QGPCTT thường xuyên theo dõi, </w:t>
      </w:r>
      <w:r w:rsidR="00F13D6F" w:rsidRPr="00CF727C">
        <w:rPr>
          <w:spacing w:val="-4"/>
          <w:sz w:val="28"/>
          <w:szCs w:val="28"/>
          <w:lang w:val="de-DE"/>
        </w:rPr>
        <w:t>cập nhật các bản tin</w:t>
      </w:r>
      <w:r w:rsidR="008E5BC2" w:rsidRPr="00CF727C">
        <w:rPr>
          <w:spacing w:val="-4"/>
          <w:sz w:val="28"/>
          <w:szCs w:val="28"/>
          <w:lang w:val="de-DE"/>
        </w:rPr>
        <w:t xml:space="preserve"> thời tiết nguy hiểm, </w:t>
      </w:r>
      <w:r w:rsidR="00F13D6F" w:rsidRPr="00CF727C">
        <w:rPr>
          <w:spacing w:val="-4"/>
          <w:sz w:val="28"/>
          <w:szCs w:val="28"/>
          <w:lang w:val="de-DE"/>
        </w:rPr>
        <w:t>kịp thời chuyển đến</w:t>
      </w:r>
      <w:r w:rsidRPr="00CF727C">
        <w:rPr>
          <w:spacing w:val="-4"/>
          <w:sz w:val="28"/>
          <w:szCs w:val="28"/>
          <w:lang w:val="de-DE"/>
        </w:rPr>
        <w:t xml:space="preserve"> địa phương để chủ động ứng phó.</w:t>
      </w:r>
    </w:p>
    <w:p w14:paraId="766BA909" w14:textId="6ADFA1F8" w:rsidR="00DE57B4" w:rsidRPr="00CF727C" w:rsidRDefault="00E62E5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CF727C">
        <w:rPr>
          <w:b/>
          <w:sz w:val="28"/>
          <w:szCs w:val="28"/>
          <w:lang w:val="de-DE"/>
        </w:rPr>
        <w:lastRenderedPageBreak/>
        <w:t>2. Địa phương</w:t>
      </w:r>
    </w:p>
    <w:p w14:paraId="754A793E" w14:textId="426696E0" w:rsidR="00AF5A39" w:rsidRPr="00CF727C" w:rsidRDefault="00AF5A39" w:rsidP="00CF727C">
      <w:pPr>
        <w:pStyle w:val="ListParagraph"/>
        <w:spacing w:before="60" w:after="60" w:line="360" w:lineRule="exact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CF727C">
        <w:rPr>
          <w:color w:val="000000" w:themeColor="text1"/>
          <w:sz w:val="28"/>
          <w:szCs w:val="28"/>
        </w:rPr>
        <w:t xml:space="preserve">- Các địa phương chủ động triển khai </w:t>
      </w:r>
      <w:r w:rsidRPr="00CF727C">
        <w:rPr>
          <w:sz w:val="28"/>
          <w:szCs w:val="28"/>
          <w:lang w:val="de-DE"/>
        </w:rPr>
        <w:t>ứng phó rét đậm, rét hại và gió mạnh trên biển</w:t>
      </w:r>
      <w:r w:rsidRPr="00CF727C">
        <w:rPr>
          <w:color w:val="000000" w:themeColor="text1"/>
          <w:sz w:val="28"/>
          <w:szCs w:val="28"/>
        </w:rPr>
        <w:t xml:space="preserve"> theo Công văn số 48/VPTT ngày 06/02/2024 của Văn phòng thường trực Ban Chỉ đạo quốc gia về Phòng, chống</w:t>
      </w:r>
      <w:r w:rsidR="00CE68E7">
        <w:rPr>
          <w:color w:val="000000" w:themeColor="text1"/>
          <w:sz w:val="28"/>
          <w:szCs w:val="28"/>
        </w:rPr>
        <w:t xml:space="preserve"> thiên tai; trong đó có 11</w:t>
      </w:r>
      <w:r w:rsidRPr="00CF727C">
        <w:rPr>
          <w:color w:val="000000" w:themeColor="text1"/>
          <w:sz w:val="28"/>
          <w:szCs w:val="28"/>
        </w:rPr>
        <w:t xml:space="preserve"> tỉnh</w:t>
      </w:r>
      <w:r w:rsidRPr="00CF727C">
        <w:rPr>
          <w:rStyle w:val="FootnoteReference"/>
          <w:color w:val="000000" w:themeColor="text1"/>
          <w:sz w:val="28"/>
          <w:szCs w:val="28"/>
        </w:rPr>
        <w:footnoteReference w:id="1"/>
      </w:r>
      <w:r w:rsidRPr="00CF727C">
        <w:rPr>
          <w:color w:val="000000" w:themeColor="text1"/>
          <w:sz w:val="28"/>
          <w:szCs w:val="28"/>
        </w:rPr>
        <w:t xml:space="preserve"> đã ban hành văn bản chỉ đạo.</w:t>
      </w:r>
    </w:p>
    <w:p w14:paraId="1B40B40F" w14:textId="75084E01" w:rsidR="00DE57B4" w:rsidRPr="00CF727C" w:rsidRDefault="00AF5A39" w:rsidP="00CF727C">
      <w:pPr>
        <w:pStyle w:val="ListParagraph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CF727C">
        <w:rPr>
          <w:color w:val="000000" w:themeColor="text1"/>
          <w:sz w:val="28"/>
          <w:szCs w:val="28"/>
        </w:rPr>
        <w:t xml:space="preserve">- </w:t>
      </w:r>
      <w:r w:rsidR="00F13D6F" w:rsidRPr="00CF727C">
        <w:rPr>
          <w:color w:val="000000" w:themeColor="text1"/>
          <w:sz w:val="28"/>
          <w:szCs w:val="28"/>
        </w:rPr>
        <w:t xml:space="preserve">Theo dõi chặt chẽ </w:t>
      </w:r>
      <w:r w:rsidR="00F13D6F" w:rsidRPr="00D9736B">
        <w:rPr>
          <w:color w:val="000000" w:themeColor="text1"/>
          <w:sz w:val="28"/>
          <w:szCs w:val="28"/>
        </w:rPr>
        <w:t>diễn biến thời tiết, thiên tai</w:t>
      </w:r>
      <w:r w:rsidR="00F13D6F" w:rsidRPr="00CF727C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40A923E4" w:rsidR="00DE0EEA" w:rsidRPr="00CF727C" w:rsidRDefault="00DE57B4" w:rsidP="00CF727C">
      <w:pPr>
        <w:widowControl w:val="0"/>
        <w:spacing w:before="60" w:after="60" w:line="360" w:lineRule="exact"/>
        <w:ind w:firstLine="567"/>
        <w:jc w:val="both"/>
        <w:rPr>
          <w:b/>
          <w:color w:val="000000" w:themeColor="text1"/>
          <w:sz w:val="28"/>
          <w:szCs w:val="28"/>
        </w:rPr>
      </w:pPr>
      <w:r w:rsidRPr="00CF727C">
        <w:rPr>
          <w:b/>
          <w:sz w:val="28"/>
          <w:szCs w:val="28"/>
        </w:rPr>
        <w:t>I</w:t>
      </w:r>
      <w:r w:rsidR="000A03F2">
        <w:rPr>
          <w:b/>
          <w:sz w:val="28"/>
          <w:szCs w:val="28"/>
        </w:rPr>
        <w:t>V</w:t>
      </w:r>
      <w:r w:rsidR="00A27185" w:rsidRPr="00CF727C">
        <w:rPr>
          <w:b/>
          <w:sz w:val="28"/>
          <w:szCs w:val="28"/>
        </w:rPr>
        <w:t xml:space="preserve">. </w:t>
      </w:r>
      <w:r w:rsidR="00DE0EEA" w:rsidRPr="00CF727C">
        <w:rPr>
          <w:b/>
          <w:color w:val="000000" w:themeColor="text1"/>
          <w:sz w:val="28"/>
          <w:szCs w:val="28"/>
        </w:rPr>
        <w:t>CÔNG VIỆC CẦN TRIỂN KHAI TIẾP THEO</w:t>
      </w:r>
    </w:p>
    <w:p w14:paraId="0E617142" w14:textId="274DD363" w:rsidR="00F13D6F" w:rsidRPr="00CF727C" w:rsidRDefault="00F13D6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</w:rPr>
      </w:pPr>
      <w:r w:rsidRPr="00CF727C">
        <w:rPr>
          <w:sz w:val="28"/>
          <w:szCs w:val="28"/>
        </w:rPr>
        <w:t xml:space="preserve">1. </w:t>
      </w:r>
      <w:r w:rsidR="008B02A4" w:rsidRPr="00CF727C">
        <w:rPr>
          <w:sz w:val="28"/>
          <w:szCs w:val="28"/>
          <w:lang w:val="de-DE"/>
        </w:rPr>
        <w:t>C</w:t>
      </w:r>
      <w:r w:rsidR="00423EE4" w:rsidRPr="00CF727C">
        <w:rPr>
          <w:sz w:val="28"/>
          <w:szCs w:val="28"/>
          <w:lang w:val="de-DE"/>
        </w:rPr>
        <w:t>ác tỉnh</w:t>
      </w:r>
      <w:r w:rsidR="00F71E9A" w:rsidRPr="00CF727C">
        <w:rPr>
          <w:sz w:val="28"/>
          <w:szCs w:val="28"/>
          <w:lang w:val="de-DE"/>
        </w:rPr>
        <w:t>, thành phố</w:t>
      </w:r>
      <w:r w:rsidR="00423EE4" w:rsidRPr="00CF727C">
        <w:rPr>
          <w:sz w:val="28"/>
          <w:szCs w:val="28"/>
          <w:lang w:val="de-DE"/>
        </w:rPr>
        <w:t xml:space="preserve"> khu vực Bắc Bộ, Bắc Trung Bộ và các tỉnh, thành phố ven biển từ Quảng Ninh đến Khánh Hoà thực hiện</w:t>
      </w:r>
      <w:r w:rsidR="00E11F76" w:rsidRPr="00CF727C">
        <w:rPr>
          <w:sz w:val="28"/>
          <w:szCs w:val="28"/>
          <w:lang w:val="de-DE"/>
        </w:rPr>
        <w:t xml:space="preserve"> công văn số 48/VPTT ngày 06/02/2024 về việc ứng phó rét đậm, rét hại và gió mạnh trên biển trong dịp Tết Nguyên đán.</w:t>
      </w:r>
    </w:p>
    <w:p w14:paraId="247623CB" w14:textId="4D4774F3" w:rsidR="00DB5D96" w:rsidRPr="00CF727C" w:rsidRDefault="00CE68E7" w:rsidP="00CF727C">
      <w:pPr>
        <w:widowControl w:val="0"/>
        <w:spacing w:before="60" w:after="6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5AF1" w:rsidRPr="00CF727C">
        <w:rPr>
          <w:sz w:val="28"/>
          <w:szCs w:val="28"/>
        </w:rPr>
        <w:t xml:space="preserve">. </w:t>
      </w:r>
      <w:r w:rsidR="00DE0EEA" w:rsidRPr="00CF727C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CF727C">
        <w:rPr>
          <w:sz w:val="28"/>
          <w:szCs w:val="28"/>
        </w:rPr>
        <w:t xml:space="preserve"> thiên tai và Văn phòng Ủy ban q</w:t>
      </w:r>
      <w:r w:rsidR="00DE0EEA" w:rsidRPr="00CF727C">
        <w:rPr>
          <w:sz w:val="28"/>
          <w:szCs w:val="28"/>
        </w:rPr>
        <w:t>uốc gia Ứng phó sự cố, thiên tai và Tìm kiếm cứu nạn./.</w:t>
      </w:r>
    </w:p>
    <w:p w14:paraId="370D0E04" w14:textId="48EC4417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74FF621" w:rsidR="00432BF5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51A243D4" w14:textId="0A7CD7AF" w:rsidR="001E710D" w:rsidRPr="00010A22" w:rsidRDefault="001E710D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3F168D">
              <w:rPr>
                <w:color w:val="000000" w:themeColor="text1"/>
                <w:sz w:val="22"/>
                <w:lang w:val="it-IT"/>
              </w:rPr>
              <w:t>Chánh văn phòng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DADDBD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127948C0" w:rsidR="0010510D" w:rsidRPr="00010A22" w:rsidRDefault="009646DF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br/>
              <w:t>PHÓ CHÁNH VĂN PHÒNG</w:t>
            </w:r>
          </w:p>
          <w:p w14:paraId="6ABE92A8" w14:textId="4BE23505" w:rsidR="00432BF5" w:rsidRPr="00010A22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2A142FEC" w:rsidR="00D25CD2" w:rsidRPr="0002549D" w:rsidRDefault="00BD7BF8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Vũ Xuân Thành</w:t>
            </w:r>
          </w:p>
        </w:tc>
      </w:tr>
    </w:tbl>
    <w:p w14:paraId="40634169" w14:textId="2AFD0DAF" w:rsidR="00D25CD2" w:rsidRPr="00EE7A45" w:rsidRDefault="008F7DD7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4885E06">
                <wp:simplePos x="0" y="0"/>
                <wp:positionH relativeFrom="margin">
                  <wp:align>left</wp:align>
                </wp:positionH>
                <wp:positionV relativeFrom="paragraph">
                  <wp:posOffset>51939</wp:posOffset>
                </wp:positionV>
                <wp:extent cx="3952875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1AA9B21F" w:rsidR="00190B47" w:rsidRPr="00FF753C" w:rsidRDefault="00E520AB" w:rsidP="00826E96">
                            <w:pPr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FF753C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FF753C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FF753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FF753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A1528D" w:rsidRPr="00FF753C">
                              <w:rPr>
                                <w:color w:val="FFFFFF" w:themeColor="background1"/>
                              </w:rPr>
                              <w:t>Nguyễn T</w:t>
                            </w:r>
                            <w:r w:rsidR="00BD7BF8" w:rsidRPr="00FF753C">
                              <w:rPr>
                                <w:color w:val="FFFFFF" w:themeColor="background1"/>
                              </w:rPr>
                              <w:t>hanh Tùng</w:t>
                            </w:r>
                          </w:p>
                          <w:p w14:paraId="31ADFF78" w14:textId="78133588" w:rsidR="00190B47" w:rsidRPr="00FF753C" w:rsidRDefault="00190B47" w:rsidP="00826E96">
                            <w:pPr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FF753C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FF753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FF753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FF753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D7BF8" w:rsidRPr="00FF753C">
                              <w:rPr>
                                <w:color w:val="FFFFFF" w:themeColor="background1"/>
                              </w:rPr>
                              <w:t>Nguyễn Đức Thiệu</w:t>
                            </w:r>
                          </w:p>
                          <w:p w14:paraId="3B90DB17" w14:textId="7A662C1F" w:rsidR="00BA420B" w:rsidRPr="00FF753C" w:rsidRDefault="00190B47" w:rsidP="00826E96">
                            <w:pPr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FF753C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FF753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FF753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FF753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A1528D" w:rsidRPr="00FF753C">
                              <w:rPr>
                                <w:color w:val="FFFFFF" w:themeColor="background1"/>
                              </w:rPr>
                              <w:t xml:space="preserve">Nguyễn </w:t>
                            </w:r>
                            <w:r w:rsidR="00BD7BF8" w:rsidRPr="00FF753C">
                              <w:rPr>
                                <w:color w:val="FFFFFF" w:themeColor="background1"/>
                              </w:rPr>
                              <w:t>Ngọc Cường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1pt;width:311.25pt;height:8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" filled="f" stroked="f" strokeweight=".5pt">
                <v:textbox>
                  <w:txbxContent>
                    <w:p w14:paraId="0D73BC08" w14:textId="1AA9B21F" w:rsidR="00190B47" w:rsidRPr="00FF753C" w:rsidRDefault="00E520AB" w:rsidP="00826E96">
                      <w:pPr>
                        <w:spacing w:before="120"/>
                        <w:rPr>
                          <w:color w:val="FFFFFF" w:themeColor="background1"/>
                        </w:rPr>
                      </w:pPr>
                      <w:r w:rsidRPr="00FF753C">
                        <w:rPr>
                          <w:color w:val="FFFFFF" w:themeColor="background1"/>
                        </w:rPr>
                        <w:t>T</w:t>
                      </w:r>
                      <w:r w:rsidR="00190B47" w:rsidRPr="00FF753C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FF753C">
                        <w:rPr>
                          <w:color w:val="FFFFFF" w:themeColor="background1"/>
                        </w:rPr>
                        <w:tab/>
                      </w:r>
                      <w:r w:rsidR="00CA456B" w:rsidRPr="00FF753C">
                        <w:rPr>
                          <w:color w:val="FFFFFF" w:themeColor="background1"/>
                        </w:rPr>
                        <w:tab/>
                      </w:r>
                      <w:r w:rsidR="00A1528D" w:rsidRPr="00FF753C">
                        <w:rPr>
                          <w:color w:val="FFFFFF" w:themeColor="background1"/>
                        </w:rPr>
                        <w:t>Nguyễn T</w:t>
                      </w:r>
                      <w:r w:rsidR="00BD7BF8" w:rsidRPr="00FF753C">
                        <w:rPr>
                          <w:color w:val="FFFFFF" w:themeColor="background1"/>
                        </w:rPr>
                        <w:t>hanh Tùng</w:t>
                      </w:r>
                    </w:p>
                    <w:p w14:paraId="31ADFF78" w14:textId="78133588" w:rsidR="00190B47" w:rsidRPr="00FF753C" w:rsidRDefault="00190B47" w:rsidP="00826E96">
                      <w:pPr>
                        <w:spacing w:before="120"/>
                        <w:rPr>
                          <w:color w:val="FFFFFF" w:themeColor="background1"/>
                        </w:rPr>
                      </w:pPr>
                      <w:r w:rsidRPr="00FF753C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FF753C">
                        <w:rPr>
                          <w:color w:val="FFFFFF" w:themeColor="background1"/>
                        </w:rPr>
                        <w:tab/>
                      </w:r>
                      <w:r w:rsidR="00CA456B" w:rsidRPr="00FF753C">
                        <w:rPr>
                          <w:color w:val="FFFFFF" w:themeColor="background1"/>
                        </w:rPr>
                        <w:tab/>
                      </w:r>
                      <w:r w:rsidR="00D66F07" w:rsidRPr="00FF753C">
                        <w:rPr>
                          <w:color w:val="FFFFFF" w:themeColor="background1"/>
                        </w:rPr>
                        <w:tab/>
                      </w:r>
                      <w:r w:rsidR="00BD7BF8" w:rsidRPr="00FF753C">
                        <w:rPr>
                          <w:color w:val="FFFFFF" w:themeColor="background1"/>
                        </w:rPr>
                        <w:t>Nguyễn Đức Thiệu</w:t>
                      </w:r>
                    </w:p>
                    <w:p w14:paraId="3B90DB17" w14:textId="7A662C1F" w:rsidR="00BA420B" w:rsidRPr="00FF753C" w:rsidRDefault="00190B47" w:rsidP="00826E96">
                      <w:pPr>
                        <w:spacing w:before="120"/>
                        <w:rPr>
                          <w:color w:val="FFFFFF" w:themeColor="background1"/>
                        </w:rPr>
                      </w:pPr>
                      <w:r w:rsidRPr="00FF753C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FF753C">
                        <w:rPr>
                          <w:color w:val="FFFFFF" w:themeColor="background1"/>
                        </w:rPr>
                        <w:tab/>
                      </w:r>
                      <w:r w:rsidR="00CA456B" w:rsidRPr="00FF753C">
                        <w:rPr>
                          <w:color w:val="FFFFFF" w:themeColor="background1"/>
                        </w:rPr>
                        <w:tab/>
                      </w:r>
                      <w:r w:rsidR="00D66F07" w:rsidRPr="00FF753C">
                        <w:rPr>
                          <w:color w:val="FFFFFF" w:themeColor="background1"/>
                        </w:rPr>
                        <w:tab/>
                      </w:r>
                      <w:r w:rsidR="00A1528D" w:rsidRPr="00FF753C">
                        <w:rPr>
                          <w:color w:val="FFFFFF" w:themeColor="background1"/>
                        </w:rPr>
                        <w:t xml:space="preserve">Nguyễn </w:t>
                      </w:r>
                      <w:r w:rsidR="00BD7BF8" w:rsidRPr="00FF753C">
                        <w:rPr>
                          <w:color w:val="FFFFFF" w:themeColor="background1"/>
                        </w:rPr>
                        <w:t>Ngọc Cường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C95A01">
      <w:headerReference w:type="default" r:id="rId11"/>
      <w:pgSz w:w="11907" w:h="16840" w:code="9"/>
      <w:pgMar w:top="1021" w:right="1134" w:bottom="1021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61E2" w14:textId="77777777" w:rsidR="003B4B1A" w:rsidRDefault="003B4B1A">
      <w:r>
        <w:separator/>
      </w:r>
    </w:p>
  </w:endnote>
  <w:endnote w:type="continuationSeparator" w:id="0">
    <w:p w14:paraId="137BF083" w14:textId="77777777" w:rsidR="003B4B1A" w:rsidRDefault="003B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E0A9" w14:textId="77777777" w:rsidR="003B4B1A" w:rsidRDefault="003B4B1A">
      <w:r>
        <w:separator/>
      </w:r>
    </w:p>
  </w:footnote>
  <w:footnote w:type="continuationSeparator" w:id="0">
    <w:p w14:paraId="214DC73C" w14:textId="77777777" w:rsidR="003B4B1A" w:rsidRDefault="003B4B1A">
      <w:r>
        <w:continuationSeparator/>
      </w:r>
    </w:p>
  </w:footnote>
  <w:footnote w:id="1">
    <w:p w14:paraId="46EB7B55" w14:textId="3473D4CA" w:rsidR="00AF5A39" w:rsidRPr="000D2D28" w:rsidRDefault="00AF5A39" w:rsidP="00D47C91">
      <w:pPr>
        <w:pStyle w:val="FootnoteText"/>
        <w:jc w:val="both"/>
        <w:rPr>
          <w:sz w:val="22"/>
          <w:szCs w:val="22"/>
        </w:rPr>
      </w:pPr>
      <w:r w:rsidRPr="000D2D28">
        <w:rPr>
          <w:rStyle w:val="FootnoteReference"/>
          <w:sz w:val="22"/>
          <w:szCs w:val="22"/>
        </w:rPr>
        <w:footnoteRef/>
      </w:r>
      <w:r w:rsidRPr="000D2D28">
        <w:rPr>
          <w:sz w:val="22"/>
          <w:szCs w:val="22"/>
        </w:rPr>
        <w:t xml:space="preserve"> Tuyên Quang, Thái Bình, Ninh Bình, Nghệ An, </w:t>
      </w:r>
      <w:r w:rsidR="00DB3531">
        <w:rPr>
          <w:sz w:val="22"/>
          <w:szCs w:val="22"/>
        </w:rPr>
        <w:t xml:space="preserve">Quảng Bình, </w:t>
      </w:r>
      <w:r w:rsidRPr="000D2D28">
        <w:rPr>
          <w:sz w:val="22"/>
          <w:szCs w:val="22"/>
        </w:rPr>
        <w:t>Quảng Trị, Thừa Thiên Huế,</w:t>
      </w:r>
      <w:r w:rsidR="00CE68E7">
        <w:rPr>
          <w:sz w:val="22"/>
          <w:szCs w:val="22"/>
        </w:rPr>
        <w:t xml:space="preserve"> Quảng Ngãi,</w:t>
      </w:r>
      <w:r w:rsidRPr="000D2D28">
        <w:rPr>
          <w:sz w:val="22"/>
          <w:szCs w:val="22"/>
        </w:rPr>
        <w:t xml:space="preserve"> Bình Định, </w:t>
      </w:r>
      <w:r w:rsidR="00CE68E7">
        <w:rPr>
          <w:sz w:val="22"/>
          <w:szCs w:val="22"/>
        </w:rPr>
        <w:t xml:space="preserve">Phú Yên, </w:t>
      </w:r>
      <w:r w:rsidRPr="000D2D28">
        <w:rPr>
          <w:sz w:val="22"/>
          <w:szCs w:val="22"/>
        </w:rPr>
        <w:t>Khánh Hòa.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2A1DBFE0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28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36D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80B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72B74-9AAA-4550-BD12-F8CB8AF8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59</cp:revision>
  <cp:lastPrinted>2024-02-14T00:07:00Z</cp:lastPrinted>
  <dcterms:created xsi:type="dcterms:W3CDTF">2024-02-10T00:31:00Z</dcterms:created>
  <dcterms:modified xsi:type="dcterms:W3CDTF">2024-02-14T00:13:00Z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