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5053F3E7" w:rsidR="005B717C" w:rsidRPr="00010A22" w:rsidRDefault="0026321E" w:rsidP="00E3724A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E3724A">
              <w:rPr>
                <w:i/>
                <w:color w:val="000000" w:themeColor="text1"/>
                <w:sz w:val="28"/>
                <w:szCs w:val="28"/>
              </w:rPr>
              <w:t>3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15C614EB" w14:textId="77777777" w:rsidR="0056186E" w:rsidRPr="00010A22" w:rsidRDefault="0056186E" w:rsidP="009E07B9">
      <w:pPr>
        <w:widowControl w:val="0"/>
        <w:spacing w:before="24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F13D6F" w:rsidRDefault="004B66D6" w:rsidP="00E62E5F">
      <w:pPr>
        <w:widowControl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F13D6F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5E9F9E73" w:rsidR="009F2E6F" w:rsidRPr="00F13D6F" w:rsidRDefault="00F96133" w:rsidP="00207884">
      <w:pPr>
        <w:widowControl w:val="0"/>
        <w:spacing w:before="60" w:line="276" w:lineRule="auto"/>
        <w:jc w:val="center"/>
        <w:rPr>
          <w:b/>
          <w:color w:val="FF0000"/>
          <w:sz w:val="28"/>
          <w:szCs w:val="28"/>
        </w:rPr>
      </w:pPr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4AE1193">
                <wp:simplePos x="0" y="0"/>
                <wp:positionH relativeFrom="margin">
                  <wp:posOffset>2173605</wp:posOffset>
                </wp:positionH>
                <wp:positionV relativeFrom="paragraph">
                  <wp:posOffset>266700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3F8C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15pt,21pt" to="283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CyCQ1v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DF35AB">
        <w:rPr>
          <w:b/>
          <w:color w:val="000000" w:themeColor="text1"/>
          <w:sz w:val="28"/>
          <w:szCs w:val="28"/>
        </w:rPr>
        <w:t>0</w:t>
      </w:r>
      <w:r w:rsidR="00E3724A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DF35AB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3426DFAB" w:rsidR="0056186E" w:rsidRPr="00831E3B" w:rsidRDefault="0056186E" w:rsidP="002A76FE">
      <w:pPr>
        <w:widowControl w:val="0"/>
        <w:spacing w:line="264" w:lineRule="auto"/>
        <w:jc w:val="center"/>
        <w:rPr>
          <w:b/>
          <w:color w:val="FF0000"/>
          <w:sz w:val="16"/>
          <w:szCs w:val="16"/>
        </w:rPr>
      </w:pPr>
    </w:p>
    <w:p w14:paraId="3B49F7D2" w14:textId="28EF6363" w:rsidR="00250E2C" w:rsidRPr="00DB5D96" w:rsidRDefault="00D32770" w:rsidP="006E486A">
      <w:pPr>
        <w:widowControl w:val="0"/>
        <w:shd w:val="clear" w:color="auto" w:fill="FFFFFF"/>
        <w:spacing w:before="60" w:line="288" w:lineRule="auto"/>
        <w:ind w:firstLine="567"/>
        <w:jc w:val="both"/>
        <w:rPr>
          <w:b/>
          <w:sz w:val="28"/>
          <w:szCs w:val="28"/>
        </w:rPr>
      </w:pPr>
      <w:r w:rsidRPr="00DB5D96">
        <w:rPr>
          <w:b/>
          <w:sz w:val="28"/>
          <w:szCs w:val="28"/>
        </w:rPr>
        <w:t>I. TÌNH HÌNH THỜI TIẾT, THIÊN TAI</w:t>
      </w:r>
    </w:p>
    <w:p w14:paraId="2644F63B" w14:textId="3539F99B" w:rsidR="00225AFB" w:rsidRPr="00225AFB" w:rsidRDefault="00225AFB" w:rsidP="006E486A">
      <w:pPr>
        <w:widowControl w:val="0"/>
        <w:spacing w:before="60" w:line="288" w:lineRule="auto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 T</w:t>
      </w:r>
      <w:r>
        <w:rPr>
          <w:b/>
          <w:bCs/>
          <w:sz w:val="28"/>
          <w:szCs w:val="28"/>
        </w:rPr>
        <w:t>in cảnh báo sương mù ở B</w:t>
      </w:r>
      <w:r w:rsidRPr="00225AFB">
        <w:rPr>
          <w:b/>
          <w:bCs/>
          <w:sz w:val="28"/>
          <w:szCs w:val="28"/>
        </w:rPr>
        <w:t>ắc</w:t>
      </w:r>
      <w:r>
        <w:rPr>
          <w:b/>
          <w:bCs/>
          <w:sz w:val="28"/>
          <w:szCs w:val="28"/>
        </w:rPr>
        <w:t xml:space="preserve"> Bộ v</w:t>
      </w:r>
      <w:r w:rsidRPr="00225AFB">
        <w:rPr>
          <w:b/>
          <w:bCs/>
          <w:sz w:val="28"/>
          <w:szCs w:val="28"/>
        </w:rPr>
        <w:t>à Bắc Trung Bộ</w:t>
      </w:r>
    </w:p>
    <w:p w14:paraId="548C4B82" w14:textId="2618C4FA" w:rsidR="00225AFB" w:rsidRPr="00225AFB" w:rsidRDefault="00225AFB" w:rsidP="006E486A">
      <w:pPr>
        <w:widowControl w:val="0"/>
        <w:spacing w:before="60" w:line="288" w:lineRule="auto"/>
        <w:ind w:firstLine="567"/>
        <w:jc w:val="both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S</w:t>
      </w:r>
      <w:r w:rsidRPr="00225AFB">
        <w:rPr>
          <w:sz w:val="28"/>
          <w:szCs w:val="28"/>
        </w:rPr>
        <w:t>áng 03/02, sương mù và sương mù nhẹ xuất hiện nhiều nơi ở khu vực Bắc Bộ và Bắc Trung Bộ</w:t>
      </w:r>
      <w:r>
        <w:rPr>
          <w:sz w:val="28"/>
          <w:szCs w:val="28"/>
        </w:rPr>
        <w:t>.</w:t>
      </w:r>
    </w:p>
    <w:bookmarkEnd w:id="1"/>
    <w:p w14:paraId="150BE370" w14:textId="2EFB1EBF" w:rsidR="00891725" w:rsidRPr="00DB5D96" w:rsidRDefault="00EA0561" w:rsidP="006E486A">
      <w:pPr>
        <w:widowControl w:val="0"/>
        <w:spacing w:before="60" w:line="288" w:lineRule="auto"/>
        <w:ind w:firstLine="567"/>
        <w:jc w:val="both"/>
        <w:rPr>
          <w:b/>
          <w:sz w:val="28"/>
          <w:szCs w:val="28"/>
        </w:rPr>
      </w:pPr>
      <w:r w:rsidRPr="00DB5D96">
        <w:rPr>
          <w:b/>
          <w:sz w:val="28"/>
          <w:szCs w:val="28"/>
        </w:rPr>
        <w:t>2</w:t>
      </w:r>
      <w:r w:rsidR="00A154D8" w:rsidRPr="00DB5D96">
        <w:rPr>
          <w:b/>
          <w:sz w:val="28"/>
          <w:szCs w:val="28"/>
        </w:rPr>
        <w:t xml:space="preserve">. </w:t>
      </w:r>
      <w:r w:rsidR="00891725" w:rsidRPr="00DB5D96">
        <w:rPr>
          <w:b/>
          <w:sz w:val="28"/>
          <w:szCs w:val="28"/>
        </w:rPr>
        <w:t>Tình hình mưa</w:t>
      </w:r>
    </w:p>
    <w:p w14:paraId="1A67BA63" w14:textId="758371E0" w:rsidR="00A32880" w:rsidRPr="00E70F1F" w:rsidRDefault="00891725" w:rsidP="006E486A">
      <w:pPr>
        <w:widowControl w:val="0"/>
        <w:spacing w:before="60" w:line="288" w:lineRule="auto"/>
        <w:ind w:firstLine="567"/>
        <w:jc w:val="both"/>
        <w:rPr>
          <w:spacing w:val="-6"/>
          <w:sz w:val="28"/>
          <w:szCs w:val="28"/>
        </w:rPr>
      </w:pPr>
      <w:r w:rsidRPr="00E70F1F">
        <w:rPr>
          <w:spacing w:val="-6"/>
          <w:sz w:val="28"/>
          <w:szCs w:val="28"/>
        </w:rPr>
        <w:t xml:space="preserve">- </w:t>
      </w:r>
      <w:r w:rsidRPr="00E70F1F">
        <w:rPr>
          <w:b/>
          <w:spacing w:val="-6"/>
          <w:sz w:val="28"/>
          <w:szCs w:val="28"/>
        </w:rPr>
        <w:t>Mưa ngày (19h/</w:t>
      </w:r>
      <w:r w:rsidR="00F83BC8" w:rsidRPr="00E70F1F">
        <w:rPr>
          <w:b/>
          <w:spacing w:val="-6"/>
          <w:sz w:val="28"/>
          <w:szCs w:val="28"/>
        </w:rPr>
        <w:t>01</w:t>
      </w:r>
      <w:r w:rsidR="00935851" w:rsidRPr="00E70F1F">
        <w:rPr>
          <w:b/>
          <w:spacing w:val="-6"/>
          <w:sz w:val="28"/>
          <w:szCs w:val="28"/>
        </w:rPr>
        <w:t>/0</w:t>
      </w:r>
      <w:r w:rsidR="00050000" w:rsidRPr="00E70F1F">
        <w:rPr>
          <w:b/>
          <w:spacing w:val="-6"/>
          <w:sz w:val="28"/>
          <w:szCs w:val="28"/>
        </w:rPr>
        <w:t>1</w:t>
      </w:r>
      <w:r w:rsidRPr="00E70F1F">
        <w:rPr>
          <w:b/>
          <w:spacing w:val="-6"/>
          <w:sz w:val="28"/>
          <w:szCs w:val="28"/>
        </w:rPr>
        <w:t>-19h/</w:t>
      </w:r>
      <w:r w:rsidR="00F83BC8" w:rsidRPr="00E70F1F">
        <w:rPr>
          <w:b/>
          <w:spacing w:val="-6"/>
          <w:sz w:val="28"/>
          <w:szCs w:val="28"/>
        </w:rPr>
        <w:t>02</w:t>
      </w:r>
      <w:r w:rsidRPr="00E70F1F">
        <w:rPr>
          <w:b/>
          <w:spacing w:val="-6"/>
          <w:sz w:val="28"/>
          <w:szCs w:val="28"/>
        </w:rPr>
        <w:t>/</w:t>
      </w:r>
      <w:r w:rsidR="00D65369" w:rsidRPr="00E70F1F">
        <w:rPr>
          <w:b/>
          <w:spacing w:val="-6"/>
          <w:sz w:val="28"/>
          <w:szCs w:val="28"/>
        </w:rPr>
        <w:t>0</w:t>
      </w:r>
      <w:r w:rsidR="002B4B15" w:rsidRPr="00E70F1F">
        <w:rPr>
          <w:b/>
          <w:spacing w:val="-6"/>
          <w:sz w:val="28"/>
          <w:szCs w:val="28"/>
        </w:rPr>
        <w:t>2</w:t>
      </w:r>
      <w:r w:rsidRPr="00E70F1F">
        <w:rPr>
          <w:b/>
          <w:spacing w:val="-6"/>
          <w:sz w:val="28"/>
          <w:szCs w:val="28"/>
        </w:rPr>
        <w:t>)</w:t>
      </w:r>
      <w:r w:rsidRPr="00E70F1F">
        <w:rPr>
          <w:spacing w:val="-6"/>
          <w:sz w:val="28"/>
          <w:szCs w:val="28"/>
        </w:rPr>
        <w:t xml:space="preserve">: </w:t>
      </w:r>
      <w:r w:rsidR="00157EA1" w:rsidRPr="00E70F1F">
        <w:rPr>
          <w:spacing w:val="-6"/>
          <w:sz w:val="28"/>
          <w:szCs w:val="28"/>
        </w:rPr>
        <w:t>T</w:t>
      </w:r>
      <w:r w:rsidR="004B0A34" w:rsidRPr="00E70F1F">
        <w:rPr>
          <w:spacing w:val="-6"/>
          <w:sz w:val="28"/>
          <w:szCs w:val="28"/>
        </w:rPr>
        <w:t>rên cả nước</w:t>
      </w:r>
      <w:r w:rsidR="00157EA1" w:rsidRPr="00E70F1F">
        <w:rPr>
          <w:spacing w:val="-6"/>
          <w:sz w:val="28"/>
          <w:szCs w:val="28"/>
        </w:rPr>
        <w:t xml:space="preserve"> có mưa nhỏ hoặc</w:t>
      </w:r>
      <w:r w:rsidR="004B0A34" w:rsidRPr="00E70F1F">
        <w:rPr>
          <w:spacing w:val="-6"/>
          <w:sz w:val="28"/>
          <w:szCs w:val="28"/>
        </w:rPr>
        <w:t xml:space="preserve"> không mưa.</w:t>
      </w:r>
    </w:p>
    <w:p w14:paraId="7AF8135F" w14:textId="0384D941" w:rsidR="00CE47CA" w:rsidRPr="00E70F1F" w:rsidRDefault="00891725" w:rsidP="006E486A">
      <w:pPr>
        <w:widowControl w:val="0"/>
        <w:spacing w:before="60" w:line="288" w:lineRule="auto"/>
        <w:ind w:firstLine="567"/>
        <w:jc w:val="both"/>
        <w:rPr>
          <w:spacing w:val="-4"/>
          <w:sz w:val="28"/>
          <w:szCs w:val="28"/>
        </w:rPr>
      </w:pPr>
      <w:r w:rsidRPr="00E70F1F">
        <w:rPr>
          <w:spacing w:val="-4"/>
          <w:sz w:val="28"/>
          <w:szCs w:val="28"/>
        </w:rPr>
        <w:t xml:space="preserve">- </w:t>
      </w:r>
      <w:r w:rsidRPr="00E70F1F">
        <w:rPr>
          <w:b/>
          <w:spacing w:val="-4"/>
          <w:sz w:val="28"/>
          <w:szCs w:val="28"/>
        </w:rPr>
        <w:t>Mưa đêm (19h/</w:t>
      </w:r>
      <w:r w:rsidR="002B4B15" w:rsidRPr="00E70F1F">
        <w:rPr>
          <w:b/>
          <w:spacing w:val="-4"/>
          <w:sz w:val="28"/>
          <w:szCs w:val="28"/>
        </w:rPr>
        <w:t>0</w:t>
      </w:r>
      <w:r w:rsidR="00F83BC8" w:rsidRPr="00E70F1F">
        <w:rPr>
          <w:b/>
          <w:spacing w:val="-4"/>
          <w:sz w:val="28"/>
          <w:szCs w:val="28"/>
        </w:rPr>
        <w:t>2</w:t>
      </w:r>
      <w:r w:rsidRPr="00E70F1F">
        <w:rPr>
          <w:b/>
          <w:spacing w:val="-4"/>
          <w:sz w:val="28"/>
          <w:szCs w:val="28"/>
        </w:rPr>
        <w:t>/</w:t>
      </w:r>
      <w:r w:rsidR="00935851" w:rsidRPr="00E70F1F">
        <w:rPr>
          <w:b/>
          <w:spacing w:val="-4"/>
          <w:sz w:val="28"/>
          <w:szCs w:val="28"/>
        </w:rPr>
        <w:t>0</w:t>
      </w:r>
      <w:r w:rsidR="002B4B15" w:rsidRPr="00E70F1F">
        <w:rPr>
          <w:b/>
          <w:spacing w:val="-4"/>
          <w:sz w:val="28"/>
          <w:szCs w:val="28"/>
        </w:rPr>
        <w:t>2</w:t>
      </w:r>
      <w:r w:rsidRPr="00E70F1F">
        <w:rPr>
          <w:b/>
          <w:spacing w:val="-4"/>
          <w:sz w:val="28"/>
          <w:szCs w:val="28"/>
        </w:rPr>
        <w:t>-07h/</w:t>
      </w:r>
      <w:r w:rsidR="00F21BA9" w:rsidRPr="00E70F1F">
        <w:rPr>
          <w:b/>
          <w:spacing w:val="-4"/>
          <w:sz w:val="28"/>
          <w:szCs w:val="28"/>
        </w:rPr>
        <w:t>0</w:t>
      </w:r>
      <w:r w:rsidR="00F83BC8" w:rsidRPr="00E70F1F">
        <w:rPr>
          <w:b/>
          <w:spacing w:val="-4"/>
          <w:sz w:val="28"/>
          <w:szCs w:val="28"/>
        </w:rPr>
        <w:t>3</w:t>
      </w:r>
      <w:r w:rsidRPr="00E70F1F">
        <w:rPr>
          <w:b/>
          <w:spacing w:val="-4"/>
          <w:sz w:val="28"/>
          <w:szCs w:val="28"/>
        </w:rPr>
        <w:t>/</w:t>
      </w:r>
      <w:r w:rsidR="00D65369" w:rsidRPr="00E70F1F">
        <w:rPr>
          <w:b/>
          <w:spacing w:val="-4"/>
          <w:sz w:val="28"/>
          <w:szCs w:val="28"/>
        </w:rPr>
        <w:t>0</w:t>
      </w:r>
      <w:r w:rsidR="00F21BA9" w:rsidRPr="00E70F1F">
        <w:rPr>
          <w:b/>
          <w:spacing w:val="-4"/>
          <w:sz w:val="28"/>
          <w:szCs w:val="28"/>
        </w:rPr>
        <w:t>2</w:t>
      </w:r>
      <w:r w:rsidRPr="00E70F1F">
        <w:rPr>
          <w:b/>
          <w:spacing w:val="-4"/>
          <w:sz w:val="28"/>
          <w:szCs w:val="28"/>
          <w:lang w:val="vi-VN"/>
        </w:rPr>
        <w:t>)</w:t>
      </w:r>
      <w:r w:rsidRPr="00E70F1F">
        <w:rPr>
          <w:spacing w:val="-4"/>
          <w:sz w:val="28"/>
          <w:szCs w:val="28"/>
          <w:lang w:val="vi-VN"/>
        </w:rPr>
        <w:t>:</w:t>
      </w:r>
      <w:r w:rsidR="006C2034" w:rsidRPr="00E70F1F">
        <w:rPr>
          <w:spacing w:val="-4"/>
          <w:sz w:val="28"/>
          <w:szCs w:val="28"/>
        </w:rPr>
        <w:t xml:space="preserve"> </w:t>
      </w:r>
      <w:r w:rsidR="00157EA1" w:rsidRPr="00E70F1F">
        <w:rPr>
          <w:spacing w:val="-4"/>
          <w:sz w:val="28"/>
          <w:szCs w:val="28"/>
        </w:rPr>
        <w:t>Trên cả nước có mưa nhỏ hoặc không mưa</w:t>
      </w:r>
      <w:r w:rsidR="00887FBC" w:rsidRPr="00E70F1F">
        <w:rPr>
          <w:spacing w:val="-4"/>
          <w:sz w:val="28"/>
          <w:szCs w:val="28"/>
        </w:rPr>
        <w:t>.</w:t>
      </w:r>
    </w:p>
    <w:p w14:paraId="51EFBB93" w14:textId="78FDC34A" w:rsidR="00047503" w:rsidRPr="00E70F1F" w:rsidRDefault="00891725" w:rsidP="006E486A">
      <w:pPr>
        <w:widowControl w:val="0"/>
        <w:spacing w:before="60" w:line="288" w:lineRule="auto"/>
        <w:ind w:firstLine="567"/>
        <w:jc w:val="both"/>
        <w:rPr>
          <w:spacing w:val="-8"/>
          <w:sz w:val="28"/>
          <w:szCs w:val="28"/>
        </w:rPr>
      </w:pPr>
      <w:r w:rsidRPr="00E70F1F">
        <w:rPr>
          <w:spacing w:val="-8"/>
          <w:sz w:val="28"/>
          <w:szCs w:val="28"/>
        </w:rPr>
        <w:t>-</w:t>
      </w:r>
      <w:r w:rsidR="00C8269E" w:rsidRPr="00E70F1F">
        <w:rPr>
          <w:spacing w:val="-8"/>
          <w:sz w:val="28"/>
          <w:szCs w:val="28"/>
        </w:rPr>
        <w:t xml:space="preserve"> </w:t>
      </w:r>
      <w:r w:rsidRPr="00E70F1F">
        <w:rPr>
          <w:b/>
          <w:spacing w:val="-8"/>
          <w:sz w:val="28"/>
          <w:szCs w:val="28"/>
        </w:rPr>
        <w:t>Mư</w:t>
      </w:r>
      <w:r w:rsidR="00132257" w:rsidRPr="00E70F1F">
        <w:rPr>
          <w:b/>
          <w:spacing w:val="-8"/>
          <w:sz w:val="28"/>
          <w:szCs w:val="28"/>
        </w:rPr>
        <w:t xml:space="preserve">a </w:t>
      </w:r>
      <w:r w:rsidR="002D5930" w:rsidRPr="00E70F1F">
        <w:rPr>
          <w:b/>
          <w:spacing w:val="-8"/>
          <w:sz w:val="28"/>
          <w:szCs w:val="28"/>
          <w:lang w:val="vi-VN"/>
        </w:rPr>
        <w:t xml:space="preserve">3 ngày </w:t>
      </w:r>
      <w:r w:rsidR="00C12C0A" w:rsidRPr="00E70F1F">
        <w:rPr>
          <w:b/>
          <w:spacing w:val="-8"/>
          <w:sz w:val="28"/>
          <w:szCs w:val="28"/>
        </w:rPr>
        <w:t>(19h/</w:t>
      </w:r>
      <w:r w:rsidR="00F83BC8" w:rsidRPr="00E70F1F">
        <w:rPr>
          <w:b/>
          <w:spacing w:val="-8"/>
          <w:sz w:val="28"/>
          <w:szCs w:val="28"/>
        </w:rPr>
        <w:t>30</w:t>
      </w:r>
      <w:r w:rsidR="001D2B45" w:rsidRPr="00E70F1F">
        <w:rPr>
          <w:b/>
          <w:spacing w:val="-8"/>
          <w:sz w:val="28"/>
          <w:szCs w:val="28"/>
        </w:rPr>
        <w:t>/</w:t>
      </w:r>
      <w:r w:rsidR="00EA68F7" w:rsidRPr="00E70F1F">
        <w:rPr>
          <w:b/>
          <w:spacing w:val="-8"/>
          <w:sz w:val="28"/>
          <w:szCs w:val="28"/>
        </w:rPr>
        <w:t>01</w:t>
      </w:r>
      <w:r w:rsidR="000F5AF1" w:rsidRPr="00E70F1F">
        <w:rPr>
          <w:b/>
          <w:spacing w:val="-8"/>
          <w:sz w:val="28"/>
          <w:szCs w:val="28"/>
        </w:rPr>
        <w:t>-19</w:t>
      </w:r>
      <w:r w:rsidRPr="00E70F1F">
        <w:rPr>
          <w:b/>
          <w:spacing w:val="-8"/>
          <w:sz w:val="28"/>
          <w:szCs w:val="28"/>
        </w:rPr>
        <w:t>h/</w:t>
      </w:r>
      <w:r w:rsidR="00F83BC8" w:rsidRPr="00E70F1F">
        <w:rPr>
          <w:b/>
          <w:spacing w:val="-8"/>
          <w:sz w:val="28"/>
          <w:szCs w:val="28"/>
        </w:rPr>
        <w:t>02</w:t>
      </w:r>
      <w:r w:rsidR="00250E2C" w:rsidRPr="00E70F1F">
        <w:rPr>
          <w:b/>
          <w:spacing w:val="-8"/>
          <w:sz w:val="28"/>
          <w:szCs w:val="28"/>
        </w:rPr>
        <w:t>/</w:t>
      </w:r>
      <w:r w:rsidR="00935851" w:rsidRPr="00E70F1F">
        <w:rPr>
          <w:b/>
          <w:spacing w:val="-8"/>
          <w:sz w:val="28"/>
          <w:szCs w:val="28"/>
        </w:rPr>
        <w:t>0</w:t>
      </w:r>
      <w:r w:rsidR="002B4B15" w:rsidRPr="00E70F1F">
        <w:rPr>
          <w:b/>
          <w:spacing w:val="-8"/>
          <w:sz w:val="28"/>
          <w:szCs w:val="28"/>
        </w:rPr>
        <w:t>2</w:t>
      </w:r>
      <w:r w:rsidRPr="00E70F1F">
        <w:rPr>
          <w:b/>
          <w:spacing w:val="-8"/>
          <w:sz w:val="28"/>
          <w:szCs w:val="28"/>
        </w:rPr>
        <w:t>)</w:t>
      </w:r>
      <w:r w:rsidRPr="00E70F1F">
        <w:rPr>
          <w:spacing w:val="-8"/>
          <w:sz w:val="28"/>
          <w:szCs w:val="28"/>
        </w:rPr>
        <w:t>:</w:t>
      </w:r>
      <w:r w:rsidR="00C8269E" w:rsidRPr="00E70F1F">
        <w:rPr>
          <w:spacing w:val="-8"/>
          <w:sz w:val="28"/>
          <w:szCs w:val="28"/>
        </w:rPr>
        <w:t xml:space="preserve"> </w:t>
      </w:r>
      <w:r w:rsidR="00CF526F" w:rsidRPr="00E70F1F">
        <w:rPr>
          <w:spacing w:val="-8"/>
          <w:sz w:val="28"/>
          <w:szCs w:val="28"/>
        </w:rPr>
        <w:t>Trên cả</w:t>
      </w:r>
      <w:r w:rsidR="00C9459D" w:rsidRPr="00E70F1F">
        <w:rPr>
          <w:spacing w:val="-8"/>
          <w:sz w:val="28"/>
          <w:szCs w:val="28"/>
        </w:rPr>
        <w:t xml:space="preserve"> nước có mưa nhỏ hoặc không mưa.</w:t>
      </w:r>
    </w:p>
    <w:p w14:paraId="3A39F295" w14:textId="18793962" w:rsidR="00D03239" w:rsidRDefault="00D03239" w:rsidP="006E486A">
      <w:pPr>
        <w:widowControl w:val="0"/>
        <w:spacing w:before="60" w:line="288" w:lineRule="auto"/>
        <w:ind w:firstLine="567"/>
        <w:jc w:val="both"/>
        <w:rPr>
          <w:b/>
          <w:sz w:val="28"/>
          <w:szCs w:val="28"/>
        </w:rPr>
      </w:pPr>
      <w:r w:rsidRPr="00D03239">
        <w:rPr>
          <w:b/>
          <w:sz w:val="28"/>
          <w:szCs w:val="28"/>
        </w:rPr>
        <w:t>II. TÌNH HÌNH THIỆT HẠI</w:t>
      </w:r>
    </w:p>
    <w:p w14:paraId="7D9B147A" w14:textId="4A3914E2" w:rsidR="00D03239" w:rsidRDefault="00D03239" w:rsidP="006E486A">
      <w:pPr>
        <w:widowControl w:val="0"/>
        <w:spacing w:before="60" w:after="6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Theo báo cáo nhanh của Ban Chỉ huy PCTT&amp;TKCN thành phố Ngã Bảy, tỉnh Hậu Giang, ngày 02/2/2024 do ảnh hưởng của dòng chảy đã làm sạt lở bờ kênh </w:t>
      </w:r>
      <w:r w:rsidR="00E70F1F">
        <w:rPr>
          <w:sz w:val="28"/>
          <w:szCs w:val="28"/>
        </w:rPr>
        <w:t>X</w:t>
      </w:r>
      <w:r>
        <w:rPr>
          <w:sz w:val="28"/>
          <w:szCs w:val="28"/>
        </w:rPr>
        <w:t>áng Cái Côn với chiều dài 16m, rộng 5m.</w:t>
      </w:r>
    </w:p>
    <w:p w14:paraId="2D954A22" w14:textId="5067941A" w:rsidR="00D03239" w:rsidRPr="00D03239" w:rsidRDefault="00D03239" w:rsidP="006E486A">
      <w:pPr>
        <w:widowControl w:val="0"/>
        <w:spacing w:before="60" w:after="60" w:line="288" w:lineRule="auto"/>
        <w:ind w:firstLine="567"/>
        <w:jc w:val="both"/>
        <w:rPr>
          <w:sz w:val="28"/>
          <w:szCs w:val="28"/>
        </w:rPr>
      </w:pPr>
      <w:r w:rsidRPr="00D03239">
        <w:rPr>
          <w:sz w:val="28"/>
          <w:szCs w:val="28"/>
        </w:rPr>
        <w:t>Ngay sau khi sạt l</w:t>
      </w:r>
      <w:r>
        <w:rPr>
          <w:sz w:val="28"/>
          <w:szCs w:val="28"/>
        </w:rPr>
        <w:t>ở</w:t>
      </w:r>
      <w:r w:rsidRPr="00D03239">
        <w:rPr>
          <w:sz w:val="28"/>
          <w:szCs w:val="28"/>
        </w:rPr>
        <w:t xml:space="preserve"> xảy ra c</w:t>
      </w:r>
      <w:r>
        <w:rPr>
          <w:sz w:val="28"/>
          <w:szCs w:val="28"/>
        </w:rPr>
        <w:t>hính quyền địa phương cùng với người dân</w:t>
      </w:r>
      <w:r w:rsidRPr="00D03239">
        <w:rPr>
          <w:sz w:val="28"/>
          <w:szCs w:val="28"/>
        </w:rPr>
        <w:t xml:space="preserve"> triển khai khắc phục tạm thời và </w:t>
      </w:r>
      <w:r>
        <w:rPr>
          <w:sz w:val="28"/>
          <w:szCs w:val="28"/>
        </w:rPr>
        <w:t>cắm biển</w:t>
      </w:r>
      <w:r w:rsidRPr="00D03239">
        <w:rPr>
          <w:sz w:val="28"/>
          <w:szCs w:val="28"/>
        </w:rPr>
        <w:t xml:space="preserve"> cảnh báo nguy cơ sạt l</w:t>
      </w:r>
      <w:r>
        <w:rPr>
          <w:sz w:val="28"/>
          <w:szCs w:val="28"/>
        </w:rPr>
        <w:t>ở</w:t>
      </w:r>
      <w:r w:rsidRPr="00D03239">
        <w:rPr>
          <w:sz w:val="28"/>
          <w:szCs w:val="28"/>
        </w:rPr>
        <w:t>.</w:t>
      </w:r>
    </w:p>
    <w:p w14:paraId="432A1DF2" w14:textId="0604CDB3" w:rsidR="00DE57B4" w:rsidRPr="00DB5D96" w:rsidRDefault="00DE57B4" w:rsidP="00E62E5F">
      <w:pPr>
        <w:widowControl w:val="0"/>
        <w:shd w:val="clear" w:color="auto" w:fill="FFFFFF"/>
        <w:spacing w:before="100" w:after="60" w:line="288" w:lineRule="auto"/>
        <w:ind w:firstLine="567"/>
        <w:jc w:val="both"/>
        <w:rPr>
          <w:b/>
          <w:sz w:val="28"/>
          <w:szCs w:val="28"/>
        </w:rPr>
      </w:pPr>
      <w:r w:rsidRPr="00DB5D96">
        <w:rPr>
          <w:b/>
          <w:sz w:val="28"/>
          <w:szCs w:val="28"/>
        </w:rPr>
        <w:t>II</w:t>
      </w:r>
      <w:r w:rsidR="00D443E9">
        <w:rPr>
          <w:b/>
          <w:sz w:val="28"/>
          <w:szCs w:val="28"/>
        </w:rPr>
        <w:t>I</w:t>
      </w:r>
      <w:r w:rsidRPr="00DB5D96">
        <w:rPr>
          <w:b/>
          <w:sz w:val="28"/>
          <w:szCs w:val="28"/>
        </w:rPr>
        <w:t>. CÔNG TÁC CHỈ ĐẠO ỨNG PHÓ</w:t>
      </w:r>
    </w:p>
    <w:p w14:paraId="41CBAE05" w14:textId="1DC89A79" w:rsidR="00DE57B4" w:rsidRPr="00DB5D96" w:rsidRDefault="00E62E5F" w:rsidP="00E62E5F">
      <w:pPr>
        <w:pStyle w:val="ListParagraph"/>
        <w:widowControl w:val="0"/>
        <w:shd w:val="clear" w:color="auto" w:fill="FFFFFF" w:themeFill="background1"/>
        <w:spacing w:before="100" w:after="60" w:line="288" w:lineRule="auto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1. Trung ương</w:t>
      </w:r>
    </w:p>
    <w:p w14:paraId="3DDFDF3E" w14:textId="60321555" w:rsidR="00DE57B4" w:rsidRPr="00DB5D96" w:rsidRDefault="00CF526F" w:rsidP="00E62E5F">
      <w:pPr>
        <w:pStyle w:val="ListParagraph"/>
        <w:widowControl w:val="0"/>
        <w:shd w:val="clear" w:color="auto" w:fill="FFFFFF" w:themeFill="background1"/>
        <w:spacing w:before="100" w:after="60" w:line="288" w:lineRule="auto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DB5D96">
        <w:rPr>
          <w:sz w:val="28"/>
          <w:szCs w:val="28"/>
          <w:lang w:val="de-DE"/>
        </w:rPr>
        <w:t xml:space="preserve">- </w:t>
      </w:r>
      <w:r w:rsidR="00DE57B4" w:rsidRPr="00DB5D96">
        <w:rPr>
          <w:sz w:val="28"/>
          <w:szCs w:val="28"/>
          <w:lang w:val="de-DE"/>
        </w:rPr>
        <w:t>Văn phòng thường trực BCĐ QGPCTT có văn bản số 41/VPTT ngày 31/01/2024 gửi các tỉnh, thành phố đồng bằng sông Cửu Long về chủ động ứng phó với xâm nhập mặn.</w:t>
      </w:r>
    </w:p>
    <w:p w14:paraId="27E918CE" w14:textId="1A18C069" w:rsidR="00DE57B4" w:rsidRPr="00DB5D96" w:rsidRDefault="00DE57B4" w:rsidP="00E62E5F">
      <w:pPr>
        <w:pStyle w:val="ListParagraph"/>
        <w:widowControl w:val="0"/>
        <w:shd w:val="clear" w:color="auto" w:fill="FFFFFF" w:themeFill="background1"/>
        <w:spacing w:before="100" w:after="60" w:line="288" w:lineRule="auto"/>
        <w:ind w:left="0" w:firstLine="567"/>
        <w:contextualSpacing w:val="0"/>
        <w:jc w:val="both"/>
        <w:rPr>
          <w:spacing w:val="-4"/>
          <w:sz w:val="28"/>
          <w:szCs w:val="28"/>
          <w:lang w:val="de-DE"/>
        </w:rPr>
      </w:pPr>
      <w:r w:rsidRPr="00DB5D96">
        <w:rPr>
          <w:spacing w:val="-4"/>
          <w:sz w:val="28"/>
          <w:szCs w:val="28"/>
          <w:lang w:val="de-DE"/>
        </w:rPr>
        <w:t xml:space="preserve">- Văn phòng thường trực BCĐ QGPCTT thường xuyên theo dõi, </w:t>
      </w:r>
      <w:r w:rsidR="00F13D6F" w:rsidRPr="00DB5D96">
        <w:rPr>
          <w:spacing w:val="-4"/>
          <w:sz w:val="28"/>
          <w:szCs w:val="28"/>
          <w:lang w:val="de-DE"/>
        </w:rPr>
        <w:t>cập nhật các bản tin</w:t>
      </w:r>
      <w:r w:rsidR="008E5BC2" w:rsidRPr="00DB5D96">
        <w:rPr>
          <w:spacing w:val="-4"/>
          <w:sz w:val="28"/>
          <w:szCs w:val="28"/>
          <w:lang w:val="de-DE"/>
        </w:rPr>
        <w:t xml:space="preserve"> thời tiết nguy hiểm, </w:t>
      </w:r>
      <w:r w:rsidR="00F13D6F" w:rsidRPr="00DB5D96">
        <w:rPr>
          <w:spacing w:val="-4"/>
          <w:sz w:val="28"/>
          <w:szCs w:val="28"/>
          <w:lang w:val="de-DE"/>
        </w:rPr>
        <w:t>kịp thời chuyển đến</w:t>
      </w:r>
      <w:r w:rsidRPr="00DB5D96">
        <w:rPr>
          <w:spacing w:val="-4"/>
          <w:sz w:val="28"/>
          <w:szCs w:val="28"/>
          <w:lang w:val="de-DE"/>
        </w:rPr>
        <w:t xml:space="preserve"> địa phương để chủ động ứng phó.</w:t>
      </w:r>
    </w:p>
    <w:p w14:paraId="766BA909" w14:textId="6ADFA1F8" w:rsidR="00DE57B4" w:rsidRPr="00DB5D96" w:rsidRDefault="00E62E5F" w:rsidP="00E70F1F">
      <w:pPr>
        <w:pStyle w:val="ListParagraph"/>
        <w:widowControl w:val="0"/>
        <w:shd w:val="clear" w:color="auto" w:fill="FFFFFF" w:themeFill="background1"/>
        <w:spacing w:before="60" w:line="288" w:lineRule="auto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2. Địa phương</w:t>
      </w:r>
    </w:p>
    <w:p w14:paraId="1B40B40F" w14:textId="75C4A0FA" w:rsidR="00DE57B4" w:rsidRPr="00DB5D96" w:rsidRDefault="00F13D6F" w:rsidP="00E70F1F">
      <w:pPr>
        <w:pStyle w:val="ListParagraph"/>
        <w:spacing w:before="60" w:line="288" w:lineRule="auto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DB5D96">
        <w:rPr>
          <w:color w:val="000000" w:themeColor="text1"/>
          <w:sz w:val="28"/>
          <w:szCs w:val="28"/>
        </w:rPr>
        <w:t xml:space="preserve">Theo dõi chặt chẽ </w:t>
      </w:r>
      <w:r w:rsidRPr="00DB5D96">
        <w:rPr>
          <w:color w:val="000000" w:themeColor="text1"/>
          <w:sz w:val="28"/>
          <w:szCs w:val="28"/>
          <w:lang w:val="vi-VN"/>
        </w:rPr>
        <w:t>diễn biến thời tiết, thiên tai</w:t>
      </w:r>
      <w:r w:rsidRPr="00DB5D96">
        <w:rPr>
          <w:color w:val="000000" w:themeColor="text1"/>
          <w:sz w:val="28"/>
          <w:szCs w:val="28"/>
        </w:rPr>
        <w:t xml:space="preserve"> nguy hiểm để chủ động triển khai các biện pháp ứng phó.</w:t>
      </w:r>
    </w:p>
    <w:p w14:paraId="26AE7743" w14:textId="34CB5DA8" w:rsidR="00DE0EEA" w:rsidRPr="00DB5D96" w:rsidRDefault="00DE57B4" w:rsidP="00E70F1F">
      <w:pPr>
        <w:widowControl w:val="0"/>
        <w:spacing w:before="60" w:line="288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DB5D96">
        <w:rPr>
          <w:b/>
          <w:sz w:val="28"/>
          <w:szCs w:val="28"/>
        </w:rPr>
        <w:t>I</w:t>
      </w:r>
      <w:r w:rsidR="00D443E9">
        <w:rPr>
          <w:b/>
          <w:sz w:val="28"/>
          <w:szCs w:val="28"/>
        </w:rPr>
        <w:t>V</w:t>
      </w:r>
      <w:r w:rsidR="00A27185" w:rsidRPr="00DB5D96">
        <w:rPr>
          <w:b/>
          <w:sz w:val="28"/>
          <w:szCs w:val="28"/>
        </w:rPr>
        <w:t xml:space="preserve">. </w:t>
      </w:r>
      <w:r w:rsidR="00DE0EEA" w:rsidRPr="00DB5D96">
        <w:rPr>
          <w:b/>
          <w:color w:val="000000" w:themeColor="text1"/>
          <w:sz w:val="28"/>
          <w:szCs w:val="28"/>
        </w:rPr>
        <w:t>CÔNG VIỆC CẦN TRIỂN KHAI TIẾP THEO</w:t>
      </w:r>
    </w:p>
    <w:p w14:paraId="0E617142" w14:textId="06157ADB" w:rsidR="00F13D6F" w:rsidRPr="00DB5D96" w:rsidRDefault="00F13D6F" w:rsidP="00E70F1F">
      <w:pPr>
        <w:pStyle w:val="ListParagraph"/>
        <w:widowControl w:val="0"/>
        <w:shd w:val="clear" w:color="auto" w:fill="FFFFFF" w:themeFill="background1"/>
        <w:spacing w:before="60" w:line="288" w:lineRule="auto"/>
        <w:ind w:left="0" w:firstLine="567"/>
        <w:contextualSpacing w:val="0"/>
        <w:jc w:val="both"/>
        <w:rPr>
          <w:sz w:val="28"/>
          <w:szCs w:val="28"/>
        </w:rPr>
      </w:pPr>
      <w:r w:rsidRPr="00DB5D96">
        <w:rPr>
          <w:sz w:val="28"/>
          <w:szCs w:val="28"/>
        </w:rPr>
        <w:t xml:space="preserve">1. </w:t>
      </w:r>
      <w:r w:rsidRPr="00DB5D96">
        <w:rPr>
          <w:sz w:val="28"/>
          <w:szCs w:val="28"/>
          <w:lang w:eastAsia="x-none"/>
        </w:rPr>
        <w:t xml:space="preserve">Các </w:t>
      </w:r>
      <w:r w:rsidRPr="00DB5D96">
        <w:rPr>
          <w:sz w:val="28"/>
          <w:szCs w:val="28"/>
          <w:lang w:val="de-DE"/>
        </w:rPr>
        <w:t>tỉnh, thành phố khu vực đồng bằng sông Cửu Long</w:t>
      </w:r>
      <w:r w:rsidRPr="00DB5D96">
        <w:rPr>
          <w:sz w:val="28"/>
          <w:szCs w:val="28"/>
          <w:lang w:eastAsia="x-none"/>
        </w:rPr>
        <w:t xml:space="preserve"> thực hiện </w:t>
      </w:r>
      <w:r w:rsidRPr="00DB5D96">
        <w:rPr>
          <w:sz w:val="28"/>
          <w:szCs w:val="28"/>
          <w:lang w:val="de-DE"/>
        </w:rPr>
        <w:t xml:space="preserve">công văn số </w:t>
      </w:r>
      <w:r w:rsidR="00CF526F" w:rsidRPr="00DB5D96">
        <w:rPr>
          <w:sz w:val="28"/>
          <w:szCs w:val="28"/>
          <w:lang w:val="de-DE"/>
        </w:rPr>
        <w:t>41</w:t>
      </w:r>
      <w:r w:rsidRPr="00DB5D96">
        <w:rPr>
          <w:sz w:val="28"/>
          <w:szCs w:val="28"/>
          <w:lang w:val="de-DE"/>
        </w:rPr>
        <w:t xml:space="preserve">/VPTT ngày </w:t>
      </w:r>
      <w:r w:rsidR="00CF526F" w:rsidRPr="00DB5D96">
        <w:rPr>
          <w:sz w:val="28"/>
          <w:szCs w:val="28"/>
          <w:lang w:val="de-DE"/>
        </w:rPr>
        <w:t>31/01/2024</w:t>
      </w:r>
      <w:r w:rsidRPr="00DB5D96">
        <w:rPr>
          <w:sz w:val="28"/>
          <w:szCs w:val="28"/>
          <w:lang w:val="de-DE"/>
        </w:rPr>
        <w:t xml:space="preserve"> về việc chủ động ứng phó với xâm nhập mặn.</w:t>
      </w:r>
    </w:p>
    <w:p w14:paraId="247623CB" w14:textId="03170F88" w:rsidR="00DB5D96" w:rsidRPr="00E62E5F" w:rsidRDefault="007379B1" w:rsidP="00E62E5F">
      <w:pPr>
        <w:widowControl w:val="0"/>
        <w:spacing w:before="120" w:line="288" w:lineRule="auto"/>
        <w:ind w:firstLine="567"/>
        <w:jc w:val="both"/>
        <w:rPr>
          <w:sz w:val="28"/>
          <w:szCs w:val="28"/>
        </w:rPr>
      </w:pPr>
      <w:r w:rsidRPr="00DB5D96">
        <w:rPr>
          <w:sz w:val="28"/>
          <w:szCs w:val="28"/>
        </w:rPr>
        <w:lastRenderedPageBreak/>
        <w:t>2</w:t>
      </w:r>
      <w:r w:rsidR="000F5AF1" w:rsidRPr="00DB5D96">
        <w:rPr>
          <w:sz w:val="28"/>
          <w:szCs w:val="28"/>
        </w:rPr>
        <w:t xml:space="preserve">. </w:t>
      </w:r>
      <w:r w:rsidR="00DE0EEA" w:rsidRPr="00DB5D96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DB5D96">
        <w:rPr>
          <w:sz w:val="28"/>
          <w:szCs w:val="28"/>
        </w:rPr>
        <w:t xml:space="preserve"> thiên tai và Văn phòng Ủy ban q</w:t>
      </w:r>
      <w:r w:rsidR="00DE0EEA" w:rsidRPr="00DB5D96">
        <w:rPr>
          <w:sz w:val="28"/>
          <w:szCs w:val="28"/>
        </w:rPr>
        <w:t>uốc gia Ứng phó sự cố, thiên tai và Tìm kiếm cứu nạn./.</w:t>
      </w:r>
    </w:p>
    <w:p w14:paraId="370D0E04" w14:textId="7200CED4" w:rsidR="00C1649C" w:rsidRPr="00010A22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6A9F5E1" w14:textId="05B4A21D" w:rsidR="00AD35EB" w:rsidRDefault="00D25CD2" w:rsidP="009E023B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1F22681C" w14:textId="6EEC7C64" w:rsidR="00B12BE5" w:rsidRPr="00032C77" w:rsidRDefault="00B12BE5" w:rsidP="00B12BE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>- Chánh văn phòng (để b/c);</w:t>
            </w:r>
          </w:p>
          <w:p w14:paraId="7A359302" w14:textId="79C04E9B" w:rsidR="00432BF5" w:rsidRPr="00010A22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4F926128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0C30CF8D" w:rsidR="0010510D" w:rsidRPr="00010A22" w:rsidRDefault="00B12BE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6ABE92A8" w14:textId="717C5797" w:rsidR="00432BF5" w:rsidRPr="00010A22" w:rsidRDefault="00B12BE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>PHÓ CHÁNH VĂN PHÒNG</w:t>
            </w: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8A42C28" w14:textId="4FF7B351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09A47AF" w14:textId="5C4B3E04" w:rsidR="00AB3769" w:rsidRPr="00355510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20"/>
                <w:szCs w:val="28"/>
                <w:lang w:val="it-IT"/>
              </w:rPr>
            </w:pPr>
          </w:p>
          <w:p w14:paraId="213A6998" w14:textId="10AC7EF3" w:rsidR="00AB3769" w:rsidRPr="00AB3769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4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44A35F75" w14:textId="5EBBFC30" w:rsidR="00B12BE5" w:rsidRDefault="00B12BE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488835FB" w:rsidR="00D25CD2" w:rsidRPr="0002549D" w:rsidRDefault="00C13CFE" w:rsidP="00AB3769">
            <w:pPr>
              <w:widowControl w:val="0"/>
              <w:spacing w:before="4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Nguyễn Văn Tiến</w:t>
            </w:r>
          </w:p>
        </w:tc>
      </w:tr>
    </w:tbl>
    <w:p w14:paraId="40634169" w14:textId="3DA61AD7" w:rsidR="00D25CD2" w:rsidRPr="00EE7A45" w:rsidRDefault="00CF526F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4D2DBD42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4070985" cy="1009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98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512145D6" w:rsidR="00190B47" w:rsidRPr="0076781E" w:rsidRDefault="00E520AB" w:rsidP="00F21BA9">
                            <w:pPr>
                              <w:spacing w:before="60" w:after="60" w:line="276" w:lineRule="auto"/>
                            </w:pPr>
                            <w:r w:rsidRPr="0076781E">
                              <w:t>T</w:t>
                            </w:r>
                            <w:r w:rsidR="00190B47" w:rsidRPr="0076781E">
                              <w:t>rưởng ca trực:</w:t>
                            </w:r>
                            <w:r w:rsidR="00CA456B" w:rsidRPr="0076781E">
                              <w:tab/>
                            </w:r>
                            <w:r w:rsidR="00CA456B" w:rsidRPr="0076781E">
                              <w:tab/>
                            </w:r>
                            <w:r w:rsidR="00E62E5F" w:rsidRPr="0076781E">
                              <w:t>Nguyễn Đức Thiệu</w:t>
                            </w:r>
                          </w:p>
                          <w:p w14:paraId="31ADFF78" w14:textId="5649848E" w:rsidR="00190B47" w:rsidRPr="0076781E" w:rsidRDefault="00190B47" w:rsidP="00F21BA9">
                            <w:pPr>
                              <w:spacing w:before="60" w:after="60" w:line="276" w:lineRule="auto"/>
                            </w:pPr>
                            <w:r w:rsidRPr="0076781E">
                              <w:t>Trực ban 1:</w:t>
                            </w:r>
                            <w:r w:rsidR="00CA456B" w:rsidRPr="0076781E">
                              <w:tab/>
                            </w:r>
                            <w:r w:rsidR="00CA456B" w:rsidRPr="0076781E">
                              <w:tab/>
                            </w:r>
                            <w:r w:rsidR="00D66F07" w:rsidRPr="0076781E">
                              <w:tab/>
                            </w:r>
                            <w:r w:rsidR="00E62E5F" w:rsidRPr="0076781E">
                              <w:t>Lương Ngọc Khánh</w:t>
                            </w:r>
                          </w:p>
                          <w:p w14:paraId="3B90DB17" w14:textId="7AF502DA" w:rsidR="00BA420B" w:rsidRPr="0076781E" w:rsidRDefault="00190B47" w:rsidP="00F21BA9">
                            <w:pPr>
                              <w:spacing w:before="60" w:after="60" w:line="276" w:lineRule="auto"/>
                            </w:pPr>
                            <w:r w:rsidRPr="0076781E">
                              <w:t>Trực ban 2:</w:t>
                            </w:r>
                            <w:r w:rsidR="00CA456B" w:rsidRPr="0076781E">
                              <w:tab/>
                            </w:r>
                            <w:r w:rsidR="00CA456B" w:rsidRPr="0076781E">
                              <w:tab/>
                            </w:r>
                            <w:r w:rsidR="00D66F07" w:rsidRPr="0076781E">
                              <w:tab/>
                            </w:r>
                            <w:r w:rsidR="00E62E5F" w:rsidRPr="0076781E">
                              <w:t>Đỗ Tuấn Tài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5pt;width:320.55pt;height:79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" filled="f" stroked="f" strokeweight=".5pt">
                <v:textbox>
                  <w:txbxContent>
                    <w:p w14:paraId="0D73BC08" w14:textId="512145D6" w:rsidR="00190B47" w:rsidRPr="0076781E" w:rsidRDefault="00E520AB" w:rsidP="00F21BA9">
                      <w:pPr>
                        <w:spacing w:before="60" w:after="60" w:line="276" w:lineRule="auto"/>
                      </w:pPr>
                      <w:r w:rsidRPr="0076781E">
                        <w:t>T</w:t>
                      </w:r>
                      <w:r w:rsidR="00190B47" w:rsidRPr="0076781E">
                        <w:t>rưởng ca trực:</w:t>
                      </w:r>
                      <w:r w:rsidR="00CA456B" w:rsidRPr="0076781E">
                        <w:tab/>
                      </w:r>
                      <w:r w:rsidR="00CA456B" w:rsidRPr="0076781E">
                        <w:tab/>
                      </w:r>
                      <w:r w:rsidR="00E62E5F" w:rsidRPr="0076781E">
                        <w:t>Nguyễn Đức Thiệu</w:t>
                      </w:r>
                    </w:p>
                    <w:p w14:paraId="31ADFF78" w14:textId="5649848E" w:rsidR="00190B47" w:rsidRPr="0076781E" w:rsidRDefault="00190B47" w:rsidP="00F21BA9">
                      <w:pPr>
                        <w:spacing w:before="60" w:after="60" w:line="276" w:lineRule="auto"/>
                      </w:pPr>
                      <w:r w:rsidRPr="0076781E">
                        <w:t>Trực ban 1:</w:t>
                      </w:r>
                      <w:r w:rsidR="00CA456B" w:rsidRPr="0076781E">
                        <w:tab/>
                      </w:r>
                      <w:r w:rsidR="00CA456B" w:rsidRPr="0076781E">
                        <w:tab/>
                      </w:r>
                      <w:r w:rsidR="00D66F07" w:rsidRPr="0076781E">
                        <w:tab/>
                      </w:r>
                      <w:r w:rsidR="00E62E5F" w:rsidRPr="0076781E">
                        <w:t>Lương Ngọc Khánh</w:t>
                      </w:r>
                    </w:p>
                    <w:p w14:paraId="3B90DB17" w14:textId="7AF502DA" w:rsidR="00BA420B" w:rsidRPr="0076781E" w:rsidRDefault="00190B47" w:rsidP="00F21BA9">
                      <w:pPr>
                        <w:spacing w:before="60" w:after="60" w:line="276" w:lineRule="auto"/>
                      </w:pPr>
                      <w:r w:rsidRPr="0076781E">
                        <w:t>Trực ban 2:</w:t>
                      </w:r>
                      <w:r w:rsidR="00CA456B" w:rsidRPr="0076781E">
                        <w:tab/>
                      </w:r>
                      <w:r w:rsidR="00CA456B" w:rsidRPr="0076781E">
                        <w:tab/>
                      </w:r>
                      <w:r w:rsidR="00D66F07" w:rsidRPr="0076781E">
                        <w:tab/>
                      </w:r>
                      <w:r w:rsidR="00E62E5F" w:rsidRPr="0076781E">
                        <w:t>Đỗ Tuấn Tài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EE7A45" w:rsidSect="00B854BC">
      <w:headerReference w:type="default" r:id="rId11"/>
      <w:pgSz w:w="11907" w:h="16840" w:code="9"/>
      <w:pgMar w:top="1134" w:right="1134" w:bottom="1134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72953" w14:textId="77777777" w:rsidR="007A4DBF" w:rsidRDefault="007A4DBF">
      <w:r>
        <w:separator/>
      </w:r>
    </w:p>
  </w:endnote>
  <w:endnote w:type="continuationSeparator" w:id="0">
    <w:p w14:paraId="0FF82E23" w14:textId="77777777" w:rsidR="007A4DBF" w:rsidRDefault="007A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1F484" w14:textId="77777777" w:rsidR="007A4DBF" w:rsidRDefault="007A4DBF">
      <w:r>
        <w:separator/>
      </w:r>
    </w:p>
  </w:footnote>
  <w:footnote w:type="continuationSeparator" w:id="0">
    <w:p w14:paraId="41BA146C" w14:textId="77777777" w:rsidR="007A4DBF" w:rsidRDefault="007A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2BD67638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8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5C4"/>
    <w:rsid w:val="000A09FE"/>
    <w:rsid w:val="000A0B76"/>
    <w:rsid w:val="000A0DD9"/>
    <w:rsid w:val="000A0E2F"/>
    <w:rsid w:val="000A0EC5"/>
    <w:rsid w:val="000A0F9F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962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6F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47E"/>
    <w:rsid w:val="005014EE"/>
    <w:rsid w:val="00501591"/>
    <w:rsid w:val="00501682"/>
    <w:rsid w:val="00501833"/>
    <w:rsid w:val="00501E3F"/>
    <w:rsid w:val="00501ECF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DB4"/>
    <w:rsid w:val="00697EF2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D3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850"/>
    <w:rsid w:val="008918BD"/>
    <w:rsid w:val="00891DC4"/>
    <w:rsid w:val="00891F0B"/>
    <w:rsid w:val="00891FA5"/>
    <w:rsid w:val="008921EE"/>
    <w:rsid w:val="00892308"/>
    <w:rsid w:val="008923A5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E29"/>
    <w:rsid w:val="00897EB3"/>
    <w:rsid w:val="00897EB6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331"/>
    <w:rsid w:val="008B035E"/>
    <w:rsid w:val="008B05E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5E4"/>
    <w:rsid w:val="00902605"/>
    <w:rsid w:val="00902618"/>
    <w:rsid w:val="00902A25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210F"/>
    <w:rsid w:val="00972474"/>
    <w:rsid w:val="0097259D"/>
    <w:rsid w:val="00972764"/>
    <w:rsid w:val="00972783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9F"/>
    <w:rsid w:val="00A1544D"/>
    <w:rsid w:val="00A154D8"/>
    <w:rsid w:val="00A15895"/>
    <w:rsid w:val="00A15B7D"/>
    <w:rsid w:val="00A15CD2"/>
    <w:rsid w:val="00A1637E"/>
    <w:rsid w:val="00A16486"/>
    <w:rsid w:val="00A16776"/>
    <w:rsid w:val="00A167F6"/>
    <w:rsid w:val="00A16856"/>
    <w:rsid w:val="00A16A48"/>
    <w:rsid w:val="00A16CFF"/>
    <w:rsid w:val="00A16E0D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586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F86"/>
    <w:rsid w:val="00AF5081"/>
    <w:rsid w:val="00AF509B"/>
    <w:rsid w:val="00AF51E8"/>
    <w:rsid w:val="00AF585D"/>
    <w:rsid w:val="00AF5975"/>
    <w:rsid w:val="00AF59FF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A9C"/>
    <w:rsid w:val="00B12BE5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D3F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BE"/>
    <w:rsid w:val="00BB35B3"/>
    <w:rsid w:val="00BB370B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D05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67"/>
    <w:rsid w:val="00CF3178"/>
    <w:rsid w:val="00CF3257"/>
    <w:rsid w:val="00CF332F"/>
    <w:rsid w:val="00CF3371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633"/>
    <w:rsid w:val="00CF778C"/>
    <w:rsid w:val="00CF7A4E"/>
    <w:rsid w:val="00CF7A87"/>
    <w:rsid w:val="00CF7F2F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94"/>
    <w:rsid w:val="00D2219F"/>
    <w:rsid w:val="00D222E6"/>
    <w:rsid w:val="00D223EA"/>
    <w:rsid w:val="00D22559"/>
    <w:rsid w:val="00D2282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AE0"/>
    <w:rsid w:val="00D46C7C"/>
    <w:rsid w:val="00D46C8E"/>
    <w:rsid w:val="00D473FF"/>
    <w:rsid w:val="00D4743E"/>
    <w:rsid w:val="00D4751A"/>
    <w:rsid w:val="00D4757C"/>
    <w:rsid w:val="00D477CD"/>
    <w:rsid w:val="00D479B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90B"/>
    <w:rsid w:val="00D96984"/>
    <w:rsid w:val="00D96AD1"/>
    <w:rsid w:val="00D9702D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B38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40DF96-A038-4DA1-BB3C-1B0A1DE0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1147</cp:revision>
  <cp:lastPrinted>2024-02-03T00:28:00Z</cp:lastPrinted>
  <dcterms:created xsi:type="dcterms:W3CDTF">2023-12-05T00:23:00Z</dcterms:created>
  <dcterms:modified xsi:type="dcterms:W3CDTF">2024-02-03T01:07:00Z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