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EF786C" w:rsidTr="00FD00C2">
        <w:trPr>
          <w:trHeight w:val="1418"/>
          <w:jc w:val="center"/>
        </w:trPr>
        <w:tc>
          <w:tcPr>
            <w:tcW w:w="3948" w:type="dxa"/>
            <w:shd w:val="clear" w:color="auto" w:fill="auto"/>
          </w:tcPr>
          <w:p w:rsidR="00D53F19" w:rsidRPr="00EF786C" w:rsidRDefault="00D53F19" w:rsidP="00FD00C2">
            <w:pPr>
              <w:widowControl w:val="0"/>
              <w:shd w:val="clear" w:color="auto" w:fill="FFFFFF" w:themeFill="background1"/>
              <w:jc w:val="center"/>
              <w:rPr>
                <w:sz w:val="26"/>
                <w:szCs w:val="26"/>
              </w:rPr>
            </w:pPr>
            <w:r w:rsidRPr="00EF786C">
              <w:rPr>
                <w:sz w:val="26"/>
                <w:szCs w:val="26"/>
              </w:rPr>
              <w:t>BAN CHỈ ĐẠO QUỐC GIA</w:t>
            </w:r>
          </w:p>
          <w:p w:rsidR="00D53F19" w:rsidRPr="00EF786C" w:rsidRDefault="00D53F19" w:rsidP="00FD00C2">
            <w:pPr>
              <w:widowControl w:val="0"/>
              <w:shd w:val="clear" w:color="auto" w:fill="FFFFFF" w:themeFill="background1"/>
              <w:tabs>
                <w:tab w:val="left" w:pos="3219"/>
              </w:tabs>
              <w:ind w:left="-108" w:right="-108"/>
              <w:jc w:val="center"/>
              <w:rPr>
                <w:sz w:val="26"/>
                <w:szCs w:val="26"/>
              </w:rPr>
            </w:pPr>
            <w:r w:rsidRPr="00EF786C">
              <w:rPr>
                <w:sz w:val="26"/>
                <w:szCs w:val="26"/>
              </w:rPr>
              <w:t>VỀ PHÒNG, CHỐNG THIÊN TAI</w:t>
            </w:r>
          </w:p>
          <w:p w:rsidR="00D53F19" w:rsidRPr="00EF786C" w:rsidRDefault="00D53F19" w:rsidP="00FD00C2">
            <w:pPr>
              <w:widowControl w:val="0"/>
              <w:shd w:val="clear" w:color="auto" w:fill="FFFFFF" w:themeFill="background1"/>
              <w:tabs>
                <w:tab w:val="left" w:pos="3219"/>
              </w:tabs>
              <w:ind w:left="-108" w:right="-108"/>
              <w:jc w:val="center"/>
              <w:rPr>
                <w:b/>
                <w:sz w:val="26"/>
                <w:szCs w:val="26"/>
              </w:rPr>
            </w:pPr>
            <w:r w:rsidRPr="00EF786C">
              <w:rPr>
                <w:b/>
                <w:sz w:val="26"/>
                <w:szCs w:val="26"/>
              </w:rPr>
              <w:t>VĂN PHÒNG THƯỜNG TRỰC</w:t>
            </w:r>
          </w:p>
          <w:p w:rsidR="00D53F19" w:rsidRPr="00EF786C" w:rsidRDefault="00D53F19" w:rsidP="00FD00C2">
            <w:pPr>
              <w:widowControl w:val="0"/>
              <w:shd w:val="clear" w:color="auto" w:fill="FFFFFF" w:themeFill="background1"/>
              <w:tabs>
                <w:tab w:val="left" w:pos="3219"/>
              </w:tabs>
              <w:spacing w:line="200" w:lineRule="exact"/>
              <w:ind w:left="-108" w:right="-108"/>
              <w:jc w:val="center"/>
              <w:rPr>
                <w:b/>
                <w:sz w:val="2"/>
              </w:rPr>
            </w:pPr>
            <w:r w:rsidRPr="00EF786C">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C4469"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EF786C" w:rsidRDefault="00D53F19" w:rsidP="00FD00C2">
            <w:pPr>
              <w:widowControl w:val="0"/>
              <w:shd w:val="clear" w:color="auto" w:fill="FFFFFF" w:themeFill="background1"/>
              <w:tabs>
                <w:tab w:val="left" w:pos="3219"/>
              </w:tabs>
              <w:ind w:left="-108" w:right="-108"/>
              <w:jc w:val="center"/>
              <w:rPr>
                <w:b/>
                <w:sz w:val="28"/>
                <w:szCs w:val="28"/>
              </w:rPr>
            </w:pPr>
            <w:r w:rsidRPr="00EF786C">
              <w:rPr>
                <w:sz w:val="28"/>
                <w:szCs w:val="28"/>
              </w:rPr>
              <w:t>Số:             /BC-VPTT</w:t>
            </w:r>
          </w:p>
        </w:tc>
        <w:tc>
          <w:tcPr>
            <w:tcW w:w="5713" w:type="dxa"/>
            <w:shd w:val="clear" w:color="auto" w:fill="auto"/>
          </w:tcPr>
          <w:p w:rsidR="00D53F19" w:rsidRPr="00EF786C" w:rsidRDefault="00D53F19" w:rsidP="00FD00C2">
            <w:pPr>
              <w:widowControl w:val="0"/>
              <w:shd w:val="clear" w:color="auto" w:fill="FFFFFF" w:themeFill="background1"/>
              <w:spacing w:line="320" w:lineRule="exact"/>
              <w:jc w:val="center"/>
              <w:rPr>
                <w:b/>
                <w:sz w:val="26"/>
                <w:szCs w:val="26"/>
              </w:rPr>
            </w:pPr>
            <w:r w:rsidRPr="00EF786C">
              <w:rPr>
                <w:b/>
                <w:sz w:val="26"/>
                <w:szCs w:val="26"/>
              </w:rPr>
              <w:t>CỘNG HÒA XÃ HỘI CHỦ NGHĨA VIỆT NAM</w:t>
            </w:r>
          </w:p>
          <w:p w:rsidR="00D53F19" w:rsidRPr="00EF786C" w:rsidRDefault="00D53F19" w:rsidP="00FD00C2">
            <w:pPr>
              <w:pStyle w:val="Heading2"/>
              <w:keepNext w:val="0"/>
              <w:widowControl w:val="0"/>
              <w:shd w:val="clear" w:color="auto" w:fill="FFFFFF" w:themeFill="background1"/>
              <w:spacing w:before="0" w:line="320" w:lineRule="exact"/>
              <w:rPr>
                <w:color w:val="auto"/>
                <w:sz w:val="28"/>
                <w:szCs w:val="28"/>
              </w:rPr>
            </w:pPr>
            <w:r w:rsidRPr="00EF786C">
              <w:rPr>
                <w:color w:val="auto"/>
                <w:sz w:val="28"/>
                <w:szCs w:val="28"/>
              </w:rPr>
              <w:t>Độc lập - Tự do - Hạnh phúc</w:t>
            </w:r>
          </w:p>
          <w:p w:rsidR="00D53F19" w:rsidRPr="00EF786C" w:rsidRDefault="00D53F19" w:rsidP="00FD00C2">
            <w:pPr>
              <w:widowControl w:val="0"/>
              <w:shd w:val="clear" w:color="auto" w:fill="FFFFFF" w:themeFill="background1"/>
              <w:spacing w:line="320" w:lineRule="exact"/>
              <w:jc w:val="center"/>
              <w:rPr>
                <w:i/>
                <w:sz w:val="28"/>
                <w:szCs w:val="28"/>
              </w:rPr>
            </w:pPr>
            <w:r w:rsidRPr="00EF786C">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F1DCF"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EF786C" w:rsidRDefault="00D53F19" w:rsidP="00D61C0D">
            <w:pPr>
              <w:widowControl w:val="0"/>
              <w:shd w:val="clear" w:color="auto" w:fill="FFFFFF" w:themeFill="background1"/>
              <w:spacing w:before="120"/>
              <w:jc w:val="center"/>
              <w:rPr>
                <w:i/>
                <w:sz w:val="28"/>
                <w:szCs w:val="28"/>
              </w:rPr>
            </w:pPr>
            <w:r w:rsidRPr="00EF786C">
              <w:rPr>
                <w:i/>
                <w:sz w:val="28"/>
                <w:szCs w:val="28"/>
              </w:rPr>
              <w:t xml:space="preserve">Hà Nội, ngày </w:t>
            </w:r>
            <w:r w:rsidR="00550B8E" w:rsidRPr="00EF786C">
              <w:rPr>
                <w:i/>
                <w:sz w:val="28"/>
                <w:szCs w:val="28"/>
              </w:rPr>
              <w:t>1</w:t>
            </w:r>
            <w:r w:rsidR="00D61C0D">
              <w:rPr>
                <w:i/>
                <w:sz w:val="28"/>
                <w:szCs w:val="28"/>
              </w:rPr>
              <w:t>3</w:t>
            </w:r>
            <w:r w:rsidRPr="00EF786C">
              <w:rPr>
                <w:i/>
                <w:sz w:val="28"/>
                <w:szCs w:val="28"/>
              </w:rPr>
              <w:t xml:space="preserve"> tháng </w:t>
            </w:r>
            <w:r w:rsidR="00554D2B" w:rsidRPr="00EF786C">
              <w:rPr>
                <w:i/>
                <w:sz w:val="28"/>
                <w:szCs w:val="28"/>
              </w:rPr>
              <w:t>10</w:t>
            </w:r>
            <w:r w:rsidRPr="00EF786C">
              <w:rPr>
                <w:i/>
                <w:sz w:val="28"/>
                <w:szCs w:val="28"/>
              </w:rPr>
              <w:t xml:space="preserve"> năm 2022</w:t>
            </w:r>
          </w:p>
        </w:tc>
      </w:tr>
    </w:tbl>
    <w:p w:rsidR="00D53F19" w:rsidRPr="00EF786C" w:rsidRDefault="00D53F19" w:rsidP="0003346D">
      <w:pPr>
        <w:widowControl w:val="0"/>
        <w:shd w:val="clear" w:color="auto" w:fill="FFFFFF" w:themeFill="background1"/>
        <w:spacing w:before="240"/>
        <w:jc w:val="center"/>
        <w:rPr>
          <w:b/>
          <w:sz w:val="28"/>
          <w:szCs w:val="28"/>
        </w:rPr>
      </w:pPr>
      <w:r w:rsidRPr="00EF786C">
        <w:rPr>
          <w:b/>
          <w:sz w:val="28"/>
          <w:szCs w:val="28"/>
        </w:rPr>
        <w:t>BÁO CÁO NHANH</w:t>
      </w:r>
    </w:p>
    <w:bookmarkStart w:id="0" w:name="_Hlk79051078"/>
    <w:bookmarkStart w:id="1" w:name="_Hlk79051091"/>
    <w:p w:rsidR="00252583" w:rsidRPr="00EF786C" w:rsidRDefault="00D53F19" w:rsidP="0082136C">
      <w:pPr>
        <w:widowControl w:val="0"/>
        <w:shd w:val="clear" w:color="auto" w:fill="FFFFFF" w:themeFill="background1"/>
        <w:spacing w:after="360"/>
        <w:jc w:val="center"/>
        <w:rPr>
          <w:b/>
          <w:sz w:val="28"/>
          <w:szCs w:val="28"/>
        </w:rPr>
      </w:pPr>
      <w:r w:rsidRPr="00EF786C">
        <w:rPr>
          <w:b/>
          <w:noProof/>
          <w:sz w:val="28"/>
          <w:szCs w:val="28"/>
        </w:rPr>
        <mc:AlternateContent>
          <mc:Choice Requires="wps">
            <w:drawing>
              <wp:anchor distT="4294967288" distB="4294967288" distL="114300" distR="114300" simplePos="0" relativeHeight="251657216" behindDoc="0" locked="0" layoutInCell="1" allowOverlap="1" wp14:anchorId="3956DEB3" wp14:editId="54AA4D9F">
                <wp:simplePos x="0" y="0"/>
                <wp:positionH relativeFrom="margin">
                  <wp:posOffset>2216785</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204D4" id="Straight Connector 2" o:spid="_x0000_s1026" style="position:absolute;z-index:251657216;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55pt,19.1pt" to="28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">
                <w10:wrap anchorx="margin"/>
              </v:line>
            </w:pict>
          </mc:Fallback>
        </mc:AlternateContent>
      </w:r>
      <w:r w:rsidRPr="00EF786C">
        <w:rPr>
          <w:b/>
          <w:sz w:val="28"/>
          <w:szCs w:val="28"/>
        </w:rPr>
        <w:t xml:space="preserve">Công tác phòng, chống thiên tai ngày </w:t>
      </w:r>
      <w:r w:rsidR="00E84251" w:rsidRPr="00EF786C">
        <w:rPr>
          <w:b/>
          <w:sz w:val="28"/>
          <w:szCs w:val="28"/>
        </w:rPr>
        <w:t>1</w:t>
      </w:r>
      <w:r w:rsidR="00D61C0D">
        <w:rPr>
          <w:b/>
          <w:sz w:val="28"/>
          <w:szCs w:val="28"/>
        </w:rPr>
        <w:t>2</w:t>
      </w:r>
      <w:r w:rsidRPr="00EF786C">
        <w:rPr>
          <w:b/>
          <w:sz w:val="28"/>
          <w:szCs w:val="28"/>
        </w:rPr>
        <w:t>/</w:t>
      </w:r>
      <w:r w:rsidR="00E57371" w:rsidRPr="00EF786C">
        <w:rPr>
          <w:b/>
          <w:sz w:val="28"/>
          <w:szCs w:val="28"/>
        </w:rPr>
        <w:t>10</w:t>
      </w:r>
      <w:r w:rsidRPr="00EF786C">
        <w:rPr>
          <w:b/>
          <w:sz w:val="28"/>
          <w:szCs w:val="28"/>
        </w:rPr>
        <w:t>/202</w:t>
      </w:r>
      <w:bookmarkEnd w:id="0"/>
      <w:r w:rsidRPr="00EF786C">
        <w:rPr>
          <w:b/>
          <w:sz w:val="28"/>
          <w:szCs w:val="28"/>
        </w:rPr>
        <w:t>2</w:t>
      </w:r>
      <w:bookmarkEnd w:id="1"/>
    </w:p>
    <w:p w:rsidR="008A0E96" w:rsidRPr="001D611D" w:rsidRDefault="00DC4770" w:rsidP="00914BAB">
      <w:pPr>
        <w:widowControl w:val="0"/>
        <w:spacing w:before="60" w:after="60"/>
        <w:ind w:firstLine="567"/>
        <w:jc w:val="both"/>
        <w:rPr>
          <w:b/>
          <w:color w:val="000000" w:themeColor="text1"/>
          <w:spacing w:val="-4"/>
          <w:sz w:val="28"/>
          <w:szCs w:val="28"/>
          <w:shd w:val="clear" w:color="auto" w:fill="FFFFFF"/>
        </w:rPr>
      </w:pPr>
      <w:r w:rsidRPr="001D611D">
        <w:rPr>
          <w:b/>
          <w:color w:val="000000" w:themeColor="text1"/>
          <w:spacing w:val="-4"/>
          <w:sz w:val="28"/>
          <w:szCs w:val="28"/>
          <w:shd w:val="clear" w:color="auto" w:fill="FFFFFF"/>
        </w:rPr>
        <w:t xml:space="preserve">I. TÌNH HÌNH </w:t>
      </w:r>
      <w:r w:rsidR="00571D22" w:rsidRPr="001D611D">
        <w:rPr>
          <w:b/>
          <w:color w:val="000000" w:themeColor="text1"/>
          <w:spacing w:val="-4"/>
          <w:sz w:val="28"/>
          <w:szCs w:val="28"/>
          <w:shd w:val="clear" w:color="auto" w:fill="FFFFFF"/>
        </w:rPr>
        <w:t xml:space="preserve">THỜI TIẾT, </w:t>
      </w:r>
      <w:r w:rsidRPr="001D611D">
        <w:rPr>
          <w:b/>
          <w:color w:val="000000" w:themeColor="text1"/>
          <w:spacing w:val="-4"/>
          <w:sz w:val="28"/>
          <w:szCs w:val="28"/>
          <w:shd w:val="clear" w:color="auto" w:fill="FFFFFF"/>
        </w:rPr>
        <w:t>THIÊN TAI</w:t>
      </w:r>
    </w:p>
    <w:p w:rsidR="00732E15" w:rsidRDefault="00F05FB7" w:rsidP="00914BAB">
      <w:pPr>
        <w:widowControl w:val="0"/>
        <w:spacing w:before="60" w:after="60"/>
        <w:ind w:firstLine="567"/>
        <w:jc w:val="both"/>
        <w:rPr>
          <w:b/>
          <w:color w:val="000000" w:themeColor="text1"/>
          <w:spacing w:val="-4"/>
          <w:sz w:val="28"/>
          <w:szCs w:val="28"/>
          <w:shd w:val="clear" w:color="auto" w:fill="FFFFFF"/>
        </w:rPr>
      </w:pPr>
      <w:r w:rsidRPr="001D611D">
        <w:rPr>
          <w:b/>
          <w:color w:val="000000" w:themeColor="text1"/>
          <w:spacing w:val="-4"/>
          <w:sz w:val="28"/>
          <w:szCs w:val="28"/>
          <w:shd w:val="clear" w:color="auto" w:fill="FFFFFF"/>
        </w:rPr>
        <w:t xml:space="preserve">1. </w:t>
      </w:r>
      <w:r w:rsidR="00732E15">
        <w:rPr>
          <w:b/>
          <w:color w:val="000000" w:themeColor="text1"/>
          <w:spacing w:val="-4"/>
          <w:sz w:val="28"/>
          <w:szCs w:val="28"/>
          <w:shd w:val="clear" w:color="auto" w:fill="FFFFFF"/>
        </w:rPr>
        <w:t>Tin về vùng áp thấp trên biển Đông</w:t>
      </w:r>
    </w:p>
    <w:p w:rsidR="008E0807" w:rsidRPr="008E0807" w:rsidRDefault="008E0807" w:rsidP="00914BAB">
      <w:pPr>
        <w:widowControl w:val="0"/>
        <w:spacing w:before="60" w:after="60"/>
        <w:ind w:firstLine="567"/>
        <w:jc w:val="both"/>
        <w:rPr>
          <w:color w:val="000000" w:themeColor="text1"/>
          <w:spacing w:val="-4"/>
          <w:sz w:val="28"/>
          <w:szCs w:val="28"/>
          <w:shd w:val="clear" w:color="auto" w:fill="FFFFFF"/>
        </w:rPr>
      </w:pPr>
      <w:r w:rsidRPr="008E0807">
        <w:rPr>
          <w:color w:val="000000" w:themeColor="text1"/>
          <w:spacing w:val="-4"/>
          <w:sz w:val="28"/>
          <w:szCs w:val="28"/>
          <w:shd w:val="clear" w:color="auto" w:fill="FFFFFF"/>
        </w:rPr>
        <w:t>Hồi 01 giờ ngày 13/10, vị trí trung tâm vùng áp thấp ở vào khoảng 12,7-14,7 độ Vĩ Bắc; 115,5-117,5 độ Kinh Đông.</w:t>
      </w:r>
      <w:r w:rsidR="0025578C">
        <w:rPr>
          <w:color w:val="000000" w:themeColor="text1"/>
          <w:spacing w:val="-4"/>
          <w:sz w:val="28"/>
          <w:szCs w:val="28"/>
          <w:shd w:val="clear" w:color="auto" w:fill="FFFFFF"/>
        </w:rPr>
        <w:t xml:space="preserve"> </w:t>
      </w:r>
      <w:r w:rsidRPr="008E0807">
        <w:rPr>
          <w:color w:val="000000" w:themeColor="text1"/>
          <w:spacing w:val="-4"/>
          <w:sz w:val="28"/>
          <w:szCs w:val="28"/>
          <w:shd w:val="clear" w:color="auto" w:fill="FFFFFF"/>
        </w:rPr>
        <w:t xml:space="preserve">Dự báo trong 24 giờ tới, vùng áp thấp di chuyển theo hướng Tây, mỗi giờ đi được khoảng 10km và có khả năng mạnh lên thành áp thấp nhiệt đới </w:t>
      </w:r>
      <w:r w:rsidR="0025578C">
        <w:rPr>
          <w:color w:val="000000" w:themeColor="text1"/>
          <w:spacing w:val="-4"/>
          <w:sz w:val="28"/>
          <w:szCs w:val="28"/>
          <w:shd w:val="clear" w:color="auto" w:fill="FFFFFF"/>
        </w:rPr>
        <w:t>với s</w:t>
      </w:r>
      <w:r w:rsidRPr="008E0807">
        <w:rPr>
          <w:color w:val="000000" w:themeColor="text1"/>
          <w:spacing w:val="-4"/>
          <w:sz w:val="28"/>
          <w:szCs w:val="28"/>
          <w:shd w:val="clear" w:color="auto" w:fill="FFFFFF"/>
        </w:rPr>
        <w:t>ức gió mạnh nhất cấp 6-7, giật cấp 9.</w:t>
      </w:r>
    </w:p>
    <w:p w:rsidR="0025578C" w:rsidRDefault="008E0807" w:rsidP="00914BAB">
      <w:pPr>
        <w:widowControl w:val="0"/>
        <w:spacing w:before="60" w:after="60"/>
        <w:ind w:firstLine="567"/>
        <w:jc w:val="both"/>
        <w:rPr>
          <w:color w:val="000000" w:themeColor="text1"/>
          <w:spacing w:val="-4"/>
          <w:sz w:val="28"/>
          <w:szCs w:val="28"/>
          <w:shd w:val="clear" w:color="auto" w:fill="FFFFFF"/>
        </w:rPr>
      </w:pPr>
      <w:r w:rsidRPr="008E0807">
        <w:rPr>
          <w:color w:val="000000" w:themeColor="text1"/>
          <w:spacing w:val="-4"/>
          <w:sz w:val="28"/>
          <w:szCs w:val="28"/>
          <w:shd w:val="clear" w:color="auto" w:fill="FFFFFF"/>
        </w:rPr>
        <w:t xml:space="preserve">Vùng nguy hiểm do vùng áp thấp sau có khả năng mạnh lên thành áp thấp nhiệt đới trên Biển Đông trong 24 giờ tới (gió mạnh cấp 6 trở lên, giật từ cấp 8 trở lên): từ vĩ tuyến 11,5 đến 15,5 độ Vĩ Bắc; từ kinh tuyến 113,0 đến 117,5 độ Kinh Đông. </w:t>
      </w:r>
    </w:p>
    <w:p w:rsidR="008E0807" w:rsidRPr="00914BAB" w:rsidRDefault="008E0807" w:rsidP="00914BAB">
      <w:pPr>
        <w:widowControl w:val="0"/>
        <w:spacing w:before="60" w:after="60"/>
        <w:ind w:firstLine="567"/>
        <w:jc w:val="both"/>
        <w:rPr>
          <w:b/>
          <w:i/>
          <w:color w:val="000000" w:themeColor="text1"/>
          <w:spacing w:val="-4"/>
          <w:sz w:val="28"/>
          <w:szCs w:val="28"/>
          <w:shd w:val="clear" w:color="auto" w:fill="FFFFFF"/>
        </w:rPr>
      </w:pPr>
      <w:r w:rsidRPr="00914BAB">
        <w:rPr>
          <w:b/>
          <w:i/>
          <w:color w:val="000000" w:themeColor="text1"/>
          <w:spacing w:val="-4"/>
          <w:sz w:val="28"/>
          <w:szCs w:val="28"/>
          <w:shd w:val="clear" w:color="auto" w:fill="FFFFFF"/>
        </w:rPr>
        <w:t xml:space="preserve">Cấp độ rủi ro thiên tai: cấp 3.   </w:t>
      </w:r>
    </w:p>
    <w:p w:rsidR="00F05FB7" w:rsidRPr="006E3E2C" w:rsidRDefault="00732E15" w:rsidP="00914BAB">
      <w:pPr>
        <w:widowControl w:val="0"/>
        <w:spacing w:before="60" w:after="60"/>
        <w:ind w:firstLine="567"/>
        <w:jc w:val="both"/>
        <w:rPr>
          <w:b/>
          <w:color w:val="000000" w:themeColor="text1"/>
          <w:spacing w:val="-6"/>
          <w:sz w:val="28"/>
          <w:szCs w:val="28"/>
          <w:shd w:val="clear" w:color="auto" w:fill="FFFFFF"/>
        </w:rPr>
      </w:pPr>
      <w:r w:rsidRPr="006E3E2C">
        <w:rPr>
          <w:b/>
          <w:color w:val="000000" w:themeColor="text1"/>
          <w:spacing w:val="-6"/>
          <w:sz w:val="28"/>
          <w:szCs w:val="28"/>
          <w:shd w:val="clear" w:color="auto" w:fill="FFFFFF"/>
        </w:rPr>
        <w:t xml:space="preserve">2. </w:t>
      </w:r>
      <w:r w:rsidR="00F05FB7" w:rsidRPr="006E3E2C">
        <w:rPr>
          <w:b/>
          <w:color w:val="000000" w:themeColor="text1"/>
          <w:spacing w:val="-6"/>
          <w:sz w:val="28"/>
          <w:szCs w:val="28"/>
          <w:shd w:val="clear" w:color="auto" w:fill="FFFFFF"/>
        </w:rPr>
        <w:t xml:space="preserve">Tin dự báo mưa lớn ở </w:t>
      </w:r>
      <w:r w:rsidRPr="006E3E2C">
        <w:rPr>
          <w:b/>
          <w:color w:val="000000" w:themeColor="text1"/>
          <w:spacing w:val="-6"/>
          <w:sz w:val="28"/>
          <w:szCs w:val="28"/>
          <w:shd w:val="clear" w:color="auto" w:fill="FFFFFF"/>
        </w:rPr>
        <w:t>Trung Trung Bộ, Nam Trung Bộ và Tây Nguyên</w:t>
      </w:r>
    </w:p>
    <w:p w:rsidR="006E3E2C" w:rsidRPr="00914BAB" w:rsidRDefault="006E3E2C" w:rsidP="00914BAB">
      <w:pPr>
        <w:spacing w:before="60" w:after="60"/>
        <w:ind w:firstLine="567"/>
        <w:jc w:val="both"/>
        <w:rPr>
          <w:spacing w:val="-4"/>
          <w:sz w:val="28"/>
          <w:szCs w:val="28"/>
        </w:rPr>
      </w:pPr>
      <w:r w:rsidRPr="00914BAB">
        <w:rPr>
          <w:spacing w:val="-4"/>
          <w:sz w:val="28"/>
          <w:szCs w:val="28"/>
        </w:rPr>
        <w:t xml:space="preserve">Từ đêm 13/10 đến </w:t>
      </w:r>
      <w:r w:rsidR="0025578C" w:rsidRPr="00914BAB">
        <w:rPr>
          <w:spacing w:val="-4"/>
          <w:sz w:val="28"/>
          <w:szCs w:val="28"/>
        </w:rPr>
        <w:t xml:space="preserve">sáng </w:t>
      </w:r>
      <w:r w:rsidRPr="00914BAB">
        <w:rPr>
          <w:spacing w:val="-4"/>
          <w:sz w:val="28"/>
          <w:szCs w:val="28"/>
        </w:rPr>
        <w:t>1</w:t>
      </w:r>
      <w:r w:rsidR="0025578C" w:rsidRPr="00914BAB">
        <w:rPr>
          <w:spacing w:val="-4"/>
          <w:sz w:val="28"/>
          <w:szCs w:val="28"/>
        </w:rPr>
        <w:t>5</w:t>
      </w:r>
      <w:r w:rsidRPr="00914BAB">
        <w:rPr>
          <w:spacing w:val="-4"/>
          <w:sz w:val="28"/>
          <w:szCs w:val="28"/>
        </w:rPr>
        <w:t xml:space="preserve">/10, khu vực từ Quảng Bình đến Khánh Hòa và khu vực Tây Nguyên có mưa vừa, mưa to và dông, cục bộ có nơi mưa rất to, riêng khu vực từ Quảng Trị đến </w:t>
      </w:r>
      <w:r w:rsidR="0025578C" w:rsidRPr="00914BAB">
        <w:rPr>
          <w:spacing w:val="-4"/>
          <w:sz w:val="28"/>
          <w:szCs w:val="28"/>
        </w:rPr>
        <w:t>Bình Định</w:t>
      </w:r>
      <w:r w:rsidRPr="00914BAB">
        <w:rPr>
          <w:spacing w:val="-4"/>
          <w:sz w:val="28"/>
          <w:szCs w:val="28"/>
        </w:rPr>
        <w:t>, Kon Tum, Gia Lai có mưa to đến rất to, cụ thể:</w:t>
      </w:r>
    </w:p>
    <w:p w:rsidR="006E3E2C" w:rsidRPr="00566539" w:rsidRDefault="006E3E2C" w:rsidP="00914BAB">
      <w:pPr>
        <w:spacing w:before="60" w:after="60"/>
        <w:ind w:firstLine="567"/>
        <w:jc w:val="both"/>
        <w:rPr>
          <w:sz w:val="28"/>
          <w:szCs w:val="28"/>
        </w:rPr>
      </w:pPr>
      <w:r w:rsidRPr="00566539">
        <w:rPr>
          <w:sz w:val="28"/>
          <w:szCs w:val="28"/>
        </w:rPr>
        <w:t xml:space="preserve">- Khu vực Quảng Trị, Kon Tum, Gia Lai mưa từ </w:t>
      </w:r>
      <w:r w:rsidR="0025578C" w:rsidRPr="00566539">
        <w:rPr>
          <w:sz w:val="28"/>
          <w:szCs w:val="28"/>
        </w:rPr>
        <w:t>100</w:t>
      </w:r>
      <w:r w:rsidRPr="00566539">
        <w:rPr>
          <w:sz w:val="28"/>
          <w:szCs w:val="28"/>
        </w:rPr>
        <w:t>-</w:t>
      </w:r>
      <w:r w:rsidR="0025578C" w:rsidRPr="00566539">
        <w:rPr>
          <w:sz w:val="28"/>
          <w:szCs w:val="28"/>
        </w:rPr>
        <w:t>200mm</w:t>
      </w:r>
      <w:r w:rsidRPr="00566539">
        <w:rPr>
          <w:sz w:val="28"/>
          <w:szCs w:val="28"/>
        </w:rPr>
        <w:t xml:space="preserve">, có nơi trên </w:t>
      </w:r>
      <w:r w:rsidR="0025578C" w:rsidRPr="00566539">
        <w:rPr>
          <w:sz w:val="28"/>
          <w:szCs w:val="28"/>
        </w:rPr>
        <w:t>250mm</w:t>
      </w:r>
      <w:r w:rsidRPr="00566539">
        <w:rPr>
          <w:sz w:val="28"/>
          <w:szCs w:val="28"/>
        </w:rPr>
        <w:t xml:space="preserve">; </w:t>
      </w:r>
    </w:p>
    <w:p w:rsidR="006E3E2C" w:rsidRPr="00566539" w:rsidRDefault="006E3E2C" w:rsidP="00914BAB">
      <w:pPr>
        <w:spacing w:before="60" w:after="60"/>
        <w:ind w:firstLine="567"/>
        <w:jc w:val="both"/>
        <w:rPr>
          <w:sz w:val="28"/>
          <w:szCs w:val="28"/>
        </w:rPr>
      </w:pPr>
      <w:r w:rsidRPr="00566539">
        <w:rPr>
          <w:sz w:val="28"/>
          <w:szCs w:val="28"/>
        </w:rPr>
        <w:lastRenderedPageBreak/>
        <w:t xml:space="preserve">- Khu vực Thừa Thiên Huế đến Bình Định mưa từ </w:t>
      </w:r>
      <w:r w:rsidR="0025578C" w:rsidRPr="00566539">
        <w:rPr>
          <w:sz w:val="28"/>
          <w:szCs w:val="28"/>
        </w:rPr>
        <w:t>200</w:t>
      </w:r>
      <w:r w:rsidRPr="00566539">
        <w:rPr>
          <w:sz w:val="28"/>
          <w:szCs w:val="28"/>
        </w:rPr>
        <w:t>-</w:t>
      </w:r>
      <w:r w:rsidR="0025578C" w:rsidRPr="00566539">
        <w:rPr>
          <w:sz w:val="28"/>
          <w:szCs w:val="28"/>
        </w:rPr>
        <w:t>350mm</w:t>
      </w:r>
      <w:r w:rsidRPr="00566539">
        <w:rPr>
          <w:sz w:val="28"/>
          <w:szCs w:val="28"/>
        </w:rPr>
        <w:t xml:space="preserve">, có nơi trên </w:t>
      </w:r>
      <w:r w:rsidR="0025578C" w:rsidRPr="00566539">
        <w:rPr>
          <w:sz w:val="28"/>
          <w:szCs w:val="28"/>
        </w:rPr>
        <w:t>450mm</w:t>
      </w:r>
      <w:r w:rsidRPr="00566539">
        <w:rPr>
          <w:sz w:val="28"/>
          <w:szCs w:val="28"/>
        </w:rPr>
        <w:t xml:space="preserve">; </w:t>
      </w:r>
    </w:p>
    <w:p w:rsidR="006E3E2C" w:rsidRDefault="006E3E2C" w:rsidP="00914BAB">
      <w:pPr>
        <w:spacing w:before="60" w:after="60"/>
        <w:ind w:firstLine="567"/>
        <w:jc w:val="both"/>
        <w:rPr>
          <w:sz w:val="28"/>
          <w:szCs w:val="28"/>
        </w:rPr>
      </w:pPr>
      <w:r>
        <w:rPr>
          <w:sz w:val="28"/>
          <w:szCs w:val="28"/>
        </w:rPr>
        <w:t xml:space="preserve">- </w:t>
      </w:r>
      <w:r w:rsidRPr="006E3E2C">
        <w:rPr>
          <w:sz w:val="28"/>
          <w:szCs w:val="28"/>
        </w:rPr>
        <w:t>Khu vực Quảng Bình, Phú Yên, Khánh Hòa, Đắk Lắ</w:t>
      </w:r>
      <w:r>
        <w:rPr>
          <w:sz w:val="28"/>
          <w:szCs w:val="28"/>
        </w:rPr>
        <w:t>k</w:t>
      </w:r>
      <w:r w:rsidRPr="006E3E2C">
        <w:rPr>
          <w:sz w:val="28"/>
          <w:szCs w:val="28"/>
        </w:rPr>
        <w:t>, Đắk Nông</w:t>
      </w:r>
      <w:r>
        <w:rPr>
          <w:sz w:val="28"/>
          <w:szCs w:val="28"/>
        </w:rPr>
        <w:t xml:space="preserve"> mưa từ </w:t>
      </w:r>
      <w:r w:rsidR="0025578C">
        <w:rPr>
          <w:sz w:val="28"/>
          <w:szCs w:val="28"/>
        </w:rPr>
        <w:t>8</w:t>
      </w:r>
      <w:r w:rsidR="0025578C" w:rsidRPr="006E3E2C">
        <w:rPr>
          <w:sz w:val="28"/>
          <w:szCs w:val="28"/>
        </w:rPr>
        <w:t>0</w:t>
      </w:r>
      <w:r w:rsidRPr="006E3E2C">
        <w:rPr>
          <w:sz w:val="28"/>
          <w:szCs w:val="28"/>
        </w:rPr>
        <w:t>-</w:t>
      </w:r>
      <w:r w:rsidR="0025578C" w:rsidRPr="006E3E2C">
        <w:rPr>
          <w:sz w:val="28"/>
          <w:szCs w:val="28"/>
        </w:rPr>
        <w:t>1</w:t>
      </w:r>
      <w:r w:rsidR="0025578C">
        <w:rPr>
          <w:sz w:val="28"/>
          <w:szCs w:val="28"/>
        </w:rPr>
        <w:t>5</w:t>
      </w:r>
      <w:r w:rsidR="0025578C" w:rsidRPr="006E3E2C">
        <w:rPr>
          <w:sz w:val="28"/>
          <w:szCs w:val="28"/>
        </w:rPr>
        <w:t>0mm</w:t>
      </w:r>
      <w:r w:rsidRPr="006E3E2C">
        <w:rPr>
          <w:sz w:val="28"/>
          <w:szCs w:val="28"/>
        </w:rPr>
        <w:t xml:space="preserve">, có nơi trên </w:t>
      </w:r>
      <w:r w:rsidR="0025578C">
        <w:rPr>
          <w:sz w:val="28"/>
          <w:szCs w:val="28"/>
        </w:rPr>
        <w:t>20</w:t>
      </w:r>
      <w:r w:rsidR="0025578C" w:rsidRPr="006E3E2C">
        <w:rPr>
          <w:sz w:val="28"/>
          <w:szCs w:val="28"/>
        </w:rPr>
        <w:t>0mm</w:t>
      </w:r>
      <w:r>
        <w:rPr>
          <w:sz w:val="28"/>
          <w:szCs w:val="28"/>
        </w:rPr>
        <w:t>.</w:t>
      </w:r>
    </w:p>
    <w:p w:rsidR="006E3E2C" w:rsidRDefault="006E3E2C" w:rsidP="00914BAB">
      <w:pPr>
        <w:spacing w:before="60" w:after="60"/>
        <w:ind w:firstLine="567"/>
        <w:jc w:val="both"/>
        <w:rPr>
          <w:sz w:val="28"/>
          <w:szCs w:val="28"/>
        </w:rPr>
      </w:pPr>
      <w:r>
        <w:rPr>
          <w:sz w:val="28"/>
          <w:szCs w:val="28"/>
        </w:rPr>
        <w:t xml:space="preserve">Cảnh báo: </w:t>
      </w:r>
      <w:r w:rsidRPr="006E3E2C">
        <w:rPr>
          <w:sz w:val="28"/>
          <w:szCs w:val="28"/>
        </w:rPr>
        <w:t>Mưa lớn ở khu vực từ Quảng Bình đến Khánh Hòa và Tây Nguyên có khả năng còn kéo dài đến ngày 16/10. Tổng lượng mưa tích lũy từ đêm 13-16/10, khu vực từ Quảng Bình đến Khánh Hòa; Tây Nguyên từ 200-500mm, có nơi trên 600mm.</w:t>
      </w:r>
      <w:r>
        <w:rPr>
          <w:sz w:val="28"/>
          <w:szCs w:val="28"/>
        </w:rPr>
        <w:t xml:space="preserve"> </w:t>
      </w:r>
      <w:r w:rsidRPr="006E3E2C">
        <w:rPr>
          <w:sz w:val="28"/>
          <w:szCs w:val="28"/>
        </w:rPr>
        <w:t>Nguy cơ xảy ra lũ quét, sạt lở đất tại các tỉnh vùng núi và ngập úng tại các khu vực trũng, thấp.</w:t>
      </w:r>
    </w:p>
    <w:p w:rsidR="00F80A55" w:rsidRPr="001D611D" w:rsidRDefault="00F80A55" w:rsidP="00914BAB">
      <w:pPr>
        <w:spacing w:before="60" w:after="60"/>
        <w:ind w:firstLine="567"/>
        <w:jc w:val="both"/>
        <w:rPr>
          <w:b/>
          <w:i/>
          <w:spacing w:val="-2"/>
          <w:sz w:val="28"/>
          <w:szCs w:val="28"/>
        </w:rPr>
      </w:pPr>
      <w:r w:rsidRPr="001D611D">
        <w:rPr>
          <w:b/>
          <w:i/>
          <w:spacing w:val="-2"/>
          <w:sz w:val="28"/>
          <w:szCs w:val="28"/>
        </w:rPr>
        <w:t>Cảnh báo cấp độ rủi ro thiên tai do mư</w:t>
      </w:r>
      <w:r w:rsidR="00835004" w:rsidRPr="001D611D">
        <w:rPr>
          <w:b/>
          <w:i/>
          <w:spacing w:val="-2"/>
          <w:sz w:val="28"/>
          <w:szCs w:val="28"/>
        </w:rPr>
        <w:t xml:space="preserve">a lớn, lốc, sét: </w:t>
      </w:r>
      <w:r w:rsidR="00351C1C" w:rsidRPr="001D611D">
        <w:rPr>
          <w:b/>
          <w:i/>
          <w:spacing w:val="-2"/>
          <w:sz w:val="28"/>
          <w:szCs w:val="28"/>
        </w:rPr>
        <w:t>c</w:t>
      </w:r>
      <w:r w:rsidR="00835004" w:rsidRPr="001D611D">
        <w:rPr>
          <w:b/>
          <w:i/>
          <w:spacing w:val="-2"/>
          <w:sz w:val="28"/>
          <w:szCs w:val="28"/>
        </w:rPr>
        <w:t>ấp 1</w:t>
      </w:r>
      <w:r w:rsidRPr="001D611D">
        <w:rPr>
          <w:b/>
          <w:i/>
          <w:spacing w:val="-2"/>
          <w:sz w:val="28"/>
          <w:szCs w:val="28"/>
        </w:rPr>
        <w:t>.</w:t>
      </w:r>
    </w:p>
    <w:p w:rsidR="00823CC7" w:rsidRPr="001D611D" w:rsidRDefault="0056039D" w:rsidP="00914BAB">
      <w:pPr>
        <w:spacing w:before="60" w:after="60"/>
        <w:ind w:firstLine="567"/>
        <w:jc w:val="both"/>
        <w:rPr>
          <w:b/>
          <w:bCs/>
          <w:sz w:val="28"/>
          <w:szCs w:val="28"/>
        </w:rPr>
      </w:pPr>
      <w:r>
        <w:rPr>
          <w:b/>
          <w:color w:val="000000" w:themeColor="text1"/>
          <w:spacing w:val="-4"/>
          <w:sz w:val="28"/>
          <w:szCs w:val="28"/>
        </w:rPr>
        <w:t>3</w:t>
      </w:r>
      <w:r w:rsidR="00186B33" w:rsidRPr="001D611D">
        <w:rPr>
          <w:b/>
          <w:color w:val="000000" w:themeColor="text1"/>
          <w:spacing w:val="-4"/>
          <w:sz w:val="28"/>
          <w:szCs w:val="28"/>
        </w:rPr>
        <w:t>.</w:t>
      </w:r>
      <w:r w:rsidR="00186B33" w:rsidRPr="001D611D">
        <w:rPr>
          <w:b/>
          <w:color w:val="000000" w:themeColor="text1"/>
          <w:spacing w:val="-4"/>
          <w:sz w:val="28"/>
          <w:szCs w:val="28"/>
          <w:shd w:val="clear" w:color="auto" w:fill="FFFFFF"/>
        </w:rPr>
        <w:t xml:space="preserve"> </w:t>
      </w:r>
      <w:r w:rsidR="00835004" w:rsidRPr="001D611D">
        <w:rPr>
          <w:b/>
          <w:bCs/>
          <w:sz w:val="28"/>
          <w:szCs w:val="28"/>
        </w:rPr>
        <w:t xml:space="preserve">Tin dự báo gió mạnh, sóng lớn </w:t>
      </w:r>
      <w:r w:rsidR="00113879" w:rsidRPr="001D611D">
        <w:rPr>
          <w:b/>
          <w:bCs/>
          <w:sz w:val="28"/>
          <w:szCs w:val="28"/>
        </w:rPr>
        <w:t>trên khu vực B</w:t>
      </w:r>
      <w:r w:rsidR="00835004" w:rsidRPr="001D611D">
        <w:rPr>
          <w:b/>
          <w:bCs/>
          <w:sz w:val="28"/>
          <w:szCs w:val="28"/>
        </w:rPr>
        <w:t xml:space="preserve">ắc </w:t>
      </w:r>
      <w:r w:rsidR="009F52B2" w:rsidRPr="001D611D">
        <w:rPr>
          <w:b/>
          <w:bCs/>
          <w:sz w:val="28"/>
          <w:szCs w:val="28"/>
        </w:rPr>
        <w:t>và giữa Biển Đông; khu vực từ Quảng Ngãi đến Bình Thuận</w:t>
      </w:r>
    </w:p>
    <w:p w:rsidR="00823CC7" w:rsidRPr="001D611D" w:rsidRDefault="00B951B0" w:rsidP="00914BAB">
      <w:pPr>
        <w:spacing w:before="60" w:after="60"/>
        <w:ind w:firstLine="567"/>
        <w:jc w:val="both"/>
        <w:rPr>
          <w:b/>
          <w:i/>
          <w:sz w:val="28"/>
          <w:szCs w:val="28"/>
          <w:lang w:val="de-DE"/>
        </w:rPr>
      </w:pPr>
      <w:r>
        <w:rPr>
          <w:sz w:val="28"/>
          <w:szCs w:val="28"/>
          <w:lang w:val="de-DE"/>
        </w:rPr>
        <w:t>N</w:t>
      </w:r>
      <w:r w:rsidR="004F3773" w:rsidRPr="004F3773">
        <w:rPr>
          <w:sz w:val="28"/>
          <w:szCs w:val="28"/>
          <w:lang w:val="de-DE"/>
        </w:rPr>
        <w:t>gày</w:t>
      </w:r>
      <w:r>
        <w:rPr>
          <w:sz w:val="28"/>
          <w:szCs w:val="28"/>
          <w:lang w:val="de-DE"/>
        </w:rPr>
        <w:t xml:space="preserve"> </w:t>
      </w:r>
      <w:r w:rsidR="004F3773" w:rsidRPr="004F3773">
        <w:rPr>
          <w:sz w:val="28"/>
          <w:szCs w:val="28"/>
          <w:lang w:val="de-DE"/>
        </w:rPr>
        <w:t>13</w:t>
      </w:r>
      <w:r w:rsidR="002610C6">
        <w:rPr>
          <w:sz w:val="28"/>
          <w:szCs w:val="28"/>
          <w:lang w:val="de-DE"/>
        </w:rPr>
        <w:t>-14</w:t>
      </w:r>
      <w:r w:rsidR="004F3773" w:rsidRPr="004F3773">
        <w:rPr>
          <w:sz w:val="28"/>
          <w:szCs w:val="28"/>
          <w:lang w:val="de-DE"/>
        </w:rPr>
        <w:t>/10, ở khu vực Bắc Biển Đông (bao gồm cả vùng biển quần đảo Hoàng Sa) gió Đông Bắc mạnh cấp 6-7, giật cấp 8-9, biển động mạnh, sóng biển cao từ 4,0-6,0m; khu vực giữa Biển Đông (bao gồm cả vùng biển phía Bắc quần đảo Trường Sa) gió mạnh dần lên cấp 6-7, giật cấp 9; vùng biển từ Quảng Ngãi đến Bình Thuận gió cấp 5, có lúc cấp 6, giật cấp 7, biển động, sóng biển cao từ 3,0-5,0m.</w:t>
      </w:r>
      <w:r w:rsidR="00B00384">
        <w:rPr>
          <w:sz w:val="28"/>
          <w:szCs w:val="28"/>
          <w:lang w:val="de-DE"/>
        </w:rPr>
        <w:t xml:space="preserve"> </w:t>
      </w:r>
      <w:r w:rsidR="00533E7E" w:rsidRPr="001D611D">
        <w:rPr>
          <w:b/>
          <w:i/>
          <w:sz w:val="28"/>
          <w:szCs w:val="28"/>
          <w:lang w:val="de-DE"/>
        </w:rPr>
        <w:t>Cảnh báo cấp độ rủi ro thiên tai do gió mạnh trên biển: cấp 2</w:t>
      </w:r>
      <w:r w:rsidR="00E01B05">
        <w:rPr>
          <w:b/>
          <w:i/>
          <w:sz w:val="28"/>
          <w:szCs w:val="28"/>
          <w:lang w:val="de-DE"/>
        </w:rPr>
        <w:t>.</w:t>
      </w:r>
      <w:r w:rsidR="00533E7E" w:rsidRPr="001D611D">
        <w:rPr>
          <w:b/>
          <w:i/>
          <w:sz w:val="28"/>
          <w:szCs w:val="28"/>
          <w:lang w:val="de-DE"/>
        </w:rPr>
        <w:t xml:space="preserve"> </w:t>
      </w:r>
    </w:p>
    <w:p w:rsidR="008A5F55" w:rsidRPr="001D611D" w:rsidRDefault="004F3773" w:rsidP="00914BAB">
      <w:pPr>
        <w:widowControl w:val="0"/>
        <w:spacing w:before="60" w:after="60"/>
        <w:ind w:firstLine="567"/>
        <w:jc w:val="both"/>
        <w:rPr>
          <w:b/>
          <w:color w:val="000000" w:themeColor="text1"/>
          <w:sz w:val="28"/>
          <w:szCs w:val="28"/>
        </w:rPr>
      </w:pPr>
      <w:r>
        <w:rPr>
          <w:b/>
          <w:spacing w:val="-4"/>
          <w:sz w:val="28"/>
          <w:szCs w:val="28"/>
          <w:shd w:val="clear" w:color="auto" w:fill="FFFFFF"/>
        </w:rPr>
        <w:t>4</w:t>
      </w:r>
      <w:r w:rsidR="008A0E96" w:rsidRPr="001D611D">
        <w:rPr>
          <w:b/>
          <w:spacing w:val="-4"/>
          <w:sz w:val="28"/>
          <w:szCs w:val="28"/>
          <w:shd w:val="clear" w:color="auto" w:fill="FFFFFF"/>
        </w:rPr>
        <w:t xml:space="preserve">. </w:t>
      </w:r>
      <w:r w:rsidR="008A0E96" w:rsidRPr="001D611D">
        <w:rPr>
          <w:b/>
          <w:sz w:val="28"/>
          <w:szCs w:val="28"/>
        </w:rPr>
        <w:t>Tình hình mưa</w:t>
      </w:r>
    </w:p>
    <w:p w:rsidR="009D7281" w:rsidRPr="001D611D" w:rsidRDefault="00093879" w:rsidP="00914BAB">
      <w:pPr>
        <w:widowControl w:val="0"/>
        <w:spacing w:before="60" w:after="60"/>
        <w:ind w:firstLine="567"/>
        <w:jc w:val="both"/>
        <w:rPr>
          <w:spacing w:val="-2"/>
          <w:sz w:val="28"/>
          <w:szCs w:val="28"/>
        </w:rPr>
      </w:pPr>
      <w:r w:rsidRPr="001D611D">
        <w:rPr>
          <w:spacing w:val="-2"/>
          <w:sz w:val="28"/>
          <w:szCs w:val="28"/>
        </w:rPr>
        <w:t xml:space="preserve">- </w:t>
      </w:r>
      <w:r w:rsidR="00E57371" w:rsidRPr="001D611D">
        <w:rPr>
          <w:b/>
          <w:spacing w:val="-2"/>
          <w:sz w:val="28"/>
          <w:szCs w:val="28"/>
        </w:rPr>
        <w:t>Mưa ngày (19h/</w:t>
      </w:r>
      <w:r w:rsidR="004F3773">
        <w:rPr>
          <w:b/>
          <w:spacing w:val="-2"/>
          <w:sz w:val="28"/>
          <w:szCs w:val="28"/>
        </w:rPr>
        <w:t>11</w:t>
      </w:r>
      <w:r w:rsidR="00E57371" w:rsidRPr="001D611D">
        <w:rPr>
          <w:b/>
          <w:spacing w:val="-2"/>
          <w:sz w:val="28"/>
          <w:szCs w:val="28"/>
        </w:rPr>
        <w:t>/</w:t>
      </w:r>
      <w:r w:rsidR="00156F95" w:rsidRPr="001D611D">
        <w:rPr>
          <w:b/>
          <w:spacing w:val="-2"/>
          <w:sz w:val="28"/>
          <w:szCs w:val="28"/>
        </w:rPr>
        <w:t>10</w:t>
      </w:r>
      <w:r w:rsidR="003F4DE8" w:rsidRPr="001D611D">
        <w:rPr>
          <w:b/>
          <w:spacing w:val="-2"/>
          <w:sz w:val="28"/>
          <w:szCs w:val="28"/>
        </w:rPr>
        <w:t>-19h/1</w:t>
      </w:r>
      <w:r w:rsidR="004F3773">
        <w:rPr>
          <w:b/>
          <w:spacing w:val="-2"/>
          <w:sz w:val="28"/>
          <w:szCs w:val="28"/>
        </w:rPr>
        <w:t>2</w:t>
      </w:r>
      <w:r w:rsidRPr="001D611D">
        <w:rPr>
          <w:b/>
          <w:spacing w:val="-2"/>
          <w:sz w:val="28"/>
          <w:szCs w:val="28"/>
        </w:rPr>
        <w:t>/</w:t>
      </w:r>
      <w:r w:rsidR="00E57371" w:rsidRPr="001D611D">
        <w:rPr>
          <w:b/>
          <w:spacing w:val="-2"/>
          <w:sz w:val="28"/>
          <w:szCs w:val="28"/>
        </w:rPr>
        <w:t>10</w:t>
      </w:r>
      <w:r w:rsidRPr="001D611D">
        <w:rPr>
          <w:b/>
          <w:spacing w:val="-2"/>
          <w:sz w:val="28"/>
          <w:szCs w:val="28"/>
        </w:rPr>
        <w:t xml:space="preserve">): </w:t>
      </w:r>
      <w:r w:rsidR="00E01B05" w:rsidRPr="00E01B05">
        <w:rPr>
          <w:spacing w:val="-2"/>
          <w:sz w:val="28"/>
          <w:szCs w:val="28"/>
        </w:rPr>
        <w:t xml:space="preserve">Khu vực </w:t>
      </w:r>
      <w:r w:rsidR="00E01B05">
        <w:rPr>
          <w:spacing w:val="-2"/>
          <w:sz w:val="28"/>
          <w:szCs w:val="28"/>
        </w:rPr>
        <w:t xml:space="preserve">Nam </w:t>
      </w:r>
      <w:r w:rsidR="00E01B05" w:rsidRPr="00E01B05">
        <w:rPr>
          <w:spacing w:val="-2"/>
          <w:sz w:val="28"/>
          <w:szCs w:val="28"/>
        </w:rPr>
        <w:t xml:space="preserve">Trung Bộ và Tây Nguyên có mưa vừa, mưa to, lượng mưa phổ biến từ </w:t>
      </w:r>
      <w:r w:rsidR="00EB61A6">
        <w:rPr>
          <w:spacing w:val="-2"/>
          <w:sz w:val="28"/>
          <w:szCs w:val="28"/>
        </w:rPr>
        <w:t>4</w:t>
      </w:r>
      <w:r w:rsidR="00E01B05" w:rsidRPr="00E01B05">
        <w:rPr>
          <w:spacing w:val="-2"/>
          <w:sz w:val="28"/>
          <w:szCs w:val="28"/>
        </w:rPr>
        <w:t>0-</w:t>
      </w:r>
      <w:r w:rsidR="00EB61A6">
        <w:rPr>
          <w:spacing w:val="-2"/>
          <w:sz w:val="28"/>
          <w:szCs w:val="28"/>
        </w:rPr>
        <w:t>7</w:t>
      </w:r>
      <w:r w:rsidR="00E01B05" w:rsidRPr="00E01B05">
        <w:rPr>
          <w:spacing w:val="-2"/>
          <w:sz w:val="28"/>
          <w:szCs w:val="28"/>
        </w:rPr>
        <w:t>0mm, một số trạm có lượng mưa lớn hơn như: Canh Liên (Bình Định) 19</w:t>
      </w:r>
      <w:r w:rsidR="00EB61A6">
        <w:rPr>
          <w:spacing w:val="-2"/>
          <w:sz w:val="28"/>
          <w:szCs w:val="28"/>
        </w:rPr>
        <w:t>6</w:t>
      </w:r>
      <w:r w:rsidR="00E01B05" w:rsidRPr="00E01B05">
        <w:rPr>
          <w:spacing w:val="-2"/>
          <w:sz w:val="28"/>
          <w:szCs w:val="28"/>
        </w:rPr>
        <w:t>mm; Hà Văn Trên (Bình Định) 1</w:t>
      </w:r>
      <w:r w:rsidR="00EB61A6">
        <w:rPr>
          <w:spacing w:val="-2"/>
          <w:sz w:val="28"/>
          <w:szCs w:val="28"/>
        </w:rPr>
        <w:t>60</w:t>
      </w:r>
      <w:r w:rsidR="00E01B05" w:rsidRPr="00E01B05">
        <w:rPr>
          <w:spacing w:val="-2"/>
          <w:sz w:val="28"/>
          <w:szCs w:val="28"/>
        </w:rPr>
        <w:t xml:space="preserve">mm; </w:t>
      </w:r>
      <w:r w:rsidR="00EB61A6">
        <w:rPr>
          <w:spacing w:val="-2"/>
          <w:sz w:val="28"/>
          <w:szCs w:val="28"/>
        </w:rPr>
        <w:t>T</w:t>
      </w:r>
      <w:r w:rsidR="00E01B05" w:rsidRPr="00E01B05">
        <w:rPr>
          <w:spacing w:val="-2"/>
          <w:sz w:val="28"/>
          <w:szCs w:val="28"/>
        </w:rPr>
        <w:t xml:space="preserve">hủy điện La Hiêng 2 (Phú Yên) </w:t>
      </w:r>
      <w:r w:rsidR="00E01B05" w:rsidRPr="00EB61A6">
        <w:rPr>
          <w:spacing w:val="-2"/>
          <w:sz w:val="28"/>
          <w:szCs w:val="28"/>
        </w:rPr>
        <w:t>13</w:t>
      </w:r>
      <w:r w:rsidR="00EB61A6" w:rsidRPr="00EB61A6">
        <w:rPr>
          <w:spacing w:val="-2"/>
          <w:sz w:val="28"/>
          <w:szCs w:val="28"/>
        </w:rPr>
        <w:t>5</w:t>
      </w:r>
      <w:r w:rsidR="00E01B05" w:rsidRPr="00EB61A6">
        <w:rPr>
          <w:spacing w:val="-2"/>
          <w:sz w:val="28"/>
          <w:szCs w:val="28"/>
        </w:rPr>
        <w:t xml:space="preserve">mm; </w:t>
      </w:r>
      <w:r w:rsidR="00EB61A6" w:rsidRPr="00EB61A6">
        <w:rPr>
          <w:spacing w:val="-2"/>
          <w:sz w:val="28"/>
          <w:szCs w:val="28"/>
        </w:rPr>
        <w:t>UBND xã Sông Hinh (Phú Yên) 108mm;</w:t>
      </w:r>
      <w:r w:rsidR="00E01B05" w:rsidRPr="00EB61A6">
        <w:rPr>
          <w:spacing w:val="-2"/>
          <w:sz w:val="28"/>
          <w:szCs w:val="28"/>
        </w:rPr>
        <w:t xml:space="preserve"> Ea M’Đoal (Đắk Lắk) </w:t>
      </w:r>
      <w:r w:rsidR="00EB61A6" w:rsidRPr="00EB61A6">
        <w:rPr>
          <w:spacing w:val="-2"/>
          <w:sz w:val="28"/>
          <w:szCs w:val="28"/>
        </w:rPr>
        <w:t>108mm; Ia Broãi (Gia Lai) 75mm.</w:t>
      </w:r>
    </w:p>
    <w:p w:rsidR="001D611D" w:rsidRPr="00914BAB" w:rsidRDefault="00E24615" w:rsidP="00914BAB">
      <w:pPr>
        <w:widowControl w:val="0"/>
        <w:spacing w:before="60" w:after="60"/>
        <w:ind w:firstLine="567"/>
        <w:jc w:val="both"/>
        <w:rPr>
          <w:spacing w:val="-2"/>
          <w:sz w:val="28"/>
          <w:szCs w:val="28"/>
        </w:rPr>
      </w:pPr>
      <w:r w:rsidRPr="00917E1E">
        <w:rPr>
          <w:spacing w:val="-4"/>
          <w:sz w:val="28"/>
          <w:szCs w:val="28"/>
        </w:rPr>
        <w:t xml:space="preserve">- </w:t>
      </w:r>
      <w:r w:rsidR="00E57371" w:rsidRPr="00917E1E">
        <w:rPr>
          <w:b/>
          <w:spacing w:val="-4"/>
          <w:sz w:val="28"/>
          <w:szCs w:val="28"/>
        </w:rPr>
        <w:t>Mưa đêm (19h/</w:t>
      </w:r>
      <w:r w:rsidR="00C645FB" w:rsidRPr="00917E1E">
        <w:rPr>
          <w:b/>
          <w:spacing w:val="-4"/>
          <w:sz w:val="28"/>
          <w:szCs w:val="28"/>
        </w:rPr>
        <w:t>1</w:t>
      </w:r>
      <w:r w:rsidR="004F3773" w:rsidRPr="00917E1E">
        <w:rPr>
          <w:b/>
          <w:spacing w:val="-4"/>
          <w:sz w:val="28"/>
          <w:szCs w:val="28"/>
        </w:rPr>
        <w:t>2</w:t>
      </w:r>
      <w:r w:rsidR="00554D2B" w:rsidRPr="00917E1E">
        <w:rPr>
          <w:b/>
          <w:spacing w:val="-4"/>
          <w:sz w:val="28"/>
          <w:szCs w:val="28"/>
        </w:rPr>
        <w:t>/</w:t>
      </w:r>
      <w:r w:rsidR="00E57371" w:rsidRPr="00917E1E">
        <w:rPr>
          <w:b/>
          <w:spacing w:val="-4"/>
          <w:sz w:val="28"/>
          <w:szCs w:val="28"/>
        </w:rPr>
        <w:t>10</w:t>
      </w:r>
      <w:r w:rsidR="00554D2B" w:rsidRPr="00917E1E">
        <w:rPr>
          <w:b/>
          <w:spacing w:val="-4"/>
          <w:sz w:val="28"/>
          <w:szCs w:val="28"/>
        </w:rPr>
        <w:t>-0</w:t>
      </w:r>
      <w:r w:rsidR="00CF7339" w:rsidRPr="00917E1E">
        <w:rPr>
          <w:b/>
          <w:spacing w:val="-4"/>
          <w:sz w:val="28"/>
          <w:szCs w:val="28"/>
        </w:rPr>
        <w:t>7</w:t>
      </w:r>
      <w:r w:rsidR="00554D2B" w:rsidRPr="00917E1E">
        <w:rPr>
          <w:b/>
          <w:spacing w:val="-4"/>
          <w:sz w:val="28"/>
          <w:szCs w:val="28"/>
        </w:rPr>
        <w:t>h/</w:t>
      </w:r>
      <w:r w:rsidR="00900F8F" w:rsidRPr="00917E1E">
        <w:rPr>
          <w:b/>
          <w:spacing w:val="-4"/>
          <w:sz w:val="28"/>
          <w:szCs w:val="28"/>
        </w:rPr>
        <w:t>1</w:t>
      </w:r>
      <w:r w:rsidR="004F3773" w:rsidRPr="00917E1E">
        <w:rPr>
          <w:b/>
          <w:spacing w:val="-4"/>
          <w:sz w:val="28"/>
          <w:szCs w:val="28"/>
        </w:rPr>
        <w:t>3</w:t>
      </w:r>
      <w:r w:rsidR="00554D2B" w:rsidRPr="00917E1E">
        <w:rPr>
          <w:b/>
          <w:spacing w:val="-4"/>
          <w:sz w:val="28"/>
          <w:szCs w:val="28"/>
        </w:rPr>
        <w:t>/10</w:t>
      </w:r>
      <w:r w:rsidRPr="00917E1E">
        <w:rPr>
          <w:b/>
          <w:spacing w:val="-4"/>
          <w:sz w:val="28"/>
          <w:szCs w:val="28"/>
        </w:rPr>
        <w:t>):</w:t>
      </w:r>
      <w:r w:rsidRPr="00917E1E">
        <w:rPr>
          <w:spacing w:val="-4"/>
          <w:sz w:val="28"/>
          <w:szCs w:val="28"/>
        </w:rPr>
        <w:t xml:space="preserve"> </w:t>
      </w:r>
      <w:r w:rsidR="003052D8" w:rsidRPr="00914BAB">
        <w:rPr>
          <w:spacing w:val="-2"/>
          <w:sz w:val="28"/>
          <w:szCs w:val="28"/>
        </w:rPr>
        <w:t xml:space="preserve">Khu vực </w:t>
      </w:r>
      <w:r w:rsidR="00097BBD" w:rsidRPr="00914BAB">
        <w:rPr>
          <w:spacing w:val="-2"/>
          <w:sz w:val="28"/>
          <w:szCs w:val="28"/>
        </w:rPr>
        <w:t xml:space="preserve">Nam </w:t>
      </w:r>
      <w:r w:rsidR="00D0083A" w:rsidRPr="00914BAB">
        <w:rPr>
          <w:spacing w:val="-2"/>
          <w:sz w:val="28"/>
          <w:szCs w:val="28"/>
        </w:rPr>
        <w:t>Bộ</w:t>
      </w:r>
      <w:r w:rsidR="003052D8" w:rsidRPr="00914BAB">
        <w:rPr>
          <w:spacing w:val="-2"/>
          <w:sz w:val="28"/>
          <w:szCs w:val="28"/>
        </w:rPr>
        <w:t xml:space="preserve"> </w:t>
      </w:r>
      <w:r w:rsidR="00097BBD" w:rsidRPr="00914BAB">
        <w:rPr>
          <w:spacing w:val="-2"/>
          <w:sz w:val="28"/>
          <w:szCs w:val="28"/>
        </w:rPr>
        <w:t>rải rác</w:t>
      </w:r>
      <w:r w:rsidR="003052D8" w:rsidRPr="00914BAB">
        <w:rPr>
          <w:spacing w:val="-2"/>
          <w:sz w:val="28"/>
          <w:szCs w:val="28"/>
        </w:rPr>
        <w:t xml:space="preserve"> mưa </w:t>
      </w:r>
      <w:r w:rsidR="00097BBD" w:rsidRPr="00914BAB">
        <w:rPr>
          <w:spacing w:val="-2"/>
          <w:sz w:val="28"/>
          <w:szCs w:val="28"/>
        </w:rPr>
        <w:t>nhỏ</w:t>
      </w:r>
      <w:r w:rsidR="00D0083A" w:rsidRPr="00914BAB">
        <w:rPr>
          <w:spacing w:val="-2"/>
          <w:sz w:val="28"/>
          <w:szCs w:val="28"/>
        </w:rPr>
        <w:t xml:space="preserve">, lượng mưa </w:t>
      </w:r>
      <w:r w:rsidR="003052D8" w:rsidRPr="00914BAB">
        <w:rPr>
          <w:spacing w:val="-2"/>
          <w:sz w:val="28"/>
          <w:szCs w:val="28"/>
        </w:rPr>
        <w:t xml:space="preserve">phổ biến </w:t>
      </w:r>
      <w:r w:rsidR="00097BBD" w:rsidRPr="00914BAB">
        <w:rPr>
          <w:spacing w:val="-2"/>
          <w:sz w:val="28"/>
          <w:szCs w:val="28"/>
        </w:rPr>
        <w:t>dưới 20</w:t>
      </w:r>
      <w:r w:rsidR="003052D8" w:rsidRPr="00914BAB">
        <w:rPr>
          <w:spacing w:val="-2"/>
          <w:sz w:val="28"/>
          <w:szCs w:val="28"/>
        </w:rPr>
        <w:t>mm</w:t>
      </w:r>
      <w:r w:rsidRPr="00914BAB">
        <w:rPr>
          <w:spacing w:val="-2"/>
          <w:sz w:val="28"/>
          <w:szCs w:val="28"/>
        </w:rPr>
        <w:t xml:space="preserve">, </w:t>
      </w:r>
      <w:r w:rsidR="00B440F5" w:rsidRPr="00914BAB">
        <w:rPr>
          <w:spacing w:val="-2"/>
          <w:sz w:val="28"/>
          <w:szCs w:val="28"/>
        </w:rPr>
        <w:t>riêng trạm Phú Tân</w:t>
      </w:r>
      <w:r w:rsidR="00243E00" w:rsidRPr="00914BAB">
        <w:rPr>
          <w:spacing w:val="-2"/>
          <w:sz w:val="28"/>
          <w:szCs w:val="28"/>
        </w:rPr>
        <w:t xml:space="preserve"> </w:t>
      </w:r>
      <w:r w:rsidR="001D611D" w:rsidRPr="00914BAB">
        <w:rPr>
          <w:spacing w:val="-2"/>
          <w:sz w:val="28"/>
          <w:szCs w:val="28"/>
        </w:rPr>
        <w:t>(</w:t>
      </w:r>
      <w:r w:rsidR="00B440F5" w:rsidRPr="00914BAB">
        <w:rPr>
          <w:spacing w:val="-2"/>
          <w:sz w:val="28"/>
          <w:szCs w:val="28"/>
        </w:rPr>
        <w:t>Cà Mau</w:t>
      </w:r>
      <w:r w:rsidR="001D611D" w:rsidRPr="00914BAB">
        <w:rPr>
          <w:spacing w:val="-2"/>
          <w:sz w:val="28"/>
          <w:szCs w:val="28"/>
        </w:rPr>
        <w:t xml:space="preserve">) </w:t>
      </w:r>
      <w:r w:rsidR="00B440F5" w:rsidRPr="00914BAB">
        <w:rPr>
          <w:spacing w:val="-2"/>
          <w:sz w:val="28"/>
          <w:szCs w:val="28"/>
        </w:rPr>
        <w:t>50mm</w:t>
      </w:r>
      <w:r w:rsidR="006B0501">
        <w:rPr>
          <w:spacing w:val="-2"/>
          <w:sz w:val="28"/>
          <w:szCs w:val="28"/>
        </w:rPr>
        <w:t>; Côn Đảo (BR-VT) 46mm</w:t>
      </w:r>
      <w:r w:rsidR="001D611D" w:rsidRPr="00914BAB">
        <w:rPr>
          <w:spacing w:val="-2"/>
          <w:sz w:val="28"/>
          <w:szCs w:val="28"/>
        </w:rPr>
        <w:t>.</w:t>
      </w:r>
    </w:p>
    <w:p w:rsidR="006F746D" w:rsidRDefault="00093879" w:rsidP="00914BAB">
      <w:pPr>
        <w:widowControl w:val="0"/>
        <w:spacing w:before="60" w:after="60"/>
        <w:ind w:firstLine="567"/>
        <w:jc w:val="both"/>
        <w:rPr>
          <w:spacing w:val="-2"/>
          <w:sz w:val="28"/>
          <w:szCs w:val="28"/>
        </w:rPr>
      </w:pPr>
      <w:r w:rsidRPr="001D611D">
        <w:rPr>
          <w:spacing w:val="-2"/>
          <w:sz w:val="28"/>
          <w:szCs w:val="28"/>
        </w:rPr>
        <w:t>-</w:t>
      </w:r>
      <w:r w:rsidRPr="001D611D">
        <w:rPr>
          <w:b/>
          <w:spacing w:val="-2"/>
          <w:sz w:val="28"/>
          <w:szCs w:val="28"/>
        </w:rPr>
        <w:t xml:space="preserve"> Mưa </w:t>
      </w:r>
      <w:r w:rsidR="00754D3E">
        <w:rPr>
          <w:b/>
          <w:spacing w:val="-2"/>
          <w:sz w:val="28"/>
          <w:szCs w:val="28"/>
        </w:rPr>
        <w:t>đợt</w:t>
      </w:r>
      <w:r w:rsidRPr="001D611D">
        <w:rPr>
          <w:b/>
          <w:spacing w:val="-2"/>
          <w:sz w:val="28"/>
          <w:szCs w:val="28"/>
        </w:rPr>
        <w:t xml:space="preserve"> (19h/</w:t>
      </w:r>
      <w:r w:rsidR="00754D3E" w:rsidRPr="001D611D">
        <w:rPr>
          <w:b/>
          <w:spacing w:val="-2"/>
          <w:sz w:val="28"/>
          <w:szCs w:val="28"/>
        </w:rPr>
        <w:t>0</w:t>
      </w:r>
      <w:r w:rsidR="00754D3E">
        <w:rPr>
          <w:b/>
          <w:spacing w:val="-2"/>
          <w:sz w:val="28"/>
          <w:szCs w:val="28"/>
        </w:rPr>
        <w:t>8</w:t>
      </w:r>
      <w:r w:rsidR="00554D2B" w:rsidRPr="001D611D">
        <w:rPr>
          <w:b/>
          <w:spacing w:val="-2"/>
          <w:sz w:val="28"/>
          <w:szCs w:val="28"/>
        </w:rPr>
        <w:t>/</w:t>
      </w:r>
      <w:r w:rsidR="00BF323A" w:rsidRPr="001D611D">
        <w:rPr>
          <w:b/>
          <w:spacing w:val="-2"/>
          <w:sz w:val="28"/>
          <w:szCs w:val="28"/>
        </w:rPr>
        <w:t>10</w:t>
      </w:r>
      <w:r w:rsidR="00392F8F" w:rsidRPr="001D611D">
        <w:rPr>
          <w:b/>
          <w:spacing w:val="-2"/>
          <w:sz w:val="28"/>
          <w:szCs w:val="28"/>
        </w:rPr>
        <w:t>-19h/1</w:t>
      </w:r>
      <w:r w:rsidR="004F3773">
        <w:rPr>
          <w:b/>
          <w:spacing w:val="-2"/>
          <w:sz w:val="28"/>
          <w:szCs w:val="28"/>
        </w:rPr>
        <w:t>2</w:t>
      </w:r>
      <w:r w:rsidRPr="001D611D">
        <w:rPr>
          <w:b/>
          <w:spacing w:val="-2"/>
          <w:sz w:val="28"/>
          <w:szCs w:val="28"/>
        </w:rPr>
        <w:t>/</w:t>
      </w:r>
      <w:r w:rsidR="00E57371" w:rsidRPr="001D611D">
        <w:rPr>
          <w:b/>
          <w:spacing w:val="-2"/>
          <w:sz w:val="28"/>
          <w:szCs w:val="28"/>
        </w:rPr>
        <w:t>10</w:t>
      </w:r>
      <w:r w:rsidRPr="001D611D">
        <w:rPr>
          <w:b/>
          <w:spacing w:val="-2"/>
          <w:sz w:val="28"/>
          <w:szCs w:val="28"/>
        </w:rPr>
        <w:t>):</w:t>
      </w:r>
      <w:r w:rsidRPr="001D611D">
        <w:rPr>
          <w:spacing w:val="-2"/>
          <w:sz w:val="28"/>
          <w:szCs w:val="28"/>
        </w:rPr>
        <w:t xml:space="preserve"> </w:t>
      </w:r>
      <w:r w:rsidR="00333C5B" w:rsidRPr="001D611D">
        <w:rPr>
          <w:spacing w:val="-2"/>
          <w:sz w:val="28"/>
          <w:szCs w:val="28"/>
        </w:rPr>
        <w:t xml:space="preserve">Khu vực </w:t>
      </w:r>
      <w:r w:rsidR="008C6C76" w:rsidRPr="001D611D">
        <w:rPr>
          <w:spacing w:val="-2"/>
          <w:sz w:val="28"/>
          <w:szCs w:val="28"/>
        </w:rPr>
        <w:t xml:space="preserve">Trung </w:t>
      </w:r>
      <w:r w:rsidR="00333C5B" w:rsidRPr="001D611D">
        <w:rPr>
          <w:spacing w:val="-2"/>
          <w:sz w:val="28"/>
          <w:szCs w:val="28"/>
        </w:rPr>
        <w:t xml:space="preserve">Bộ có mưa to tới rất to </w:t>
      </w:r>
      <w:r w:rsidR="00333C5B" w:rsidRPr="00D55C4C">
        <w:rPr>
          <w:spacing w:val="-2"/>
          <w:sz w:val="28"/>
          <w:szCs w:val="28"/>
        </w:rPr>
        <w:t xml:space="preserve">phổ biến từ </w:t>
      </w:r>
      <w:r w:rsidR="00754D3E">
        <w:rPr>
          <w:spacing w:val="-2"/>
          <w:sz w:val="28"/>
          <w:szCs w:val="28"/>
        </w:rPr>
        <w:t>50</w:t>
      </w:r>
      <w:r w:rsidR="00754D3E" w:rsidRPr="00D55C4C">
        <w:rPr>
          <w:spacing w:val="-2"/>
          <w:sz w:val="28"/>
          <w:szCs w:val="28"/>
        </w:rPr>
        <w:t>0</w:t>
      </w:r>
      <w:r w:rsidR="00333C5B" w:rsidRPr="00D55C4C">
        <w:rPr>
          <w:spacing w:val="-2"/>
          <w:sz w:val="28"/>
          <w:szCs w:val="28"/>
        </w:rPr>
        <w:t>-</w:t>
      </w:r>
      <w:r w:rsidR="00754D3E">
        <w:rPr>
          <w:spacing w:val="-2"/>
          <w:sz w:val="28"/>
          <w:szCs w:val="28"/>
        </w:rPr>
        <w:t>7</w:t>
      </w:r>
      <w:r w:rsidR="00333C5B" w:rsidRPr="00D55C4C">
        <w:rPr>
          <w:spacing w:val="-2"/>
          <w:sz w:val="28"/>
          <w:szCs w:val="28"/>
        </w:rPr>
        <w:t>0</w:t>
      </w:r>
      <w:r w:rsidR="00333C5B" w:rsidRPr="00D55C4C">
        <w:rPr>
          <w:spacing w:val="-2"/>
          <w:sz w:val="28"/>
          <w:szCs w:val="28"/>
          <w:lang w:val="vi-VN"/>
        </w:rPr>
        <w:t>0</w:t>
      </w:r>
      <w:r w:rsidR="00333C5B" w:rsidRPr="00D55C4C">
        <w:rPr>
          <w:spacing w:val="-2"/>
          <w:sz w:val="28"/>
          <w:szCs w:val="28"/>
        </w:rPr>
        <w:t xml:space="preserve">mm, một số trạm có lượng mưa lớn hơn như: </w:t>
      </w:r>
      <w:r w:rsidR="009D7281" w:rsidRPr="00D55C4C">
        <w:rPr>
          <w:spacing w:val="-2"/>
          <w:sz w:val="28"/>
          <w:szCs w:val="28"/>
        </w:rPr>
        <w:t xml:space="preserve">TT Khe Tre (Thừa Thiên Huế) </w:t>
      </w:r>
      <w:r w:rsidR="00754D3E">
        <w:rPr>
          <w:spacing w:val="-2"/>
          <w:sz w:val="28"/>
          <w:szCs w:val="28"/>
        </w:rPr>
        <w:t>832</w:t>
      </w:r>
      <w:r w:rsidR="00754D3E" w:rsidRPr="00D55C4C">
        <w:rPr>
          <w:spacing w:val="-2"/>
          <w:sz w:val="28"/>
          <w:szCs w:val="28"/>
        </w:rPr>
        <w:t>mm</w:t>
      </w:r>
      <w:r w:rsidR="009D7281" w:rsidRPr="00D55C4C">
        <w:rPr>
          <w:spacing w:val="-2"/>
          <w:sz w:val="28"/>
          <w:szCs w:val="28"/>
        </w:rPr>
        <w:t xml:space="preserve">; </w:t>
      </w:r>
      <w:r w:rsidR="008A2F0C" w:rsidRPr="00D55C4C">
        <w:rPr>
          <w:spacing w:val="-2"/>
          <w:sz w:val="28"/>
          <w:szCs w:val="28"/>
        </w:rPr>
        <w:t xml:space="preserve">Thượng Nhật (Thừa Thiên Huế) </w:t>
      </w:r>
      <w:r w:rsidR="00754D3E" w:rsidRPr="00D55C4C">
        <w:rPr>
          <w:spacing w:val="-2"/>
          <w:sz w:val="28"/>
          <w:szCs w:val="28"/>
        </w:rPr>
        <w:t>7</w:t>
      </w:r>
      <w:r w:rsidR="00754D3E">
        <w:rPr>
          <w:spacing w:val="-2"/>
          <w:sz w:val="28"/>
          <w:szCs w:val="28"/>
        </w:rPr>
        <w:t>80</w:t>
      </w:r>
      <w:r w:rsidR="00754D3E" w:rsidRPr="00D55C4C">
        <w:rPr>
          <w:spacing w:val="-2"/>
          <w:sz w:val="28"/>
          <w:szCs w:val="28"/>
        </w:rPr>
        <w:t>mm</w:t>
      </w:r>
      <w:r w:rsidR="008A2F0C" w:rsidRPr="00D55C4C">
        <w:rPr>
          <w:spacing w:val="-2"/>
          <w:sz w:val="28"/>
          <w:szCs w:val="28"/>
        </w:rPr>
        <w:t xml:space="preserve">; </w:t>
      </w:r>
      <w:r w:rsidR="006F746D" w:rsidRPr="00D55C4C">
        <w:rPr>
          <w:spacing w:val="-2"/>
          <w:sz w:val="28"/>
          <w:szCs w:val="28"/>
        </w:rPr>
        <w:t>Tam Trà (Quảng Nam) 7</w:t>
      </w:r>
      <w:r w:rsidR="006F746D">
        <w:rPr>
          <w:spacing w:val="-2"/>
          <w:sz w:val="28"/>
          <w:szCs w:val="28"/>
        </w:rPr>
        <w:t>7</w:t>
      </w:r>
      <w:r w:rsidR="00754D3E">
        <w:rPr>
          <w:spacing w:val="-2"/>
          <w:sz w:val="28"/>
          <w:szCs w:val="28"/>
        </w:rPr>
        <w:t>8</w:t>
      </w:r>
      <w:r w:rsidR="006F746D" w:rsidRPr="00D55C4C">
        <w:rPr>
          <w:spacing w:val="-2"/>
          <w:sz w:val="28"/>
          <w:szCs w:val="28"/>
        </w:rPr>
        <w:t>mm;</w:t>
      </w:r>
      <w:r w:rsidR="006F746D">
        <w:rPr>
          <w:spacing w:val="-2"/>
          <w:sz w:val="28"/>
          <w:szCs w:val="28"/>
        </w:rPr>
        <w:t xml:space="preserve"> </w:t>
      </w:r>
      <w:r w:rsidR="006F746D" w:rsidRPr="00D55C4C">
        <w:rPr>
          <w:spacing w:val="-2"/>
          <w:sz w:val="28"/>
          <w:szCs w:val="28"/>
        </w:rPr>
        <w:t xml:space="preserve">Tam Lãnh (Quảng Nam) </w:t>
      </w:r>
      <w:r w:rsidR="00754D3E" w:rsidRPr="00D55C4C">
        <w:rPr>
          <w:spacing w:val="-2"/>
          <w:sz w:val="28"/>
          <w:szCs w:val="28"/>
        </w:rPr>
        <w:t>7</w:t>
      </w:r>
      <w:r w:rsidR="00754D3E">
        <w:rPr>
          <w:spacing w:val="-2"/>
          <w:sz w:val="28"/>
          <w:szCs w:val="28"/>
        </w:rPr>
        <w:t>89</w:t>
      </w:r>
      <w:r w:rsidR="00754D3E" w:rsidRPr="00D55C4C">
        <w:rPr>
          <w:spacing w:val="-2"/>
          <w:sz w:val="28"/>
          <w:szCs w:val="28"/>
        </w:rPr>
        <w:t>mm</w:t>
      </w:r>
      <w:r w:rsidR="006F746D" w:rsidRPr="00D55C4C">
        <w:rPr>
          <w:spacing w:val="-2"/>
          <w:sz w:val="28"/>
          <w:szCs w:val="28"/>
        </w:rPr>
        <w:t>;</w:t>
      </w:r>
      <w:r w:rsidR="006F746D">
        <w:rPr>
          <w:spacing w:val="-2"/>
          <w:sz w:val="28"/>
          <w:szCs w:val="28"/>
        </w:rPr>
        <w:t xml:space="preserve"> </w:t>
      </w:r>
      <w:r w:rsidR="006F746D" w:rsidRPr="00D55C4C">
        <w:rPr>
          <w:spacing w:val="-2"/>
          <w:sz w:val="28"/>
          <w:szCs w:val="28"/>
        </w:rPr>
        <w:t xml:space="preserve">Trà Hiệp (Quảng Ngãi) </w:t>
      </w:r>
      <w:r w:rsidR="00754D3E" w:rsidRPr="00D55C4C">
        <w:rPr>
          <w:spacing w:val="-2"/>
          <w:sz w:val="28"/>
          <w:szCs w:val="28"/>
        </w:rPr>
        <w:t>7</w:t>
      </w:r>
      <w:r w:rsidR="00754D3E">
        <w:rPr>
          <w:spacing w:val="-2"/>
          <w:sz w:val="28"/>
          <w:szCs w:val="28"/>
        </w:rPr>
        <w:t>42</w:t>
      </w:r>
      <w:r w:rsidR="00754D3E" w:rsidRPr="00D55C4C">
        <w:rPr>
          <w:spacing w:val="-2"/>
          <w:sz w:val="28"/>
          <w:szCs w:val="28"/>
        </w:rPr>
        <w:t>mm</w:t>
      </w:r>
      <w:r w:rsidR="006F746D" w:rsidRPr="00D55C4C">
        <w:rPr>
          <w:spacing w:val="-2"/>
          <w:sz w:val="28"/>
          <w:szCs w:val="28"/>
        </w:rPr>
        <w:t>;</w:t>
      </w:r>
      <w:r w:rsidR="006F746D">
        <w:rPr>
          <w:spacing w:val="-2"/>
          <w:sz w:val="28"/>
          <w:szCs w:val="28"/>
        </w:rPr>
        <w:t xml:space="preserve"> </w:t>
      </w:r>
      <w:r w:rsidR="006F746D" w:rsidRPr="00D55C4C">
        <w:rPr>
          <w:spacing w:val="-2"/>
          <w:sz w:val="28"/>
          <w:szCs w:val="28"/>
        </w:rPr>
        <w:t xml:space="preserve">Sơn Kỳ (Quảng Ngãi) </w:t>
      </w:r>
      <w:r w:rsidR="00754D3E" w:rsidRPr="00D55C4C">
        <w:rPr>
          <w:spacing w:val="-2"/>
          <w:sz w:val="28"/>
          <w:szCs w:val="28"/>
        </w:rPr>
        <w:t>7</w:t>
      </w:r>
      <w:r w:rsidR="00754D3E">
        <w:rPr>
          <w:spacing w:val="-2"/>
          <w:sz w:val="28"/>
          <w:szCs w:val="28"/>
        </w:rPr>
        <w:t>59</w:t>
      </w:r>
      <w:r w:rsidR="00754D3E" w:rsidRPr="00D55C4C">
        <w:rPr>
          <w:spacing w:val="-2"/>
          <w:sz w:val="28"/>
          <w:szCs w:val="28"/>
        </w:rPr>
        <w:t>mm</w:t>
      </w:r>
      <w:r w:rsidR="006F746D" w:rsidRPr="00D55C4C">
        <w:rPr>
          <w:spacing w:val="-2"/>
          <w:sz w:val="28"/>
          <w:szCs w:val="28"/>
        </w:rPr>
        <w:t>.</w:t>
      </w:r>
    </w:p>
    <w:p w:rsidR="00655035" w:rsidRDefault="00655035" w:rsidP="00914BAB">
      <w:pPr>
        <w:spacing w:before="60" w:after="60"/>
        <w:ind w:firstLine="567"/>
        <w:rPr>
          <w:b/>
          <w:color w:val="000000" w:themeColor="text1"/>
          <w:sz w:val="28"/>
          <w:szCs w:val="28"/>
          <w:lang w:val="it-IT"/>
        </w:rPr>
      </w:pPr>
      <w:r>
        <w:rPr>
          <w:b/>
          <w:color w:val="000000" w:themeColor="text1"/>
          <w:sz w:val="28"/>
          <w:szCs w:val="28"/>
          <w:lang w:val="it-IT"/>
        </w:rPr>
        <w:lastRenderedPageBreak/>
        <w:t>II</w:t>
      </w:r>
      <w:r w:rsidRPr="00A3382B">
        <w:rPr>
          <w:b/>
          <w:color w:val="000000" w:themeColor="text1"/>
          <w:sz w:val="28"/>
          <w:szCs w:val="28"/>
          <w:lang w:val="it-IT"/>
        </w:rPr>
        <w:t>. TÌNH HÌNH TÀU THUYỀN</w:t>
      </w:r>
    </w:p>
    <w:p w:rsidR="008A241F" w:rsidRPr="008A241F" w:rsidRDefault="008A241F" w:rsidP="00914BAB">
      <w:pPr>
        <w:widowControl w:val="0"/>
        <w:spacing w:before="60" w:after="60"/>
        <w:ind w:firstLine="567"/>
        <w:jc w:val="both"/>
        <w:rPr>
          <w:color w:val="000000" w:themeColor="text1"/>
          <w:sz w:val="28"/>
          <w:szCs w:val="28"/>
          <w:lang w:val="vi-VN"/>
        </w:rPr>
      </w:pPr>
      <w:r w:rsidRPr="008A241F">
        <w:rPr>
          <w:color w:val="000000" w:themeColor="text1"/>
          <w:sz w:val="28"/>
          <w:szCs w:val="28"/>
          <w:lang w:val="vi-VN"/>
        </w:rPr>
        <w:t>Theo báo cáo nhanh của Bộ Tư lệnh Bộ đội Biên phòng, đã thông báo, kiểm đếm cho 40.850 tàu/43.906 l</w:t>
      </w:r>
      <w:r w:rsidR="006B26FD">
        <w:rPr>
          <w:color w:val="000000" w:themeColor="text1"/>
          <w:sz w:val="28"/>
          <w:szCs w:val="28"/>
          <w:lang w:val="vi-VN"/>
        </w:rPr>
        <w:t>ao động các tỉnh từ Quảng Bình -</w:t>
      </w:r>
      <w:r w:rsidRPr="008A241F">
        <w:rPr>
          <w:color w:val="000000" w:themeColor="text1"/>
          <w:sz w:val="28"/>
          <w:szCs w:val="28"/>
          <w:lang w:val="vi-VN"/>
        </w:rPr>
        <w:t xml:space="preserve"> Bà Rịa Vũng Tàu biết diễn biến, hướng di chuyển của ATNĐ để di chuyển tránh trú. </w:t>
      </w:r>
    </w:p>
    <w:p w:rsidR="008A241F" w:rsidRPr="008A241F" w:rsidRDefault="008A241F" w:rsidP="00914BAB">
      <w:pPr>
        <w:widowControl w:val="0"/>
        <w:spacing w:before="60" w:after="60"/>
        <w:ind w:firstLine="567"/>
        <w:jc w:val="both"/>
        <w:rPr>
          <w:color w:val="000000" w:themeColor="text1"/>
          <w:sz w:val="28"/>
          <w:szCs w:val="28"/>
          <w:lang w:val="vi-VN"/>
        </w:rPr>
      </w:pPr>
      <w:r w:rsidRPr="008A241F">
        <w:rPr>
          <w:color w:val="000000" w:themeColor="text1"/>
          <w:sz w:val="28"/>
          <w:szCs w:val="28"/>
          <w:lang w:val="vi-VN"/>
        </w:rPr>
        <w:t xml:space="preserve">Hiện còn </w:t>
      </w:r>
      <w:r w:rsidRPr="00914BAB">
        <w:rPr>
          <w:b/>
          <w:color w:val="000000" w:themeColor="text1"/>
          <w:sz w:val="28"/>
          <w:szCs w:val="28"/>
          <w:lang w:val="vi-VN"/>
        </w:rPr>
        <w:t>35 tàu/242 LĐ</w:t>
      </w:r>
      <w:r w:rsidRPr="008A241F">
        <w:rPr>
          <w:color w:val="000000" w:themeColor="text1"/>
          <w:sz w:val="28"/>
          <w:szCs w:val="28"/>
          <w:lang w:val="vi-VN"/>
        </w:rPr>
        <w:t xml:space="preserve"> trong khu vực nguy hiểm (Đà Nẵng 07 tàu/35 LĐ; Bình Định 28 tàu/207LĐ). Các tàu đang di chuyển thoát khỏi khu vực nguy hiểm.</w:t>
      </w:r>
    </w:p>
    <w:p w:rsidR="008A241F" w:rsidRDefault="008A241F" w:rsidP="00914BAB">
      <w:pPr>
        <w:widowControl w:val="0"/>
        <w:spacing w:before="60" w:after="60"/>
        <w:ind w:firstLine="567"/>
        <w:jc w:val="both"/>
        <w:rPr>
          <w:color w:val="000000" w:themeColor="text1"/>
          <w:sz w:val="28"/>
          <w:szCs w:val="28"/>
          <w:lang w:val="vi-VN"/>
        </w:rPr>
      </w:pPr>
      <w:r w:rsidRPr="008A241F">
        <w:rPr>
          <w:color w:val="000000" w:themeColor="text1"/>
          <w:sz w:val="28"/>
          <w:szCs w:val="28"/>
          <w:lang w:val="vi-VN"/>
        </w:rPr>
        <w:t>Bộ đội Biên phòng và địa phương đang tiếp tục kêu gọi, kiểm đếm.</w:t>
      </w:r>
    </w:p>
    <w:p w:rsidR="00707203" w:rsidRPr="00D55C4C" w:rsidRDefault="00707203" w:rsidP="00914BAB">
      <w:pPr>
        <w:widowControl w:val="0"/>
        <w:spacing w:before="60" w:after="60"/>
        <w:ind w:firstLine="567"/>
        <w:jc w:val="both"/>
        <w:rPr>
          <w:b/>
          <w:sz w:val="28"/>
          <w:szCs w:val="28"/>
        </w:rPr>
      </w:pPr>
      <w:r w:rsidRPr="00D55C4C">
        <w:rPr>
          <w:b/>
          <w:sz w:val="28"/>
          <w:szCs w:val="28"/>
        </w:rPr>
        <w:t>I</w:t>
      </w:r>
      <w:r w:rsidR="00655035">
        <w:rPr>
          <w:b/>
          <w:sz w:val="28"/>
          <w:szCs w:val="28"/>
        </w:rPr>
        <w:t>I</w:t>
      </w:r>
      <w:r w:rsidRPr="00D55C4C">
        <w:rPr>
          <w:b/>
          <w:sz w:val="28"/>
          <w:szCs w:val="28"/>
        </w:rPr>
        <w:t xml:space="preserve">I. TÌNH HÌNH </w:t>
      </w:r>
      <w:r w:rsidR="00FF2603">
        <w:rPr>
          <w:b/>
          <w:sz w:val="28"/>
          <w:szCs w:val="28"/>
        </w:rPr>
        <w:t xml:space="preserve">LŨ </w:t>
      </w:r>
      <w:r w:rsidR="00FF2603" w:rsidRPr="00FF2603">
        <w:rPr>
          <w:b/>
          <w:sz w:val="28"/>
          <w:szCs w:val="28"/>
        </w:rPr>
        <w:t>KHU VỰC TRUNG BỘ VÀ TÂY NGUYÊN</w:t>
      </w:r>
    </w:p>
    <w:p w:rsidR="00F55398" w:rsidRPr="00D84D14" w:rsidRDefault="00324C8E" w:rsidP="00914BAB">
      <w:pPr>
        <w:widowControl w:val="0"/>
        <w:spacing w:before="60" w:after="60"/>
        <w:ind w:firstLine="567"/>
        <w:jc w:val="both"/>
        <w:rPr>
          <w:sz w:val="28"/>
          <w:szCs w:val="28"/>
        </w:rPr>
      </w:pPr>
      <w:r w:rsidRPr="00D84D14">
        <w:rPr>
          <w:sz w:val="28"/>
          <w:szCs w:val="28"/>
        </w:rPr>
        <w:t xml:space="preserve">Lũ trên sông </w:t>
      </w:r>
      <w:r w:rsidR="00F55398" w:rsidRPr="00D84D14">
        <w:rPr>
          <w:sz w:val="28"/>
          <w:szCs w:val="28"/>
        </w:rPr>
        <w:t>Kôn (Bình Định)</w:t>
      </w:r>
      <w:r w:rsidR="003D6E2C" w:rsidRPr="00D84D14">
        <w:rPr>
          <w:sz w:val="28"/>
          <w:szCs w:val="28"/>
        </w:rPr>
        <w:t xml:space="preserve">, sông Kỳ Lộ (Phú Yên) </w:t>
      </w:r>
      <w:r w:rsidR="008C296F" w:rsidRPr="00D84D14">
        <w:rPr>
          <w:sz w:val="28"/>
          <w:szCs w:val="28"/>
        </w:rPr>
        <w:t>đã đạt đỉnh và đang xuống</w:t>
      </w:r>
      <w:r w:rsidR="0041657A" w:rsidRPr="00D84D14">
        <w:rPr>
          <w:sz w:val="28"/>
          <w:szCs w:val="28"/>
        </w:rPr>
        <w:t xml:space="preserve">; đỉnh lũ trên sông Kôn tại </w:t>
      </w:r>
      <w:r w:rsidR="00AC447A" w:rsidRPr="00D84D14">
        <w:rPr>
          <w:sz w:val="28"/>
          <w:szCs w:val="28"/>
        </w:rPr>
        <w:t>Thạnh Hòa</w:t>
      </w:r>
      <w:r w:rsidR="0041657A" w:rsidRPr="00D84D14">
        <w:rPr>
          <w:sz w:val="28"/>
          <w:szCs w:val="28"/>
        </w:rPr>
        <w:t xml:space="preserve"> </w:t>
      </w:r>
      <w:r w:rsidR="00AC447A" w:rsidRPr="00D84D14">
        <w:rPr>
          <w:sz w:val="28"/>
          <w:szCs w:val="28"/>
        </w:rPr>
        <w:t>7</w:t>
      </w:r>
      <w:r w:rsidR="0041657A" w:rsidRPr="00D84D14">
        <w:rPr>
          <w:sz w:val="28"/>
          <w:szCs w:val="28"/>
        </w:rPr>
        <w:t>,</w:t>
      </w:r>
      <w:r w:rsidR="00AC447A" w:rsidRPr="00D84D14">
        <w:rPr>
          <w:sz w:val="28"/>
          <w:szCs w:val="28"/>
        </w:rPr>
        <w:t>89</w:t>
      </w:r>
      <w:r w:rsidR="0041657A" w:rsidRPr="00D84D14">
        <w:rPr>
          <w:sz w:val="28"/>
          <w:szCs w:val="28"/>
        </w:rPr>
        <w:t>m (</w:t>
      </w:r>
      <w:r w:rsidR="00AC447A" w:rsidRPr="00D84D14">
        <w:rPr>
          <w:sz w:val="28"/>
          <w:szCs w:val="28"/>
        </w:rPr>
        <w:t>13</w:t>
      </w:r>
      <w:r w:rsidR="0041657A" w:rsidRPr="00D84D14">
        <w:rPr>
          <w:sz w:val="28"/>
          <w:szCs w:val="28"/>
        </w:rPr>
        <w:t>h/1</w:t>
      </w:r>
      <w:r w:rsidR="00AC447A" w:rsidRPr="00D84D14">
        <w:rPr>
          <w:sz w:val="28"/>
          <w:szCs w:val="28"/>
        </w:rPr>
        <w:t>2</w:t>
      </w:r>
      <w:r w:rsidR="0041657A" w:rsidRPr="00D84D14">
        <w:rPr>
          <w:sz w:val="28"/>
          <w:szCs w:val="28"/>
        </w:rPr>
        <w:t xml:space="preserve">/10), dưới </w:t>
      </w:r>
      <w:r w:rsidR="00AC447A" w:rsidRPr="00D84D14">
        <w:rPr>
          <w:sz w:val="28"/>
          <w:szCs w:val="28"/>
        </w:rPr>
        <w:t>BĐ</w:t>
      </w:r>
      <w:r w:rsidR="0041657A" w:rsidRPr="00D84D14">
        <w:rPr>
          <w:sz w:val="28"/>
          <w:szCs w:val="28"/>
        </w:rPr>
        <w:t>3 0,</w:t>
      </w:r>
      <w:r w:rsidR="00AC447A" w:rsidRPr="00D84D14">
        <w:rPr>
          <w:sz w:val="28"/>
          <w:szCs w:val="28"/>
        </w:rPr>
        <w:t>11</w:t>
      </w:r>
      <w:r w:rsidR="0041657A" w:rsidRPr="00D84D14">
        <w:rPr>
          <w:sz w:val="28"/>
          <w:szCs w:val="28"/>
        </w:rPr>
        <w:t>m; trên sông Kỳ Lộ tại Hà Bằng (08h/12/10), trên BĐ3 0,37m</w:t>
      </w:r>
      <w:r w:rsidR="00AC447A" w:rsidRPr="00D84D14">
        <w:rPr>
          <w:sz w:val="28"/>
          <w:szCs w:val="28"/>
        </w:rPr>
        <w:t xml:space="preserve">. </w:t>
      </w:r>
      <w:r w:rsidR="00AC447A" w:rsidRPr="00914BAB">
        <w:rPr>
          <w:sz w:val="28"/>
          <w:szCs w:val="28"/>
        </w:rPr>
        <w:t>Lũ trên sông</w:t>
      </w:r>
      <w:r w:rsidR="00D84D14" w:rsidRPr="00914BAB">
        <w:rPr>
          <w:sz w:val="28"/>
          <w:szCs w:val="28"/>
        </w:rPr>
        <w:t xml:space="preserve"> Vu Gia (Quảng Nam), sông</w:t>
      </w:r>
      <w:r w:rsidR="00AC447A" w:rsidRPr="00914BAB">
        <w:rPr>
          <w:sz w:val="28"/>
          <w:szCs w:val="28"/>
        </w:rPr>
        <w:t xml:space="preserve"> Đà Rằng (Phú Yên) đang lên</w:t>
      </w:r>
      <w:r w:rsidR="00D84D14" w:rsidRPr="00914BAB">
        <w:rPr>
          <w:sz w:val="28"/>
          <w:szCs w:val="28"/>
        </w:rPr>
        <w:t xml:space="preserve"> do xả lũ hồ chứa</w:t>
      </w:r>
      <w:r w:rsidR="00AC447A" w:rsidRPr="00914BAB">
        <w:rPr>
          <w:sz w:val="28"/>
          <w:szCs w:val="28"/>
        </w:rPr>
        <w:t>.</w:t>
      </w:r>
    </w:p>
    <w:p w:rsidR="001F0213" w:rsidRPr="00D84D14" w:rsidRDefault="00893C15" w:rsidP="00914BAB">
      <w:pPr>
        <w:widowControl w:val="0"/>
        <w:spacing w:before="60" w:after="60"/>
        <w:ind w:firstLine="567"/>
        <w:jc w:val="both"/>
        <w:rPr>
          <w:sz w:val="28"/>
          <w:szCs w:val="28"/>
        </w:rPr>
      </w:pPr>
      <w:r w:rsidRPr="00D84D14">
        <w:rPr>
          <w:sz w:val="28"/>
          <w:szCs w:val="28"/>
        </w:rPr>
        <w:t>Mực nước lúc 06</w:t>
      </w:r>
      <w:r w:rsidR="001F0213" w:rsidRPr="00D84D14">
        <w:rPr>
          <w:sz w:val="28"/>
          <w:szCs w:val="28"/>
        </w:rPr>
        <w:t xml:space="preserve"> giờ ngày 1</w:t>
      </w:r>
      <w:r w:rsidR="00F53CA9" w:rsidRPr="00D84D14">
        <w:rPr>
          <w:sz w:val="28"/>
          <w:szCs w:val="28"/>
        </w:rPr>
        <w:t>3</w:t>
      </w:r>
      <w:r w:rsidR="001F0213" w:rsidRPr="00D84D14">
        <w:rPr>
          <w:sz w:val="28"/>
          <w:szCs w:val="28"/>
        </w:rPr>
        <w:t xml:space="preserve">/10, trên các sông như sau: </w:t>
      </w:r>
    </w:p>
    <w:p w:rsidR="00D84D14" w:rsidRPr="00914BAB" w:rsidRDefault="00D84D14" w:rsidP="00914BAB">
      <w:pPr>
        <w:widowControl w:val="0"/>
        <w:spacing w:before="60" w:after="60"/>
        <w:ind w:firstLine="567"/>
        <w:jc w:val="both"/>
        <w:rPr>
          <w:sz w:val="28"/>
          <w:szCs w:val="28"/>
        </w:rPr>
      </w:pPr>
      <w:r w:rsidRPr="00914BAB">
        <w:rPr>
          <w:sz w:val="28"/>
          <w:szCs w:val="28"/>
        </w:rPr>
        <w:t>- Sông Hương tại Kim Long 1,33m (&gt;BĐ1, 0,33m, đang xuống).</w:t>
      </w:r>
    </w:p>
    <w:p w:rsidR="00D84D14" w:rsidRPr="00914BAB" w:rsidRDefault="00D84D14" w:rsidP="00914BAB">
      <w:pPr>
        <w:widowControl w:val="0"/>
        <w:spacing w:before="60" w:after="60"/>
        <w:ind w:firstLine="567"/>
        <w:jc w:val="both"/>
        <w:rPr>
          <w:sz w:val="28"/>
          <w:szCs w:val="28"/>
        </w:rPr>
      </w:pPr>
      <w:r w:rsidRPr="00914BAB">
        <w:rPr>
          <w:sz w:val="28"/>
          <w:szCs w:val="28"/>
        </w:rPr>
        <w:t>- Sông Vu Gia tại Thành Mỹ 16,24m (&gt;BĐ1, 1,24m, đang xuống).</w:t>
      </w:r>
    </w:p>
    <w:p w:rsidR="00D84D14" w:rsidRPr="00914BAB" w:rsidRDefault="00D84D14" w:rsidP="00914BAB">
      <w:pPr>
        <w:widowControl w:val="0"/>
        <w:spacing w:before="60" w:after="60"/>
        <w:ind w:firstLine="567"/>
        <w:jc w:val="both"/>
        <w:rPr>
          <w:sz w:val="28"/>
          <w:szCs w:val="28"/>
        </w:rPr>
      </w:pPr>
      <w:r w:rsidRPr="00914BAB">
        <w:rPr>
          <w:sz w:val="28"/>
          <w:szCs w:val="28"/>
        </w:rPr>
        <w:t>- Sông Vu Gia tại Ái Nghĩa 7,23m (&gt;BĐ1, 0,73m, đang lên).</w:t>
      </w:r>
    </w:p>
    <w:p w:rsidR="00D84D14" w:rsidRPr="00914BAB" w:rsidRDefault="00D84D14" w:rsidP="00914BAB">
      <w:pPr>
        <w:widowControl w:val="0"/>
        <w:spacing w:before="60" w:after="60"/>
        <w:ind w:firstLine="567"/>
        <w:jc w:val="both"/>
        <w:rPr>
          <w:sz w:val="28"/>
          <w:szCs w:val="28"/>
        </w:rPr>
      </w:pPr>
      <w:r w:rsidRPr="00914BAB">
        <w:rPr>
          <w:sz w:val="28"/>
          <w:szCs w:val="28"/>
        </w:rPr>
        <w:t>- Sông Kôn tại Thạnh Hòa 7,36m (&gt;BĐ2, 0,36m, đang xuống).</w:t>
      </w:r>
    </w:p>
    <w:p w:rsidR="002F0F48" w:rsidRPr="00914BAB" w:rsidRDefault="00D84D14" w:rsidP="00914BAB">
      <w:pPr>
        <w:widowControl w:val="0"/>
        <w:spacing w:before="60" w:after="60"/>
        <w:ind w:firstLine="567"/>
        <w:jc w:val="both"/>
        <w:rPr>
          <w:sz w:val="28"/>
          <w:szCs w:val="28"/>
        </w:rPr>
      </w:pPr>
      <w:r w:rsidRPr="00914BAB">
        <w:rPr>
          <w:sz w:val="28"/>
          <w:szCs w:val="28"/>
        </w:rPr>
        <w:t xml:space="preserve">- Sông Đà Rằng tại Củng Sơn 31,59m (&lt;BĐ2, 0,41m, đang lên). </w:t>
      </w:r>
    </w:p>
    <w:p w:rsidR="001F0213" w:rsidRPr="00914BAB" w:rsidRDefault="001F0213" w:rsidP="00914BAB">
      <w:pPr>
        <w:widowControl w:val="0"/>
        <w:spacing w:before="60" w:after="60"/>
        <w:ind w:firstLine="567"/>
        <w:jc w:val="both"/>
        <w:rPr>
          <w:sz w:val="28"/>
          <w:szCs w:val="28"/>
        </w:rPr>
      </w:pPr>
      <w:r w:rsidRPr="00914BAB">
        <w:rPr>
          <w:sz w:val="28"/>
          <w:szCs w:val="28"/>
        </w:rPr>
        <w:t xml:space="preserve">Các sông khác dưới mức BĐ1. </w:t>
      </w:r>
    </w:p>
    <w:p w:rsidR="006006A1" w:rsidRPr="00FC1416" w:rsidRDefault="00044909" w:rsidP="00914BAB">
      <w:pPr>
        <w:widowControl w:val="0"/>
        <w:spacing w:before="60" w:after="60"/>
        <w:ind w:firstLine="567"/>
        <w:jc w:val="both"/>
        <w:rPr>
          <w:sz w:val="28"/>
          <w:szCs w:val="28"/>
        </w:rPr>
      </w:pPr>
      <w:r>
        <w:rPr>
          <w:b/>
          <w:sz w:val="28"/>
          <w:szCs w:val="28"/>
        </w:rPr>
        <w:t xml:space="preserve">Cảnh </w:t>
      </w:r>
      <w:r w:rsidR="001F0213" w:rsidRPr="001D611D">
        <w:rPr>
          <w:b/>
          <w:sz w:val="28"/>
          <w:szCs w:val="28"/>
        </w:rPr>
        <w:t>báo:</w:t>
      </w:r>
      <w:r>
        <w:rPr>
          <w:b/>
          <w:sz w:val="28"/>
          <w:szCs w:val="28"/>
        </w:rPr>
        <w:t xml:space="preserve"> </w:t>
      </w:r>
      <w:r w:rsidRPr="00044909">
        <w:rPr>
          <w:sz w:val="28"/>
          <w:szCs w:val="28"/>
        </w:rPr>
        <w:t>Từ tối và đêm 13/10 đến 17/10, trên các sông từ Quảng Bình đến Khánh Hòa, Kon Tum, Gia Lai và Đắk Lắk sẽ xuất hiện một đợt lũ. Đỉnh lũ trên các sông ở Quảng Bình, Quảng Trị, Khánh Hòa và Đắk Lắk lên mức BĐ1-BĐ2, có sông trên BĐ2; các sông chính từ Thừa Thiên Huế đến Phú Yên, Kon Tum, Gia Lai lên mức BĐ2-BĐ3, có sông trên BĐ3.</w:t>
      </w:r>
    </w:p>
    <w:p w:rsidR="00FD00C2" w:rsidRPr="001D611D" w:rsidRDefault="0098716F" w:rsidP="00914BAB">
      <w:pPr>
        <w:widowControl w:val="0"/>
        <w:spacing w:before="60" w:after="60"/>
        <w:ind w:firstLine="567"/>
        <w:jc w:val="both"/>
        <w:rPr>
          <w:b/>
          <w:bCs/>
          <w:sz w:val="28"/>
          <w:szCs w:val="28"/>
        </w:rPr>
      </w:pPr>
      <w:r w:rsidRPr="001D611D">
        <w:rPr>
          <w:b/>
          <w:bCs/>
          <w:sz w:val="28"/>
          <w:szCs w:val="28"/>
          <w:lang w:val="vi-VN"/>
        </w:rPr>
        <w:t>I</w:t>
      </w:r>
      <w:r w:rsidR="00655035">
        <w:rPr>
          <w:b/>
          <w:bCs/>
          <w:sz w:val="28"/>
          <w:szCs w:val="28"/>
        </w:rPr>
        <w:t>V</w:t>
      </w:r>
      <w:r w:rsidR="00234CC4" w:rsidRPr="001D611D">
        <w:rPr>
          <w:b/>
          <w:bCs/>
          <w:sz w:val="28"/>
          <w:szCs w:val="28"/>
        </w:rPr>
        <w:t xml:space="preserve">. </w:t>
      </w:r>
      <w:r w:rsidR="00FD00C2" w:rsidRPr="001D611D">
        <w:rPr>
          <w:b/>
          <w:bCs/>
          <w:sz w:val="28"/>
          <w:szCs w:val="28"/>
        </w:rPr>
        <w:t>TÌNH HÌNH HỒ CHỨA</w:t>
      </w:r>
      <w:r w:rsidR="00031ECB" w:rsidRPr="001D611D">
        <w:rPr>
          <w:b/>
          <w:bCs/>
          <w:sz w:val="28"/>
          <w:szCs w:val="28"/>
        </w:rPr>
        <w:t xml:space="preserve"> THỦY LỢI</w:t>
      </w:r>
      <w:r w:rsidR="00110F14" w:rsidRPr="001D611D">
        <w:rPr>
          <w:b/>
          <w:bCs/>
          <w:sz w:val="28"/>
          <w:szCs w:val="28"/>
        </w:rPr>
        <w:t>, ĐÊ ĐIỀU</w:t>
      </w:r>
    </w:p>
    <w:p w:rsidR="00FF2603" w:rsidRDefault="00110F14" w:rsidP="00914BAB">
      <w:pPr>
        <w:widowControl w:val="0"/>
        <w:spacing w:before="60" w:after="60"/>
        <w:ind w:firstLine="567"/>
        <w:jc w:val="both"/>
        <w:rPr>
          <w:b/>
          <w:bCs/>
          <w:spacing w:val="-2"/>
          <w:sz w:val="28"/>
          <w:szCs w:val="28"/>
        </w:rPr>
      </w:pPr>
      <w:r w:rsidRPr="001D611D">
        <w:rPr>
          <w:b/>
          <w:bCs/>
          <w:spacing w:val="-2"/>
          <w:sz w:val="28"/>
          <w:szCs w:val="28"/>
        </w:rPr>
        <w:t xml:space="preserve">1. </w:t>
      </w:r>
      <w:r w:rsidR="001131CC" w:rsidRPr="001D611D">
        <w:rPr>
          <w:b/>
          <w:bCs/>
          <w:spacing w:val="-2"/>
          <w:sz w:val="28"/>
          <w:szCs w:val="28"/>
        </w:rPr>
        <w:t>Tình hình hồ chứa</w:t>
      </w:r>
    </w:p>
    <w:p w:rsidR="00FD00C2" w:rsidRPr="00563DAF" w:rsidRDefault="00FF2603" w:rsidP="00914BAB">
      <w:pPr>
        <w:widowControl w:val="0"/>
        <w:spacing w:before="60" w:after="60"/>
        <w:ind w:firstLine="567"/>
        <w:jc w:val="both"/>
        <w:rPr>
          <w:bCs/>
          <w:spacing w:val="-2"/>
          <w:sz w:val="28"/>
          <w:szCs w:val="28"/>
        </w:rPr>
      </w:pPr>
      <w:r w:rsidRPr="00FF2603">
        <w:rPr>
          <w:bCs/>
          <w:spacing w:val="-2"/>
          <w:sz w:val="28"/>
          <w:szCs w:val="28"/>
        </w:rPr>
        <w:t>a) Hồ chứa thủy lợi</w:t>
      </w:r>
      <w:r w:rsidR="00563DAF">
        <w:rPr>
          <w:bCs/>
          <w:spacing w:val="-2"/>
          <w:sz w:val="28"/>
          <w:szCs w:val="28"/>
        </w:rPr>
        <w:t>:</w:t>
      </w:r>
      <w:r w:rsidR="00031ECB" w:rsidRPr="00FF2603">
        <w:rPr>
          <w:bCs/>
          <w:spacing w:val="-2"/>
          <w:sz w:val="28"/>
          <w:szCs w:val="28"/>
        </w:rPr>
        <w:t xml:space="preserve"> </w:t>
      </w:r>
      <w:r w:rsidR="00FD00C2" w:rsidRPr="001D611D">
        <w:rPr>
          <w:sz w:val="28"/>
          <w:szCs w:val="28"/>
        </w:rPr>
        <w:t xml:space="preserve">Theo báo cáo của Tổng cục Thủy lợi, tình hình hồ chứa thủy lợi ở khu vực </w:t>
      </w:r>
      <w:r w:rsidR="00A44223" w:rsidRPr="001D611D">
        <w:rPr>
          <w:sz w:val="28"/>
          <w:szCs w:val="28"/>
        </w:rPr>
        <w:t>Trung Bộ</w:t>
      </w:r>
      <w:r w:rsidR="00563DAF">
        <w:rPr>
          <w:sz w:val="28"/>
          <w:szCs w:val="28"/>
        </w:rPr>
        <w:t xml:space="preserve"> và Tây Nguyên</w:t>
      </w:r>
      <w:r w:rsidR="00A44223" w:rsidRPr="001D611D">
        <w:rPr>
          <w:sz w:val="28"/>
          <w:szCs w:val="28"/>
        </w:rPr>
        <w:t xml:space="preserve"> </w:t>
      </w:r>
      <w:r w:rsidR="00FD00C2" w:rsidRPr="001D611D">
        <w:rPr>
          <w:sz w:val="28"/>
          <w:szCs w:val="28"/>
        </w:rPr>
        <w:t>như sau:</w:t>
      </w:r>
    </w:p>
    <w:p w:rsidR="005F4FE7" w:rsidRPr="001D611D" w:rsidRDefault="005F4FE7" w:rsidP="00914BAB">
      <w:pPr>
        <w:widowControl w:val="0"/>
        <w:spacing w:before="60" w:after="60"/>
        <w:ind w:firstLine="567"/>
        <w:jc w:val="both"/>
        <w:rPr>
          <w:spacing w:val="-2"/>
          <w:sz w:val="28"/>
          <w:szCs w:val="28"/>
        </w:rPr>
      </w:pPr>
      <w:r w:rsidRPr="001D611D">
        <w:rPr>
          <w:spacing w:val="-2"/>
          <w:sz w:val="28"/>
          <w:szCs w:val="28"/>
        </w:rPr>
        <w:t>- Khu</w:t>
      </w:r>
      <w:r w:rsidR="00BD5462" w:rsidRPr="001D611D">
        <w:rPr>
          <w:spacing w:val="-2"/>
          <w:sz w:val="28"/>
          <w:szCs w:val="28"/>
        </w:rPr>
        <w:t xml:space="preserve"> vực Bắc Trung Bộ: 2.323 hồ đạt</w:t>
      </w:r>
      <w:r w:rsidRPr="001D611D">
        <w:rPr>
          <w:spacing w:val="-2"/>
          <w:sz w:val="28"/>
          <w:szCs w:val="28"/>
        </w:rPr>
        <w:t xml:space="preserve"> từ </w:t>
      </w:r>
      <w:r w:rsidR="00B150B7">
        <w:rPr>
          <w:spacing w:val="-2"/>
          <w:sz w:val="28"/>
          <w:szCs w:val="28"/>
        </w:rPr>
        <w:t>71</w:t>
      </w:r>
      <w:r w:rsidRPr="001D611D">
        <w:rPr>
          <w:spacing w:val="-2"/>
          <w:sz w:val="28"/>
          <w:szCs w:val="28"/>
        </w:rPr>
        <w:t xml:space="preserve">% - </w:t>
      </w:r>
      <w:r w:rsidR="00B150B7">
        <w:rPr>
          <w:spacing w:val="-2"/>
          <w:sz w:val="28"/>
          <w:szCs w:val="28"/>
        </w:rPr>
        <w:t>9</w:t>
      </w:r>
      <w:r w:rsidR="00E361FA" w:rsidRPr="001D611D">
        <w:rPr>
          <w:spacing w:val="-2"/>
          <w:sz w:val="28"/>
          <w:szCs w:val="28"/>
        </w:rPr>
        <w:t>0</w:t>
      </w:r>
      <w:r w:rsidRPr="001D611D">
        <w:rPr>
          <w:spacing w:val="-2"/>
          <w:sz w:val="28"/>
          <w:szCs w:val="28"/>
        </w:rPr>
        <w:t>% dung tích thiết kế, trong đó có 311 hồ hư hỏng</w:t>
      </w:r>
      <w:r w:rsidR="00533E7E" w:rsidRPr="001D611D">
        <w:rPr>
          <w:spacing w:val="-2"/>
          <w:sz w:val="28"/>
          <w:szCs w:val="28"/>
        </w:rPr>
        <w:t xml:space="preserve"> xuống cấp, 74 hồ đang thi công; 04 hồ đang xả tràn.</w:t>
      </w:r>
    </w:p>
    <w:p w:rsidR="00031ECB" w:rsidRPr="001D611D" w:rsidRDefault="00031ECB" w:rsidP="00914BAB">
      <w:pPr>
        <w:widowControl w:val="0"/>
        <w:spacing w:before="60" w:after="60"/>
        <w:ind w:firstLine="567"/>
        <w:jc w:val="both"/>
        <w:rPr>
          <w:spacing w:val="-2"/>
          <w:sz w:val="28"/>
          <w:szCs w:val="28"/>
        </w:rPr>
      </w:pPr>
      <w:r w:rsidRPr="001D611D">
        <w:rPr>
          <w:spacing w:val="-2"/>
          <w:sz w:val="28"/>
          <w:szCs w:val="28"/>
        </w:rPr>
        <w:t>- Khu v</w:t>
      </w:r>
      <w:r w:rsidR="004E15AF" w:rsidRPr="001D611D">
        <w:rPr>
          <w:spacing w:val="-2"/>
          <w:sz w:val="28"/>
          <w:szCs w:val="28"/>
        </w:rPr>
        <w:t xml:space="preserve">ực Nam Trung Bộ: 517 hồ đạt từ </w:t>
      </w:r>
      <w:r w:rsidR="0017653D" w:rsidRPr="001D611D">
        <w:rPr>
          <w:spacing w:val="-2"/>
          <w:sz w:val="28"/>
          <w:szCs w:val="28"/>
        </w:rPr>
        <w:t>50</w:t>
      </w:r>
      <w:r w:rsidRPr="001D611D">
        <w:rPr>
          <w:spacing w:val="-2"/>
          <w:sz w:val="28"/>
          <w:szCs w:val="28"/>
        </w:rPr>
        <w:t>% - 8</w:t>
      </w:r>
      <w:r w:rsidR="00E361FA" w:rsidRPr="001D611D">
        <w:rPr>
          <w:spacing w:val="-2"/>
          <w:sz w:val="28"/>
          <w:szCs w:val="28"/>
        </w:rPr>
        <w:t>5</w:t>
      </w:r>
      <w:r w:rsidRPr="001D611D">
        <w:rPr>
          <w:spacing w:val="-2"/>
          <w:sz w:val="28"/>
          <w:szCs w:val="28"/>
        </w:rPr>
        <w:t>% dung tích thiết kế, trong đó có 68 hồ hư hỏng</w:t>
      </w:r>
      <w:r w:rsidR="00533E7E" w:rsidRPr="001D611D">
        <w:rPr>
          <w:spacing w:val="-2"/>
          <w:sz w:val="28"/>
          <w:szCs w:val="28"/>
        </w:rPr>
        <w:t xml:space="preserve"> xuống cấp, 39 hồ đang thi công; </w:t>
      </w:r>
      <w:r w:rsidR="001B704F" w:rsidRPr="001D611D">
        <w:rPr>
          <w:spacing w:val="-2"/>
          <w:sz w:val="28"/>
          <w:szCs w:val="28"/>
        </w:rPr>
        <w:t>1</w:t>
      </w:r>
      <w:r w:rsidR="001B704F">
        <w:rPr>
          <w:spacing w:val="-2"/>
          <w:sz w:val="28"/>
          <w:szCs w:val="28"/>
        </w:rPr>
        <w:t>7</w:t>
      </w:r>
      <w:r w:rsidR="001B704F" w:rsidRPr="001D611D">
        <w:rPr>
          <w:spacing w:val="-2"/>
          <w:sz w:val="28"/>
          <w:szCs w:val="28"/>
        </w:rPr>
        <w:t xml:space="preserve"> </w:t>
      </w:r>
      <w:r w:rsidR="00533E7E" w:rsidRPr="001D611D">
        <w:rPr>
          <w:spacing w:val="-2"/>
          <w:sz w:val="28"/>
          <w:szCs w:val="28"/>
        </w:rPr>
        <w:t>hồ đang xả tràn.</w:t>
      </w:r>
    </w:p>
    <w:p w:rsidR="00031ECB" w:rsidRPr="001D611D" w:rsidRDefault="00031ECB" w:rsidP="00914BAB">
      <w:pPr>
        <w:widowControl w:val="0"/>
        <w:spacing w:before="60" w:after="60"/>
        <w:ind w:firstLine="567"/>
        <w:jc w:val="both"/>
        <w:rPr>
          <w:spacing w:val="-2"/>
          <w:sz w:val="28"/>
          <w:szCs w:val="28"/>
        </w:rPr>
      </w:pPr>
      <w:r w:rsidRPr="001D611D">
        <w:rPr>
          <w:spacing w:val="-2"/>
          <w:sz w:val="28"/>
          <w:szCs w:val="28"/>
        </w:rPr>
        <w:t xml:space="preserve">- Khu vực Tây Nguyên: 1.246 hồ đạt </w:t>
      </w:r>
      <w:r w:rsidR="00E361FA" w:rsidRPr="001D611D">
        <w:rPr>
          <w:spacing w:val="-2"/>
          <w:sz w:val="28"/>
          <w:szCs w:val="28"/>
        </w:rPr>
        <w:t>7</w:t>
      </w:r>
      <w:r w:rsidR="0017653D" w:rsidRPr="001D611D">
        <w:rPr>
          <w:spacing w:val="-2"/>
          <w:sz w:val="28"/>
          <w:szCs w:val="28"/>
        </w:rPr>
        <w:t>9</w:t>
      </w:r>
      <w:r w:rsidRPr="001D611D">
        <w:rPr>
          <w:spacing w:val="-2"/>
          <w:sz w:val="28"/>
          <w:szCs w:val="28"/>
        </w:rPr>
        <w:t>% - 9</w:t>
      </w:r>
      <w:r w:rsidR="00E361FA" w:rsidRPr="001D611D">
        <w:rPr>
          <w:spacing w:val="-2"/>
          <w:sz w:val="28"/>
          <w:szCs w:val="28"/>
        </w:rPr>
        <w:t>5</w:t>
      </w:r>
      <w:r w:rsidRPr="001D611D">
        <w:rPr>
          <w:spacing w:val="-2"/>
          <w:sz w:val="28"/>
          <w:szCs w:val="28"/>
        </w:rPr>
        <w:t>% dung tích thiết kế, trong đó có 187 hồ hư hỏng</w:t>
      </w:r>
      <w:r w:rsidR="00533E7E" w:rsidRPr="001D611D">
        <w:rPr>
          <w:spacing w:val="-2"/>
          <w:sz w:val="28"/>
          <w:szCs w:val="28"/>
        </w:rPr>
        <w:t xml:space="preserve"> xuống cấp, 53 hồ đang thi công; </w:t>
      </w:r>
      <w:r w:rsidR="001B704F" w:rsidRPr="001D611D">
        <w:rPr>
          <w:spacing w:val="-2"/>
          <w:sz w:val="28"/>
          <w:szCs w:val="28"/>
        </w:rPr>
        <w:t>0</w:t>
      </w:r>
      <w:r w:rsidR="001B704F">
        <w:rPr>
          <w:spacing w:val="-2"/>
          <w:sz w:val="28"/>
          <w:szCs w:val="28"/>
        </w:rPr>
        <w:t>5</w:t>
      </w:r>
      <w:r w:rsidR="001B704F" w:rsidRPr="001D611D">
        <w:rPr>
          <w:spacing w:val="-2"/>
          <w:sz w:val="28"/>
          <w:szCs w:val="28"/>
        </w:rPr>
        <w:t xml:space="preserve"> </w:t>
      </w:r>
      <w:r w:rsidR="00533E7E" w:rsidRPr="001D611D">
        <w:rPr>
          <w:spacing w:val="-2"/>
          <w:sz w:val="28"/>
          <w:szCs w:val="28"/>
        </w:rPr>
        <w:t>hồ đang xả tràn.</w:t>
      </w:r>
    </w:p>
    <w:p w:rsidR="00FF2603" w:rsidRPr="00AF021D" w:rsidRDefault="00FF2603" w:rsidP="00914BAB">
      <w:pPr>
        <w:widowControl w:val="0"/>
        <w:spacing w:before="60" w:after="60"/>
        <w:ind w:firstLine="567"/>
        <w:jc w:val="both"/>
        <w:rPr>
          <w:sz w:val="28"/>
          <w:szCs w:val="28"/>
        </w:rPr>
      </w:pPr>
      <w:r w:rsidRPr="00AF021D">
        <w:rPr>
          <w:sz w:val="28"/>
          <w:szCs w:val="28"/>
        </w:rPr>
        <w:t>b) Hồ chứa thủy điện:</w:t>
      </w:r>
    </w:p>
    <w:p w:rsidR="00D84D14" w:rsidRPr="00D84D14" w:rsidRDefault="00AF021D" w:rsidP="00914BAB">
      <w:pPr>
        <w:widowControl w:val="0"/>
        <w:spacing w:before="60" w:after="60"/>
        <w:ind w:firstLine="567"/>
        <w:jc w:val="both"/>
        <w:rPr>
          <w:sz w:val="28"/>
          <w:szCs w:val="28"/>
        </w:rPr>
      </w:pPr>
      <w:r>
        <w:rPr>
          <w:sz w:val="28"/>
          <w:szCs w:val="28"/>
        </w:rPr>
        <w:lastRenderedPageBreak/>
        <w:t>-</w:t>
      </w:r>
      <w:r w:rsidR="00D84D14" w:rsidRPr="00D84D14">
        <w:rPr>
          <w:sz w:val="28"/>
          <w:szCs w:val="28"/>
        </w:rPr>
        <w:t xml:space="preserve"> Khu vực Bắc Trung Bộ: Có 10 hồ chứa vận hành điều tiết qua tràn</w:t>
      </w:r>
      <w:r w:rsidR="00D84D14">
        <w:rPr>
          <w:sz w:val="28"/>
          <w:szCs w:val="28"/>
        </w:rPr>
        <w:t xml:space="preserve"> với</w:t>
      </w:r>
      <w:r w:rsidR="00D84D14" w:rsidRPr="00D84D14">
        <w:rPr>
          <w:sz w:val="28"/>
          <w:szCs w:val="28"/>
        </w:rPr>
        <w:t xml:space="preserve"> lưu lượng xả</w:t>
      </w:r>
      <w:r w:rsidR="00D84D14">
        <w:rPr>
          <w:sz w:val="28"/>
          <w:szCs w:val="28"/>
        </w:rPr>
        <w:t xml:space="preserve"> từ 10 - 452</w:t>
      </w:r>
      <w:r w:rsidR="00D84D14" w:rsidRPr="00D84D14">
        <w:rPr>
          <w:sz w:val="28"/>
          <w:szCs w:val="28"/>
        </w:rPr>
        <w:t xml:space="preserve"> m3/s</w:t>
      </w:r>
      <w:r w:rsidR="00D84D14">
        <w:rPr>
          <w:sz w:val="28"/>
          <w:szCs w:val="28"/>
        </w:rPr>
        <w:t>.</w:t>
      </w:r>
    </w:p>
    <w:p w:rsidR="00D84D14" w:rsidRDefault="00AF021D" w:rsidP="00914BAB">
      <w:pPr>
        <w:widowControl w:val="0"/>
        <w:spacing w:before="60" w:after="60"/>
        <w:ind w:firstLine="567"/>
        <w:jc w:val="both"/>
        <w:rPr>
          <w:sz w:val="28"/>
          <w:szCs w:val="28"/>
        </w:rPr>
      </w:pPr>
      <w:r>
        <w:rPr>
          <w:sz w:val="28"/>
          <w:szCs w:val="28"/>
        </w:rPr>
        <w:t>-</w:t>
      </w:r>
      <w:r w:rsidR="00D84D14" w:rsidRPr="00D84D14">
        <w:rPr>
          <w:sz w:val="28"/>
          <w:szCs w:val="28"/>
        </w:rPr>
        <w:t xml:space="preserve"> Khu vực Nam Trung Bộ: Có 21 hồ chứa vận hành điều tiết qua tràn</w:t>
      </w:r>
      <w:r w:rsidR="00D84D14">
        <w:rPr>
          <w:sz w:val="28"/>
          <w:szCs w:val="28"/>
        </w:rPr>
        <w:t xml:space="preserve"> với</w:t>
      </w:r>
      <w:r w:rsidR="00D84D14" w:rsidRPr="00D84D14">
        <w:rPr>
          <w:sz w:val="28"/>
          <w:szCs w:val="28"/>
        </w:rPr>
        <w:t xml:space="preserve"> lưu lượng xả</w:t>
      </w:r>
      <w:r w:rsidR="00D84D14">
        <w:rPr>
          <w:sz w:val="28"/>
          <w:szCs w:val="28"/>
        </w:rPr>
        <w:t xml:space="preserve"> từ 10 </w:t>
      </w:r>
      <w:r w:rsidR="00D4713C">
        <w:rPr>
          <w:sz w:val="28"/>
          <w:szCs w:val="28"/>
        </w:rPr>
        <w:t>-</w:t>
      </w:r>
      <w:r w:rsidR="00D84D14">
        <w:rPr>
          <w:sz w:val="28"/>
          <w:szCs w:val="28"/>
        </w:rPr>
        <w:t xml:space="preserve"> 1.658</w:t>
      </w:r>
      <w:r w:rsidR="00D84D14" w:rsidRPr="00D84D14">
        <w:rPr>
          <w:sz w:val="28"/>
          <w:szCs w:val="28"/>
        </w:rPr>
        <w:t xml:space="preserve"> m3/s</w:t>
      </w:r>
      <w:r w:rsidR="00D84D14">
        <w:rPr>
          <w:sz w:val="28"/>
          <w:szCs w:val="28"/>
        </w:rPr>
        <w:t xml:space="preserve">. </w:t>
      </w:r>
    </w:p>
    <w:p w:rsidR="00D84D14" w:rsidRDefault="00AF021D" w:rsidP="00914BAB">
      <w:pPr>
        <w:widowControl w:val="0"/>
        <w:spacing w:before="60" w:after="60"/>
        <w:ind w:firstLine="567"/>
        <w:jc w:val="both"/>
        <w:rPr>
          <w:sz w:val="28"/>
          <w:szCs w:val="28"/>
        </w:rPr>
      </w:pPr>
      <w:r>
        <w:rPr>
          <w:sz w:val="28"/>
          <w:szCs w:val="28"/>
        </w:rPr>
        <w:t>-</w:t>
      </w:r>
      <w:r w:rsidR="00D84D14" w:rsidRPr="00D84D14">
        <w:rPr>
          <w:sz w:val="28"/>
          <w:szCs w:val="28"/>
        </w:rPr>
        <w:t xml:space="preserve"> Khu vực Tây Nguyên: Có 26 hồ chứa vận hành điều tiết qua tràn</w:t>
      </w:r>
      <w:r w:rsidR="00D84D14">
        <w:rPr>
          <w:sz w:val="28"/>
          <w:szCs w:val="28"/>
        </w:rPr>
        <w:t xml:space="preserve"> với</w:t>
      </w:r>
      <w:r w:rsidR="00D84D14" w:rsidRPr="00D84D14">
        <w:rPr>
          <w:sz w:val="28"/>
          <w:szCs w:val="28"/>
        </w:rPr>
        <w:t xml:space="preserve"> lưu lượng xả</w:t>
      </w:r>
      <w:r w:rsidR="00D84D14">
        <w:rPr>
          <w:sz w:val="28"/>
          <w:szCs w:val="28"/>
        </w:rPr>
        <w:t xml:space="preserve"> từ </w:t>
      </w:r>
      <w:r w:rsidR="00A7033B">
        <w:rPr>
          <w:sz w:val="28"/>
          <w:szCs w:val="28"/>
        </w:rPr>
        <w:t>09</w:t>
      </w:r>
      <w:r w:rsidR="00D84D14">
        <w:rPr>
          <w:sz w:val="28"/>
          <w:szCs w:val="28"/>
        </w:rPr>
        <w:t xml:space="preserve"> </w:t>
      </w:r>
      <w:r w:rsidR="00D4713C">
        <w:rPr>
          <w:sz w:val="28"/>
          <w:szCs w:val="28"/>
        </w:rPr>
        <w:t>-</w:t>
      </w:r>
      <w:r w:rsidR="00D84D14">
        <w:rPr>
          <w:sz w:val="28"/>
          <w:szCs w:val="28"/>
        </w:rPr>
        <w:t xml:space="preserve"> </w:t>
      </w:r>
      <w:r w:rsidR="00A7033B">
        <w:rPr>
          <w:sz w:val="28"/>
          <w:szCs w:val="28"/>
        </w:rPr>
        <w:t>1.046</w:t>
      </w:r>
      <w:r w:rsidR="00D84D14" w:rsidRPr="00D84D14">
        <w:rPr>
          <w:sz w:val="28"/>
          <w:szCs w:val="28"/>
        </w:rPr>
        <w:t xml:space="preserve"> m3/s</w:t>
      </w:r>
      <w:r w:rsidR="00D84D14">
        <w:rPr>
          <w:sz w:val="28"/>
          <w:szCs w:val="28"/>
        </w:rPr>
        <w:t>.</w:t>
      </w:r>
    </w:p>
    <w:p w:rsidR="00110F14" w:rsidRPr="001D611D" w:rsidRDefault="00110F14" w:rsidP="00914BAB">
      <w:pPr>
        <w:widowControl w:val="0"/>
        <w:spacing w:before="60" w:after="60"/>
        <w:ind w:firstLine="567"/>
        <w:jc w:val="both"/>
        <w:rPr>
          <w:b/>
          <w:sz w:val="28"/>
          <w:szCs w:val="28"/>
        </w:rPr>
      </w:pPr>
      <w:r w:rsidRPr="001D611D">
        <w:rPr>
          <w:b/>
          <w:sz w:val="28"/>
          <w:szCs w:val="28"/>
        </w:rPr>
        <w:t>2. Tình hình đê điều</w:t>
      </w:r>
    </w:p>
    <w:p w:rsidR="00220C05" w:rsidRDefault="00220C05" w:rsidP="00914BAB">
      <w:pPr>
        <w:widowControl w:val="0"/>
        <w:spacing w:before="60" w:after="60"/>
        <w:ind w:firstLine="567"/>
        <w:jc w:val="both"/>
        <w:rPr>
          <w:sz w:val="28"/>
          <w:szCs w:val="28"/>
        </w:rPr>
      </w:pPr>
      <w:r w:rsidRPr="001D611D">
        <w:rPr>
          <w:sz w:val="28"/>
          <w:szCs w:val="28"/>
        </w:rPr>
        <w:t>Trong ngày không ghi nhận thông tin sự cố đê điều.</w:t>
      </w:r>
    </w:p>
    <w:p w:rsidR="006301DC" w:rsidRPr="001D611D" w:rsidRDefault="00850265" w:rsidP="00914BAB">
      <w:pPr>
        <w:widowControl w:val="0"/>
        <w:spacing w:before="60" w:after="60"/>
        <w:ind w:firstLine="567"/>
        <w:jc w:val="both"/>
        <w:rPr>
          <w:b/>
          <w:bCs/>
          <w:sz w:val="28"/>
          <w:szCs w:val="28"/>
        </w:rPr>
      </w:pPr>
      <w:r w:rsidRPr="001D611D">
        <w:rPr>
          <w:b/>
          <w:bCs/>
          <w:sz w:val="28"/>
          <w:szCs w:val="28"/>
          <w:lang w:val="vi-VN"/>
        </w:rPr>
        <w:t>V</w:t>
      </w:r>
      <w:r w:rsidRPr="001D611D">
        <w:rPr>
          <w:b/>
          <w:bCs/>
          <w:sz w:val="28"/>
          <w:szCs w:val="28"/>
        </w:rPr>
        <w:t xml:space="preserve">. </w:t>
      </w:r>
      <w:r w:rsidR="006301DC" w:rsidRPr="001D611D">
        <w:rPr>
          <w:b/>
          <w:bCs/>
          <w:sz w:val="28"/>
          <w:szCs w:val="28"/>
        </w:rPr>
        <w:t xml:space="preserve">TÌNH HÌNH </w:t>
      </w:r>
      <w:r w:rsidR="00655035">
        <w:rPr>
          <w:b/>
          <w:bCs/>
          <w:sz w:val="28"/>
          <w:szCs w:val="28"/>
        </w:rPr>
        <w:t>NGẬP</w:t>
      </w:r>
    </w:p>
    <w:p w:rsidR="006301DC" w:rsidRPr="00914BAB" w:rsidRDefault="00D32759" w:rsidP="00914BAB">
      <w:pPr>
        <w:widowControl w:val="0"/>
        <w:spacing w:before="60" w:after="60"/>
        <w:ind w:firstLine="567"/>
        <w:jc w:val="both"/>
        <w:rPr>
          <w:b/>
          <w:bCs/>
          <w:sz w:val="28"/>
          <w:szCs w:val="28"/>
        </w:rPr>
      </w:pPr>
      <w:r w:rsidRPr="00914BAB">
        <w:rPr>
          <w:b/>
          <w:bCs/>
          <w:sz w:val="28"/>
          <w:szCs w:val="28"/>
        </w:rPr>
        <w:t xml:space="preserve">1. </w:t>
      </w:r>
      <w:r w:rsidR="006E5A94" w:rsidRPr="00914BAB">
        <w:rPr>
          <w:b/>
          <w:bCs/>
          <w:sz w:val="28"/>
          <w:szCs w:val="28"/>
        </w:rPr>
        <w:t>Tình hình ngập tại khu vực miền Trung</w:t>
      </w:r>
      <w:r w:rsidR="0056322F">
        <w:rPr>
          <w:b/>
          <w:bCs/>
          <w:sz w:val="28"/>
          <w:szCs w:val="28"/>
        </w:rPr>
        <w:t xml:space="preserve"> </w:t>
      </w:r>
      <w:r w:rsidR="0056322F" w:rsidRPr="00914BAB">
        <w:rPr>
          <w:bCs/>
          <w:i/>
          <w:sz w:val="28"/>
          <w:szCs w:val="28"/>
        </w:rPr>
        <w:t>(tính đến 06h ngày 13/10)</w:t>
      </w:r>
      <w:r w:rsidRPr="00914BAB">
        <w:rPr>
          <w:b/>
          <w:bCs/>
          <w:sz w:val="28"/>
          <w:szCs w:val="28"/>
        </w:rPr>
        <w:t>:</w:t>
      </w:r>
    </w:p>
    <w:p w:rsidR="00AD4804" w:rsidRPr="00457B40" w:rsidRDefault="006E5A94" w:rsidP="00914BAB">
      <w:pPr>
        <w:widowControl w:val="0"/>
        <w:spacing w:before="60" w:after="60"/>
        <w:ind w:firstLine="567"/>
        <w:jc w:val="both"/>
        <w:rPr>
          <w:b/>
          <w:bCs/>
          <w:sz w:val="28"/>
          <w:szCs w:val="28"/>
        </w:rPr>
      </w:pPr>
      <w:r w:rsidRPr="00914BAB">
        <w:rPr>
          <w:bCs/>
          <w:sz w:val="28"/>
          <w:szCs w:val="28"/>
        </w:rPr>
        <w:t>-</w:t>
      </w:r>
      <w:r w:rsidR="006301DC" w:rsidRPr="00914BAB">
        <w:rPr>
          <w:bCs/>
          <w:sz w:val="28"/>
          <w:szCs w:val="28"/>
        </w:rPr>
        <w:t xml:space="preserve"> Về nhà</w:t>
      </w:r>
      <w:r w:rsidR="004E15AF" w:rsidRPr="00914BAB">
        <w:rPr>
          <w:bCs/>
          <w:sz w:val="28"/>
          <w:szCs w:val="28"/>
        </w:rPr>
        <w:t>:</w:t>
      </w:r>
      <w:r w:rsidR="004E15AF" w:rsidRPr="00457B40">
        <w:rPr>
          <w:b/>
          <w:bCs/>
          <w:sz w:val="28"/>
          <w:szCs w:val="28"/>
        </w:rPr>
        <w:t xml:space="preserve"> </w:t>
      </w:r>
      <w:r w:rsidR="0056322F" w:rsidRPr="0056322F">
        <w:rPr>
          <w:bCs/>
          <w:sz w:val="28"/>
          <w:szCs w:val="28"/>
        </w:rPr>
        <w:t>Các tỉnh Thừa Thiên Huế, Đà Nẵng, Quảng Nam, Quảng Ngãi, Bình Định, Phú Yên đã hết ngập</w:t>
      </w:r>
      <w:r w:rsidR="00457B40" w:rsidRPr="00914BAB">
        <w:rPr>
          <w:bCs/>
          <w:sz w:val="28"/>
          <w:szCs w:val="28"/>
        </w:rPr>
        <w:t>.</w:t>
      </w:r>
    </w:p>
    <w:p w:rsidR="006301DC" w:rsidRPr="00914BAB" w:rsidRDefault="006E5A94" w:rsidP="00914BAB">
      <w:pPr>
        <w:widowControl w:val="0"/>
        <w:spacing w:before="60" w:after="60"/>
        <w:ind w:firstLine="567"/>
        <w:jc w:val="both"/>
        <w:rPr>
          <w:spacing w:val="-4"/>
          <w:sz w:val="28"/>
          <w:szCs w:val="28"/>
        </w:rPr>
      </w:pPr>
      <w:r w:rsidRPr="00914BAB">
        <w:rPr>
          <w:bCs/>
          <w:spacing w:val="-4"/>
          <w:sz w:val="28"/>
          <w:szCs w:val="28"/>
        </w:rPr>
        <w:t>-</w:t>
      </w:r>
      <w:r w:rsidR="006301DC" w:rsidRPr="00914BAB">
        <w:rPr>
          <w:bCs/>
          <w:spacing w:val="-4"/>
          <w:sz w:val="28"/>
          <w:szCs w:val="28"/>
        </w:rPr>
        <w:t xml:space="preserve"> Về giao thông</w:t>
      </w:r>
      <w:r w:rsidR="004E15AF" w:rsidRPr="00914BAB">
        <w:rPr>
          <w:bCs/>
          <w:spacing w:val="-4"/>
          <w:sz w:val="28"/>
          <w:szCs w:val="28"/>
        </w:rPr>
        <w:t>:</w:t>
      </w:r>
      <w:r w:rsidR="004E15AF" w:rsidRPr="00914BAB">
        <w:rPr>
          <w:b/>
          <w:bCs/>
          <w:spacing w:val="-4"/>
          <w:sz w:val="28"/>
          <w:szCs w:val="28"/>
        </w:rPr>
        <w:t xml:space="preserve"> </w:t>
      </w:r>
      <w:r w:rsidR="005E215F" w:rsidRPr="00914BAB">
        <w:rPr>
          <w:spacing w:val="-4"/>
          <w:sz w:val="28"/>
          <w:szCs w:val="28"/>
        </w:rPr>
        <w:t>còn</w:t>
      </w:r>
      <w:r w:rsidR="00D143EC" w:rsidRPr="00914BAB">
        <w:rPr>
          <w:spacing w:val="-4"/>
          <w:sz w:val="28"/>
          <w:szCs w:val="28"/>
        </w:rPr>
        <w:t xml:space="preserve"> 09 điểm đường giao thông địa phương còn ngập, tắc đường</w:t>
      </w:r>
      <w:r w:rsidR="005E215F" w:rsidRPr="00914BAB">
        <w:rPr>
          <w:spacing w:val="-4"/>
          <w:sz w:val="28"/>
          <w:szCs w:val="28"/>
        </w:rPr>
        <w:t xml:space="preserve"> </w:t>
      </w:r>
      <w:r w:rsidR="00D143EC" w:rsidRPr="00914BAB">
        <w:rPr>
          <w:spacing w:val="-4"/>
          <w:sz w:val="28"/>
          <w:szCs w:val="28"/>
        </w:rPr>
        <w:t>(</w:t>
      </w:r>
      <w:r w:rsidR="005E215F" w:rsidRPr="00914BAB">
        <w:rPr>
          <w:spacing w:val="-4"/>
          <w:sz w:val="28"/>
          <w:szCs w:val="28"/>
        </w:rPr>
        <w:t>Quảng Nam</w:t>
      </w:r>
      <w:r w:rsidR="00D143EC" w:rsidRPr="00914BAB">
        <w:rPr>
          <w:spacing w:val="-4"/>
          <w:sz w:val="28"/>
          <w:szCs w:val="28"/>
        </w:rPr>
        <w:t xml:space="preserve"> 06 điểm</w:t>
      </w:r>
      <w:r w:rsidR="00376511" w:rsidRPr="00914BAB">
        <w:rPr>
          <w:spacing w:val="-4"/>
          <w:sz w:val="28"/>
          <w:szCs w:val="28"/>
        </w:rPr>
        <w:t>; Quảng B</w:t>
      </w:r>
      <w:r w:rsidR="00F04DBC" w:rsidRPr="00914BAB">
        <w:rPr>
          <w:spacing w:val="-4"/>
          <w:sz w:val="28"/>
          <w:szCs w:val="28"/>
        </w:rPr>
        <w:t>ình</w:t>
      </w:r>
      <w:r w:rsidR="00D143EC" w:rsidRPr="00914BAB">
        <w:rPr>
          <w:spacing w:val="-4"/>
          <w:sz w:val="28"/>
          <w:szCs w:val="28"/>
        </w:rPr>
        <w:t xml:space="preserve"> 02 điểm</w:t>
      </w:r>
      <w:r w:rsidR="00F04DBC" w:rsidRPr="00914BAB">
        <w:rPr>
          <w:spacing w:val="-4"/>
          <w:sz w:val="28"/>
          <w:szCs w:val="28"/>
        </w:rPr>
        <w:t>;</w:t>
      </w:r>
      <w:r w:rsidR="00D143EC" w:rsidRPr="00914BAB">
        <w:rPr>
          <w:spacing w:val="-4"/>
          <w:sz w:val="28"/>
          <w:szCs w:val="28"/>
        </w:rPr>
        <w:t xml:space="preserve"> Bình Định 01 điểm).</w:t>
      </w:r>
      <w:r w:rsidR="00F04DBC" w:rsidRPr="00914BAB">
        <w:rPr>
          <w:spacing w:val="-4"/>
          <w:sz w:val="28"/>
          <w:szCs w:val="28"/>
        </w:rPr>
        <w:t xml:space="preserve"> </w:t>
      </w:r>
      <w:r w:rsidR="00D143EC" w:rsidRPr="00914BAB">
        <w:rPr>
          <w:spacing w:val="-4"/>
          <w:sz w:val="28"/>
          <w:szCs w:val="28"/>
        </w:rPr>
        <w:t xml:space="preserve">Các tỉnh Quảng Trị, Thừa Thiên Huế, Đà Nẵng, Quảng Ngãi, </w:t>
      </w:r>
      <w:r w:rsidR="00F04DBC" w:rsidRPr="00914BAB">
        <w:rPr>
          <w:spacing w:val="-4"/>
          <w:sz w:val="28"/>
          <w:szCs w:val="28"/>
        </w:rPr>
        <w:t>Phú Yên</w:t>
      </w:r>
      <w:r w:rsidR="00D143EC" w:rsidRPr="00914BAB">
        <w:rPr>
          <w:spacing w:val="-4"/>
          <w:sz w:val="28"/>
          <w:szCs w:val="28"/>
        </w:rPr>
        <w:t xml:space="preserve"> giao thông bình thường.</w:t>
      </w:r>
    </w:p>
    <w:p w:rsidR="006E5A94" w:rsidRDefault="006E5A94" w:rsidP="00914BAB">
      <w:pPr>
        <w:widowControl w:val="0"/>
        <w:spacing w:before="60" w:after="60"/>
        <w:ind w:firstLine="567"/>
        <w:jc w:val="both"/>
        <w:rPr>
          <w:b/>
          <w:bCs/>
          <w:sz w:val="28"/>
          <w:szCs w:val="28"/>
        </w:rPr>
      </w:pPr>
      <w:r>
        <w:rPr>
          <w:b/>
          <w:bCs/>
          <w:sz w:val="28"/>
          <w:szCs w:val="28"/>
        </w:rPr>
        <w:t>2</w:t>
      </w:r>
      <w:r w:rsidR="002C49E0" w:rsidRPr="001D611D">
        <w:rPr>
          <w:b/>
          <w:bCs/>
          <w:sz w:val="28"/>
          <w:szCs w:val="28"/>
        </w:rPr>
        <w:t xml:space="preserve">. </w:t>
      </w:r>
      <w:r w:rsidR="00A3452E" w:rsidRPr="001D611D">
        <w:rPr>
          <w:b/>
          <w:bCs/>
          <w:sz w:val="28"/>
          <w:szCs w:val="28"/>
        </w:rPr>
        <w:t xml:space="preserve">Tình hình ngập do </w:t>
      </w:r>
      <w:r w:rsidR="002C49E0" w:rsidRPr="001D611D">
        <w:rPr>
          <w:b/>
          <w:bCs/>
          <w:sz w:val="28"/>
          <w:szCs w:val="28"/>
        </w:rPr>
        <w:t xml:space="preserve">lũ kết hợp </w:t>
      </w:r>
      <w:r w:rsidR="00A3452E" w:rsidRPr="001D611D">
        <w:rPr>
          <w:b/>
          <w:bCs/>
          <w:sz w:val="28"/>
          <w:szCs w:val="28"/>
        </w:rPr>
        <w:t>triều cường</w:t>
      </w:r>
      <w:r w:rsidR="00D32759">
        <w:rPr>
          <w:b/>
          <w:bCs/>
          <w:sz w:val="28"/>
          <w:szCs w:val="28"/>
        </w:rPr>
        <w:t xml:space="preserve"> Nam</w:t>
      </w:r>
      <w:r>
        <w:rPr>
          <w:b/>
          <w:bCs/>
          <w:sz w:val="28"/>
          <w:szCs w:val="28"/>
        </w:rPr>
        <w:t xml:space="preserve"> Bộ</w:t>
      </w:r>
      <w:r w:rsidR="00A3452E" w:rsidRPr="001D611D">
        <w:rPr>
          <w:b/>
          <w:bCs/>
          <w:sz w:val="28"/>
          <w:szCs w:val="28"/>
        </w:rPr>
        <w:t xml:space="preserve">: </w:t>
      </w:r>
    </w:p>
    <w:p w:rsidR="003315B2" w:rsidRPr="001D611D" w:rsidRDefault="00D07033" w:rsidP="00914BAB">
      <w:pPr>
        <w:widowControl w:val="0"/>
        <w:spacing w:before="60" w:after="60"/>
        <w:ind w:firstLine="567"/>
        <w:jc w:val="both"/>
        <w:rPr>
          <w:bCs/>
          <w:sz w:val="28"/>
          <w:szCs w:val="28"/>
        </w:rPr>
      </w:pPr>
      <w:r>
        <w:rPr>
          <w:bCs/>
          <w:sz w:val="28"/>
          <w:szCs w:val="28"/>
        </w:rPr>
        <w:t>Trong ngày 12/10,</w:t>
      </w:r>
      <w:r w:rsidR="006A73AF" w:rsidRPr="001D611D">
        <w:rPr>
          <w:bCs/>
          <w:sz w:val="28"/>
          <w:szCs w:val="28"/>
        </w:rPr>
        <w:t xml:space="preserve"> </w:t>
      </w:r>
      <w:r w:rsidR="006E5A94">
        <w:rPr>
          <w:bCs/>
          <w:sz w:val="28"/>
          <w:szCs w:val="28"/>
        </w:rPr>
        <w:t>triều cường</w:t>
      </w:r>
      <w:r>
        <w:rPr>
          <w:bCs/>
          <w:sz w:val="28"/>
          <w:szCs w:val="28"/>
        </w:rPr>
        <w:t xml:space="preserve"> </w:t>
      </w:r>
      <w:r w:rsidR="000C651D">
        <w:rPr>
          <w:bCs/>
          <w:sz w:val="28"/>
          <w:szCs w:val="28"/>
        </w:rPr>
        <w:t xml:space="preserve">tiếp tục </w:t>
      </w:r>
      <w:r w:rsidR="006E5A94">
        <w:rPr>
          <w:bCs/>
          <w:sz w:val="28"/>
          <w:szCs w:val="28"/>
        </w:rPr>
        <w:t>gây ngập từ 0,</w:t>
      </w:r>
      <w:r w:rsidR="00B53DEE">
        <w:rPr>
          <w:bCs/>
          <w:sz w:val="28"/>
          <w:szCs w:val="28"/>
        </w:rPr>
        <w:t>2 đến 0</w:t>
      </w:r>
      <w:r w:rsidR="006E5A94">
        <w:rPr>
          <w:bCs/>
          <w:sz w:val="28"/>
          <w:szCs w:val="28"/>
        </w:rPr>
        <w:t>,</w:t>
      </w:r>
      <w:r w:rsidR="00B53DEE">
        <w:rPr>
          <w:bCs/>
          <w:sz w:val="28"/>
          <w:szCs w:val="28"/>
        </w:rPr>
        <w:t xml:space="preserve">45m </w:t>
      </w:r>
      <w:r>
        <w:rPr>
          <w:bCs/>
          <w:sz w:val="28"/>
          <w:szCs w:val="28"/>
        </w:rPr>
        <w:t>tại</w:t>
      </w:r>
      <w:r w:rsidR="00B25120">
        <w:rPr>
          <w:bCs/>
          <w:sz w:val="28"/>
          <w:szCs w:val="28"/>
        </w:rPr>
        <w:t xml:space="preserve"> một số khu vực của</w:t>
      </w:r>
      <w:r>
        <w:rPr>
          <w:bCs/>
          <w:sz w:val="28"/>
          <w:szCs w:val="28"/>
        </w:rPr>
        <w:t xml:space="preserve"> T</w:t>
      </w:r>
      <w:r w:rsidR="00457B40">
        <w:rPr>
          <w:bCs/>
          <w:sz w:val="28"/>
          <w:szCs w:val="28"/>
        </w:rPr>
        <w:t xml:space="preserve">P. </w:t>
      </w:r>
      <w:r>
        <w:rPr>
          <w:bCs/>
          <w:sz w:val="28"/>
          <w:szCs w:val="28"/>
        </w:rPr>
        <w:t xml:space="preserve">Hồ Chí Minh, Cần Thơ, </w:t>
      </w:r>
      <w:r w:rsidRPr="001D611D">
        <w:rPr>
          <w:bCs/>
          <w:sz w:val="28"/>
          <w:szCs w:val="28"/>
        </w:rPr>
        <w:t>Vĩnh Long</w:t>
      </w:r>
      <w:r>
        <w:rPr>
          <w:bCs/>
          <w:sz w:val="28"/>
          <w:szCs w:val="28"/>
        </w:rPr>
        <w:t xml:space="preserve"> </w:t>
      </w:r>
      <w:r w:rsidR="00B53DEE">
        <w:rPr>
          <w:bCs/>
          <w:sz w:val="28"/>
          <w:szCs w:val="28"/>
        </w:rPr>
        <w:t>gây ảnh hưởng đến sinh hoạt của người dân.</w:t>
      </w:r>
      <w:r w:rsidR="006A73AF" w:rsidRPr="001D611D">
        <w:rPr>
          <w:bCs/>
          <w:sz w:val="28"/>
          <w:szCs w:val="28"/>
        </w:rPr>
        <w:t xml:space="preserve"> </w:t>
      </w:r>
    </w:p>
    <w:p w:rsidR="00234CC4" w:rsidRPr="001D611D" w:rsidRDefault="006301DC" w:rsidP="00914BAB">
      <w:pPr>
        <w:widowControl w:val="0"/>
        <w:spacing w:before="60" w:after="60"/>
        <w:ind w:firstLine="567"/>
        <w:jc w:val="both"/>
        <w:rPr>
          <w:b/>
          <w:sz w:val="28"/>
          <w:szCs w:val="28"/>
        </w:rPr>
      </w:pPr>
      <w:r w:rsidRPr="001D611D">
        <w:rPr>
          <w:b/>
          <w:bCs/>
          <w:sz w:val="28"/>
          <w:szCs w:val="28"/>
        </w:rPr>
        <w:t>V</w:t>
      </w:r>
      <w:r w:rsidR="00B53DEE">
        <w:rPr>
          <w:b/>
          <w:bCs/>
          <w:sz w:val="28"/>
          <w:szCs w:val="28"/>
        </w:rPr>
        <w:t>I</w:t>
      </w:r>
      <w:r w:rsidRPr="001D611D">
        <w:rPr>
          <w:b/>
          <w:bCs/>
          <w:sz w:val="28"/>
          <w:szCs w:val="28"/>
        </w:rPr>
        <w:t xml:space="preserve">. </w:t>
      </w:r>
      <w:r w:rsidR="001C3035" w:rsidRPr="001D611D">
        <w:rPr>
          <w:b/>
          <w:sz w:val="28"/>
          <w:szCs w:val="28"/>
        </w:rPr>
        <w:t>CÔNG TÁC CHỈ ĐẠO</w:t>
      </w:r>
      <w:r w:rsidR="004B5AE3" w:rsidRPr="001D611D">
        <w:rPr>
          <w:b/>
          <w:sz w:val="28"/>
          <w:szCs w:val="28"/>
        </w:rPr>
        <w:t xml:space="preserve"> ỨNG PHÓ</w:t>
      </w:r>
    </w:p>
    <w:p w:rsidR="00BB0C61" w:rsidRPr="001D611D" w:rsidRDefault="00BB0C61" w:rsidP="00914BAB">
      <w:pPr>
        <w:widowControl w:val="0"/>
        <w:spacing w:before="60" w:after="60"/>
        <w:ind w:firstLine="567"/>
        <w:jc w:val="both"/>
        <w:rPr>
          <w:b/>
          <w:sz w:val="28"/>
          <w:szCs w:val="28"/>
        </w:rPr>
      </w:pPr>
      <w:r w:rsidRPr="001D611D">
        <w:rPr>
          <w:b/>
          <w:sz w:val="28"/>
          <w:szCs w:val="28"/>
        </w:rPr>
        <w:t>1. Trung ương</w:t>
      </w:r>
    </w:p>
    <w:p w:rsidR="00D4758C" w:rsidRDefault="00D4758C" w:rsidP="00914BAB">
      <w:pPr>
        <w:widowControl w:val="0"/>
        <w:spacing w:before="60" w:after="60"/>
        <w:ind w:firstLine="567"/>
        <w:jc w:val="both"/>
        <w:rPr>
          <w:color w:val="000000" w:themeColor="text1"/>
          <w:spacing w:val="-2"/>
          <w:sz w:val="28"/>
          <w:szCs w:val="28"/>
        </w:rPr>
      </w:pPr>
      <w:r w:rsidRPr="001D611D">
        <w:rPr>
          <w:color w:val="000000" w:themeColor="text1"/>
          <w:spacing w:val="-2"/>
          <w:sz w:val="28"/>
          <w:szCs w:val="28"/>
        </w:rPr>
        <w:t>- Ban Chỉ đạo quốc gia về PCTT đã có Công điện số 3</w:t>
      </w:r>
      <w:r>
        <w:rPr>
          <w:color w:val="000000" w:themeColor="text1"/>
          <w:spacing w:val="-2"/>
          <w:sz w:val="28"/>
          <w:szCs w:val="28"/>
        </w:rPr>
        <w:t>2</w:t>
      </w:r>
      <w:r w:rsidRPr="001D611D">
        <w:rPr>
          <w:color w:val="000000" w:themeColor="text1"/>
          <w:spacing w:val="-2"/>
          <w:sz w:val="28"/>
          <w:szCs w:val="28"/>
        </w:rPr>
        <w:t>/CĐ-QG ngày 1</w:t>
      </w:r>
      <w:r>
        <w:rPr>
          <w:color w:val="000000" w:themeColor="text1"/>
          <w:spacing w:val="-2"/>
          <w:sz w:val="28"/>
          <w:szCs w:val="28"/>
        </w:rPr>
        <w:t>2</w:t>
      </w:r>
      <w:r w:rsidRPr="001D611D">
        <w:rPr>
          <w:color w:val="000000" w:themeColor="text1"/>
          <w:spacing w:val="-2"/>
          <w:sz w:val="28"/>
          <w:szCs w:val="28"/>
        </w:rPr>
        <w:t xml:space="preserve">/10/2022 điện Ban chỉ huy PCTT&amp;TKCN các tỉnh/TP </w:t>
      </w:r>
      <w:r>
        <w:rPr>
          <w:color w:val="000000" w:themeColor="text1"/>
          <w:spacing w:val="-2"/>
          <w:sz w:val="28"/>
          <w:szCs w:val="28"/>
        </w:rPr>
        <w:t xml:space="preserve">ven biển </w:t>
      </w:r>
      <w:r w:rsidRPr="001D611D">
        <w:rPr>
          <w:color w:val="000000" w:themeColor="text1"/>
          <w:spacing w:val="-2"/>
          <w:sz w:val="28"/>
          <w:szCs w:val="28"/>
        </w:rPr>
        <w:t xml:space="preserve">từ Quảng Bình đến </w:t>
      </w:r>
      <w:r>
        <w:rPr>
          <w:color w:val="000000" w:themeColor="text1"/>
          <w:spacing w:val="-2"/>
          <w:sz w:val="28"/>
          <w:szCs w:val="28"/>
        </w:rPr>
        <w:t>Cà Mau và khu vực Tây Nguyên</w:t>
      </w:r>
      <w:r w:rsidRPr="001D611D">
        <w:rPr>
          <w:color w:val="000000" w:themeColor="text1"/>
          <w:spacing w:val="-2"/>
          <w:sz w:val="28"/>
          <w:szCs w:val="28"/>
        </w:rPr>
        <w:t xml:space="preserve"> về việc chủ động ứng phó với </w:t>
      </w:r>
      <w:r>
        <w:rPr>
          <w:color w:val="000000" w:themeColor="text1"/>
          <w:spacing w:val="-2"/>
          <w:sz w:val="28"/>
          <w:szCs w:val="28"/>
        </w:rPr>
        <w:t xml:space="preserve">vùng áp thấp khả năng mạnh lên thành ATNĐ và </w:t>
      </w:r>
      <w:r w:rsidRPr="001D611D">
        <w:rPr>
          <w:color w:val="000000" w:themeColor="text1"/>
          <w:spacing w:val="-2"/>
          <w:sz w:val="28"/>
          <w:szCs w:val="28"/>
        </w:rPr>
        <w:t>mưa lớn, lũ, ngập lụt, lũ quét, sạt lở đất.</w:t>
      </w:r>
    </w:p>
    <w:p w:rsidR="00D4758C" w:rsidRDefault="00D4758C" w:rsidP="00914BAB">
      <w:pPr>
        <w:widowControl w:val="0"/>
        <w:spacing w:before="60" w:after="60"/>
        <w:ind w:firstLine="567"/>
        <w:jc w:val="both"/>
        <w:rPr>
          <w:color w:val="000000" w:themeColor="text1"/>
          <w:spacing w:val="-2"/>
          <w:sz w:val="28"/>
          <w:szCs w:val="28"/>
        </w:rPr>
      </w:pPr>
      <w:r>
        <w:rPr>
          <w:color w:val="000000" w:themeColor="text1"/>
          <w:spacing w:val="-2"/>
          <w:sz w:val="28"/>
          <w:szCs w:val="28"/>
        </w:rPr>
        <w:t xml:space="preserve">- Bộ Công an </w:t>
      </w:r>
      <w:r w:rsidRPr="00D4758C">
        <w:rPr>
          <w:color w:val="000000" w:themeColor="text1"/>
          <w:spacing w:val="-2"/>
          <w:sz w:val="28"/>
          <w:szCs w:val="28"/>
        </w:rPr>
        <w:t>đã có công điện chỉ đạo các đơn vị sẵn sàng lực lượng, phương tiện kịp thời xử lý khi có tình huống.</w:t>
      </w:r>
    </w:p>
    <w:p w:rsidR="00D4758C" w:rsidRPr="00914BAB" w:rsidRDefault="00D4758C" w:rsidP="00914BAB">
      <w:pPr>
        <w:widowControl w:val="0"/>
        <w:shd w:val="clear" w:color="auto" w:fill="FFFFFF" w:themeFill="background1"/>
        <w:spacing w:before="60" w:after="60"/>
        <w:ind w:firstLine="567"/>
        <w:jc w:val="both"/>
        <w:rPr>
          <w:spacing w:val="-4"/>
          <w:sz w:val="28"/>
          <w:szCs w:val="27"/>
        </w:rPr>
      </w:pPr>
      <w:r w:rsidRPr="00914BAB">
        <w:rPr>
          <w:spacing w:val="-4"/>
          <w:sz w:val="28"/>
          <w:szCs w:val="27"/>
        </w:rPr>
        <w:t xml:space="preserve">- Trung tâm Dự báo KTTV Quốc gia thường xuyên cung cấp các bản tin dự báo </w:t>
      </w:r>
      <w:r w:rsidR="00662481">
        <w:rPr>
          <w:spacing w:val="-4"/>
          <w:sz w:val="28"/>
          <w:szCs w:val="27"/>
        </w:rPr>
        <w:t>vùng áp thấp</w:t>
      </w:r>
      <w:r w:rsidRPr="00914BAB">
        <w:rPr>
          <w:spacing w:val="-4"/>
          <w:sz w:val="28"/>
          <w:szCs w:val="27"/>
        </w:rPr>
        <w:t>, mưa lũ phục vụ công tác chỉ đạo ứng phó.</w:t>
      </w:r>
    </w:p>
    <w:p w:rsidR="00A56445" w:rsidRDefault="00A56445" w:rsidP="00914BAB">
      <w:pPr>
        <w:widowControl w:val="0"/>
        <w:spacing w:before="60" w:after="60"/>
        <w:ind w:firstLine="567"/>
        <w:jc w:val="both"/>
        <w:rPr>
          <w:color w:val="000000" w:themeColor="text1"/>
          <w:spacing w:val="-2"/>
          <w:sz w:val="28"/>
          <w:szCs w:val="28"/>
        </w:rPr>
      </w:pPr>
      <w:r w:rsidRPr="001D611D">
        <w:rPr>
          <w:color w:val="000000" w:themeColor="text1"/>
          <w:spacing w:val="-2"/>
          <w:sz w:val="28"/>
          <w:szCs w:val="28"/>
        </w:rPr>
        <w:t xml:space="preserve">- </w:t>
      </w:r>
      <w:r w:rsidR="00112DF3">
        <w:rPr>
          <w:color w:val="000000" w:themeColor="text1"/>
          <w:spacing w:val="-2"/>
          <w:sz w:val="28"/>
          <w:szCs w:val="28"/>
        </w:rPr>
        <w:t>Tiếp tục đôn đốc các địa phương</w:t>
      </w:r>
      <w:r w:rsidR="007A6E43">
        <w:rPr>
          <w:color w:val="000000" w:themeColor="text1"/>
          <w:spacing w:val="-2"/>
          <w:sz w:val="28"/>
          <w:szCs w:val="28"/>
        </w:rPr>
        <w:t xml:space="preserve"> Nam Bộ</w:t>
      </w:r>
      <w:r w:rsidR="00112DF3">
        <w:rPr>
          <w:color w:val="000000" w:themeColor="text1"/>
          <w:spacing w:val="-2"/>
          <w:sz w:val="28"/>
          <w:szCs w:val="28"/>
        </w:rPr>
        <w:t xml:space="preserve"> ứng phó với lũ kết hợp triều cường và sạt lở</w:t>
      </w:r>
      <w:r w:rsidR="00F27B46">
        <w:rPr>
          <w:color w:val="000000" w:themeColor="text1"/>
          <w:spacing w:val="-2"/>
          <w:sz w:val="28"/>
          <w:szCs w:val="28"/>
        </w:rPr>
        <w:t xml:space="preserve"> bờ sông</w:t>
      </w:r>
      <w:r w:rsidR="00112DF3">
        <w:rPr>
          <w:color w:val="000000" w:themeColor="text1"/>
          <w:spacing w:val="-2"/>
          <w:sz w:val="28"/>
          <w:szCs w:val="28"/>
        </w:rPr>
        <w:t xml:space="preserve"> theo tinh thần của </w:t>
      </w:r>
      <w:r w:rsidR="00F27B46">
        <w:rPr>
          <w:color w:val="000000" w:themeColor="text1"/>
          <w:spacing w:val="-2"/>
          <w:sz w:val="28"/>
          <w:szCs w:val="28"/>
        </w:rPr>
        <w:t>C</w:t>
      </w:r>
      <w:r w:rsidR="00112DF3">
        <w:rPr>
          <w:color w:val="000000" w:themeColor="text1"/>
          <w:spacing w:val="-2"/>
          <w:sz w:val="28"/>
          <w:szCs w:val="28"/>
        </w:rPr>
        <w:t xml:space="preserve">ông văn </w:t>
      </w:r>
      <w:r w:rsidR="00384F1A" w:rsidRPr="001D611D">
        <w:rPr>
          <w:color w:val="000000" w:themeColor="text1"/>
          <w:spacing w:val="-2"/>
          <w:sz w:val="28"/>
          <w:szCs w:val="28"/>
        </w:rPr>
        <w:t xml:space="preserve">số </w:t>
      </w:r>
      <w:r w:rsidR="00E93559" w:rsidRPr="001D611D">
        <w:rPr>
          <w:color w:val="000000" w:themeColor="text1"/>
          <w:spacing w:val="-2"/>
          <w:sz w:val="28"/>
          <w:szCs w:val="28"/>
        </w:rPr>
        <w:t>516/VPTT</w:t>
      </w:r>
      <w:r w:rsidR="00112DF3">
        <w:rPr>
          <w:color w:val="000000" w:themeColor="text1"/>
          <w:spacing w:val="-2"/>
          <w:sz w:val="28"/>
          <w:szCs w:val="28"/>
        </w:rPr>
        <w:t xml:space="preserve"> ngày 07/10/2022</w:t>
      </w:r>
      <w:r w:rsidR="00E93559" w:rsidRPr="001D611D">
        <w:rPr>
          <w:color w:val="000000" w:themeColor="text1"/>
          <w:spacing w:val="-2"/>
          <w:sz w:val="28"/>
          <w:szCs w:val="28"/>
        </w:rPr>
        <w:t xml:space="preserve"> </w:t>
      </w:r>
      <w:r w:rsidR="00112DF3">
        <w:rPr>
          <w:color w:val="000000" w:themeColor="text1"/>
          <w:spacing w:val="-2"/>
          <w:sz w:val="28"/>
          <w:szCs w:val="28"/>
        </w:rPr>
        <w:t xml:space="preserve">của </w:t>
      </w:r>
      <w:r w:rsidR="00112DF3" w:rsidRPr="001D611D">
        <w:rPr>
          <w:color w:val="000000" w:themeColor="text1"/>
          <w:spacing w:val="-2"/>
          <w:sz w:val="28"/>
          <w:szCs w:val="28"/>
        </w:rPr>
        <w:t>Văn phòng thường trực Ban C</w:t>
      </w:r>
      <w:r w:rsidR="00F27B46">
        <w:rPr>
          <w:color w:val="000000" w:themeColor="text1"/>
          <w:spacing w:val="-2"/>
          <w:sz w:val="28"/>
          <w:szCs w:val="28"/>
        </w:rPr>
        <w:t>hỉ đạo quốc gia về PCTT</w:t>
      </w:r>
      <w:r w:rsidR="00D4758C">
        <w:rPr>
          <w:color w:val="000000" w:themeColor="text1"/>
          <w:spacing w:val="-2"/>
          <w:sz w:val="28"/>
          <w:szCs w:val="28"/>
        </w:rPr>
        <w:t>.</w:t>
      </w:r>
    </w:p>
    <w:p w:rsidR="00384F1A" w:rsidRPr="001D611D" w:rsidRDefault="00384F1A" w:rsidP="00914BAB">
      <w:pPr>
        <w:widowControl w:val="0"/>
        <w:spacing w:before="60" w:after="60"/>
        <w:ind w:firstLine="567"/>
        <w:jc w:val="both"/>
        <w:rPr>
          <w:color w:val="000000" w:themeColor="text1"/>
          <w:spacing w:val="-2"/>
          <w:sz w:val="28"/>
          <w:szCs w:val="28"/>
        </w:rPr>
      </w:pPr>
      <w:r w:rsidRPr="001D611D">
        <w:rPr>
          <w:color w:val="000000" w:themeColor="text1"/>
          <w:spacing w:val="-2"/>
          <w:sz w:val="28"/>
          <w:szCs w:val="28"/>
        </w:rPr>
        <w:t>- Văn phòng thường trực</w:t>
      </w:r>
      <w:r w:rsidR="00245B35">
        <w:rPr>
          <w:color w:val="000000" w:themeColor="text1"/>
          <w:spacing w:val="-2"/>
          <w:sz w:val="28"/>
          <w:szCs w:val="28"/>
        </w:rPr>
        <w:t xml:space="preserve"> đôn đốc các địa phương miền Trung khẩn trương khắc phục thiệt hại do thiên tai gây ra trong thời gian qua; </w:t>
      </w:r>
      <w:r w:rsidRPr="001D611D">
        <w:rPr>
          <w:color w:val="000000" w:themeColor="text1"/>
          <w:spacing w:val="-2"/>
          <w:sz w:val="28"/>
          <w:szCs w:val="28"/>
        </w:rPr>
        <w:t>theo dõi sát tình hình, diễn biến của</w:t>
      </w:r>
      <w:r w:rsidR="00245B35">
        <w:rPr>
          <w:color w:val="000000" w:themeColor="text1"/>
          <w:spacing w:val="-2"/>
          <w:sz w:val="28"/>
          <w:szCs w:val="28"/>
        </w:rPr>
        <w:t xml:space="preserve"> thời tiết</w:t>
      </w:r>
      <w:r w:rsidRPr="001D611D">
        <w:rPr>
          <w:color w:val="000000" w:themeColor="text1"/>
          <w:spacing w:val="-2"/>
          <w:sz w:val="28"/>
          <w:szCs w:val="28"/>
        </w:rPr>
        <w:t>; thường xuyên cung cấp thông tin và gửi các bản tin cảnh báo, dự báo đến các địa phương để chủ động chỉ đạo, ứng phó.</w:t>
      </w:r>
    </w:p>
    <w:p w:rsidR="00BB0C61" w:rsidRPr="001D611D" w:rsidRDefault="00BB0C61" w:rsidP="00914BAB">
      <w:pPr>
        <w:widowControl w:val="0"/>
        <w:spacing w:before="60" w:after="60"/>
        <w:ind w:firstLine="567"/>
        <w:jc w:val="both"/>
        <w:rPr>
          <w:b/>
          <w:sz w:val="28"/>
          <w:szCs w:val="28"/>
        </w:rPr>
      </w:pPr>
      <w:r w:rsidRPr="001D611D">
        <w:rPr>
          <w:b/>
          <w:sz w:val="28"/>
          <w:szCs w:val="28"/>
        </w:rPr>
        <w:t>2. Địa phương</w:t>
      </w:r>
    </w:p>
    <w:p w:rsidR="00D4758C" w:rsidRDefault="00D4758C" w:rsidP="00914BAB">
      <w:pPr>
        <w:widowControl w:val="0"/>
        <w:spacing w:before="60" w:after="60"/>
        <w:ind w:firstLine="567"/>
        <w:jc w:val="both"/>
        <w:rPr>
          <w:color w:val="000000" w:themeColor="text1"/>
          <w:spacing w:val="-2"/>
          <w:sz w:val="28"/>
          <w:szCs w:val="28"/>
        </w:rPr>
      </w:pPr>
      <w:r>
        <w:rPr>
          <w:color w:val="000000" w:themeColor="text1"/>
          <w:spacing w:val="-2"/>
          <w:sz w:val="28"/>
          <w:szCs w:val="28"/>
        </w:rPr>
        <w:t xml:space="preserve">- 15/24 tỉnh/thành phố ven biển từ Quảng Bình đến Cà Mau và khu vực Tây Nguyên đã ban hành Công điện, văn bản chỉ đạo </w:t>
      </w:r>
      <w:r w:rsidRPr="00D4758C">
        <w:rPr>
          <w:color w:val="000000" w:themeColor="text1"/>
          <w:spacing w:val="-2"/>
          <w:sz w:val="28"/>
          <w:szCs w:val="28"/>
        </w:rPr>
        <w:t>ứng phó với vùng áp thấp và mưa lớn, lũ, ngập lụt, lũ quét, sạt lở đất</w:t>
      </w:r>
      <w:r w:rsidR="00C67E1A">
        <w:rPr>
          <w:color w:val="000000" w:themeColor="text1"/>
          <w:spacing w:val="-2"/>
          <w:sz w:val="28"/>
          <w:szCs w:val="28"/>
        </w:rPr>
        <w:t>;</w:t>
      </w:r>
      <w:r>
        <w:rPr>
          <w:color w:val="000000" w:themeColor="text1"/>
          <w:spacing w:val="-2"/>
          <w:sz w:val="28"/>
          <w:szCs w:val="28"/>
        </w:rPr>
        <w:t xml:space="preserve"> </w:t>
      </w:r>
      <w:r w:rsidR="00C67E1A">
        <w:rPr>
          <w:color w:val="000000" w:themeColor="text1"/>
          <w:spacing w:val="-2"/>
          <w:sz w:val="28"/>
          <w:szCs w:val="28"/>
        </w:rPr>
        <w:t xml:space="preserve">các </w:t>
      </w:r>
      <w:r>
        <w:rPr>
          <w:color w:val="000000" w:themeColor="text1"/>
          <w:spacing w:val="-2"/>
          <w:sz w:val="28"/>
          <w:szCs w:val="28"/>
        </w:rPr>
        <w:t>địa phương</w:t>
      </w:r>
      <w:r w:rsidR="00C67E1A">
        <w:rPr>
          <w:color w:val="000000" w:themeColor="text1"/>
          <w:spacing w:val="-2"/>
          <w:sz w:val="28"/>
          <w:szCs w:val="28"/>
        </w:rPr>
        <w:t xml:space="preserve"> còn lại</w:t>
      </w:r>
      <w:r>
        <w:rPr>
          <w:color w:val="000000" w:themeColor="text1"/>
          <w:spacing w:val="-2"/>
          <w:sz w:val="28"/>
          <w:szCs w:val="28"/>
        </w:rPr>
        <w:t xml:space="preserve"> chuyển tiếp Công điện </w:t>
      </w:r>
      <w:r>
        <w:rPr>
          <w:color w:val="000000" w:themeColor="text1"/>
          <w:spacing w:val="-2"/>
          <w:sz w:val="28"/>
          <w:szCs w:val="28"/>
        </w:rPr>
        <w:lastRenderedPageBreak/>
        <w:t>32</w:t>
      </w:r>
      <w:r w:rsidR="00C67E1A">
        <w:rPr>
          <w:color w:val="000000" w:themeColor="text1"/>
          <w:spacing w:val="-2"/>
          <w:sz w:val="28"/>
          <w:szCs w:val="28"/>
        </w:rPr>
        <w:t>/CĐ-QG</w:t>
      </w:r>
      <w:r>
        <w:rPr>
          <w:color w:val="000000" w:themeColor="text1"/>
          <w:spacing w:val="-2"/>
          <w:sz w:val="28"/>
          <w:szCs w:val="28"/>
        </w:rPr>
        <w:t xml:space="preserve"> đến các sở ngành, địa phương triển khai ứng phó.</w:t>
      </w:r>
    </w:p>
    <w:p w:rsidR="001E5544" w:rsidRDefault="001E5544" w:rsidP="00914BAB">
      <w:pPr>
        <w:widowControl w:val="0"/>
        <w:spacing w:before="60" w:after="60"/>
        <w:ind w:firstLine="567"/>
        <w:jc w:val="both"/>
        <w:rPr>
          <w:color w:val="000000" w:themeColor="text1"/>
          <w:spacing w:val="-2"/>
          <w:sz w:val="28"/>
          <w:szCs w:val="28"/>
        </w:rPr>
      </w:pPr>
      <w:r>
        <w:rPr>
          <w:color w:val="000000" w:themeColor="text1"/>
          <w:spacing w:val="-2"/>
          <w:sz w:val="28"/>
          <w:szCs w:val="28"/>
        </w:rPr>
        <w:t xml:space="preserve">- Ban Chỉ huy PCTT&amp;TKCN </w:t>
      </w:r>
      <w:r w:rsidR="009F1337">
        <w:rPr>
          <w:color w:val="000000" w:themeColor="text1"/>
          <w:spacing w:val="-2"/>
          <w:sz w:val="28"/>
          <w:szCs w:val="28"/>
        </w:rPr>
        <w:t xml:space="preserve">các </w:t>
      </w:r>
      <w:r>
        <w:rPr>
          <w:color w:val="000000" w:themeColor="text1"/>
          <w:spacing w:val="-2"/>
          <w:sz w:val="28"/>
          <w:szCs w:val="28"/>
        </w:rPr>
        <w:t xml:space="preserve">tỉnh </w:t>
      </w:r>
      <w:r w:rsidR="009F1337">
        <w:rPr>
          <w:color w:val="000000" w:themeColor="text1"/>
          <w:spacing w:val="-2"/>
          <w:sz w:val="28"/>
          <w:szCs w:val="28"/>
        </w:rPr>
        <w:t xml:space="preserve">Quảng Nam, </w:t>
      </w:r>
      <w:r>
        <w:rPr>
          <w:color w:val="000000" w:themeColor="text1"/>
          <w:spacing w:val="-2"/>
          <w:sz w:val="28"/>
          <w:szCs w:val="28"/>
        </w:rPr>
        <w:t xml:space="preserve">Phú Yên ban hành lệnh các hồ </w:t>
      </w:r>
      <w:r w:rsidR="009F1337">
        <w:rPr>
          <w:color w:val="000000" w:themeColor="text1"/>
          <w:spacing w:val="-2"/>
          <w:sz w:val="28"/>
          <w:szCs w:val="28"/>
        </w:rPr>
        <w:t>thủy điện Sông Bung 2</w:t>
      </w:r>
      <w:r w:rsidR="00566539">
        <w:rPr>
          <w:color w:val="000000" w:themeColor="text1"/>
          <w:spacing w:val="-2"/>
          <w:sz w:val="28"/>
          <w:szCs w:val="28"/>
        </w:rPr>
        <w:t>, Sông Bung 4, Đăk Mi 4, A Vương</w:t>
      </w:r>
      <w:r w:rsidR="009F1337">
        <w:rPr>
          <w:color w:val="000000" w:themeColor="text1"/>
          <w:spacing w:val="-2"/>
          <w:sz w:val="28"/>
          <w:szCs w:val="28"/>
        </w:rPr>
        <w:t xml:space="preserve"> (Quảng Nam); </w:t>
      </w:r>
      <w:r>
        <w:rPr>
          <w:color w:val="000000" w:themeColor="text1"/>
          <w:spacing w:val="-2"/>
          <w:sz w:val="28"/>
          <w:szCs w:val="28"/>
        </w:rPr>
        <w:t>Sông Ba Hạ, Krông HNăng, Sông Hinh</w:t>
      </w:r>
      <w:r w:rsidR="009F1337">
        <w:rPr>
          <w:color w:val="000000" w:themeColor="text1"/>
          <w:spacing w:val="-2"/>
          <w:sz w:val="28"/>
          <w:szCs w:val="28"/>
        </w:rPr>
        <w:t xml:space="preserve"> (Phú Yên)</w:t>
      </w:r>
      <w:r>
        <w:rPr>
          <w:color w:val="000000" w:themeColor="text1"/>
          <w:spacing w:val="-2"/>
          <w:sz w:val="28"/>
          <w:szCs w:val="28"/>
        </w:rPr>
        <w:t xml:space="preserve"> vận hành hạ dần mực nước </w:t>
      </w:r>
      <w:r w:rsidR="00B30317">
        <w:rPr>
          <w:color w:val="000000" w:themeColor="text1"/>
          <w:spacing w:val="-2"/>
          <w:sz w:val="28"/>
          <w:szCs w:val="28"/>
        </w:rPr>
        <w:t>về mực nước đón lũ.</w:t>
      </w:r>
    </w:p>
    <w:p w:rsidR="00C67E1A" w:rsidRPr="00914BAB" w:rsidRDefault="00C67E1A" w:rsidP="00914BAB">
      <w:pPr>
        <w:widowControl w:val="0"/>
        <w:spacing w:before="60" w:after="60"/>
        <w:ind w:firstLine="567"/>
        <w:jc w:val="both"/>
        <w:rPr>
          <w:spacing w:val="-2"/>
          <w:sz w:val="28"/>
          <w:szCs w:val="28"/>
        </w:rPr>
      </w:pPr>
      <w:r w:rsidRPr="00914BAB">
        <w:rPr>
          <w:spacing w:val="-2"/>
          <w:sz w:val="28"/>
          <w:szCs w:val="28"/>
        </w:rPr>
        <w:t xml:space="preserve">- Tổ chức kiểm đếm, thông báo, hướng dẫn cho các tàu thuyền di chuyển hoặc không đi vào khu vực có khả năng ảnh hưởng của </w:t>
      </w:r>
      <w:r w:rsidR="008320DE" w:rsidRPr="00914BAB">
        <w:rPr>
          <w:spacing w:val="-2"/>
          <w:sz w:val="28"/>
          <w:szCs w:val="28"/>
        </w:rPr>
        <w:t>vùng áp thấp</w:t>
      </w:r>
      <w:r w:rsidRPr="00914BAB">
        <w:rPr>
          <w:spacing w:val="-2"/>
          <w:sz w:val="28"/>
          <w:szCs w:val="28"/>
        </w:rPr>
        <w:t>.</w:t>
      </w:r>
    </w:p>
    <w:p w:rsidR="00ED5DC8" w:rsidRPr="00914BAB" w:rsidRDefault="00E84251" w:rsidP="00914BAB">
      <w:pPr>
        <w:widowControl w:val="0"/>
        <w:spacing w:before="60" w:after="60"/>
        <w:ind w:firstLine="567"/>
        <w:jc w:val="both"/>
        <w:rPr>
          <w:iCs/>
          <w:sz w:val="28"/>
          <w:szCs w:val="28"/>
        </w:rPr>
      </w:pPr>
      <w:r w:rsidRPr="001D611D">
        <w:rPr>
          <w:color w:val="000000" w:themeColor="text1"/>
          <w:sz w:val="28"/>
          <w:szCs w:val="28"/>
        </w:rPr>
        <w:t xml:space="preserve">- </w:t>
      </w:r>
      <w:r w:rsidR="003C0117">
        <w:rPr>
          <w:color w:val="000000" w:themeColor="text1"/>
          <w:sz w:val="28"/>
          <w:szCs w:val="28"/>
        </w:rPr>
        <w:t xml:space="preserve"> </w:t>
      </w:r>
      <w:r w:rsidR="00ED5DC8">
        <w:rPr>
          <w:color w:val="000000" w:themeColor="text1"/>
          <w:sz w:val="28"/>
          <w:szCs w:val="28"/>
        </w:rPr>
        <w:t xml:space="preserve">Các </w:t>
      </w:r>
      <w:r w:rsidR="00C67E1A">
        <w:rPr>
          <w:color w:val="000000" w:themeColor="text1"/>
          <w:sz w:val="28"/>
          <w:szCs w:val="28"/>
        </w:rPr>
        <w:t xml:space="preserve">tỉnh/TP </w:t>
      </w:r>
      <w:r w:rsidR="00ED5DC8">
        <w:rPr>
          <w:color w:val="000000" w:themeColor="text1"/>
          <w:sz w:val="28"/>
          <w:szCs w:val="28"/>
        </w:rPr>
        <w:t>miền Trung t</w:t>
      </w:r>
      <w:r w:rsidR="00112DF3">
        <w:rPr>
          <w:color w:val="000000" w:themeColor="text1"/>
          <w:spacing w:val="-2"/>
          <w:sz w:val="28"/>
          <w:szCs w:val="28"/>
        </w:rPr>
        <w:t xml:space="preserve">iếp tục </w:t>
      </w:r>
      <w:r w:rsidR="00C67E1A">
        <w:rPr>
          <w:color w:val="000000" w:themeColor="text1"/>
          <w:spacing w:val="-2"/>
          <w:sz w:val="28"/>
          <w:szCs w:val="28"/>
        </w:rPr>
        <w:t>triển khai</w:t>
      </w:r>
      <w:r w:rsidR="00402010">
        <w:rPr>
          <w:color w:val="000000" w:themeColor="text1"/>
          <w:spacing w:val="-2"/>
          <w:sz w:val="28"/>
          <w:szCs w:val="28"/>
        </w:rPr>
        <w:t xml:space="preserve"> </w:t>
      </w:r>
      <w:r w:rsidR="00C67E1A">
        <w:rPr>
          <w:color w:val="000000" w:themeColor="text1"/>
          <w:spacing w:val="-2"/>
          <w:sz w:val="28"/>
          <w:szCs w:val="28"/>
        </w:rPr>
        <w:t xml:space="preserve">công tác </w:t>
      </w:r>
      <w:r w:rsidR="00112DF3">
        <w:rPr>
          <w:color w:val="000000" w:themeColor="text1"/>
          <w:spacing w:val="-2"/>
          <w:sz w:val="28"/>
          <w:szCs w:val="28"/>
        </w:rPr>
        <w:t xml:space="preserve">khắc phục </w:t>
      </w:r>
      <w:r w:rsidR="00C67E1A">
        <w:rPr>
          <w:color w:val="000000" w:themeColor="text1"/>
          <w:spacing w:val="-2"/>
          <w:sz w:val="28"/>
          <w:szCs w:val="28"/>
        </w:rPr>
        <w:t xml:space="preserve">và thống kê thiệt hại </w:t>
      </w:r>
      <w:r w:rsidR="00112DF3">
        <w:rPr>
          <w:color w:val="000000" w:themeColor="text1"/>
          <w:spacing w:val="-2"/>
          <w:sz w:val="28"/>
          <w:szCs w:val="28"/>
        </w:rPr>
        <w:t>do mưa lũ gây ra thời gian vừa qua</w:t>
      </w:r>
      <w:r w:rsidR="00C67E1A">
        <w:rPr>
          <w:color w:val="000000" w:themeColor="text1"/>
          <w:spacing w:val="-2"/>
          <w:sz w:val="28"/>
          <w:szCs w:val="28"/>
        </w:rPr>
        <w:t xml:space="preserve">; </w:t>
      </w:r>
      <w:r w:rsidR="00ED5DC8">
        <w:rPr>
          <w:color w:val="000000" w:themeColor="text1"/>
          <w:sz w:val="28"/>
          <w:szCs w:val="28"/>
          <w:lang w:val="it-IT"/>
        </w:rPr>
        <w:t xml:space="preserve">Các </w:t>
      </w:r>
      <w:r w:rsidR="00AE3198">
        <w:rPr>
          <w:color w:val="000000" w:themeColor="text1"/>
          <w:sz w:val="28"/>
          <w:szCs w:val="28"/>
          <w:lang w:val="it-IT"/>
        </w:rPr>
        <w:t xml:space="preserve">tỉnh/TP </w:t>
      </w:r>
      <w:r w:rsidR="00ED5DC8">
        <w:rPr>
          <w:color w:val="000000" w:themeColor="text1"/>
          <w:sz w:val="28"/>
          <w:szCs w:val="28"/>
          <w:lang w:val="it-IT"/>
        </w:rPr>
        <w:t>ĐBSCL và T</w:t>
      </w:r>
      <w:r w:rsidR="00AE3198">
        <w:rPr>
          <w:color w:val="000000" w:themeColor="text1"/>
          <w:sz w:val="28"/>
          <w:szCs w:val="28"/>
          <w:lang w:val="it-IT"/>
        </w:rPr>
        <w:t>P.</w:t>
      </w:r>
      <w:r w:rsidR="00ED5DC8">
        <w:rPr>
          <w:color w:val="000000" w:themeColor="text1"/>
          <w:sz w:val="28"/>
          <w:szCs w:val="28"/>
          <w:lang w:val="it-IT"/>
        </w:rPr>
        <w:t xml:space="preserve"> Hồ Chí Minh </w:t>
      </w:r>
      <w:r w:rsidR="00ED5DC8" w:rsidRPr="000C0924">
        <w:rPr>
          <w:color w:val="000000" w:themeColor="text1"/>
          <w:sz w:val="28"/>
          <w:szCs w:val="28"/>
          <w:lang w:val="it-IT"/>
        </w:rPr>
        <w:t xml:space="preserve">đã tập trung chỉ đạo </w:t>
      </w:r>
      <w:r w:rsidR="00ED5DC8">
        <w:rPr>
          <w:color w:val="000000" w:themeColor="text1"/>
          <w:sz w:val="28"/>
          <w:szCs w:val="28"/>
          <w:lang w:val="it-IT"/>
        </w:rPr>
        <w:t>và tổ chức ứng phó triều cường</w:t>
      </w:r>
      <w:r w:rsidR="00ED5DC8">
        <w:rPr>
          <w:iCs/>
          <w:sz w:val="28"/>
          <w:szCs w:val="28"/>
        </w:rPr>
        <w:t>.</w:t>
      </w:r>
    </w:p>
    <w:p w:rsidR="00FC3DC2" w:rsidRPr="001D611D" w:rsidRDefault="001D480B" w:rsidP="00914BAB">
      <w:pPr>
        <w:widowControl w:val="0"/>
        <w:spacing w:before="60" w:after="60"/>
        <w:ind w:firstLine="567"/>
        <w:jc w:val="both"/>
        <w:rPr>
          <w:spacing w:val="-2"/>
          <w:sz w:val="28"/>
          <w:szCs w:val="28"/>
        </w:rPr>
      </w:pPr>
      <w:r w:rsidRPr="001D611D">
        <w:rPr>
          <w:b/>
          <w:sz w:val="28"/>
          <w:szCs w:val="28"/>
          <w:lang w:eastAsia="x-none"/>
        </w:rPr>
        <w:t>V</w:t>
      </w:r>
      <w:r w:rsidR="00655035">
        <w:rPr>
          <w:b/>
          <w:sz w:val="28"/>
          <w:szCs w:val="28"/>
          <w:lang w:eastAsia="x-none"/>
        </w:rPr>
        <w:t>I</w:t>
      </w:r>
      <w:r w:rsidR="006301DC" w:rsidRPr="001D611D">
        <w:rPr>
          <w:b/>
          <w:sz w:val="28"/>
          <w:szCs w:val="28"/>
          <w:lang w:eastAsia="x-none"/>
        </w:rPr>
        <w:t>I</w:t>
      </w:r>
      <w:r w:rsidRPr="001D611D">
        <w:rPr>
          <w:b/>
          <w:sz w:val="28"/>
          <w:szCs w:val="28"/>
          <w:lang w:eastAsia="x-none"/>
        </w:rPr>
        <w:t xml:space="preserve">. </w:t>
      </w:r>
      <w:r w:rsidR="00FC3DC2" w:rsidRPr="001D611D">
        <w:rPr>
          <w:b/>
          <w:sz w:val="28"/>
          <w:szCs w:val="28"/>
          <w:lang w:eastAsia="x-none"/>
        </w:rPr>
        <w:t xml:space="preserve">NHỮNG CÔNG VIỆC CẦN </w:t>
      </w:r>
      <w:r w:rsidR="00361782" w:rsidRPr="001D611D">
        <w:rPr>
          <w:b/>
          <w:sz w:val="28"/>
          <w:szCs w:val="28"/>
          <w:lang w:eastAsia="x-none"/>
        </w:rPr>
        <w:t xml:space="preserve">TIẾP TỤC </w:t>
      </w:r>
      <w:r w:rsidR="00FC3DC2" w:rsidRPr="001D611D">
        <w:rPr>
          <w:b/>
          <w:sz w:val="28"/>
          <w:szCs w:val="28"/>
          <w:lang w:eastAsia="x-none"/>
        </w:rPr>
        <w:t xml:space="preserve">TRIỂN KHAI </w:t>
      </w:r>
    </w:p>
    <w:p w:rsidR="00F56DA1" w:rsidRDefault="006500D9" w:rsidP="00914BAB">
      <w:pPr>
        <w:widowControl w:val="0"/>
        <w:spacing w:before="60" w:after="60"/>
        <w:ind w:firstLine="567"/>
        <w:jc w:val="both"/>
        <w:rPr>
          <w:color w:val="000000" w:themeColor="text1"/>
          <w:spacing w:val="-2"/>
          <w:sz w:val="28"/>
          <w:szCs w:val="28"/>
        </w:rPr>
      </w:pPr>
      <w:r w:rsidRPr="001D611D">
        <w:rPr>
          <w:color w:val="000000" w:themeColor="text1"/>
          <w:spacing w:val="-2"/>
          <w:sz w:val="28"/>
          <w:szCs w:val="28"/>
        </w:rPr>
        <w:t xml:space="preserve">1. </w:t>
      </w:r>
      <w:r w:rsidR="00486EA6">
        <w:rPr>
          <w:color w:val="000000" w:themeColor="text1"/>
          <w:spacing w:val="-2"/>
          <w:sz w:val="28"/>
          <w:szCs w:val="28"/>
        </w:rPr>
        <w:t>Khẩn trương khắc phục thiệt hại do mưa lũ thời gian qua</w:t>
      </w:r>
      <w:r w:rsidR="00F56DA1">
        <w:rPr>
          <w:color w:val="000000" w:themeColor="text1"/>
          <w:spacing w:val="-2"/>
          <w:sz w:val="28"/>
          <w:szCs w:val="28"/>
        </w:rPr>
        <w:t>;</w:t>
      </w:r>
      <w:r w:rsidR="00486EA6">
        <w:rPr>
          <w:color w:val="000000" w:themeColor="text1"/>
          <w:spacing w:val="-2"/>
          <w:sz w:val="28"/>
          <w:szCs w:val="28"/>
        </w:rPr>
        <w:t xml:space="preserve"> </w:t>
      </w:r>
      <w:r w:rsidR="00F56DA1">
        <w:rPr>
          <w:color w:val="000000" w:themeColor="text1"/>
          <w:spacing w:val="-2"/>
          <w:sz w:val="28"/>
          <w:szCs w:val="28"/>
        </w:rPr>
        <w:t>T</w:t>
      </w:r>
      <w:r w:rsidR="00486EA6">
        <w:rPr>
          <w:color w:val="000000" w:themeColor="text1"/>
          <w:spacing w:val="-2"/>
          <w:sz w:val="28"/>
          <w:szCs w:val="28"/>
        </w:rPr>
        <w:t xml:space="preserve">riển khai </w:t>
      </w:r>
      <w:r w:rsidRPr="001D611D">
        <w:rPr>
          <w:color w:val="000000" w:themeColor="text1"/>
          <w:spacing w:val="-2"/>
          <w:sz w:val="28"/>
          <w:szCs w:val="28"/>
        </w:rPr>
        <w:t>nghiêm túc</w:t>
      </w:r>
      <w:r w:rsidR="00E34374" w:rsidRPr="001D611D">
        <w:rPr>
          <w:color w:val="000000" w:themeColor="text1"/>
          <w:spacing w:val="-2"/>
          <w:sz w:val="28"/>
          <w:szCs w:val="28"/>
        </w:rPr>
        <w:t xml:space="preserve"> C</w:t>
      </w:r>
      <w:r w:rsidRPr="001D611D">
        <w:rPr>
          <w:color w:val="000000" w:themeColor="text1"/>
          <w:spacing w:val="-2"/>
          <w:sz w:val="28"/>
          <w:szCs w:val="28"/>
        </w:rPr>
        <w:t xml:space="preserve">ông điện số </w:t>
      </w:r>
      <w:r w:rsidR="00486EA6" w:rsidRPr="001D611D">
        <w:rPr>
          <w:color w:val="000000" w:themeColor="text1"/>
          <w:spacing w:val="-2"/>
          <w:sz w:val="28"/>
          <w:szCs w:val="28"/>
        </w:rPr>
        <w:t>3</w:t>
      </w:r>
      <w:r w:rsidR="00486EA6">
        <w:rPr>
          <w:color w:val="000000" w:themeColor="text1"/>
          <w:spacing w:val="-2"/>
          <w:sz w:val="28"/>
          <w:szCs w:val="28"/>
        </w:rPr>
        <w:t>2/CĐ-QG</w:t>
      </w:r>
      <w:r w:rsidR="008C2397">
        <w:rPr>
          <w:color w:val="000000" w:themeColor="text1"/>
          <w:spacing w:val="-2"/>
          <w:sz w:val="28"/>
          <w:szCs w:val="28"/>
        </w:rPr>
        <w:t xml:space="preserve"> ngày 12/10/2022 của </w:t>
      </w:r>
      <w:r w:rsidR="008C2397" w:rsidRPr="001D611D">
        <w:rPr>
          <w:color w:val="000000" w:themeColor="text1"/>
          <w:spacing w:val="-2"/>
          <w:sz w:val="28"/>
          <w:szCs w:val="28"/>
        </w:rPr>
        <w:t>Ban Chỉ đạo quốc gia về PCTT</w:t>
      </w:r>
      <w:r w:rsidR="008A241F" w:rsidRPr="008A241F">
        <w:rPr>
          <w:color w:val="000000" w:themeColor="text1"/>
          <w:spacing w:val="-2"/>
          <w:sz w:val="28"/>
          <w:szCs w:val="28"/>
        </w:rPr>
        <w:t xml:space="preserve"> </w:t>
      </w:r>
      <w:r w:rsidR="008A241F">
        <w:rPr>
          <w:color w:val="000000" w:themeColor="text1"/>
          <w:spacing w:val="-2"/>
          <w:sz w:val="28"/>
          <w:szCs w:val="28"/>
        </w:rPr>
        <w:t xml:space="preserve">về </w:t>
      </w:r>
      <w:r w:rsidR="008A241F" w:rsidRPr="001D611D">
        <w:rPr>
          <w:color w:val="000000" w:themeColor="text1"/>
          <w:spacing w:val="-2"/>
          <w:sz w:val="28"/>
          <w:szCs w:val="28"/>
        </w:rPr>
        <w:t xml:space="preserve">ứng phó với </w:t>
      </w:r>
      <w:r w:rsidR="008A241F">
        <w:rPr>
          <w:color w:val="000000" w:themeColor="text1"/>
          <w:spacing w:val="-2"/>
          <w:sz w:val="28"/>
          <w:szCs w:val="28"/>
        </w:rPr>
        <w:t xml:space="preserve">vùng áp thấp khả năng mạnh lên thành ATNĐ và </w:t>
      </w:r>
      <w:r w:rsidR="008A241F" w:rsidRPr="001D611D">
        <w:rPr>
          <w:color w:val="000000" w:themeColor="text1"/>
          <w:spacing w:val="-2"/>
          <w:sz w:val="28"/>
          <w:szCs w:val="28"/>
        </w:rPr>
        <w:t>mưa lớn, lũ, ngập lụt, lũ quét, sạt lở đất.</w:t>
      </w:r>
    </w:p>
    <w:p w:rsidR="00F56DA1" w:rsidRDefault="00F56DA1" w:rsidP="00914BAB">
      <w:pPr>
        <w:widowControl w:val="0"/>
        <w:spacing w:before="60" w:after="60"/>
        <w:ind w:firstLine="567"/>
        <w:jc w:val="both"/>
        <w:rPr>
          <w:sz w:val="27"/>
          <w:szCs w:val="27"/>
        </w:rPr>
      </w:pPr>
      <w:r w:rsidRPr="006846E5">
        <w:rPr>
          <w:sz w:val="27"/>
          <w:szCs w:val="27"/>
        </w:rPr>
        <w:t xml:space="preserve">2. </w:t>
      </w:r>
      <w:r w:rsidRPr="001E1F47">
        <w:rPr>
          <w:sz w:val="27"/>
          <w:szCs w:val="27"/>
        </w:rPr>
        <w:t xml:space="preserve">Thông báo, hướng dẫn phương tiện, tàu thuyền để di chuyển phòng tránh hoặc về nơi tránh trú an toàn; </w:t>
      </w:r>
      <w:r w:rsidRPr="00F56DA1">
        <w:rPr>
          <w:sz w:val="27"/>
          <w:szCs w:val="27"/>
        </w:rPr>
        <w:t>Tổ chức kiểm đếm, quản lý chặt chẽ các phương tiện ra khơi; kiểm tra, hướng dẫn neo đậu tầu thuyền tại b</w:t>
      </w:r>
      <w:bookmarkStart w:id="2" w:name="_GoBack"/>
      <w:bookmarkEnd w:id="2"/>
      <w:r w:rsidRPr="00F56DA1">
        <w:rPr>
          <w:sz w:val="27"/>
          <w:szCs w:val="27"/>
        </w:rPr>
        <w:t>ến</w:t>
      </w:r>
      <w:r>
        <w:rPr>
          <w:sz w:val="27"/>
          <w:szCs w:val="27"/>
        </w:rPr>
        <w:t>.</w:t>
      </w:r>
    </w:p>
    <w:p w:rsidR="00B40C1A" w:rsidRPr="00914BAB" w:rsidRDefault="00B40C1A" w:rsidP="00914BAB">
      <w:pPr>
        <w:widowControl w:val="0"/>
        <w:spacing w:before="60" w:after="60"/>
        <w:ind w:firstLine="567"/>
        <w:jc w:val="both"/>
        <w:rPr>
          <w:sz w:val="27"/>
          <w:szCs w:val="27"/>
        </w:rPr>
      </w:pPr>
      <w:r w:rsidRPr="00914BAB">
        <w:rPr>
          <w:sz w:val="27"/>
          <w:szCs w:val="27"/>
        </w:rPr>
        <w:t>3. Triển khai lực lượng xung kích PCTT kiểm tra, rà soát các khu dân cư ven sông, suối, khu vực thấp trũng, có nguy cơ cao xảy ra ngập lụt, lũ quét, sạt lở đất để chủ động tổ chức di dời, sơ tán người dân khi có mưa lớn.</w:t>
      </w:r>
    </w:p>
    <w:p w:rsidR="00F95CA1" w:rsidRPr="001D611D" w:rsidRDefault="001F7E28" w:rsidP="00914BAB">
      <w:pPr>
        <w:widowControl w:val="0"/>
        <w:spacing w:before="60" w:after="60"/>
        <w:ind w:firstLine="567"/>
        <w:jc w:val="both"/>
        <w:rPr>
          <w:color w:val="000000" w:themeColor="text1"/>
          <w:sz w:val="28"/>
          <w:szCs w:val="28"/>
          <w:lang w:val="vi-VN"/>
        </w:rPr>
      </w:pPr>
      <w:r>
        <w:rPr>
          <w:color w:val="000000" w:themeColor="text1"/>
          <w:sz w:val="28"/>
          <w:szCs w:val="28"/>
        </w:rPr>
        <w:t>4</w:t>
      </w:r>
      <w:r w:rsidR="00EC0A56" w:rsidRPr="001D611D">
        <w:rPr>
          <w:color w:val="000000" w:themeColor="text1"/>
          <w:sz w:val="28"/>
          <w:szCs w:val="28"/>
        </w:rPr>
        <w:t>.</w:t>
      </w:r>
      <w:r w:rsidR="009C7368" w:rsidRPr="001D611D">
        <w:rPr>
          <w:color w:val="000000" w:themeColor="text1"/>
          <w:sz w:val="28"/>
          <w:szCs w:val="28"/>
        </w:rPr>
        <w:t xml:space="preserve"> </w:t>
      </w:r>
      <w:r w:rsidR="00F56DA1" w:rsidRPr="00F56DA1">
        <w:rPr>
          <w:color w:val="000000" w:themeColor="text1"/>
          <w:sz w:val="28"/>
          <w:szCs w:val="28"/>
        </w:rPr>
        <w:t>Tổ chức trực ban nghiêm túc, thường xuyên báo cáo về Văn phòng thường trực Ban Chỉ đạo quốc gia về PCTT và Văn phòng Ủy b</w:t>
      </w:r>
      <w:r w:rsidR="00F56DA1">
        <w:rPr>
          <w:color w:val="000000" w:themeColor="text1"/>
          <w:sz w:val="28"/>
          <w:szCs w:val="28"/>
        </w:rPr>
        <w:t>an Quốc gia Ứng phó SCTT&amp;TKCN</w:t>
      </w:r>
      <w:r w:rsidR="00F95CA1" w:rsidRPr="001D611D">
        <w:rPr>
          <w:color w:val="000000" w:themeColor="text1"/>
          <w:sz w:val="28"/>
          <w:szCs w:val="28"/>
        </w:rPr>
        <w:t>.</w:t>
      </w:r>
      <w:r w:rsidR="00F95CA1" w:rsidRPr="001D611D">
        <w:rPr>
          <w:color w:val="000000" w:themeColor="text1"/>
          <w:sz w:val="28"/>
          <w:szCs w:val="28"/>
          <w:lang w:val="vi-VN"/>
        </w:rPr>
        <w:t>/.</w:t>
      </w:r>
    </w:p>
    <w:p w:rsidR="003922B7" w:rsidRPr="001D611D" w:rsidRDefault="003922B7" w:rsidP="001D611D">
      <w:pPr>
        <w:widowControl w:val="0"/>
        <w:spacing w:line="276" w:lineRule="auto"/>
        <w:ind w:firstLine="567"/>
        <w:jc w:val="both"/>
        <w:rPr>
          <w:color w:val="000000" w:themeColor="text1"/>
          <w:sz w:val="28"/>
          <w:szCs w:val="28"/>
        </w:rPr>
      </w:pPr>
    </w:p>
    <w:tbl>
      <w:tblPr>
        <w:tblW w:w="9214" w:type="dxa"/>
        <w:tblLook w:val="04A0" w:firstRow="1" w:lastRow="0" w:firstColumn="1" w:lastColumn="0" w:noHBand="0" w:noVBand="1"/>
      </w:tblPr>
      <w:tblGrid>
        <w:gridCol w:w="4820"/>
        <w:gridCol w:w="4394"/>
      </w:tblGrid>
      <w:tr w:rsidR="00E01776" w:rsidRPr="004352C4" w:rsidTr="00C35D46">
        <w:trPr>
          <w:trHeight w:val="2741"/>
        </w:trPr>
        <w:tc>
          <w:tcPr>
            <w:tcW w:w="4820" w:type="dxa"/>
            <w:hideMark/>
          </w:tcPr>
          <w:p w:rsidR="00CF0C2A" w:rsidRPr="00EF786C" w:rsidRDefault="00CF0C2A" w:rsidP="00FD00C2">
            <w:pPr>
              <w:widowControl w:val="0"/>
              <w:jc w:val="both"/>
              <w:rPr>
                <w:b/>
                <w:i/>
                <w:noProof/>
                <w:szCs w:val="26"/>
                <w:lang w:val="it-IT"/>
              </w:rPr>
            </w:pPr>
            <w:r w:rsidRPr="00EF786C">
              <w:rPr>
                <w:b/>
                <w:i/>
                <w:noProof/>
                <w:szCs w:val="26"/>
                <w:lang w:val="vi-VN"/>
              </w:rPr>
              <w:lastRenderedPageBreak/>
              <w:t>Nơi nhận</w:t>
            </w:r>
            <w:r w:rsidRPr="00EF786C">
              <w:rPr>
                <w:b/>
                <w:i/>
                <w:noProof/>
                <w:szCs w:val="26"/>
                <w:lang w:val="it-IT"/>
              </w:rPr>
              <w:t>:</w:t>
            </w:r>
          </w:p>
          <w:p w:rsidR="00CF0C2A" w:rsidRPr="00EF786C" w:rsidRDefault="00CF0C2A" w:rsidP="00FD00C2">
            <w:pPr>
              <w:widowControl w:val="0"/>
              <w:jc w:val="both"/>
              <w:rPr>
                <w:sz w:val="22"/>
                <w:lang w:val="it-IT"/>
              </w:rPr>
            </w:pPr>
            <w:r w:rsidRPr="00EF786C">
              <w:rPr>
                <w:sz w:val="22"/>
                <w:lang w:val="it-IT"/>
              </w:rPr>
              <w:t>- Lãnh đạo Ban Chỉ đạo (để b/c);</w:t>
            </w:r>
          </w:p>
          <w:p w:rsidR="00CF0C2A" w:rsidRPr="00EF786C" w:rsidRDefault="00CF0C2A" w:rsidP="00FD00C2">
            <w:pPr>
              <w:widowControl w:val="0"/>
              <w:jc w:val="both"/>
              <w:rPr>
                <w:sz w:val="22"/>
                <w:lang w:val="it-IT"/>
              </w:rPr>
            </w:pPr>
            <w:r w:rsidRPr="00EF786C">
              <w:rPr>
                <w:sz w:val="22"/>
                <w:lang w:val="it-IT"/>
              </w:rPr>
              <w:t>- Thành viên Ban Chỉ đạo (để b/c);</w:t>
            </w:r>
          </w:p>
          <w:p w:rsidR="00CF0C2A" w:rsidRPr="00EF786C" w:rsidRDefault="00CF0C2A" w:rsidP="00FD00C2">
            <w:pPr>
              <w:widowControl w:val="0"/>
              <w:jc w:val="both"/>
              <w:rPr>
                <w:sz w:val="22"/>
                <w:lang w:val="it-IT"/>
              </w:rPr>
            </w:pPr>
            <w:r w:rsidRPr="00EF786C">
              <w:rPr>
                <w:sz w:val="22"/>
                <w:lang w:val="it-IT"/>
              </w:rPr>
              <w:t>- Văn phòng Chính phủ (để b/c);</w:t>
            </w:r>
            <w:r w:rsidRPr="00EF786C">
              <w:rPr>
                <w:noProof/>
                <w:lang w:val="it-IT"/>
              </w:rPr>
              <w:t xml:space="preserve"> </w:t>
            </w:r>
          </w:p>
          <w:p w:rsidR="00CF0C2A" w:rsidRPr="00EF786C" w:rsidRDefault="00CF0C2A" w:rsidP="00FD00C2">
            <w:pPr>
              <w:widowControl w:val="0"/>
              <w:jc w:val="both"/>
              <w:rPr>
                <w:sz w:val="22"/>
                <w:lang w:val="it-IT"/>
              </w:rPr>
            </w:pPr>
            <w:r w:rsidRPr="00EF786C">
              <w:rPr>
                <w:sz w:val="22"/>
                <w:lang w:val="it-IT"/>
              </w:rPr>
              <w:t>- Chánh VPTT (để b/c);</w:t>
            </w:r>
          </w:p>
          <w:p w:rsidR="00CF0C2A" w:rsidRPr="00EF786C" w:rsidRDefault="00CF0C2A" w:rsidP="00FD00C2">
            <w:pPr>
              <w:widowControl w:val="0"/>
              <w:jc w:val="both"/>
              <w:rPr>
                <w:sz w:val="22"/>
                <w:lang w:val="it-IT"/>
              </w:rPr>
            </w:pPr>
            <w:r w:rsidRPr="00EF786C">
              <w:rPr>
                <w:sz w:val="22"/>
                <w:lang w:val="it-IT"/>
              </w:rPr>
              <w:t>- VP UBQG</w:t>
            </w:r>
            <w:r w:rsidRPr="00EF786C">
              <w:rPr>
                <w:sz w:val="22"/>
                <w:lang w:val="vi-VN"/>
              </w:rPr>
              <w:t xml:space="preserve"> ƯPSCTT&amp;</w:t>
            </w:r>
            <w:r w:rsidRPr="00EF786C">
              <w:rPr>
                <w:sz w:val="22"/>
                <w:lang w:val="it-IT"/>
              </w:rPr>
              <w:t xml:space="preserve">TKCN; </w:t>
            </w:r>
          </w:p>
          <w:p w:rsidR="00CF0C2A" w:rsidRPr="00EF786C" w:rsidRDefault="00CF0C2A" w:rsidP="00FD00C2">
            <w:pPr>
              <w:widowControl w:val="0"/>
              <w:jc w:val="both"/>
              <w:rPr>
                <w:sz w:val="22"/>
                <w:lang w:val="it-IT"/>
              </w:rPr>
            </w:pPr>
            <w:r w:rsidRPr="00EF786C">
              <w:rPr>
                <w:sz w:val="22"/>
                <w:lang w:val="it-IT"/>
              </w:rPr>
              <w:t>- Các Tổng cục: PCTT; Thủy lợi; Thủy sản;</w:t>
            </w:r>
          </w:p>
          <w:p w:rsidR="00CF0C2A" w:rsidRPr="00EF786C" w:rsidRDefault="00CF0C2A" w:rsidP="00FD00C2">
            <w:pPr>
              <w:widowControl w:val="0"/>
              <w:jc w:val="both"/>
              <w:rPr>
                <w:sz w:val="22"/>
                <w:lang w:val="it-IT"/>
              </w:rPr>
            </w:pPr>
            <w:r w:rsidRPr="00EF786C">
              <w:rPr>
                <w:sz w:val="22"/>
                <w:lang w:val="it-IT"/>
              </w:rPr>
              <w:t>- Các Cục: Trồng trọt, Chăn nuôi;</w:t>
            </w:r>
          </w:p>
          <w:p w:rsidR="00CF0C2A" w:rsidRPr="00EF786C" w:rsidRDefault="00CF0C2A" w:rsidP="00FD00C2">
            <w:pPr>
              <w:widowControl w:val="0"/>
              <w:jc w:val="both"/>
              <w:rPr>
                <w:sz w:val="22"/>
                <w:lang w:val="vi-VN"/>
              </w:rPr>
            </w:pPr>
            <w:r w:rsidRPr="00EF786C">
              <w:rPr>
                <w:sz w:val="22"/>
                <w:lang w:val="it-IT"/>
              </w:rPr>
              <w:t>- BCH PCTT &amp;TKCN các tỉnh (qua Website);</w:t>
            </w:r>
          </w:p>
          <w:p w:rsidR="00CF0C2A" w:rsidRPr="00EF786C" w:rsidRDefault="00CF0C2A" w:rsidP="00C35D46">
            <w:pPr>
              <w:widowControl w:val="0"/>
              <w:jc w:val="both"/>
              <w:rPr>
                <w:sz w:val="22"/>
                <w:szCs w:val="22"/>
                <w:lang w:val="de-DE"/>
              </w:rPr>
            </w:pPr>
            <w:r w:rsidRPr="00EF786C">
              <w:rPr>
                <w:sz w:val="22"/>
              </w:rPr>
              <w:t>- Lưu: VT.</w:t>
            </w:r>
          </w:p>
        </w:tc>
        <w:tc>
          <w:tcPr>
            <w:tcW w:w="4394" w:type="dxa"/>
          </w:tcPr>
          <w:p w:rsidR="00CF0C2A" w:rsidRPr="00EF786C" w:rsidRDefault="00CF0C2A" w:rsidP="00FD00C2">
            <w:pPr>
              <w:widowControl w:val="0"/>
              <w:jc w:val="center"/>
              <w:rPr>
                <w:b/>
                <w:sz w:val="26"/>
                <w:szCs w:val="26"/>
                <w:lang w:val="it-IT"/>
              </w:rPr>
            </w:pPr>
            <w:r w:rsidRPr="00EF786C">
              <w:rPr>
                <w:b/>
                <w:sz w:val="26"/>
                <w:szCs w:val="26"/>
                <w:lang w:val="it-IT"/>
              </w:rPr>
              <w:t>KT. CHÁNH VĂN PHÒNG</w:t>
            </w:r>
          </w:p>
          <w:p w:rsidR="00CF0C2A" w:rsidRPr="00EF786C" w:rsidRDefault="00CF0C2A" w:rsidP="00554D2B">
            <w:pPr>
              <w:widowControl w:val="0"/>
              <w:spacing w:after="600"/>
              <w:jc w:val="center"/>
              <w:rPr>
                <w:b/>
                <w:sz w:val="28"/>
                <w:szCs w:val="28"/>
                <w:lang w:val="it-IT"/>
              </w:rPr>
            </w:pPr>
            <w:r w:rsidRPr="00EF786C">
              <w:rPr>
                <w:b/>
                <w:sz w:val="26"/>
                <w:szCs w:val="26"/>
                <w:lang w:val="it-IT"/>
              </w:rPr>
              <w:t>PHÓ CHÁNH VĂN PHÒNG</w:t>
            </w:r>
          </w:p>
          <w:p w:rsidR="00CF0C2A" w:rsidRPr="00EF786C" w:rsidRDefault="00CF0C2A" w:rsidP="00FD00C2">
            <w:pPr>
              <w:widowControl w:val="0"/>
              <w:jc w:val="center"/>
              <w:rPr>
                <w:noProof/>
                <w:sz w:val="94"/>
                <w:szCs w:val="96"/>
                <w:lang w:val="it-IT"/>
              </w:rPr>
            </w:pPr>
          </w:p>
          <w:p w:rsidR="00CF0C2A" w:rsidRPr="00851AA4" w:rsidRDefault="00E84251" w:rsidP="00237CA7">
            <w:pPr>
              <w:widowControl w:val="0"/>
              <w:jc w:val="center"/>
              <w:rPr>
                <w:b/>
                <w:sz w:val="27"/>
                <w:szCs w:val="27"/>
                <w:lang w:val="vi-VN"/>
              </w:rPr>
            </w:pPr>
            <w:r w:rsidRPr="00EF786C">
              <w:rPr>
                <w:b/>
                <w:sz w:val="28"/>
                <w:szCs w:val="28"/>
              </w:rPr>
              <w:t>Phạm Đức Luận</w:t>
            </w:r>
          </w:p>
        </w:tc>
      </w:tr>
    </w:tbl>
    <w:p w:rsidR="00F23801" w:rsidRPr="004149FC" w:rsidRDefault="001D611D" w:rsidP="006751EB">
      <w:pPr>
        <w:pStyle w:val="Bodytext20"/>
        <w:spacing w:before="40" w:after="240" w:line="252" w:lineRule="auto"/>
        <w:ind w:firstLine="709"/>
        <w:rPr>
          <w:sz w:val="27"/>
          <w:szCs w:val="27"/>
          <w:lang w:eastAsia="vi-VN"/>
        </w:rPr>
      </w:pPr>
      <w:r w:rsidRPr="001D611D">
        <w:rPr>
          <w:noProof/>
        </w:rPr>
        <mc:AlternateContent>
          <mc:Choice Requires="wps">
            <w:drawing>
              <wp:anchor distT="0" distB="0" distL="114300" distR="114300" simplePos="0" relativeHeight="251658240" behindDoc="0" locked="0" layoutInCell="1" allowOverlap="1" wp14:anchorId="02C9DFB7" wp14:editId="15981399">
                <wp:simplePos x="0" y="0"/>
                <wp:positionH relativeFrom="margin">
                  <wp:posOffset>-51435</wp:posOffset>
                </wp:positionH>
                <wp:positionV relativeFrom="paragraph">
                  <wp:posOffset>153035</wp:posOffset>
                </wp:positionV>
                <wp:extent cx="3943350" cy="923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943350" cy="9239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90C56" w:rsidRPr="009241C3" w:rsidRDefault="00C90C56" w:rsidP="001875B7">
                            <w:pPr>
                              <w:spacing w:before="120"/>
                              <w:rPr>
                                <w:color w:val="FFFFFF" w:themeColor="background1"/>
                                <w:sz w:val="22"/>
                                <w:szCs w:val="22"/>
                              </w:rPr>
                            </w:pPr>
                            <w:r w:rsidRPr="009241C3">
                              <w:rPr>
                                <w:color w:val="FFFFFF" w:themeColor="background1"/>
                                <w:sz w:val="22"/>
                                <w:szCs w:val="22"/>
                              </w:rPr>
                              <w:t>Trưởng ca trực</w:t>
                            </w:r>
                            <w:r w:rsidRPr="009241C3">
                              <w:rPr>
                                <w:color w:val="FFFFFF" w:themeColor="background1"/>
                                <w:sz w:val="22"/>
                                <w:szCs w:val="22"/>
                              </w:rPr>
                              <w:tab/>
                              <w:t>:</w:t>
                            </w:r>
                            <w:r w:rsidRPr="009241C3">
                              <w:rPr>
                                <w:color w:val="FFFFFF" w:themeColor="background1"/>
                                <w:sz w:val="22"/>
                                <w:szCs w:val="22"/>
                              </w:rPr>
                              <w:tab/>
                            </w:r>
                            <w:r w:rsidRPr="009241C3">
                              <w:rPr>
                                <w:color w:val="FFFFFF" w:themeColor="background1"/>
                                <w:sz w:val="22"/>
                                <w:szCs w:val="22"/>
                              </w:rPr>
                              <w:tab/>
                            </w:r>
                            <w:r w:rsidR="002C65A1" w:rsidRPr="00914BAB">
                              <w:rPr>
                                <w:color w:val="FFFFFF" w:themeColor="background1"/>
                                <w:sz w:val="22"/>
                                <w:szCs w:val="22"/>
                              </w:rPr>
                              <w:t>Lê Việt Hùng</w:t>
                            </w:r>
                          </w:p>
                          <w:p w:rsidR="00C90C56" w:rsidRPr="009241C3" w:rsidRDefault="00C90C56" w:rsidP="001875B7">
                            <w:pPr>
                              <w:spacing w:before="120"/>
                              <w:rPr>
                                <w:color w:val="FFFFFF" w:themeColor="background1"/>
                                <w:sz w:val="22"/>
                                <w:szCs w:val="22"/>
                              </w:rPr>
                            </w:pPr>
                            <w:r w:rsidRPr="009241C3">
                              <w:rPr>
                                <w:color w:val="FFFFFF" w:themeColor="background1"/>
                                <w:sz w:val="22"/>
                                <w:szCs w:val="22"/>
                              </w:rPr>
                              <w:t xml:space="preserve">Trực 1: </w:t>
                            </w:r>
                            <w:r w:rsidRPr="009241C3">
                              <w:rPr>
                                <w:color w:val="FFFFFF" w:themeColor="background1"/>
                                <w:sz w:val="22"/>
                                <w:szCs w:val="22"/>
                              </w:rPr>
                              <w:tab/>
                            </w:r>
                            <w:r w:rsidRPr="009241C3">
                              <w:rPr>
                                <w:color w:val="FFFFFF" w:themeColor="background1"/>
                                <w:sz w:val="22"/>
                                <w:szCs w:val="22"/>
                              </w:rPr>
                              <w:tab/>
                            </w:r>
                            <w:r w:rsidRPr="009241C3">
                              <w:rPr>
                                <w:color w:val="FFFFFF" w:themeColor="background1"/>
                                <w:sz w:val="22"/>
                                <w:szCs w:val="22"/>
                              </w:rPr>
                              <w:tab/>
                            </w:r>
                            <w:r w:rsidRPr="009241C3">
                              <w:rPr>
                                <w:color w:val="FFFFFF" w:themeColor="background1"/>
                                <w:sz w:val="22"/>
                                <w:szCs w:val="22"/>
                              </w:rPr>
                              <w:tab/>
                            </w:r>
                            <w:r w:rsidR="002C65A1" w:rsidRPr="00914BAB">
                              <w:rPr>
                                <w:color w:val="FFFFFF" w:themeColor="background1"/>
                                <w:sz w:val="22"/>
                                <w:szCs w:val="22"/>
                              </w:rPr>
                              <w:t xml:space="preserve">Đào Việt Anh </w:t>
                            </w:r>
                          </w:p>
                          <w:p w:rsidR="00C90C56" w:rsidRPr="009241C3" w:rsidRDefault="00C90C56" w:rsidP="001875B7">
                            <w:pPr>
                              <w:spacing w:before="120"/>
                              <w:rPr>
                                <w:color w:val="FFFFFF" w:themeColor="background1"/>
                                <w:sz w:val="22"/>
                                <w:szCs w:val="22"/>
                              </w:rPr>
                            </w:pPr>
                            <w:r w:rsidRPr="009241C3">
                              <w:rPr>
                                <w:color w:val="FFFFFF" w:themeColor="background1"/>
                                <w:sz w:val="22"/>
                                <w:szCs w:val="22"/>
                              </w:rPr>
                              <w:t xml:space="preserve">Trực 2: </w:t>
                            </w:r>
                            <w:r w:rsidRPr="009241C3">
                              <w:rPr>
                                <w:color w:val="FFFFFF" w:themeColor="background1"/>
                                <w:sz w:val="22"/>
                                <w:szCs w:val="22"/>
                              </w:rPr>
                              <w:tab/>
                            </w:r>
                            <w:r w:rsidRPr="009241C3">
                              <w:rPr>
                                <w:color w:val="FFFFFF" w:themeColor="background1"/>
                                <w:sz w:val="22"/>
                                <w:szCs w:val="22"/>
                              </w:rPr>
                              <w:tab/>
                            </w:r>
                            <w:r w:rsidRPr="009241C3">
                              <w:rPr>
                                <w:color w:val="FFFFFF" w:themeColor="background1"/>
                                <w:sz w:val="22"/>
                                <w:szCs w:val="22"/>
                              </w:rPr>
                              <w:tab/>
                            </w:r>
                            <w:r w:rsidRPr="009241C3">
                              <w:rPr>
                                <w:color w:val="FFFFFF" w:themeColor="background1"/>
                                <w:sz w:val="22"/>
                                <w:szCs w:val="22"/>
                              </w:rPr>
                              <w:tab/>
                            </w:r>
                            <w:r w:rsidR="002C65A1" w:rsidRPr="00914BAB">
                              <w:rPr>
                                <w:color w:val="FFFFFF" w:themeColor="background1"/>
                                <w:sz w:val="22"/>
                                <w:szCs w:val="22"/>
                              </w:rPr>
                              <w:t>Đàm Bình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9DFB7" id="Rectangle 6" o:spid="_x0000_s1026" style="position:absolute;left:0;text-align:left;margin-left:-4.05pt;margin-top:12.05pt;width:310.5pt;height:7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" fillcolor="white [3212]" strokecolor="white [3212]" strokeweight="1pt">
                <v:textbox>
                  <w:txbxContent>
                    <w:p w:rsidR="00C90C56" w:rsidRPr="009241C3" w:rsidRDefault="00C90C56" w:rsidP="001875B7">
                      <w:pPr>
                        <w:spacing w:before="120"/>
                        <w:rPr>
                          <w:color w:val="FFFFFF" w:themeColor="background1"/>
                          <w:sz w:val="22"/>
                          <w:szCs w:val="22"/>
                        </w:rPr>
                      </w:pPr>
                      <w:r w:rsidRPr="009241C3">
                        <w:rPr>
                          <w:color w:val="FFFFFF" w:themeColor="background1"/>
                          <w:sz w:val="22"/>
                          <w:szCs w:val="22"/>
                        </w:rPr>
                        <w:t>Trưởng ca trực</w:t>
                      </w:r>
                      <w:r w:rsidRPr="009241C3">
                        <w:rPr>
                          <w:color w:val="FFFFFF" w:themeColor="background1"/>
                          <w:sz w:val="22"/>
                          <w:szCs w:val="22"/>
                        </w:rPr>
                        <w:tab/>
                        <w:t>:</w:t>
                      </w:r>
                      <w:r w:rsidRPr="009241C3">
                        <w:rPr>
                          <w:color w:val="FFFFFF" w:themeColor="background1"/>
                          <w:sz w:val="22"/>
                          <w:szCs w:val="22"/>
                        </w:rPr>
                        <w:tab/>
                      </w:r>
                      <w:r w:rsidRPr="009241C3">
                        <w:rPr>
                          <w:color w:val="FFFFFF" w:themeColor="background1"/>
                          <w:sz w:val="22"/>
                          <w:szCs w:val="22"/>
                        </w:rPr>
                        <w:tab/>
                      </w:r>
                      <w:r w:rsidR="002C65A1" w:rsidRPr="00914BAB">
                        <w:rPr>
                          <w:color w:val="FFFFFF" w:themeColor="background1"/>
                          <w:sz w:val="22"/>
                          <w:szCs w:val="22"/>
                        </w:rPr>
                        <w:t>Lê Việt Hùng</w:t>
                      </w:r>
                    </w:p>
                    <w:p w:rsidR="00C90C56" w:rsidRPr="009241C3" w:rsidRDefault="00C90C56" w:rsidP="001875B7">
                      <w:pPr>
                        <w:spacing w:before="120"/>
                        <w:rPr>
                          <w:color w:val="FFFFFF" w:themeColor="background1"/>
                          <w:sz w:val="22"/>
                          <w:szCs w:val="22"/>
                        </w:rPr>
                      </w:pPr>
                      <w:r w:rsidRPr="009241C3">
                        <w:rPr>
                          <w:color w:val="FFFFFF" w:themeColor="background1"/>
                          <w:sz w:val="22"/>
                          <w:szCs w:val="22"/>
                        </w:rPr>
                        <w:t xml:space="preserve">Trực 1: </w:t>
                      </w:r>
                      <w:r w:rsidRPr="009241C3">
                        <w:rPr>
                          <w:color w:val="FFFFFF" w:themeColor="background1"/>
                          <w:sz w:val="22"/>
                          <w:szCs w:val="22"/>
                        </w:rPr>
                        <w:tab/>
                      </w:r>
                      <w:r w:rsidRPr="009241C3">
                        <w:rPr>
                          <w:color w:val="FFFFFF" w:themeColor="background1"/>
                          <w:sz w:val="22"/>
                          <w:szCs w:val="22"/>
                        </w:rPr>
                        <w:tab/>
                      </w:r>
                      <w:r w:rsidRPr="009241C3">
                        <w:rPr>
                          <w:color w:val="FFFFFF" w:themeColor="background1"/>
                          <w:sz w:val="22"/>
                          <w:szCs w:val="22"/>
                        </w:rPr>
                        <w:tab/>
                      </w:r>
                      <w:r w:rsidRPr="009241C3">
                        <w:rPr>
                          <w:color w:val="FFFFFF" w:themeColor="background1"/>
                          <w:sz w:val="22"/>
                          <w:szCs w:val="22"/>
                        </w:rPr>
                        <w:tab/>
                      </w:r>
                      <w:r w:rsidR="002C65A1" w:rsidRPr="00914BAB">
                        <w:rPr>
                          <w:color w:val="FFFFFF" w:themeColor="background1"/>
                          <w:sz w:val="22"/>
                          <w:szCs w:val="22"/>
                        </w:rPr>
                        <w:t xml:space="preserve">Đào Việt Anh </w:t>
                      </w:r>
                    </w:p>
                    <w:p w:rsidR="00C90C56" w:rsidRPr="009241C3" w:rsidRDefault="00C90C56" w:rsidP="001875B7">
                      <w:pPr>
                        <w:spacing w:before="120"/>
                        <w:rPr>
                          <w:color w:val="FFFFFF" w:themeColor="background1"/>
                          <w:sz w:val="22"/>
                          <w:szCs w:val="22"/>
                        </w:rPr>
                      </w:pPr>
                      <w:r w:rsidRPr="009241C3">
                        <w:rPr>
                          <w:color w:val="FFFFFF" w:themeColor="background1"/>
                          <w:sz w:val="22"/>
                          <w:szCs w:val="22"/>
                        </w:rPr>
                        <w:t xml:space="preserve">Trực 2: </w:t>
                      </w:r>
                      <w:r w:rsidRPr="009241C3">
                        <w:rPr>
                          <w:color w:val="FFFFFF" w:themeColor="background1"/>
                          <w:sz w:val="22"/>
                          <w:szCs w:val="22"/>
                        </w:rPr>
                        <w:tab/>
                      </w:r>
                      <w:r w:rsidRPr="009241C3">
                        <w:rPr>
                          <w:color w:val="FFFFFF" w:themeColor="background1"/>
                          <w:sz w:val="22"/>
                          <w:szCs w:val="22"/>
                        </w:rPr>
                        <w:tab/>
                      </w:r>
                      <w:r w:rsidRPr="009241C3">
                        <w:rPr>
                          <w:color w:val="FFFFFF" w:themeColor="background1"/>
                          <w:sz w:val="22"/>
                          <w:szCs w:val="22"/>
                        </w:rPr>
                        <w:tab/>
                      </w:r>
                      <w:r w:rsidRPr="009241C3">
                        <w:rPr>
                          <w:color w:val="FFFFFF" w:themeColor="background1"/>
                          <w:sz w:val="22"/>
                          <w:szCs w:val="22"/>
                        </w:rPr>
                        <w:tab/>
                      </w:r>
                      <w:r w:rsidR="002C65A1" w:rsidRPr="00914BAB">
                        <w:rPr>
                          <w:color w:val="FFFFFF" w:themeColor="background1"/>
                          <w:sz w:val="22"/>
                          <w:szCs w:val="22"/>
                        </w:rPr>
                        <w:t>Đàm Bình Minh</w:t>
                      </w:r>
                    </w:p>
                  </w:txbxContent>
                </v:textbox>
                <w10:wrap anchorx="margin"/>
              </v:rect>
            </w:pict>
          </mc:Fallback>
        </mc:AlternateContent>
      </w:r>
    </w:p>
    <w:sectPr w:rsidR="00F23801" w:rsidRPr="004149FC" w:rsidSect="00455590">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56" w:rsidRDefault="00C90C56">
      <w:r>
        <w:separator/>
      </w:r>
    </w:p>
  </w:endnote>
  <w:endnote w:type="continuationSeparator" w:id="0">
    <w:p w:rsidR="00C90C56" w:rsidRDefault="00C9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jc w:val="right"/>
    </w:pPr>
  </w:p>
  <w:p w:rsidR="00C90C56" w:rsidRDefault="00C90C56" w:rsidP="00C43F3D">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Pr="000F0770" w:rsidRDefault="00C90C56">
    <w:pPr>
      <w:pStyle w:val="Footer"/>
      <w:jc w:val="right"/>
    </w:pPr>
  </w:p>
  <w:p w:rsidR="00C90C56" w:rsidRPr="009B35DA" w:rsidRDefault="00C90C56"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56" w:rsidRDefault="00C90C56">
      <w:r>
        <w:separator/>
      </w:r>
    </w:p>
  </w:footnote>
  <w:footnote w:type="continuationSeparator" w:id="0">
    <w:p w:rsidR="00C90C56" w:rsidRDefault="00C90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228245"/>
      <w:docPartObj>
        <w:docPartGallery w:val="Page Numbers (Top of Page)"/>
        <w:docPartUnique/>
      </w:docPartObj>
    </w:sdtPr>
    <w:sdtEndPr>
      <w:rPr>
        <w:noProof/>
      </w:rPr>
    </w:sdtEndPr>
    <w:sdtContent>
      <w:p w:rsidR="00C90C56" w:rsidRDefault="00C90C56">
        <w:pPr>
          <w:pStyle w:val="Header"/>
          <w:jc w:val="center"/>
        </w:pPr>
        <w:r>
          <w:fldChar w:fldCharType="begin"/>
        </w:r>
        <w:r>
          <w:instrText xml:space="preserve"> PAGE   \* MERGEFORMAT </w:instrText>
        </w:r>
        <w:r>
          <w:fldChar w:fldCharType="separate"/>
        </w:r>
        <w:r w:rsidR="00914BAB">
          <w:rPr>
            <w:noProof/>
          </w:rPr>
          <w:t>3</w:t>
        </w:r>
        <w:r>
          <w:rPr>
            <w:noProof/>
          </w:rPr>
          <w:fldChar w:fldCharType="end"/>
        </w:r>
      </w:p>
    </w:sdtContent>
  </w:sdt>
  <w:p w:rsidR="00C90C56" w:rsidRDefault="00C90C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45E"/>
    <w:rsid w:val="00001C89"/>
    <w:rsid w:val="000020F7"/>
    <w:rsid w:val="00004719"/>
    <w:rsid w:val="000047EB"/>
    <w:rsid w:val="00004B7E"/>
    <w:rsid w:val="00004BC1"/>
    <w:rsid w:val="00006411"/>
    <w:rsid w:val="00006595"/>
    <w:rsid w:val="00006881"/>
    <w:rsid w:val="00006DBD"/>
    <w:rsid w:val="00006E25"/>
    <w:rsid w:val="00010E7E"/>
    <w:rsid w:val="00011A3D"/>
    <w:rsid w:val="0001262E"/>
    <w:rsid w:val="00012825"/>
    <w:rsid w:val="00012F06"/>
    <w:rsid w:val="0001440F"/>
    <w:rsid w:val="000148CC"/>
    <w:rsid w:val="00015431"/>
    <w:rsid w:val="00016190"/>
    <w:rsid w:val="00016613"/>
    <w:rsid w:val="00016923"/>
    <w:rsid w:val="00017BC6"/>
    <w:rsid w:val="00020628"/>
    <w:rsid w:val="00021817"/>
    <w:rsid w:val="00022B3C"/>
    <w:rsid w:val="000245C3"/>
    <w:rsid w:val="00024FAA"/>
    <w:rsid w:val="00025B55"/>
    <w:rsid w:val="00027DDC"/>
    <w:rsid w:val="00027DF6"/>
    <w:rsid w:val="00030ABF"/>
    <w:rsid w:val="00030E9D"/>
    <w:rsid w:val="000312C9"/>
    <w:rsid w:val="00031369"/>
    <w:rsid w:val="00031ECB"/>
    <w:rsid w:val="000321FE"/>
    <w:rsid w:val="000322B5"/>
    <w:rsid w:val="000328D2"/>
    <w:rsid w:val="00032928"/>
    <w:rsid w:val="0003346D"/>
    <w:rsid w:val="00033D16"/>
    <w:rsid w:val="000352E2"/>
    <w:rsid w:val="00040821"/>
    <w:rsid w:val="0004231B"/>
    <w:rsid w:val="00042B3A"/>
    <w:rsid w:val="00044909"/>
    <w:rsid w:val="00045709"/>
    <w:rsid w:val="00045B70"/>
    <w:rsid w:val="00046471"/>
    <w:rsid w:val="0004778F"/>
    <w:rsid w:val="00050F81"/>
    <w:rsid w:val="00052EE1"/>
    <w:rsid w:val="000556CA"/>
    <w:rsid w:val="00055B18"/>
    <w:rsid w:val="00056B30"/>
    <w:rsid w:val="000574E7"/>
    <w:rsid w:val="00057552"/>
    <w:rsid w:val="00057C38"/>
    <w:rsid w:val="00057D91"/>
    <w:rsid w:val="00060308"/>
    <w:rsid w:val="00060B2D"/>
    <w:rsid w:val="000626A7"/>
    <w:rsid w:val="00062A4F"/>
    <w:rsid w:val="0006307E"/>
    <w:rsid w:val="000635D5"/>
    <w:rsid w:val="000635E9"/>
    <w:rsid w:val="00063F37"/>
    <w:rsid w:val="0006406D"/>
    <w:rsid w:val="000646EE"/>
    <w:rsid w:val="000646FF"/>
    <w:rsid w:val="000653DD"/>
    <w:rsid w:val="000671EB"/>
    <w:rsid w:val="00071C37"/>
    <w:rsid w:val="000751A9"/>
    <w:rsid w:val="00076248"/>
    <w:rsid w:val="0007644E"/>
    <w:rsid w:val="00076FF7"/>
    <w:rsid w:val="000773AA"/>
    <w:rsid w:val="00080CF6"/>
    <w:rsid w:val="00081339"/>
    <w:rsid w:val="00081837"/>
    <w:rsid w:val="000847FF"/>
    <w:rsid w:val="000873E5"/>
    <w:rsid w:val="00087AF0"/>
    <w:rsid w:val="00090786"/>
    <w:rsid w:val="00090E1E"/>
    <w:rsid w:val="00091871"/>
    <w:rsid w:val="00091FAA"/>
    <w:rsid w:val="000921A4"/>
    <w:rsid w:val="0009316A"/>
    <w:rsid w:val="00093703"/>
    <w:rsid w:val="00093879"/>
    <w:rsid w:val="0009395F"/>
    <w:rsid w:val="00093BA9"/>
    <w:rsid w:val="000971F3"/>
    <w:rsid w:val="000979CB"/>
    <w:rsid w:val="00097BBD"/>
    <w:rsid w:val="000A025A"/>
    <w:rsid w:val="000A391A"/>
    <w:rsid w:val="000A3E4A"/>
    <w:rsid w:val="000A5D56"/>
    <w:rsid w:val="000A79EC"/>
    <w:rsid w:val="000B53C0"/>
    <w:rsid w:val="000B6BFE"/>
    <w:rsid w:val="000B74ED"/>
    <w:rsid w:val="000B7E2B"/>
    <w:rsid w:val="000C0508"/>
    <w:rsid w:val="000C13A9"/>
    <w:rsid w:val="000C289B"/>
    <w:rsid w:val="000C28D0"/>
    <w:rsid w:val="000C2BFD"/>
    <w:rsid w:val="000C36AB"/>
    <w:rsid w:val="000C3932"/>
    <w:rsid w:val="000C4BAE"/>
    <w:rsid w:val="000C587B"/>
    <w:rsid w:val="000C5DA5"/>
    <w:rsid w:val="000C651D"/>
    <w:rsid w:val="000C7014"/>
    <w:rsid w:val="000D09D2"/>
    <w:rsid w:val="000D2F2E"/>
    <w:rsid w:val="000D4647"/>
    <w:rsid w:val="000D4FF2"/>
    <w:rsid w:val="000D55E4"/>
    <w:rsid w:val="000D6186"/>
    <w:rsid w:val="000D71DA"/>
    <w:rsid w:val="000E2E58"/>
    <w:rsid w:val="000E36CD"/>
    <w:rsid w:val="000E7C95"/>
    <w:rsid w:val="000F1486"/>
    <w:rsid w:val="000F1AB5"/>
    <w:rsid w:val="000F214E"/>
    <w:rsid w:val="000F2CE4"/>
    <w:rsid w:val="000F33A7"/>
    <w:rsid w:val="000F45F2"/>
    <w:rsid w:val="000F5B6B"/>
    <w:rsid w:val="000F62F1"/>
    <w:rsid w:val="000F6816"/>
    <w:rsid w:val="000F77A9"/>
    <w:rsid w:val="0010121A"/>
    <w:rsid w:val="001015AC"/>
    <w:rsid w:val="00101B23"/>
    <w:rsid w:val="00101BAE"/>
    <w:rsid w:val="0010241F"/>
    <w:rsid w:val="00102F1C"/>
    <w:rsid w:val="00103B93"/>
    <w:rsid w:val="0010450F"/>
    <w:rsid w:val="00104863"/>
    <w:rsid w:val="0010524F"/>
    <w:rsid w:val="00105F21"/>
    <w:rsid w:val="001061F3"/>
    <w:rsid w:val="001063FF"/>
    <w:rsid w:val="001073EE"/>
    <w:rsid w:val="00107A8E"/>
    <w:rsid w:val="0011063F"/>
    <w:rsid w:val="00110858"/>
    <w:rsid w:val="00110F14"/>
    <w:rsid w:val="00112DF3"/>
    <w:rsid w:val="001131CC"/>
    <w:rsid w:val="00113879"/>
    <w:rsid w:val="001141C5"/>
    <w:rsid w:val="001154EE"/>
    <w:rsid w:val="00115D86"/>
    <w:rsid w:val="00116B7A"/>
    <w:rsid w:val="00117ECA"/>
    <w:rsid w:val="001261F2"/>
    <w:rsid w:val="00126CB2"/>
    <w:rsid w:val="001276D5"/>
    <w:rsid w:val="00127CB0"/>
    <w:rsid w:val="00130C29"/>
    <w:rsid w:val="00131F19"/>
    <w:rsid w:val="00133C9D"/>
    <w:rsid w:val="00134E40"/>
    <w:rsid w:val="00134EB4"/>
    <w:rsid w:val="00134FCB"/>
    <w:rsid w:val="00136D2F"/>
    <w:rsid w:val="0013748C"/>
    <w:rsid w:val="0013754E"/>
    <w:rsid w:val="00141348"/>
    <w:rsid w:val="00145A06"/>
    <w:rsid w:val="00146218"/>
    <w:rsid w:val="00146E9F"/>
    <w:rsid w:val="0015036A"/>
    <w:rsid w:val="00150944"/>
    <w:rsid w:val="00152B33"/>
    <w:rsid w:val="001536EA"/>
    <w:rsid w:val="00153CAF"/>
    <w:rsid w:val="00156C99"/>
    <w:rsid w:val="00156F95"/>
    <w:rsid w:val="00157086"/>
    <w:rsid w:val="001603E0"/>
    <w:rsid w:val="0016174B"/>
    <w:rsid w:val="00161BA4"/>
    <w:rsid w:val="00162F1C"/>
    <w:rsid w:val="00165268"/>
    <w:rsid w:val="00170165"/>
    <w:rsid w:val="0017055A"/>
    <w:rsid w:val="001709AD"/>
    <w:rsid w:val="001714B2"/>
    <w:rsid w:val="00171C77"/>
    <w:rsid w:val="00173D08"/>
    <w:rsid w:val="00174B82"/>
    <w:rsid w:val="0017596D"/>
    <w:rsid w:val="00175A52"/>
    <w:rsid w:val="001760B1"/>
    <w:rsid w:val="0017653D"/>
    <w:rsid w:val="0017691B"/>
    <w:rsid w:val="001801B7"/>
    <w:rsid w:val="00182091"/>
    <w:rsid w:val="00182E45"/>
    <w:rsid w:val="00183880"/>
    <w:rsid w:val="00183B54"/>
    <w:rsid w:val="00185618"/>
    <w:rsid w:val="00185B4E"/>
    <w:rsid w:val="00186471"/>
    <w:rsid w:val="00186B33"/>
    <w:rsid w:val="001875B7"/>
    <w:rsid w:val="001900B0"/>
    <w:rsid w:val="00190C01"/>
    <w:rsid w:val="00190C77"/>
    <w:rsid w:val="0019129C"/>
    <w:rsid w:val="00192203"/>
    <w:rsid w:val="0019294A"/>
    <w:rsid w:val="0019614E"/>
    <w:rsid w:val="0019778E"/>
    <w:rsid w:val="001A0E6E"/>
    <w:rsid w:val="001A1D8B"/>
    <w:rsid w:val="001A1F55"/>
    <w:rsid w:val="001A2F82"/>
    <w:rsid w:val="001A4F01"/>
    <w:rsid w:val="001A51E6"/>
    <w:rsid w:val="001A6CAD"/>
    <w:rsid w:val="001A6DA6"/>
    <w:rsid w:val="001A7A1F"/>
    <w:rsid w:val="001B0DB2"/>
    <w:rsid w:val="001B4A22"/>
    <w:rsid w:val="001B5630"/>
    <w:rsid w:val="001B5658"/>
    <w:rsid w:val="001B60D4"/>
    <w:rsid w:val="001B704F"/>
    <w:rsid w:val="001B739D"/>
    <w:rsid w:val="001B75AA"/>
    <w:rsid w:val="001C19A6"/>
    <w:rsid w:val="001C3035"/>
    <w:rsid w:val="001C3CF6"/>
    <w:rsid w:val="001C5D45"/>
    <w:rsid w:val="001C5E49"/>
    <w:rsid w:val="001C7125"/>
    <w:rsid w:val="001D0BEF"/>
    <w:rsid w:val="001D2F01"/>
    <w:rsid w:val="001D3826"/>
    <w:rsid w:val="001D480B"/>
    <w:rsid w:val="001D4EBC"/>
    <w:rsid w:val="001D4F62"/>
    <w:rsid w:val="001D611D"/>
    <w:rsid w:val="001D7338"/>
    <w:rsid w:val="001D76CD"/>
    <w:rsid w:val="001D7B40"/>
    <w:rsid w:val="001E045F"/>
    <w:rsid w:val="001E12AF"/>
    <w:rsid w:val="001E156F"/>
    <w:rsid w:val="001E1888"/>
    <w:rsid w:val="001E2425"/>
    <w:rsid w:val="001E3479"/>
    <w:rsid w:val="001E37CC"/>
    <w:rsid w:val="001E5180"/>
    <w:rsid w:val="001E5544"/>
    <w:rsid w:val="001E587F"/>
    <w:rsid w:val="001E5A53"/>
    <w:rsid w:val="001E67A2"/>
    <w:rsid w:val="001E7984"/>
    <w:rsid w:val="001F0213"/>
    <w:rsid w:val="001F3419"/>
    <w:rsid w:val="001F4A49"/>
    <w:rsid w:val="001F555F"/>
    <w:rsid w:val="001F6423"/>
    <w:rsid w:val="001F6C3C"/>
    <w:rsid w:val="001F7E28"/>
    <w:rsid w:val="0020217C"/>
    <w:rsid w:val="002042DF"/>
    <w:rsid w:val="00205854"/>
    <w:rsid w:val="00206473"/>
    <w:rsid w:val="002073E0"/>
    <w:rsid w:val="00207B52"/>
    <w:rsid w:val="00210EDC"/>
    <w:rsid w:val="0021115C"/>
    <w:rsid w:val="00212208"/>
    <w:rsid w:val="00212627"/>
    <w:rsid w:val="002161C0"/>
    <w:rsid w:val="0021654A"/>
    <w:rsid w:val="00216B6F"/>
    <w:rsid w:val="00216DFE"/>
    <w:rsid w:val="0021722F"/>
    <w:rsid w:val="002204C4"/>
    <w:rsid w:val="00220C05"/>
    <w:rsid w:val="00221B4A"/>
    <w:rsid w:val="002235DF"/>
    <w:rsid w:val="002236FC"/>
    <w:rsid w:val="002237EB"/>
    <w:rsid w:val="00223820"/>
    <w:rsid w:val="00223B10"/>
    <w:rsid w:val="00223DF3"/>
    <w:rsid w:val="002251F8"/>
    <w:rsid w:val="002259CD"/>
    <w:rsid w:val="00226460"/>
    <w:rsid w:val="00230B42"/>
    <w:rsid w:val="00231339"/>
    <w:rsid w:val="00231A8D"/>
    <w:rsid w:val="00232956"/>
    <w:rsid w:val="002339CF"/>
    <w:rsid w:val="00233E7E"/>
    <w:rsid w:val="00234337"/>
    <w:rsid w:val="00234C94"/>
    <w:rsid w:val="00234CC4"/>
    <w:rsid w:val="00234CCD"/>
    <w:rsid w:val="002355AE"/>
    <w:rsid w:val="002366E2"/>
    <w:rsid w:val="00237CA7"/>
    <w:rsid w:val="00240675"/>
    <w:rsid w:val="00243E00"/>
    <w:rsid w:val="002446EA"/>
    <w:rsid w:val="0024540F"/>
    <w:rsid w:val="00245B35"/>
    <w:rsid w:val="0025018B"/>
    <w:rsid w:val="00251227"/>
    <w:rsid w:val="00252583"/>
    <w:rsid w:val="0025578C"/>
    <w:rsid w:val="002569B4"/>
    <w:rsid w:val="00256F5C"/>
    <w:rsid w:val="00257958"/>
    <w:rsid w:val="002608FB"/>
    <w:rsid w:val="002610C6"/>
    <w:rsid w:val="0026122C"/>
    <w:rsid w:val="00261D67"/>
    <w:rsid w:val="00264084"/>
    <w:rsid w:val="0027059A"/>
    <w:rsid w:val="0027101D"/>
    <w:rsid w:val="002729E3"/>
    <w:rsid w:val="00274596"/>
    <w:rsid w:val="00276F3A"/>
    <w:rsid w:val="0028081C"/>
    <w:rsid w:val="00281112"/>
    <w:rsid w:val="00281626"/>
    <w:rsid w:val="00281D81"/>
    <w:rsid w:val="00282F2D"/>
    <w:rsid w:val="00284179"/>
    <w:rsid w:val="002853B8"/>
    <w:rsid w:val="002874CB"/>
    <w:rsid w:val="00287BAA"/>
    <w:rsid w:val="00291934"/>
    <w:rsid w:val="00295A20"/>
    <w:rsid w:val="00295F57"/>
    <w:rsid w:val="002A0794"/>
    <w:rsid w:val="002A0851"/>
    <w:rsid w:val="002A124C"/>
    <w:rsid w:val="002A510F"/>
    <w:rsid w:val="002A5A8A"/>
    <w:rsid w:val="002A5DD2"/>
    <w:rsid w:val="002A65BD"/>
    <w:rsid w:val="002A6BED"/>
    <w:rsid w:val="002A7C8A"/>
    <w:rsid w:val="002B1D7A"/>
    <w:rsid w:val="002B1ED4"/>
    <w:rsid w:val="002B31FE"/>
    <w:rsid w:val="002B69E1"/>
    <w:rsid w:val="002B6DEA"/>
    <w:rsid w:val="002B74DB"/>
    <w:rsid w:val="002C03F1"/>
    <w:rsid w:val="002C13A6"/>
    <w:rsid w:val="002C2405"/>
    <w:rsid w:val="002C3371"/>
    <w:rsid w:val="002C49E0"/>
    <w:rsid w:val="002C4F50"/>
    <w:rsid w:val="002C5EBD"/>
    <w:rsid w:val="002C617B"/>
    <w:rsid w:val="002C65A1"/>
    <w:rsid w:val="002C6EB6"/>
    <w:rsid w:val="002C707D"/>
    <w:rsid w:val="002C792C"/>
    <w:rsid w:val="002C7AB3"/>
    <w:rsid w:val="002C7EBD"/>
    <w:rsid w:val="002D390B"/>
    <w:rsid w:val="002D6270"/>
    <w:rsid w:val="002D6384"/>
    <w:rsid w:val="002E0E10"/>
    <w:rsid w:val="002E1571"/>
    <w:rsid w:val="002E23CD"/>
    <w:rsid w:val="002E7077"/>
    <w:rsid w:val="002F0B15"/>
    <w:rsid w:val="002F0F48"/>
    <w:rsid w:val="002F2BB7"/>
    <w:rsid w:val="003004CD"/>
    <w:rsid w:val="003005DE"/>
    <w:rsid w:val="00300873"/>
    <w:rsid w:val="00300ADB"/>
    <w:rsid w:val="00301249"/>
    <w:rsid w:val="00303221"/>
    <w:rsid w:val="003042A9"/>
    <w:rsid w:val="003046D8"/>
    <w:rsid w:val="003052D8"/>
    <w:rsid w:val="00305AEA"/>
    <w:rsid w:val="00305CF4"/>
    <w:rsid w:val="00306118"/>
    <w:rsid w:val="00307851"/>
    <w:rsid w:val="003103AD"/>
    <w:rsid w:val="00310462"/>
    <w:rsid w:val="00311440"/>
    <w:rsid w:val="00311F2E"/>
    <w:rsid w:val="00314136"/>
    <w:rsid w:val="00314294"/>
    <w:rsid w:val="00314313"/>
    <w:rsid w:val="00316895"/>
    <w:rsid w:val="003175CB"/>
    <w:rsid w:val="003215EA"/>
    <w:rsid w:val="00321FF8"/>
    <w:rsid w:val="003227B3"/>
    <w:rsid w:val="00322CD7"/>
    <w:rsid w:val="00323798"/>
    <w:rsid w:val="00324C69"/>
    <w:rsid w:val="00324C8E"/>
    <w:rsid w:val="00327036"/>
    <w:rsid w:val="00327150"/>
    <w:rsid w:val="0033021F"/>
    <w:rsid w:val="00331445"/>
    <w:rsid w:val="00331515"/>
    <w:rsid w:val="003315B2"/>
    <w:rsid w:val="00332E3D"/>
    <w:rsid w:val="00333C5B"/>
    <w:rsid w:val="00335743"/>
    <w:rsid w:val="00335BE3"/>
    <w:rsid w:val="003360C0"/>
    <w:rsid w:val="003375EF"/>
    <w:rsid w:val="0034033F"/>
    <w:rsid w:val="0034362E"/>
    <w:rsid w:val="0034423C"/>
    <w:rsid w:val="003454F9"/>
    <w:rsid w:val="00345AE4"/>
    <w:rsid w:val="003519D1"/>
    <w:rsid w:val="00351C1C"/>
    <w:rsid w:val="003524B1"/>
    <w:rsid w:val="00352D39"/>
    <w:rsid w:val="0035427B"/>
    <w:rsid w:val="00354995"/>
    <w:rsid w:val="00354A5B"/>
    <w:rsid w:val="00355521"/>
    <w:rsid w:val="00355DAB"/>
    <w:rsid w:val="00356632"/>
    <w:rsid w:val="00360CB0"/>
    <w:rsid w:val="003611AF"/>
    <w:rsid w:val="0036146F"/>
    <w:rsid w:val="0036147B"/>
    <w:rsid w:val="00361782"/>
    <w:rsid w:val="00361B69"/>
    <w:rsid w:val="00362C5E"/>
    <w:rsid w:val="00362D5F"/>
    <w:rsid w:val="00363082"/>
    <w:rsid w:val="0036513A"/>
    <w:rsid w:val="00365610"/>
    <w:rsid w:val="00366BDC"/>
    <w:rsid w:val="00370628"/>
    <w:rsid w:val="00370C2F"/>
    <w:rsid w:val="003748F8"/>
    <w:rsid w:val="003763B1"/>
    <w:rsid w:val="00376511"/>
    <w:rsid w:val="00376C64"/>
    <w:rsid w:val="00377E60"/>
    <w:rsid w:val="003813F3"/>
    <w:rsid w:val="00381A11"/>
    <w:rsid w:val="00382326"/>
    <w:rsid w:val="00383BF8"/>
    <w:rsid w:val="003848CB"/>
    <w:rsid w:val="00384F1A"/>
    <w:rsid w:val="003854A6"/>
    <w:rsid w:val="00385A21"/>
    <w:rsid w:val="00385CCA"/>
    <w:rsid w:val="00386820"/>
    <w:rsid w:val="003868FD"/>
    <w:rsid w:val="00387695"/>
    <w:rsid w:val="00391A38"/>
    <w:rsid w:val="003922B7"/>
    <w:rsid w:val="00392F8F"/>
    <w:rsid w:val="00393031"/>
    <w:rsid w:val="003936CB"/>
    <w:rsid w:val="003956C8"/>
    <w:rsid w:val="0039581D"/>
    <w:rsid w:val="003A0384"/>
    <w:rsid w:val="003A2837"/>
    <w:rsid w:val="003A3C03"/>
    <w:rsid w:val="003A54E8"/>
    <w:rsid w:val="003A54F0"/>
    <w:rsid w:val="003A5988"/>
    <w:rsid w:val="003A5E50"/>
    <w:rsid w:val="003A6A87"/>
    <w:rsid w:val="003A798A"/>
    <w:rsid w:val="003B05CB"/>
    <w:rsid w:val="003B0AC6"/>
    <w:rsid w:val="003B1C33"/>
    <w:rsid w:val="003B4606"/>
    <w:rsid w:val="003B4A88"/>
    <w:rsid w:val="003B5ED4"/>
    <w:rsid w:val="003B6435"/>
    <w:rsid w:val="003B68DE"/>
    <w:rsid w:val="003B69B2"/>
    <w:rsid w:val="003B7209"/>
    <w:rsid w:val="003B7887"/>
    <w:rsid w:val="003C0117"/>
    <w:rsid w:val="003C0133"/>
    <w:rsid w:val="003C0ADA"/>
    <w:rsid w:val="003C11B8"/>
    <w:rsid w:val="003C1459"/>
    <w:rsid w:val="003C1AD1"/>
    <w:rsid w:val="003C1B9E"/>
    <w:rsid w:val="003C26A2"/>
    <w:rsid w:val="003C5885"/>
    <w:rsid w:val="003C65EF"/>
    <w:rsid w:val="003D00CF"/>
    <w:rsid w:val="003D25CD"/>
    <w:rsid w:val="003D37B1"/>
    <w:rsid w:val="003D4A3B"/>
    <w:rsid w:val="003D4CA6"/>
    <w:rsid w:val="003D54A3"/>
    <w:rsid w:val="003D6504"/>
    <w:rsid w:val="003D6E2C"/>
    <w:rsid w:val="003D7B21"/>
    <w:rsid w:val="003E1F71"/>
    <w:rsid w:val="003E46DF"/>
    <w:rsid w:val="003E47DD"/>
    <w:rsid w:val="003E5FFD"/>
    <w:rsid w:val="003E620C"/>
    <w:rsid w:val="003E6E54"/>
    <w:rsid w:val="003E75C6"/>
    <w:rsid w:val="003E7DF6"/>
    <w:rsid w:val="003F02F6"/>
    <w:rsid w:val="003F0623"/>
    <w:rsid w:val="003F0DFC"/>
    <w:rsid w:val="003F222D"/>
    <w:rsid w:val="003F2CE4"/>
    <w:rsid w:val="003F3C3D"/>
    <w:rsid w:val="003F3EAE"/>
    <w:rsid w:val="003F4D76"/>
    <w:rsid w:val="003F4DE8"/>
    <w:rsid w:val="003F5FEE"/>
    <w:rsid w:val="00400F56"/>
    <w:rsid w:val="00402010"/>
    <w:rsid w:val="00403513"/>
    <w:rsid w:val="00404039"/>
    <w:rsid w:val="00404234"/>
    <w:rsid w:val="004046C4"/>
    <w:rsid w:val="00404C71"/>
    <w:rsid w:val="00405017"/>
    <w:rsid w:val="00405B9A"/>
    <w:rsid w:val="004131D2"/>
    <w:rsid w:val="004149FC"/>
    <w:rsid w:val="00414C69"/>
    <w:rsid w:val="00415E35"/>
    <w:rsid w:val="0041657A"/>
    <w:rsid w:val="004171D9"/>
    <w:rsid w:val="0041724B"/>
    <w:rsid w:val="00417441"/>
    <w:rsid w:val="00417E97"/>
    <w:rsid w:val="00422A47"/>
    <w:rsid w:val="00422D34"/>
    <w:rsid w:val="0042382F"/>
    <w:rsid w:val="004240CD"/>
    <w:rsid w:val="004245A2"/>
    <w:rsid w:val="0042584E"/>
    <w:rsid w:val="00425E18"/>
    <w:rsid w:val="004269AA"/>
    <w:rsid w:val="00427476"/>
    <w:rsid w:val="00430BD7"/>
    <w:rsid w:val="00430F39"/>
    <w:rsid w:val="0043369B"/>
    <w:rsid w:val="00434636"/>
    <w:rsid w:val="00434FF9"/>
    <w:rsid w:val="004352C4"/>
    <w:rsid w:val="0043732F"/>
    <w:rsid w:val="00441310"/>
    <w:rsid w:val="00441926"/>
    <w:rsid w:val="004437DE"/>
    <w:rsid w:val="004443CA"/>
    <w:rsid w:val="00447EE1"/>
    <w:rsid w:val="0045033C"/>
    <w:rsid w:val="004505DF"/>
    <w:rsid w:val="004513D8"/>
    <w:rsid w:val="00452448"/>
    <w:rsid w:val="00453420"/>
    <w:rsid w:val="00455590"/>
    <w:rsid w:val="00457392"/>
    <w:rsid w:val="00457B40"/>
    <w:rsid w:val="004609E7"/>
    <w:rsid w:val="00462090"/>
    <w:rsid w:val="00463461"/>
    <w:rsid w:val="00463E8F"/>
    <w:rsid w:val="0046434D"/>
    <w:rsid w:val="00467E1F"/>
    <w:rsid w:val="00471C35"/>
    <w:rsid w:val="004720CC"/>
    <w:rsid w:val="00473FAF"/>
    <w:rsid w:val="004773F6"/>
    <w:rsid w:val="0047797A"/>
    <w:rsid w:val="00480AEB"/>
    <w:rsid w:val="00482675"/>
    <w:rsid w:val="00484B30"/>
    <w:rsid w:val="00485BFF"/>
    <w:rsid w:val="00486EA6"/>
    <w:rsid w:val="00487C38"/>
    <w:rsid w:val="00487ED7"/>
    <w:rsid w:val="00490130"/>
    <w:rsid w:val="00491A0F"/>
    <w:rsid w:val="004922C6"/>
    <w:rsid w:val="00492330"/>
    <w:rsid w:val="00493357"/>
    <w:rsid w:val="00495709"/>
    <w:rsid w:val="00496AE2"/>
    <w:rsid w:val="004A0F56"/>
    <w:rsid w:val="004A12BD"/>
    <w:rsid w:val="004A186F"/>
    <w:rsid w:val="004A1B8D"/>
    <w:rsid w:val="004A1CCD"/>
    <w:rsid w:val="004B049C"/>
    <w:rsid w:val="004B0C4C"/>
    <w:rsid w:val="004B123D"/>
    <w:rsid w:val="004B1CBB"/>
    <w:rsid w:val="004B215E"/>
    <w:rsid w:val="004B2E7E"/>
    <w:rsid w:val="004B35FD"/>
    <w:rsid w:val="004B3777"/>
    <w:rsid w:val="004B4749"/>
    <w:rsid w:val="004B4D04"/>
    <w:rsid w:val="004B5AE3"/>
    <w:rsid w:val="004B6374"/>
    <w:rsid w:val="004C2640"/>
    <w:rsid w:val="004C3801"/>
    <w:rsid w:val="004C4C3F"/>
    <w:rsid w:val="004C5164"/>
    <w:rsid w:val="004C5C24"/>
    <w:rsid w:val="004C5D0A"/>
    <w:rsid w:val="004C6706"/>
    <w:rsid w:val="004C71C7"/>
    <w:rsid w:val="004C7363"/>
    <w:rsid w:val="004D1E2A"/>
    <w:rsid w:val="004D2229"/>
    <w:rsid w:val="004D304C"/>
    <w:rsid w:val="004D3646"/>
    <w:rsid w:val="004D4489"/>
    <w:rsid w:val="004D6726"/>
    <w:rsid w:val="004D6F9A"/>
    <w:rsid w:val="004E0056"/>
    <w:rsid w:val="004E0857"/>
    <w:rsid w:val="004E0C0E"/>
    <w:rsid w:val="004E15AF"/>
    <w:rsid w:val="004E2094"/>
    <w:rsid w:val="004E2A51"/>
    <w:rsid w:val="004E56C4"/>
    <w:rsid w:val="004E638C"/>
    <w:rsid w:val="004E6D95"/>
    <w:rsid w:val="004E7293"/>
    <w:rsid w:val="004E7306"/>
    <w:rsid w:val="004E79C6"/>
    <w:rsid w:val="004E7CEA"/>
    <w:rsid w:val="004F0538"/>
    <w:rsid w:val="004F0F6E"/>
    <w:rsid w:val="004F32D4"/>
    <w:rsid w:val="004F3773"/>
    <w:rsid w:val="004F47FF"/>
    <w:rsid w:val="004F7A7E"/>
    <w:rsid w:val="00504ED0"/>
    <w:rsid w:val="00507ED2"/>
    <w:rsid w:val="00511F96"/>
    <w:rsid w:val="005131F4"/>
    <w:rsid w:val="00513615"/>
    <w:rsid w:val="0051720D"/>
    <w:rsid w:val="00524B25"/>
    <w:rsid w:val="005270E7"/>
    <w:rsid w:val="0052752A"/>
    <w:rsid w:val="005275D9"/>
    <w:rsid w:val="00527B68"/>
    <w:rsid w:val="0053053D"/>
    <w:rsid w:val="00533110"/>
    <w:rsid w:val="005335F2"/>
    <w:rsid w:val="00533E7E"/>
    <w:rsid w:val="00534B59"/>
    <w:rsid w:val="00535D4C"/>
    <w:rsid w:val="00536C1C"/>
    <w:rsid w:val="005376D5"/>
    <w:rsid w:val="00540874"/>
    <w:rsid w:val="0054169B"/>
    <w:rsid w:val="00544E97"/>
    <w:rsid w:val="00546919"/>
    <w:rsid w:val="0055061B"/>
    <w:rsid w:val="00550A2A"/>
    <w:rsid w:val="00550B8E"/>
    <w:rsid w:val="00550C8B"/>
    <w:rsid w:val="00550CAD"/>
    <w:rsid w:val="00554D2B"/>
    <w:rsid w:val="005567A4"/>
    <w:rsid w:val="00556BDB"/>
    <w:rsid w:val="00556E33"/>
    <w:rsid w:val="0056039D"/>
    <w:rsid w:val="005624CE"/>
    <w:rsid w:val="0056322F"/>
    <w:rsid w:val="00563285"/>
    <w:rsid w:val="00563B33"/>
    <w:rsid w:val="00563DAF"/>
    <w:rsid w:val="005656C5"/>
    <w:rsid w:val="005662A9"/>
    <w:rsid w:val="00566539"/>
    <w:rsid w:val="00567644"/>
    <w:rsid w:val="00571AC1"/>
    <w:rsid w:val="00571B86"/>
    <w:rsid w:val="00571C85"/>
    <w:rsid w:val="00571D22"/>
    <w:rsid w:val="00572A54"/>
    <w:rsid w:val="00573D92"/>
    <w:rsid w:val="005740D0"/>
    <w:rsid w:val="00574124"/>
    <w:rsid w:val="00574BCF"/>
    <w:rsid w:val="00575565"/>
    <w:rsid w:val="0057633A"/>
    <w:rsid w:val="0058009E"/>
    <w:rsid w:val="005851C6"/>
    <w:rsid w:val="00587439"/>
    <w:rsid w:val="00587EC0"/>
    <w:rsid w:val="005902E4"/>
    <w:rsid w:val="005918B6"/>
    <w:rsid w:val="00594B0B"/>
    <w:rsid w:val="00597C49"/>
    <w:rsid w:val="005A03D7"/>
    <w:rsid w:val="005A08B9"/>
    <w:rsid w:val="005A1DBF"/>
    <w:rsid w:val="005A2D36"/>
    <w:rsid w:val="005A2DD5"/>
    <w:rsid w:val="005B20CB"/>
    <w:rsid w:val="005B216F"/>
    <w:rsid w:val="005B3275"/>
    <w:rsid w:val="005B38A8"/>
    <w:rsid w:val="005B41F2"/>
    <w:rsid w:val="005B7C18"/>
    <w:rsid w:val="005C1302"/>
    <w:rsid w:val="005C1B2B"/>
    <w:rsid w:val="005C22BE"/>
    <w:rsid w:val="005C2492"/>
    <w:rsid w:val="005C2BEF"/>
    <w:rsid w:val="005C3E28"/>
    <w:rsid w:val="005C5A90"/>
    <w:rsid w:val="005C6492"/>
    <w:rsid w:val="005D26A3"/>
    <w:rsid w:val="005D4FCB"/>
    <w:rsid w:val="005D5E6C"/>
    <w:rsid w:val="005D700C"/>
    <w:rsid w:val="005E1E98"/>
    <w:rsid w:val="005E215F"/>
    <w:rsid w:val="005E75AF"/>
    <w:rsid w:val="005F25BA"/>
    <w:rsid w:val="005F4DA8"/>
    <w:rsid w:val="005F4FE7"/>
    <w:rsid w:val="005F59D1"/>
    <w:rsid w:val="005F644B"/>
    <w:rsid w:val="006006A1"/>
    <w:rsid w:val="006013FD"/>
    <w:rsid w:val="00602D41"/>
    <w:rsid w:val="00602D90"/>
    <w:rsid w:val="00602FA3"/>
    <w:rsid w:val="006041CB"/>
    <w:rsid w:val="00604DD0"/>
    <w:rsid w:val="00605949"/>
    <w:rsid w:val="00606D9C"/>
    <w:rsid w:val="006073D5"/>
    <w:rsid w:val="006108FE"/>
    <w:rsid w:val="00612C9C"/>
    <w:rsid w:val="00614253"/>
    <w:rsid w:val="00615784"/>
    <w:rsid w:val="00615E9F"/>
    <w:rsid w:val="0061789F"/>
    <w:rsid w:val="00617A2B"/>
    <w:rsid w:val="00617CD9"/>
    <w:rsid w:val="00620A74"/>
    <w:rsid w:val="00620EB0"/>
    <w:rsid w:val="00622685"/>
    <w:rsid w:val="00624975"/>
    <w:rsid w:val="0062585A"/>
    <w:rsid w:val="00626251"/>
    <w:rsid w:val="00627665"/>
    <w:rsid w:val="006301DC"/>
    <w:rsid w:val="006309A9"/>
    <w:rsid w:val="006325F2"/>
    <w:rsid w:val="006335FF"/>
    <w:rsid w:val="006356E1"/>
    <w:rsid w:val="006369AA"/>
    <w:rsid w:val="0063773F"/>
    <w:rsid w:val="00637BB4"/>
    <w:rsid w:val="006413A8"/>
    <w:rsid w:val="00641F3B"/>
    <w:rsid w:val="00642198"/>
    <w:rsid w:val="00642797"/>
    <w:rsid w:val="00642E3D"/>
    <w:rsid w:val="006500D9"/>
    <w:rsid w:val="00650868"/>
    <w:rsid w:val="00652071"/>
    <w:rsid w:val="006525BA"/>
    <w:rsid w:val="0065298A"/>
    <w:rsid w:val="00653D4F"/>
    <w:rsid w:val="006543AF"/>
    <w:rsid w:val="00654BED"/>
    <w:rsid w:val="00654D0B"/>
    <w:rsid w:val="00655035"/>
    <w:rsid w:val="00657490"/>
    <w:rsid w:val="00662481"/>
    <w:rsid w:val="0066341B"/>
    <w:rsid w:val="006641E9"/>
    <w:rsid w:val="006647F3"/>
    <w:rsid w:val="006658F4"/>
    <w:rsid w:val="00667ED1"/>
    <w:rsid w:val="00671731"/>
    <w:rsid w:val="00671FE2"/>
    <w:rsid w:val="006732B6"/>
    <w:rsid w:val="00673FD1"/>
    <w:rsid w:val="006751EB"/>
    <w:rsid w:val="00676BB8"/>
    <w:rsid w:val="00677001"/>
    <w:rsid w:val="006800E3"/>
    <w:rsid w:val="006833EA"/>
    <w:rsid w:val="00683AB1"/>
    <w:rsid w:val="00684C43"/>
    <w:rsid w:val="00685C45"/>
    <w:rsid w:val="00685F4D"/>
    <w:rsid w:val="006879DD"/>
    <w:rsid w:val="00687B70"/>
    <w:rsid w:val="00690482"/>
    <w:rsid w:val="00690A54"/>
    <w:rsid w:val="00690CF1"/>
    <w:rsid w:val="006916AA"/>
    <w:rsid w:val="00693693"/>
    <w:rsid w:val="00694C48"/>
    <w:rsid w:val="006953E7"/>
    <w:rsid w:val="006956D9"/>
    <w:rsid w:val="006959E2"/>
    <w:rsid w:val="0069656B"/>
    <w:rsid w:val="0069698F"/>
    <w:rsid w:val="00696C03"/>
    <w:rsid w:val="00697D3A"/>
    <w:rsid w:val="006A1EB3"/>
    <w:rsid w:val="006A3745"/>
    <w:rsid w:val="006A3AC2"/>
    <w:rsid w:val="006A3D80"/>
    <w:rsid w:val="006A58F4"/>
    <w:rsid w:val="006A73AF"/>
    <w:rsid w:val="006B0501"/>
    <w:rsid w:val="006B0F8A"/>
    <w:rsid w:val="006B174E"/>
    <w:rsid w:val="006B209B"/>
    <w:rsid w:val="006B26FD"/>
    <w:rsid w:val="006B428F"/>
    <w:rsid w:val="006B54F7"/>
    <w:rsid w:val="006B6AA9"/>
    <w:rsid w:val="006C0135"/>
    <w:rsid w:val="006C1A2D"/>
    <w:rsid w:val="006C20F9"/>
    <w:rsid w:val="006C2541"/>
    <w:rsid w:val="006C2AAD"/>
    <w:rsid w:val="006C347D"/>
    <w:rsid w:val="006C3BB4"/>
    <w:rsid w:val="006C4A88"/>
    <w:rsid w:val="006C501C"/>
    <w:rsid w:val="006C50FF"/>
    <w:rsid w:val="006C51AB"/>
    <w:rsid w:val="006C5631"/>
    <w:rsid w:val="006C5F69"/>
    <w:rsid w:val="006C613C"/>
    <w:rsid w:val="006C6B6F"/>
    <w:rsid w:val="006D0D8D"/>
    <w:rsid w:val="006D12D9"/>
    <w:rsid w:val="006D2BA8"/>
    <w:rsid w:val="006D302D"/>
    <w:rsid w:val="006D3D3A"/>
    <w:rsid w:val="006D42CA"/>
    <w:rsid w:val="006D472C"/>
    <w:rsid w:val="006D7082"/>
    <w:rsid w:val="006E0E18"/>
    <w:rsid w:val="006E1ECC"/>
    <w:rsid w:val="006E2EA4"/>
    <w:rsid w:val="006E3E2C"/>
    <w:rsid w:val="006E3EAE"/>
    <w:rsid w:val="006E5A94"/>
    <w:rsid w:val="006E7DF5"/>
    <w:rsid w:val="006F05B2"/>
    <w:rsid w:val="006F146E"/>
    <w:rsid w:val="006F27C3"/>
    <w:rsid w:val="006F30AC"/>
    <w:rsid w:val="006F38D6"/>
    <w:rsid w:val="006F4B66"/>
    <w:rsid w:val="006F64A1"/>
    <w:rsid w:val="006F6FD5"/>
    <w:rsid w:val="006F746D"/>
    <w:rsid w:val="00701159"/>
    <w:rsid w:val="00702287"/>
    <w:rsid w:val="007026A6"/>
    <w:rsid w:val="00702D34"/>
    <w:rsid w:val="0070425F"/>
    <w:rsid w:val="0070452C"/>
    <w:rsid w:val="00706DF6"/>
    <w:rsid w:val="00707203"/>
    <w:rsid w:val="007074E6"/>
    <w:rsid w:val="00710661"/>
    <w:rsid w:val="007110E3"/>
    <w:rsid w:val="007138E3"/>
    <w:rsid w:val="00716797"/>
    <w:rsid w:val="00723234"/>
    <w:rsid w:val="007233D4"/>
    <w:rsid w:val="0072539C"/>
    <w:rsid w:val="007275B4"/>
    <w:rsid w:val="00730E58"/>
    <w:rsid w:val="00732818"/>
    <w:rsid w:val="00732E15"/>
    <w:rsid w:val="007333DB"/>
    <w:rsid w:val="00733E73"/>
    <w:rsid w:val="00733EAC"/>
    <w:rsid w:val="00734C0E"/>
    <w:rsid w:val="007360FB"/>
    <w:rsid w:val="00740D59"/>
    <w:rsid w:val="0074214A"/>
    <w:rsid w:val="00742436"/>
    <w:rsid w:val="00742656"/>
    <w:rsid w:val="00742AC5"/>
    <w:rsid w:val="00742AF8"/>
    <w:rsid w:val="007433E2"/>
    <w:rsid w:val="00743947"/>
    <w:rsid w:val="00743CDF"/>
    <w:rsid w:val="00744091"/>
    <w:rsid w:val="00744EB5"/>
    <w:rsid w:val="007462FE"/>
    <w:rsid w:val="00746DF0"/>
    <w:rsid w:val="00750213"/>
    <w:rsid w:val="00752054"/>
    <w:rsid w:val="007529EC"/>
    <w:rsid w:val="0075478F"/>
    <w:rsid w:val="00754D3E"/>
    <w:rsid w:val="00755014"/>
    <w:rsid w:val="00755E76"/>
    <w:rsid w:val="00756F1C"/>
    <w:rsid w:val="00757E55"/>
    <w:rsid w:val="00760F6C"/>
    <w:rsid w:val="00767105"/>
    <w:rsid w:val="007703F8"/>
    <w:rsid w:val="00770970"/>
    <w:rsid w:val="00771006"/>
    <w:rsid w:val="0077165B"/>
    <w:rsid w:val="007722F3"/>
    <w:rsid w:val="007730E4"/>
    <w:rsid w:val="00776862"/>
    <w:rsid w:val="00776B97"/>
    <w:rsid w:val="007806F4"/>
    <w:rsid w:val="00781414"/>
    <w:rsid w:val="0078172B"/>
    <w:rsid w:val="0078250A"/>
    <w:rsid w:val="00782627"/>
    <w:rsid w:val="00783D57"/>
    <w:rsid w:val="00784520"/>
    <w:rsid w:val="0078691E"/>
    <w:rsid w:val="007879CE"/>
    <w:rsid w:val="00787BF3"/>
    <w:rsid w:val="007918FC"/>
    <w:rsid w:val="0079444B"/>
    <w:rsid w:val="007968AF"/>
    <w:rsid w:val="00796993"/>
    <w:rsid w:val="00796A81"/>
    <w:rsid w:val="007A150E"/>
    <w:rsid w:val="007A2137"/>
    <w:rsid w:val="007A239F"/>
    <w:rsid w:val="007A3317"/>
    <w:rsid w:val="007A545B"/>
    <w:rsid w:val="007A5AFF"/>
    <w:rsid w:val="007A6E43"/>
    <w:rsid w:val="007A79FF"/>
    <w:rsid w:val="007B09EE"/>
    <w:rsid w:val="007B2ADE"/>
    <w:rsid w:val="007B326D"/>
    <w:rsid w:val="007B5FA9"/>
    <w:rsid w:val="007B6815"/>
    <w:rsid w:val="007B6EBD"/>
    <w:rsid w:val="007B74B7"/>
    <w:rsid w:val="007C10B9"/>
    <w:rsid w:val="007C30D7"/>
    <w:rsid w:val="007C3643"/>
    <w:rsid w:val="007C4BB9"/>
    <w:rsid w:val="007C50C3"/>
    <w:rsid w:val="007C5A30"/>
    <w:rsid w:val="007C77A0"/>
    <w:rsid w:val="007C789D"/>
    <w:rsid w:val="007D21B9"/>
    <w:rsid w:val="007D582C"/>
    <w:rsid w:val="007D5E6C"/>
    <w:rsid w:val="007D701B"/>
    <w:rsid w:val="007E13C1"/>
    <w:rsid w:val="007E18FC"/>
    <w:rsid w:val="007E283B"/>
    <w:rsid w:val="007E31D2"/>
    <w:rsid w:val="007E3822"/>
    <w:rsid w:val="007E46E3"/>
    <w:rsid w:val="007E6F70"/>
    <w:rsid w:val="007E6FC9"/>
    <w:rsid w:val="007E7CE3"/>
    <w:rsid w:val="007E7F7E"/>
    <w:rsid w:val="007F03CF"/>
    <w:rsid w:val="007F2A37"/>
    <w:rsid w:val="007F30AE"/>
    <w:rsid w:val="007F3853"/>
    <w:rsid w:val="007F40EE"/>
    <w:rsid w:val="007F472E"/>
    <w:rsid w:val="007F602E"/>
    <w:rsid w:val="007F657C"/>
    <w:rsid w:val="007F7081"/>
    <w:rsid w:val="007F7602"/>
    <w:rsid w:val="008015F8"/>
    <w:rsid w:val="00801E0D"/>
    <w:rsid w:val="00802FAD"/>
    <w:rsid w:val="00803801"/>
    <w:rsid w:val="00804FD2"/>
    <w:rsid w:val="008052C3"/>
    <w:rsid w:val="00805A5A"/>
    <w:rsid w:val="00806645"/>
    <w:rsid w:val="00807285"/>
    <w:rsid w:val="00813CAB"/>
    <w:rsid w:val="0082001D"/>
    <w:rsid w:val="0082136C"/>
    <w:rsid w:val="008215BF"/>
    <w:rsid w:val="008220D4"/>
    <w:rsid w:val="008224D5"/>
    <w:rsid w:val="00822CB1"/>
    <w:rsid w:val="00823797"/>
    <w:rsid w:val="00823CC7"/>
    <w:rsid w:val="00825F07"/>
    <w:rsid w:val="00826707"/>
    <w:rsid w:val="00826D18"/>
    <w:rsid w:val="00830CB8"/>
    <w:rsid w:val="00831012"/>
    <w:rsid w:val="008312F4"/>
    <w:rsid w:val="00831807"/>
    <w:rsid w:val="008320DE"/>
    <w:rsid w:val="00833C98"/>
    <w:rsid w:val="0083424D"/>
    <w:rsid w:val="00834805"/>
    <w:rsid w:val="00834A71"/>
    <w:rsid w:val="00835004"/>
    <w:rsid w:val="008355B1"/>
    <w:rsid w:val="00835757"/>
    <w:rsid w:val="00835941"/>
    <w:rsid w:val="0083671F"/>
    <w:rsid w:val="00836D08"/>
    <w:rsid w:val="00837CC8"/>
    <w:rsid w:val="008411B7"/>
    <w:rsid w:val="008433A9"/>
    <w:rsid w:val="008433AB"/>
    <w:rsid w:val="008445EE"/>
    <w:rsid w:val="0084598A"/>
    <w:rsid w:val="008478D7"/>
    <w:rsid w:val="00850265"/>
    <w:rsid w:val="0085117A"/>
    <w:rsid w:val="0085117F"/>
    <w:rsid w:val="00851AA4"/>
    <w:rsid w:val="00852C02"/>
    <w:rsid w:val="00852D02"/>
    <w:rsid w:val="00852F9F"/>
    <w:rsid w:val="00854EB5"/>
    <w:rsid w:val="00855259"/>
    <w:rsid w:val="008575E7"/>
    <w:rsid w:val="00857E1B"/>
    <w:rsid w:val="008642A7"/>
    <w:rsid w:val="0086661E"/>
    <w:rsid w:val="0086709B"/>
    <w:rsid w:val="00867914"/>
    <w:rsid w:val="00867DEC"/>
    <w:rsid w:val="00870B02"/>
    <w:rsid w:val="008712B2"/>
    <w:rsid w:val="00871D1C"/>
    <w:rsid w:val="00871EAC"/>
    <w:rsid w:val="00872006"/>
    <w:rsid w:val="0087253A"/>
    <w:rsid w:val="0087348C"/>
    <w:rsid w:val="0087428E"/>
    <w:rsid w:val="0087487D"/>
    <w:rsid w:val="00876010"/>
    <w:rsid w:val="00876430"/>
    <w:rsid w:val="00877B76"/>
    <w:rsid w:val="00877E53"/>
    <w:rsid w:val="00881A3F"/>
    <w:rsid w:val="00881C3D"/>
    <w:rsid w:val="0088261A"/>
    <w:rsid w:val="00882E93"/>
    <w:rsid w:val="008837DF"/>
    <w:rsid w:val="0088438F"/>
    <w:rsid w:val="00885D40"/>
    <w:rsid w:val="00887B68"/>
    <w:rsid w:val="00892CE7"/>
    <w:rsid w:val="0089367D"/>
    <w:rsid w:val="00893C15"/>
    <w:rsid w:val="00895A18"/>
    <w:rsid w:val="00897B8B"/>
    <w:rsid w:val="008A0A1F"/>
    <w:rsid w:val="008A0E96"/>
    <w:rsid w:val="008A1AF6"/>
    <w:rsid w:val="008A2371"/>
    <w:rsid w:val="008A241F"/>
    <w:rsid w:val="008A2AFE"/>
    <w:rsid w:val="008A2F0C"/>
    <w:rsid w:val="008A3DB2"/>
    <w:rsid w:val="008A4210"/>
    <w:rsid w:val="008A462E"/>
    <w:rsid w:val="008A5F55"/>
    <w:rsid w:val="008A6700"/>
    <w:rsid w:val="008A7292"/>
    <w:rsid w:val="008A7F92"/>
    <w:rsid w:val="008B0C8A"/>
    <w:rsid w:val="008B60F3"/>
    <w:rsid w:val="008B67AD"/>
    <w:rsid w:val="008B6D02"/>
    <w:rsid w:val="008B750F"/>
    <w:rsid w:val="008C1030"/>
    <w:rsid w:val="008C174D"/>
    <w:rsid w:val="008C17E7"/>
    <w:rsid w:val="008C2397"/>
    <w:rsid w:val="008C296F"/>
    <w:rsid w:val="008C2A50"/>
    <w:rsid w:val="008C2EEC"/>
    <w:rsid w:val="008C3C3A"/>
    <w:rsid w:val="008C44BA"/>
    <w:rsid w:val="008C5F72"/>
    <w:rsid w:val="008C6C76"/>
    <w:rsid w:val="008D0032"/>
    <w:rsid w:val="008D1DF1"/>
    <w:rsid w:val="008D2D14"/>
    <w:rsid w:val="008D3AF0"/>
    <w:rsid w:val="008D66D6"/>
    <w:rsid w:val="008E0807"/>
    <w:rsid w:val="008E1C56"/>
    <w:rsid w:val="008E3F82"/>
    <w:rsid w:val="008E414B"/>
    <w:rsid w:val="008E41C7"/>
    <w:rsid w:val="008E45D1"/>
    <w:rsid w:val="008E48D4"/>
    <w:rsid w:val="008E4B88"/>
    <w:rsid w:val="008F018B"/>
    <w:rsid w:val="008F222F"/>
    <w:rsid w:val="008F284C"/>
    <w:rsid w:val="008F37BF"/>
    <w:rsid w:val="008F3FA7"/>
    <w:rsid w:val="008F5261"/>
    <w:rsid w:val="00900F8F"/>
    <w:rsid w:val="00902308"/>
    <w:rsid w:val="00902A95"/>
    <w:rsid w:val="00903311"/>
    <w:rsid w:val="00903A34"/>
    <w:rsid w:val="00903B13"/>
    <w:rsid w:val="00903B1C"/>
    <w:rsid w:val="00903E66"/>
    <w:rsid w:val="009041B5"/>
    <w:rsid w:val="0090499C"/>
    <w:rsid w:val="00904BBA"/>
    <w:rsid w:val="009051FD"/>
    <w:rsid w:val="00907A7A"/>
    <w:rsid w:val="00907AA2"/>
    <w:rsid w:val="009102E7"/>
    <w:rsid w:val="00912261"/>
    <w:rsid w:val="00912B74"/>
    <w:rsid w:val="00914517"/>
    <w:rsid w:val="00914BAB"/>
    <w:rsid w:val="00915811"/>
    <w:rsid w:val="009174DC"/>
    <w:rsid w:val="00917E1E"/>
    <w:rsid w:val="00921178"/>
    <w:rsid w:val="009211A1"/>
    <w:rsid w:val="00921DF6"/>
    <w:rsid w:val="009241C3"/>
    <w:rsid w:val="00924730"/>
    <w:rsid w:val="00924DDC"/>
    <w:rsid w:val="00925669"/>
    <w:rsid w:val="0093087B"/>
    <w:rsid w:val="00930980"/>
    <w:rsid w:val="0093607A"/>
    <w:rsid w:val="0093738D"/>
    <w:rsid w:val="00937D67"/>
    <w:rsid w:val="0094042C"/>
    <w:rsid w:val="00940709"/>
    <w:rsid w:val="0094146D"/>
    <w:rsid w:val="00942022"/>
    <w:rsid w:val="00942E9E"/>
    <w:rsid w:val="009438A7"/>
    <w:rsid w:val="00944F7B"/>
    <w:rsid w:val="00947B29"/>
    <w:rsid w:val="0095034A"/>
    <w:rsid w:val="009504C5"/>
    <w:rsid w:val="00953494"/>
    <w:rsid w:val="00953C26"/>
    <w:rsid w:val="009554DE"/>
    <w:rsid w:val="00955A94"/>
    <w:rsid w:val="00956183"/>
    <w:rsid w:val="009561B9"/>
    <w:rsid w:val="009566EE"/>
    <w:rsid w:val="0095739B"/>
    <w:rsid w:val="00964279"/>
    <w:rsid w:val="009659B2"/>
    <w:rsid w:val="0096695D"/>
    <w:rsid w:val="00971327"/>
    <w:rsid w:val="009736E9"/>
    <w:rsid w:val="00973E12"/>
    <w:rsid w:val="009744DE"/>
    <w:rsid w:val="009773A0"/>
    <w:rsid w:val="009776E8"/>
    <w:rsid w:val="00977C6F"/>
    <w:rsid w:val="0098044C"/>
    <w:rsid w:val="00980B79"/>
    <w:rsid w:val="0098388F"/>
    <w:rsid w:val="00984D64"/>
    <w:rsid w:val="00985F05"/>
    <w:rsid w:val="0098716F"/>
    <w:rsid w:val="00990D48"/>
    <w:rsid w:val="0099120F"/>
    <w:rsid w:val="00991295"/>
    <w:rsid w:val="00992C8A"/>
    <w:rsid w:val="0099443B"/>
    <w:rsid w:val="009950F0"/>
    <w:rsid w:val="00996631"/>
    <w:rsid w:val="009A0151"/>
    <w:rsid w:val="009A02C7"/>
    <w:rsid w:val="009A0E1B"/>
    <w:rsid w:val="009A0FD3"/>
    <w:rsid w:val="009A460B"/>
    <w:rsid w:val="009A477D"/>
    <w:rsid w:val="009A4F78"/>
    <w:rsid w:val="009A690A"/>
    <w:rsid w:val="009A6958"/>
    <w:rsid w:val="009B052E"/>
    <w:rsid w:val="009B2DB8"/>
    <w:rsid w:val="009B3C63"/>
    <w:rsid w:val="009B548A"/>
    <w:rsid w:val="009B5561"/>
    <w:rsid w:val="009B67BE"/>
    <w:rsid w:val="009B7D55"/>
    <w:rsid w:val="009C0DCF"/>
    <w:rsid w:val="009C4523"/>
    <w:rsid w:val="009C4E4F"/>
    <w:rsid w:val="009C6442"/>
    <w:rsid w:val="009C6A85"/>
    <w:rsid w:val="009C7368"/>
    <w:rsid w:val="009C7886"/>
    <w:rsid w:val="009C7BA6"/>
    <w:rsid w:val="009D2C03"/>
    <w:rsid w:val="009D32FF"/>
    <w:rsid w:val="009D4DE7"/>
    <w:rsid w:val="009D7281"/>
    <w:rsid w:val="009E0EFD"/>
    <w:rsid w:val="009E1C72"/>
    <w:rsid w:val="009E352B"/>
    <w:rsid w:val="009E3D54"/>
    <w:rsid w:val="009E55DD"/>
    <w:rsid w:val="009E700D"/>
    <w:rsid w:val="009E7B35"/>
    <w:rsid w:val="009E7E54"/>
    <w:rsid w:val="009F0431"/>
    <w:rsid w:val="009F0CE0"/>
    <w:rsid w:val="009F1337"/>
    <w:rsid w:val="009F13B3"/>
    <w:rsid w:val="009F1D26"/>
    <w:rsid w:val="009F3F18"/>
    <w:rsid w:val="009F4FC2"/>
    <w:rsid w:val="009F515C"/>
    <w:rsid w:val="009F52B2"/>
    <w:rsid w:val="009F609E"/>
    <w:rsid w:val="009F67FB"/>
    <w:rsid w:val="00A00640"/>
    <w:rsid w:val="00A018C3"/>
    <w:rsid w:val="00A01B4C"/>
    <w:rsid w:val="00A0252C"/>
    <w:rsid w:val="00A0298C"/>
    <w:rsid w:val="00A03BFD"/>
    <w:rsid w:val="00A05967"/>
    <w:rsid w:val="00A06455"/>
    <w:rsid w:val="00A07403"/>
    <w:rsid w:val="00A11D01"/>
    <w:rsid w:val="00A11D55"/>
    <w:rsid w:val="00A128C6"/>
    <w:rsid w:val="00A132C4"/>
    <w:rsid w:val="00A13626"/>
    <w:rsid w:val="00A15100"/>
    <w:rsid w:val="00A15CD1"/>
    <w:rsid w:val="00A16340"/>
    <w:rsid w:val="00A2028F"/>
    <w:rsid w:val="00A206D4"/>
    <w:rsid w:val="00A2123B"/>
    <w:rsid w:val="00A21725"/>
    <w:rsid w:val="00A21F2C"/>
    <w:rsid w:val="00A23AF4"/>
    <w:rsid w:val="00A23EBD"/>
    <w:rsid w:val="00A246D8"/>
    <w:rsid w:val="00A246DF"/>
    <w:rsid w:val="00A25D8D"/>
    <w:rsid w:val="00A27F13"/>
    <w:rsid w:val="00A3155C"/>
    <w:rsid w:val="00A32310"/>
    <w:rsid w:val="00A341C6"/>
    <w:rsid w:val="00A3452E"/>
    <w:rsid w:val="00A3777D"/>
    <w:rsid w:val="00A37904"/>
    <w:rsid w:val="00A379C2"/>
    <w:rsid w:val="00A420FD"/>
    <w:rsid w:val="00A44223"/>
    <w:rsid w:val="00A46C4C"/>
    <w:rsid w:val="00A47833"/>
    <w:rsid w:val="00A47D23"/>
    <w:rsid w:val="00A51467"/>
    <w:rsid w:val="00A55138"/>
    <w:rsid w:val="00A55677"/>
    <w:rsid w:val="00A55DD1"/>
    <w:rsid w:val="00A562DD"/>
    <w:rsid w:val="00A56445"/>
    <w:rsid w:val="00A57C36"/>
    <w:rsid w:val="00A60C11"/>
    <w:rsid w:val="00A62A32"/>
    <w:rsid w:val="00A63FDB"/>
    <w:rsid w:val="00A64A23"/>
    <w:rsid w:val="00A65CB1"/>
    <w:rsid w:val="00A66BCE"/>
    <w:rsid w:val="00A700E5"/>
    <w:rsid w:val="00A7033B"/>
    <w:rsid w:val="00A707D4"/>
    <w:rsid w:val="00A70CD1"/>
    <w:rsid w:val="00A7234B"/>
    <w:rsid w:val="00A72BDA"/>
    <w:rsid w:val="00A73F7E"/>
    <w:rsid w:val="00A7571C"/>
    <w:rsid w:val="00A82712"/>
    <w:rsid w:val="00A84202"/>
    <w:rsid w:val="00A85757"/>
    <w:rsid w:val="00A8581E"/>
    <w:rsid w:val="00A85F0B"/>
    <w:rsid w:val="00A86A29"/>
    <w:rsid w:val="00A86EE3"/>
    <w:rsid w:val="00A90A59"/>
    <w:rsid w:val="00A90BF0"/>
    <w:rsid w:val="00A91445"/>
    <w:rsid w:val="00A926C8"/>
    <w:rsid w:val="00A93D0A"/>
    <w:rsid w:val="00A948A7"/>
    <w:rsid w:val="00A95392"/>
    <w:rsid w:val="00A96EEF"/>
    <w:rsid w:val="00AA1B0B"/>
    <w:rsid w:val="00AA431E"/>
    <w:rsid w:val="00AA448F"/>
    <w:rsid w:val="00AA663C"/>
    <w:rsid w:val="00AB06E4"/>
    <w:rsid w:val="00AB2D19"/>
    <w:rsid w:val="00AB4335"/>
    <w:rsid w:val="00AB446E"/>
    <w:rsid w:val="00AB48E7"/>
    <w:rsid w:val="00AB4E00"/>
    <w:rsid w:val="00AB59CC"/>
    <w:rsid w:val="00AB62ED"/>
    <w:rsid w:val="00AB676F"/>
    <w:rsid w:val="00AB6A56"/>
    <w:rsid w:val="00AB6F94"/>
    <w:rsid w:val="00AB73C2"/>
    <w:rsid w:val="00AC0C5A"/>
    <w:rsid w:val="00AC1800"/>
    <w:rsid w:val="00AC23A5"/>
    <w:rsid w:val="00AC2A33"/>
    <w:rsid w:val="00AC32C0"/>
    <w:rsid w:val="00AC437F"/>
    <w:rsid w:val="00AC447A"/>
    <w:rsid w:val="00AC4FA7"/>
    <w:rsid w:val="00AC5184"/>
    <w:rsid w:val="00AC51CD"/>
    <w:rsid w:val="00AC568D"/>
    <w:rsid w:val="00AC71BB"/>
    <w:rsid w:val="00AD0D56"/>
    <w:rsid w:val="00AD2891"/>
    <w:rsid w:val="00AD3B07"/>
    <w:rsid w:val="00AD4804"/>
    <w:rsid w:val="00AD4866"/>
    <w:rsid w:val="00AD570B"/>
    <w:rsid w:val="00AD6B22"/>
    <w:rsid w:val="00AD7082"/>
    <w:rsid w:val="00AE0BDF"/>
    <w:rsid w:val="00AE3198"/>
    <w:rsid w:val="00AE36AF"/>
    <w:rsid w:val="00AE36BC"/>
    <w:rsid w:val="00AE5F5F"/>
    <w:rsid w:val="00AE656A"/>
    <w:rsid w:val="00AE7612"/>
    <w:rsid w:val="00AF021D"/>
    <w:rsid w:val="00AF1A01"/>
    <w:rsid w:val="00AF1FAA"/>
    <w:rsid w:val="00AF283B"/>
    <w:rsid w:val="00AF2E6C"/>
    <w:rsid w:val="00AF2E6E"/>
    <w:rsid w:val="00AF44BF"/>
    <w:rsid w:val="00AF54BA"/>
    <w:rsid w:val="00AF7C0D"/>
    <w:rsid w:val="00B001DD"/>
    <w:rsid w:val="00B00384"/>
    <w:rsid w:val="00B0122C"/>
    <w:rsid w:val="00B0229D"/>
    <w:rsid w:val="00B02423"/>
    <w:rsid w:val="00B02B68"/>
    <w:rsid w:val="00B03A70"/>
    <w:rsid w:val="00B03AD8"/>
    <w:rsid w:val="00B04086"/>
    <w:rsid w:val="00B04900"/>
    <w:rsid w:val="00B05338"/>
    <w:rsid w:val="00B0583D"/>
    <w:rsid w:val="00B07207"/>
    <w:rsid w:val="00B078BC"/>
    <w:rsid w:val="00B07A83"/>
    <w:rsid w:val="00B113B2"/>
    <w:rsid w:val="00B127BE"/>
    <w:rsid w:val="00B12B94"/>
    <w:rsid w:val="00B150B7"/>
    <w:rsid w:val="00B163A6"/>
    <w:rsid w:val="00B16FAB"/>
    <w:rsid w:val="00B175B3"/>
    <w:rsid w:val="00B17657"/>
    <w:rsid w:val="00B176EE"/>
    <w:rsid w:val="00B23011"/>
    <w:rsid w:val="00B23532"/>
    <w:rsid w:val="00B239EC"/>
    <w:rsid w:val="00B24C65"/>
    <w:rsid w:val="00B25120"/>
    <w:rsid w:val="00B2548A"/>
    <w:rsid w:val="00B2601C"/>
    <w:rsid w:val="00B30317"/>
    <w:rsid w:val="00B3060E"/>
    <w:rsid w:val="00B3099C"/>
    <w:rsid w:val="00B31682"/>
    <w:rsid w:val="00B33C37"/>
    <w:rsid w:val="00B34537"/>
    <w:rsid w:val="00B34EE3"/>
    <w:rsid w:val="00B35240"/>
    <w:rsid w:val="00B40C1A"/>
    <w:rsid w:val="00B41E1F"/>
    <w:rsid w:val="00B423ED"/>
    <w:rsid w:val="00B440F5"/>
    <w:rsid w:val="00B45574"/>
    <w:rsid w:val="00B4588D"/>
    <w:rsid w:val="00B47D11"/>
    <w:rsid w:val="00B50F26"/>
    <w:rsid w:val="00B52559"/>
    <w:rsid w:val="00B53822"/>
    <w:rsid w:val="00B53DEE"/>
    <w:rsid w:val="00B54ACE"/>
    <w:rsid w:val="00B54AE4"/>
    <w:rsid w:val="00B54FE6"/>
    <w:rsid w:val="00B557AE"/>
    <w:rsid w:val="00B57512"/>
    <w:rsid w:val="00B60761"/>
    <w:rsid w:val="00B62AA8"/>
    <w:rsid w:val="00B6492B"/>
    <w:rsid w:val="00B64AFC"/>
    <w:rsid w:val="00B6684B"/>
    <w:rsid w:val="00B66A35"/>
    <w:rsid w:val="00B676DE"/>
    <w:rsid w:val="00B706FA"/>
    <w:rsid w:val="00B7101E"/>
    <w:rsid w:val="00B71551"/>
    <w:rsid w:val="00B730BB"/>
    <w:rsid w:val="00B7472A"/>
    <w:rsid w:val="00B74E68"/>
    <w:rsid w:val="00B75CA2"/>
    <w:rsid w:val="00B766BA"/>
    <w:rsid w:val="00B76AF3"/>
    <w:rsid w:val="00B773A4"/>
    <w:rsid w:val="00B80E10"/>
    <w:rsid w:val="00B81CAB"/>
    <w:rsid w:val="00B82615"/>
    <w:rsid w:val="00B82629"/>
    <w:rsid w:val="00B83638"/>
    <w:rsid w:val="00B8524B"/>
    <w:rsid w:val="00B856AF"/>
    <w:rsid w:val="00B8738B"/>
    <w:rsid w:val="00B948B6"/>
    <w:rsid w:val="00B95180"/>
    <w:rsid w:val="00B951B0"/>
    <w:rsid w:val="00B9532C"/>
    <w:rsid w:val="00B966C0"/>
    <w:rsid w:val="00B97361"/>
    <w:rsid w:val="00BA01BF"/>
    <w:rsid w:val="00BA0D35"/>
    <w:rsid w:val="00BA142A"/>
    <w:rsid w:val="00BA3B4B"/>
    <w:rsid w:val="00BA4062"/>
    <w:rsid w:val="00BA4602"/>
    <w:rsid w:val="00BA514C"/>
    <w:rsid w:val="00BA6982"/>
    <w:rsid w:val="00BA756F"/>
    <w:rsid w:val="00BA79ED"/>
    <w:rsid w:val="00BB0478"/>
    <w:rsid w:val="00BB0C61"/>
    <w:rsid w:val="00BB2381"/>
    <w:rsid w:val="00BB2D67"/>
    <w:rsid w:val="00BB5140"/>
    <w:rsid w:val="00BB6BC4"/>
    <w:rsid w:val="00BB7C3B"/>
    <w:rsid w:val="00BC22E3"/>
    <w:rsid w:val="00BC2B5E"/>
    <w:rsid w:val="00BC3268"/>
    <w:rsid w:val="00BC54D6"/>
    <w:rsid w:val="00BC773B"/>
    <w:rsid w:val="00BD5462"/>
    <w:rsid w:val="00BD5B3F"/>
    <w:rsid w:val="00BD7177"/>
    <w:rsid w:val="00BD73B5"/>
    <w:rsid w:val="00BE0AAF"/>
    <w:rsid w:val="00BE14A6"/>
    <w:rsid w:val="00BE1ED3"/>
    <w:rsid w:val="00BE2E7C"/>
    <w:rsid w:val="00BE413A"/>
    <w:rsid w:val="00BE4B5F"/>
    <w:rsid w:val="00BE5098"/>
    <w:rsid w:val="00BF001B"/>
    <w:rsid w:val="00BF2295"/>
    <w:rsid w:val="00BF23D6"/>
    <w:rsid w:val="00BF296F"/>
    <w:rsid w:val="00BF323A"/>
    <w:rsid w:val="00BF47B6"/>
    <w:rsid w:val="00BF600D"/>
    <w:rsid w:val="00C01877"/>
    <w:rsid w:val="00C024F2"/>
    <w:rsid w:val="00C036F7"/>
    <w:rsid w:val="00C04380"/>
    <w:rsid w:val="00C05D65"/>
    <w:rsid w:val="00C0645B"/>
    <w:rsid w:val="00C0681A"/>
    <w:rsid w:val="00C06C98"/>
    <w:rsid w:val="00C07638"/>
    <w:rsid w:val="00C10CE5"/>
    <w:rsid w:val="00C11FFA"/>
    <w:rsid w:val="00C1226E"/>
    <w:rsid w:val="00C125C2"/>
    <w:rsid w:val="00C127FC"/>
    <w:rsid w:val="00C128CE"/>
    <w:rsid w:val="00C147A1"/>
    <w:rsid w:val="00C14B12"/>
    <w:rsid w:val="00C17D95"/>
    <w:rsid w:val="00C17FCA"/>
    <w:rsid w:val="00C201D0"/>
    <w:rsid w:val="00C204A6"/>
    <w:rsid w:val="00C20812"/>
    <w:rsid w:val="00C22A14"/>
    <w:rsid w:val="00C278A4"/>
    <w:rsid w:val="00C3003C"/>
    <w:rsid w:val="00C30829"/>
    <w:rsid w:val="00C309F5"/>
    <w:rsid w:val="00C3165F"/>
    <w:rsid w:val="00C3271B"/>
    <w:rsid w:val="00C32764"/>
    <w:rsid w:val="00C32E3C"/>
    <w:rsid w:val="00C33F96"/>
    <w:rsid w:val="00C340FF"/>
    <w:rsid w:val="00C344F6"/>
    <w:rsid w:val="00C35D46"/>
    <w:rsid w:val="00C36903"/>
    <w:rsid w:val="00C36AA9"/>
    <w:rsid w:val="00C3799E"/>
    <w:rsid w:val="00C40638"/>
    <w:rsid w:val="00C4093F"/>
    <w:rsid w:val="00C41AFB"/>
    <w:rsid w:val="00C42228"/>
    <w:rsid w:val="00C42875"/>
    <w:rsid w:val="00C42C12"/>
    <w:rsid w:val="00C43F3D"/>
    <w:rsid w:val="00C44829"/>
    <w:rsid w:val="00C524BF"/>
    <w:rsid w:val="00C535AC"/>
    <w:rsid w:val="00C53D53"/>
    <w:rsid w:val="00C53FF5"/>
    <w:rsid w:val="00C54833"/>
    <w:rsid w:val="00C554FF"/>
    <w:rsid w:val="00C55BFD"/>
    <w:rsid w:val="00C56F2A"/>
    <w:rsid w:val="00C570DE"/>
    <w:rsid w:val="00C57910"/>
    <w:rsid w:val="00C60EEB"/>
    <w:rsid w:val="00C611D4"/>
    <w:rsid w:val="00C622F4"/>
    <w:rsid w:val="00C6234A"/>
    <w:rsid w:val="00C64423"/>
    <w:rsid w:val="00C645FB"/>
    <w:rsid w:val="00C646C4"/>
    <w:rsid w:val="00C64852"/>
    <w:rsid w:val="00C64D7A"/>
    <w:rsid w:val="00C6500A"/>
    <w:rsid w:val="00C65D9D"/>
    <w:rsid w:val="00C66CBA"/>
    <w:rsid w:val="00C66D3D"/>
    <w:rsid w:val="00C67E03"/>
    <w:rsid w:val="00C67E1A"/>
    <w:rsid w:val="00C709BC"/>
    <w:rsid w:val="00C72A07"/>
    <w:rsid w:val="00C73E3A"/>
    <w:rsid w:val="00C74985"/>
    <w:rsid w:val="00C75989"/>
    <w:rsid w:val="00C77284"/>
    <w:rsid w:val="00C82D22"/>
    <w:rsid w:val="00C8498B"/>
    <w:rsid w:val="00C86E82"/>
    <w:rsid w:val="00C86FBA"/>
    <w:rsid w:val="00C8771C"/>
    <w:rsid w:val="00C90C56"/>
    <w:rsid w:val="00C9175B"/>
    <w:rsid w:val="00C92795"/>
    <w:rsid w:val="00C952EE"/>
    <w:rsid w:val="00C95418"/>
    <w:rsid w:val="00C96602"/>
    <w:rsid w:val="00CA033C"/>
    <w:rsid w:val="00CA22E1"/>
    <w:rsid w:val="00CA4A68"/>
    <w:rsid w:val="00CA5D25"/>
    <w:rsid w:val="00CA63F5"/>
    <w:rsid w:val="00CB0ADB"/>
    <w:rsid w:val="00CB159E"/>
    <w:rsid w:val="00CB3025"/>
    <w:rsid w:val="00CB4C01"/>
    <w:rsid w:val="00CB6018"/>
    <w:rsid w:val="00CB63D5"/>
    <w:rsid w:val="00CB6E00"/>
    <w:rsid w:val="00CC09AD"/>
    <w:rsid w:val="00CC3462"/>
    <w:rsid w:val="00CC34C4"/>
    <w:rsid w:val="00CC59A0"/>
    <w:rsid w:val="00CC62F5"/>
    <w:rsid w:val="00CD30F9"/>
    <w:rsid w:val="00CD3E40"/>
    <w:rsid w:val="00CD43B7"/>
    <w:rsid w:val="00CD4F01"/>
    <w:rsid w:val="00CD6E2F"/>
    <w:rsid w:val="00CD7279"/>
    <w:rsid w:val="00CE1C5A"/>
    <w:rsid w:val="00CE1F87"/>
    <w:rsid w:val="00CE2121"/>
    <w:rsid w:val="00CE2488"/>
    <w:rsid w:val="00CE26CC"/>
    <w:rsid w:val="00CE2C3C"/>
    <w:rsid w:val="00CE4A98"/>
    <w:rsid w:val="00CE525E"/>
    <w:rsid w:val="00CF0C2A"/>
    <w:rsid w:val="00CF10A0"/>
    <w:rsid w:val="00CF199A"/>
    <w:rsid w:val="00CF1C66"/>
    <w:rsid w:val="00CF2378"/>
    <w:rsid w:val="00CF3248"/>
    <w:rsid w:val="00CF3C23"/>
    <w:rsid w:val="00CF5E38"/>
    <w:rsid w:val="00CF7339"/>
    <w:rsid w:val="00CF7B4E"/>
    <w:rsid w:val="00D0083A"/>
    <w:rsid w:val="00D017F0"/>
    <w:rsid w:val="00D022A5"/>
    <w:rsid w:val="00D02588"/>
    <w:rsid w:val="00D064B2"/>
    <w:rsid w:val="00D07033"/>
    <w:rsid w:val="00D1039A"/>
    <w:rsid w:val="00D11029"/>
    <w:rsid w:val="00D1183A"/>
    <w:rsid w:val="00D12238"/>
    <w:rsid w:val="00D12844"/>
    <w:rsid w:val="00D12D7C"/>
    <w:rsid w:val="00D143EC"/>
    <w:rsid w:val="00D15722"/>
    <w:rsid w:val="00D1680D"/>
    <w:rsid w:val="00D2148A"/>
    <w:rsid w:val="00D22B0E"/>
    <w:rsid w:val="00D231D7"/>
    <w:rsid w:val="00D236FA"/>
    <w:rsid w:val="00D24647"/>
    <w:rsid w:val="00D24F4A"/>
    <w:rsid w:val="00D26175"/>
    <w:rsid w:val="00D31544"/>
    <w:rsid w:val="00D31E6C"/>
    <w:rsid w:val="00D32759"/>
    <w:rsid w:val="00D3287A"/>
    <w:rsid w:val="00D3345E"/>
    <w:rsid w:val="00D35377"/>
    <w:rsid w:val="00D35FE0"/>
    <w:rsid w:val="00D36865"/>
    <w:rsid w:val="00D37029"/>
    <w:rsid w:val="00D37E7B"/>
    <w:rsid w:val="00D40FC5"/>
    <w:rsid w:val="00D41B50"/>
    <w:rsid w:val="00D42114"/>
    <w:rsid w:val="00D4675C"/>
    <w:rsid w:val="00D46A34"/>
    <w:rsid w:val="00D4713C"/>
    <w:rsid w:val="00D4758C"/>
    <w:rsid w:val="00D47D53"/>
    <w:rsid w:val="00D50FFB"/>
    <w:rsid w:val="00D522A7"/>
    <w:rsid w:val="00D525F2"/>
    <w:rsid w:val="00D5346A"/>
    <w:rsid w:val="00D53D23"/>
    <w:rsid w:val="00D53D93"/>
    <w:rsid w:val="00D53F19"/>
    <w:rsid w:val="00D546FE"/>
    <w:rsid w:val="00D5539D"/>
    <w:rsid w:val="00D55C4C"/>
    <w:rsid w:val="00D5626F"/>
    <w:rsid w:val="00D5727D"/>
    <w:rsid w:val="00D57C29"/>
    <w:rsid w:val="00D608D7"/>
    <w:rsid w:val="00D61C0D"/>
    <w:rsid w:val="00D629E4"/>
    <w:rsid w:val="00D62AF5"/>
    <w:rsid w:val="00D653AB"/>
    <w:rsid w:val="00D672F9"/>
    <w:rsid w:val="00D701F0"/>
    <w:rsid w:val="00D70D0F"/>
    <w:rsid w:val="00D74CB8"/>
    <w:rsid w:val="00D77B7A"/>
    <w:rsid w:val="00D81106"/>
    <w:rsid w:val="00D8398B"/>
    <w:rsid w:val="00D83F62"/>
    <w:rsid w:val="00D8456A"/>
    <w:rsid w:val="00D84D14"/>
    <w:rsid w:val="00D87B9C"/>
    <w:rsid w:val="00D902D9"/>
    <w:rsid w:val="00D910F8"/>
    <w:rsid w:val="00D916B3"/>
    <w:rsid w:val="00D92084"/>
    <w:rsid w:val="00D92CCC"/>
    <w:rsid w:val="00D9497D"/>
    <w:rsid w:val="00D94A88"/>
    <w:rsid w:val="00D95AB6"/>
    <w:rsid w:val="00D9634F"/>
    <w:rsid w:val="00D96550"/>
    <w:rsid w:val="00DA0146"/>
    <w:rsid w:val="00DA1837"/>
    <w:rsid w:val="00DA24FF"/>
    <w:rsid w:val="00DA35E4"/>
    <w:rsid w:val="00DA39D2"/>
    <w:rsid w:val="00DA5BEE"/>
    <w:rsid w:val="00DA6B24"/>
    <w:rsid w:val="00DA6B43"/>
    <w:rsid w:val="00DB0B26"/>
    <w:rsid w:val="00DB0B44"/>
    <w:rsid w:val="00DB0E53"/>
    <w:rsid w:val="00DB11DA"/>
    <w:rsid w:val="00DB1661"/>
    <w:rsid w:val="00DB18BF"/>
    <w:rsid w:val="00DB25D1"/>
    <w:rsid w:val="00DB3AD1"/>
    <w:rsid w:val="00DB4583"/>
    <w:rsid w:val="00DB4B09"/>
    <w:rsid w:val="00DB4CEF"/>
    <w:rsid w:val="00DB4ECC"/>
    <w:rsid w:val="00DB5772"/>
    <w:rsid w:val="00DC0A48"/>
    <w:rsid w:val="00DC14D0"/>
    <w:rsid w:val="00DC1C00"/>
    <w:rsid w:val="00DC302F"/>
    <w:rsid w:val="00DC3127"/>
    <w:rsid w:val="00DC4770"/>
    <w:rsid w:val="00DC6212"/>
    <w:rsid w:val="00DC71DD"/>
    <w:rsid w:val="00DC742A"/>
    <w:rsid w:val="00DD0B60"/>
    <w:rsid w:val="00DD16D4"/>
    <w:rsid w:val="00DD18C1"/>
    <w:rsid w:val="00DD201F"/>
    <w:rsid w:val="00DD253B"/>
    <w:rsid w:val="00DD3932"/>
    <w:rsid w:val="00DD5758"/>
    <w:rsid w:val="00DD6036"/>
    <w:rsid w:val="00DE032E"/>
    <w:rsid w:val="00DE0FD4"/>
    <w:rsid w:val="00DE2D27"/>
    <w:rsid w:val="00DE3A5A"/>
    <w:rsid w:val="00DE47D7"/>
    <w:rsid w:val="00DE5B97"/>
    <w:rsid w:val="00DE60FE"/>
    <w:rsid w:val="00DF06D7"/>
    <w:rsid w:val="00DF3D81"/>
    <w:rsid w:val="00DF44DB"/>
    <w:rsid w:val="00DF56DE"/>
    <w:rsid w:val="00DF5B35"/>
    <w:rsid w:val="00DF6679"/>
    <w:rsid w:val="00DF7219"/>
    <w:rsid w:val="00E01776"/>
    <w:rsid w:val="00E01B05"/>
    <w:rsid w:val="00E03297"/>
    <w:rsid w:val="00E0620D"/>
    <w:rsid w:val="00E067B7"/>
    <w:rsid w:val="00E1158D"/>
    <w:rsid w:val="00E1359A"/>
    <w:rsid w:val="00E13E8D"/>
    <w:rsid w:val="00E141ED"/>
    <w:rsid w:val="00E15FDB"/>
    <w:rsid w:val="00E16AEE"/>
    <w:rsid w:val="00E213FA"/>
    <w:rsid w:val="00E22136"/>
    <w:rsid w:val="00E23CDD"/>
    <w:rsid w:val="00E24615"/>
    <w:rsid w:val="00E2504C"/>
    <w:rsid w:val="00E25977"/>
    <w:rsid w:val="00E2738B"/>
    <w:rsid w:val="00E27680"/>
    <w:rsid w:val="00E27EF3"/>
    <w:rsid w:val="00E31CA0"/>
    <w:rsid w:val="00E34374"/>
    <w:rsid w:val="00E34809"/>
    <w:rsid w:val="00E34F0F"/>
    <w:rsid w:val="00E361FA"/>
    <w:rsid w:val="00E36702"/>
    <w:rsid w:val="00E37C4B"/>
    <w:rsid w:val="00E41E9D"/>
    <w:rsid w:val="00E44390"/>
    <w:rsid w:val="00E461E4"/>
    <w:rsid w:val="00E463A9"/>
    <w:rsid w:val="00E4718C"/>
    <w:rsid w:val="00E47889"/>
    <w:rsid w:val="00E506BF"/>
    <w:rsid w:val="00E50AF0"/>
    <w:rsid w:val="00E51487"/>
    <w:rsid w:val="00E51882"/>
    <w:rsid w:val="00E5223D"/>
    <w:rsid w:val="00E522FC"/>
    <w:rsid w:val="00E535BF"/>
    <w:rsid w:val="00E53BD5"/>
    <w:rsid w:val="00E54E0A"/>
    <w:rsid w:val="00E55E28"/>
    <w:rsid w:val="00E56FB7"/>
    <w:rsid w:val="00E57371"/>
    <w:rsid w:val="00E57998"/>
    <w:rsid w:val="00E618EB"/>
    <w:rsid w:val="00E61DF9"/>
    <w:rsid w:val="00E6274D"/>
    <w:rsid w:val="00E62CFB"/>
    <w:rsid w:val="00E6336C"/>
    <w:rsid w:val="00E639EB"/>
    <w:rsid w:val="00E6553A"/>
    <w:rsid w:val="00E65747"/>
    <w:rsid w:val="00E657BB"/>
    <w:rsid w:val="00E679AA"/>
    <w:rsid w:val="00E67F60"/>
    <w:rsid w:val="00E701E0"/>
    <w:rsid w:val="00E72879"/>
    <w:rsid w:val="00E72961"/>
    <w:rsid w:val="00E72F86"/>
    <w:rsid w:val="00E737E3"/>
    <w:rsid w:val="00E744AC"/>
    <w:rsid w:val="00E75228"/>
    <w:rsid w:val="00E777C2"/>
    <w:rsid w:val="00E77866"/>
    <w:rsid w:val="00E80A70"/>
    <w:rsid w:val="00E80FC9"/>
    <w:rsid w:val="00E81FD6"/>
    <w:rsid w:val="00E84251"/>
    <w:rsid w:val="00E8472A"/>
    <w:rsid w:val="00E84DFF"/>
    <w:rsid w:val="00E85332"/>
    <w:rsid w:val="00E90006"/>
    <w:rsid w:val="00E91D30"/>
    <w:rsid w:val="00E92300"/>
    <w:rsid w:val="00E93559"/>
    <w:rsid w:val="00E95598"/>
    <w:rsid w:val="00E9559A"/>
    <w:rsid w:val="00E9658D"/>
    <w:rsid w:val="00EA0DE6"/>
    <w:rsid w:val="00EA15B4"/>
    <w:rsid w:val="00EA1920"/>
    <w:rsid w:val="00EA3F55"/>
    <w:rsid w:val="00EA4617"/>
    <w:rsid w:val="00EA637F"/>
    <w:rsid w:val="00EA659F"/>
    <w:rsid w:val="00EA65A2"/>
    <w:rsid w:val="00EA7DC6"/>
    <w:rsid w:val="00EB1456"/>
    <w:rsid w:val="00EB17C4"/>
    <w:rsid w:val="00EB1E79"/>
    <w:rsid w:val="00EB3F60"/>
    <w:rsid w:val="00EB52E0"/>
    <w:rsid w:val="00EB61A6"/>
    <w:rsid w:val="00EC0A56"/>
    <w:rsid w:val="00EC1CFA"/>
    <w:rsid w:val="00EC44ED"/>
    <w:rsid w:val="00EC4F50"/>
    <w:rsid w:val="00EC538A"/>
    <w:rsid w:val="00EC5B04"/>
    <w:rsid w:val="00EC613B"/>
    <w:rsid w:val="00EC6DDF"/>
    <w:rsid w:val="00EC71CA"/>
    <w:rsid w:val="00EC76D2"/>
    <w:rsid w:val="00ED21E0"/>
    <w:rsid w:val="00ED2A2C"/>
    <w:rsid w:val="00ED3E1B"/>
    <w:rsid w:val="00ED4DBD"/>
    <w:rsid w:val="00ED5DC8"/>
    <w:rsid w:val="00ED622D"/>
    <w:rsid w:val="00EE03B3"/>
    <w:rsid w:val="00EE0DD9"/>
    <w:rsid w:val="00EE1D0E"/>
    <w:rsid w:val="00EE4E5D"/>
    <w:rsid w:val="00EE528D"/>
    <w:rsid w:val="00EE5405"/>
    <w:rsid w:val="00EE5EC0"/>
    <w:rsid w:val="00EE6DC2"/>
    <w:rsid w:val="00EE7130"/>
    <w:rsid w:val="00EF27E2"/>
    <w:rsid w:val="00EF40B8"/>
    <w:rsid w:val="00EF47D5"/>
    <w:rsid w:val="00EF48F5"/>
    <w:rsid w:val="00EF4F01"/>
    <w:rsid w:val="00EF5586"/>
    <w:rsid w:val="00EF786C"/>
    <w:rsid w:val="00F02253"/>
    <w:rsid w:val="00F02766"/>
    <w:rsid w:val="00F04DBC"/>
    <w:rsid w:val="00F057C1"/>
    <w:rsid w:val="00F05B88"/>
    <w:rsid w:val="00F05EC1"/>
    <w:rsid w:val="00F05FB7"/>
    <w:rsid w:val="00F06843"/>
    <w:rsid w:val="00F06A81"/>
    <w:rsid w:val="00F078C5"/>
    <w:rsid w:val="00F078C7"/>
    <w:rsid w:val="00F07CBD"/>
    <w:rsid w:val="00F125A6"/>
    <w:rsid w:val="00F12EAA"/>
    <w:rsid w:val="00F14A0F"/>
    <w:rsid w:val="00F14A2F"/>
    <w:rsid w:val="00F203E3"/>
    <w:rsid w:val="00F206C2"/>
    <w:rsid w:val="00F20E8B"/>
    <w:rsid w:val="00F20FBE"/>
    <w:rsid w:val="00F21972"/>
    <w:rsid w:val="00F22A18"/>
    <w:rsid w:val="00F23143"/>
    <w:rsid w:val="00F23801"/>
    <w:rsid w:val="00F26CDB"/>
    <w:rsid w:val="00F27B46"/>
    <w:rsid w:val="00F300FF"/>
    <w:rsid w:val="00F3102E"/>
    <w:rsid w:val="00F319FB"/>
    <w:rsid w:val="00F32FEA"/>
    <w:rsid w:val="00F3542F"/>
    <w:rsid w:val="00F4042F"/>
    <w:rsid w:val="00F41C0F"/>
    <w:rsid w:val="00F44104"/>
    <w:rsid w:val="00F4467D"/>
    <w:rsid w:val="00F44D49"/>
    <w:rsid w:val="00F4571E"/>
    <w:rsid w:val="00F45A35"/>
    <w:rsid w:val="00F47DAC"/>
    <w:rsid w:val="00F52E0F"/>
    <w:rsid w:val="00F53234"/>
    <w:rsid w:val="00F53CA9"/>
    <w:rsid w:val="00F53E0E"/>
    <w:rsid w:val="00F55377"/>
    <w:rsid w:val="00F55398"/>
    <w:rsid w:val="00F56DA1"/>
    <w:rsid w:val="00F57592"/>
    <w:rsid w:val="00F60B04"/>
    <w:rsid w:val="00F61B81"/>
    <w:rsid w:val="00F62CD6"/>
    <w:rsid w:val="00F65650"/>
    <w:rsid w:val="00F70F49"/>
    <w:rsid w:val="00F721EA"/>
    <w:rsid w:val="00F73FDD"/>
    <w:rsid w:val="00F742F7"/>
    <w:rsid w:val="00F7435E"/>
    <w:rsid w:val="00F746B5"/>
    <w:rsid w:val="00F75EB4"/>
    <w:rsid w:val="00F768C7"/>
    <w:rsid w:val="00F772DC"/>
    <w:rsid w:val="00F77609"/>
    <w:rsid w:val="00F77794"/>
    <w:rsid w:val="00F80A55"/>
    <w:rsid w:val="00F81D17"/>
    <w:rsid w:val="00F83B15"/>
    <w:rsid w:val="00F83D61"/>
    <w:rsid w:val="00F83EF3"/>
    <w:rsid w:val="00F841E1"/>
    <w:rsid w:val="00F85AB8"/>
    <w:rsid w:val="00F875AA"/>
    <w:rsid w:val="00F87AC2"/>
    <w:rsid w:val="00F90DA1"/>
    <w:rsid w:val="00F9137B"/>
    <w:rsid w:val="00F91474"/>
    <w:rsid w:val="00F917EA"/>
    <w:rsid w:val="00F919BB"/>
    <w:rsid w:val="00F91AB9"/>
    <w:rsid w:val="00F933F4"/>
    <w:rsid w:val="00F94254"/>
    <w:rsid w:val="00F9523A"/>
    <w:rsid w:val="00F95CA1"/>
    <w:rsid w:val="00F963F7"/>
    <w:rsid w:val="00F9675F"/>
    <w:rsid w:val="00F9749C"/>
    <w:rsid w:val="00FA0F8A"/>
    <w:rsid w:val="00FA1E17"/>
    <w:rsid w:val="00FA1E38"/>
    <w:rsid w:val="00FA200A"/>
    <w:rsid w:val="00FA24E6"/>
    <w:rsid w:val="00FA3705"/>
    <w:rsid w:val="00FA41A8"/>
    <w:rsid w:val="00FA426E"/>
    <w:rsid w:val="00FA46BB"/>
    <w:rsid w:val="00FA52BA"/>
    <w:rsid w:val="00FA6786"/>
    <w:rsid w:val="00FA6D30"/>
    <w:rsid w:val="00FB3A22"/>
    <w:rsid w:val="00FB4EB1"/>
    <w:rsid w:val="00FB543F"/>
    <w:rsid w:val="00FB770A"/>
    <w:rsid w:val="00FC0372"/>
    <w:rsid w:val="00FC1028"/>
    <w:rsid w:val="00FC1416"/>
    <w:rsid w:val="00FC1AEC"/>
    <w:rsid w:val="00FC231D"/>
    <w:rsid w:val="00FC3DC2"/>
    <w:rsid w:val="00FC3FD5"/>
    <w:rsid w:val="00FC47A7"/>
    <w:rsid w:val="00FC5B76"/>
    <w:rsid w:val="00FC606E"/>
    <w:rsid w:val="00FC635C"/>
    <w:rsid w:val="00FC6ACE"/>
    <w:rsid w:val="00FD00C2"/>
    <w:rsid w:val="00FD03AF"/>
    <w:rsid w:val="00FD0670"/>
    <w:rsid w:val="00FD26B7"/>
    <w:rsid w:val="00FD2B09"/>
    <w:rsid w:val="00FD348F"/>
    <w:rsid w:val="00FD3DC3"/>
    <w:rsid w:val="00FD4119"/>
    <w:rsid w:val="00FD6990"/>
    <w:rsid w:val="00FE1357"/>
    <w:rsid w:val="00FE1E77"/>
    <w:rsid w:val="00FE2357"/>
    <w:rsid w:val="00FE4C02"/>
    <w:rsid w:val="00FE6028"/>
    <w:rsid w:val="00FF0245"/>
    <w:rsid w:val="00FF0792"/>
    <w:rsid w:val="00FF0BD6"/>
    <w:rsid w:val="00FF111A"/>
    <w:rsid w:val="00FF180E"/>
    <w:rsid w:val="00FF19D4"/>
    <w:rsid w:val="00FF20C2"/>
    <w:rsid w:val="00FF2351"/>
    <w:rsid w:val="00FF2603"/>
    <w:rsid w:val="00FF3ACA"/>
    <w:rsid w:val="00FF42E9"/>
    <w:rsid w:val="00FF4979"/>
    <w:rsid w:val="00FF55E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97AF4-8C3F-4A1B-8C07-30E0E07F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02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90C5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C64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D315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9C6442"/>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2058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C90C56"/>
    <w:rPr>
      <w:rFonts w:asciiTheme="majorHAnsi" w:eastAsiaTheme="majorEastAsia" w:hAnsiTheme="majorHAnsi" w:cstheme="majorBidi"/>
      <w:b/>
      <w:bCs/>
      <w:color w:val="5B9BD5" w:themeColor="accent1"/>
      <w:sz w:val="24"/>
      <w:szCs w:val="24"/>
    </w:rPr>
  </w:style>
  <w:style w:type="character" w:customStyle="1" w:styleId="Heading1Char">
    <w:name w:val="Heading 1 Char"/>
    <w:basedOn w:val="DefaultParagraphFont"/>
    <w:link w:val="Heading1"/>
    <w:uiPriority w:val="9"/>
    <w:rsid w:val="001F02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4980036">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05866233">
      <w:bodyDiv w:val="1"/>
      <w:marLeft w:val="0"/>
      <w:marRight w:val="0"/>
      <w:marTop w:val="0"/>
      <w:marBottom w:val="0"/>
      <w:divBdr>
        <w:top w:val="none" w:sz="0" w:space="0" w:color="auto"/>
        <w:left w:val="none" w:sz="0" w:space="0" w:color="auto"/>
        <w:bottom w:val="none" w:sz="0" w:space="0" w:color="auto"/>
        <w:right w:val="none" w:sz="0" w:space="0" w:color="auto"/>
      </w:divBdr>
    </w:div>
    <w:div w:id="375206219">
      <w:bodyDiv w:val="1"/>
      <w:marLeft w:val="0"/>
      <w:marRight w:val="0"/>
      <w:marTop w:val="0"/>
      <w:marBottom w:val="0"/>
      <w:divBdr>
        <w:top w:val="none" w:sz="0" w:space="0" w:color="auto"/>
        <w:left w:val="none" w:sz="0" w:space="0" w:color="auto"/>
        <w:bottom w:val="none" w:sz="0" w:space="0" w:color="auto"/>
        <w:right w:val="none" w:sz="0" w:space="0" w:color="auto"/>
      </w:divBdr>
    </w:div>
    <w:div w:id="552735607">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87424925">
      <w:bodyDiv w:val="1"/>
      <w:marLeft w:val="0"/>
      <w:marRight w:val="0"/>
      <w:marTop w:val="0"/>
      <w:marBottom w:val="0"/>
      <w:divBdr>
        <w:top w:val="none" w:sz="0" w:space="0" w:color="auto"/>
        <w:left w:val="none" w:sz="0" w:space="0" w:color="auto"/>
        <w:bottom w:val="none" w:sz="0" w:space="0" w:color="auto"/>
        <w:right w:val="none" w:sz="0" w:space="0" w:color="auto"/>
      </w:divBdr>
    </w:div>
    <w:div w:id="661199809">
      <w:bodyDiv w:val="1"/>
      <w:marLeft w:val="0"/>
      <w:marRight w:val="0"/>
      <w:marTop w:val="0"/>
      <w:marBottom w:val="0"/>
      <w:divBdr>
        <w:top w:val="none" w:sz="0" w:space="0" w:color="auto"/>
        <w:left w:val="none" w:sz="0" w:space="0" w:color="auto"/>
        <w:bottom w:val="none" w:sz="0" w:space="0" w:color="auto"/>
        <w:right w:val="none" w:sz="0" w:space="0" w:color="auto"/>
      </w:divBdr>
    </w:div>
    <w:div w:id="696392568">
      <w:bodyDiv w:val="1"/>
      <w:marLeft w:val="0"/>
      <w:marRight w:val="0"/>
      <w:marTop w:val="0"/>
      <w:marBottom w:val="0"/>
      <w:divBdr>
        <w:top w:val="none" w:sz="0" w:space="0" w:color="auto"/>
        <w:left w:val="none" w:sz="0" w:space="0" w:color="auto"/>
        <w:bottom w:val="none" w:sz="0" w:space="0" w:color="auto"/>
        <w:right w:val="none" w:sz="0" w:space="0" w:color="auto"/>
      </w:divBdr>
    </w:div>
    <w:div w:id="772483403">
      <w:bodyDiv w:val="1"/>
      <w:marLeft w:val="0"/>
      <w:marRight w:val="0"/>
      <w:marTop w:val="0"/>
      <w:marBottom w:val="0"/>
      <w:divBdr>
        <w:top w:val="none" w:sz="0" w:space="0" w:color="auto"/>
        <w:left w:val="none" w:sz="0" w:space="0" w:color="auto"/>
        <w:bottom w:val="none" w:sz="0" w:space="0" w:color="auto"/>
        <w:right w:val="none" w:sz="0" w:space="0" w:color="auto"/>
      </w:divBdr>
    </w:div>
    <w:div w:id="811558045">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2812501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8597974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445270124">
      <w:bodyDiv w:val="1"/>
      <w:marLeft w:val="0"/>
      <w:marRight w:val="0"/>
      <w:marTop w:val="0"/>
      <w:marBottom w:val="0"/>
      <w:divBdr>
        <w:top w:val="none" w:sz="0" w:space="0" w:color="auto"/>
        <w:left w:val="none" w:sz="0" w:space="0" w:color="auto"/>
        <w:bottom w:val="none" w:sz="0" w:space="0" w:color="auto"/>
        <w:right w:val="none" w:sz="0" w:space="0" w:color="auto"/>
      </w:divBdr>
    </w:div>
    <w:div w:id="20352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50B7-CDA9-4C02-87D6-1C71746A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35EA10-A6CD-443C-8D5D-49A795FDF3FC}">
  <ds:schemaRefs>
    <ds:schemaRef ds:uri="http://schemas.microsoft.com/sharepoint/v3/contenttype/forms"/>
  </ds:schemaRefs>
</ds:datastoreItem>
</file>

<file path=customXml/itemProps3.xml><?xml version="1.0" encoding="utf-8"?>
<ds:datastoreItem xmlns:ds="http://schemas.openxmlformats.org/officeDocument/2006/customXml" ds:itemID="{3EE4CC48-C152-4D5A-9298-C4F0A124D3D3}">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74978EA-90B8-4440-A711-BE2FA025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truc ban</cp:lastModifiedBy>
  <cp:revision>70</cp:revision>
  <cp:lastPrinted>2022-10-13T02:17:00Z</cp:lastPrinted>
  <dcterms:created xsi:type="dcterms:W3CDTF">2022-10-12T15:31:00Z</dcterms:created>
  <dcterms:modified xsi:type="dcterms:W3CDTF">2022-10-13T02:17:00Z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