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92" w:rsidRPr="0047755F" w:rsidRDefault="00781C12" w:rsidP="002F57F5">
      <w:pPr>
        <w:widowControl w:val="0"/>
        <w:jc w:val="center"/>
        <w:rPr>
          <w:b/>
          <w:sz w:val="28"/>
          <w:szCs w:val="27"/>
        </w:rPr>
      </w:pPr>
      <w:r w:rsidRPr="0047755F">
        <w:rPr>
          <w:b/>
          <w:sz w:val="28"/>
          <w:szCs w:val="27"/>
        </w:rPr>
        <w:t xml:space="preserve">NHẬT KÝ THIÊN TAI NGÀY </w:t>
      </w:r>
      <w:r w:rsidR="00A26D23">
        <w:rPr>
          <w:b/>
          <w:sz w:val="28"/>
          <w:szCs w:val="27"/>
        </w:rPr>
        <w:t>2</w:t>
      </w:r>
      <w:r w:rsidR="0054184B">
        <w:rPr>
          <w:b/>
          <w:sz w:val="28"/>
          <w:szCs w:val="27"/>
        </w:rPr>
        <w:t>5</w:t>
      </w:r>
      <w:r w:rsidR="00DA5392" w:rsidRPr="0047755F">
        <w:rPr>
          <w:b/>
          <w:sz w:val="28"/>
          <w:szCs w:val="27"/>
        </w:rPr>
        <w:t>/10/2020</w:t>
      </w:r>
    </w:p>
    <w:p w:rsidR="00DA5392" w:rsidRPr="0047755F" w:rsidRDefault="00DA5392" w:rsidP="002F57F5">
      <w:pPr>
        <w:widowControl w:val="0"/>
        <w:jc w:val="center"/>
        <w:rPr>
          <w:i/>
          <w:sz w:val="28"/>
          <w:szCs w:val="27"/>
        </w:rPr>
      </w:pPr>
      <w:r w:rsidRPr="0047755F">
        <w:rPr>
          <w:i/>
          <w:sz w:val="28"/>
          <w:szCs w:val="27"/>
        </w:rPr>
        <w:t xml:space="preserve">(Cập nhật đến </w:t>
      </w:r>
      <w:r w:rsidR="00685104" w:rsidRPr="0047755F">
        <w:rPr>
          <w:i/>
          <w:sz w:val="28"/>
          <w:szCs w:val="27"/>
        </w:rPr>
        <w:t>13</w:t>
      </w:r>
      <w:r w:rsidR="005F7BDB" w:rsidRPr="0047755F">
        <w:rPr>
          <w:i/>
          <w:sz w:val="28"/>
          <w:szCs w:val="27"/>
        </w:rPr>
        <w:t>h</w:t>
      </w:r>
      <w:r w:rsidR="00FB5A7A" w:rsidRPr="0047755F">
        <w:rPr>
          <w:i/>
          <w:sz w:val="28"/>
          <w:szCs w:val="27"/>
        </w:rPr>
        <w:t>0</w:t>
      </w:r>
      <w:r w:rsidRPr="0047755F">
        <w:rPr>
          <w:i/>
          <w:sz w:val="28"/>
          <w:szCs w:val="27"/>
        </w:rPr>
        <w:t xml:space="preserve">0 ngày </w:t>
      </w:r>
      <w:r w:rsidR="005527C8">
        <w:rPr>
          <w:i/>
          <w:sz w:val="28"/>
          <w:szCs w:val="27"/>
        </w:rPr>
        <w:t>2</w:t>
      </w:r>
      <w:r w:rsidR="0054184B">
        <w:rPr>
          <w:i/>
          <w:sz w:val="28"/>
          <w:szCs w:val="27"/>
        </w:rPr>
        <w:t>6</w:t>
      </w:r>
      <w:r w:rsidRPr="0047755F">
        <w:rPr>
          <w:i/>
          <w:sz w:val="28"/>
          <w:szCs w:val="27"/>
        </w:rPr>
        <w:t>/10/2020)</w:t>
      </w:r>
    </w:p>
    <w:p w:rsidR="00DA5392" w:rsidRPr="00FA0ADF" w:rsidRDefault="00DA5392" w:rsidP="002F57F5">
      <w:pPr>
        <w:widowControl w:val="0"/>
        <w:spacing w:after="120"/>
        <w:jc w:val="center"/>
        <w:rPr>
          <w:i/>
          <w:sz w:val="5"/>
          <w:szCs w:val="27"/>
        </w:rPr>
      </w:pPr>
      <w:r w:rsidRPr="00FA0ADF">
        <w:rPr>
          <w:b/>
          <w:noProof/>
          <w:sz w:val="27"/>
          <w:szCs w:val="27"/>
        </w:rPr>
        <mc:AlternateContent>
          <mc:Choice Requires="wps">
            <w:drawing>
              <wp:anchor distT="4294967288" distB="4294967288" distL="114300" distR="114300" simplePos="0" relativeHeight="251668480" behindDoc="0" locked="0" layoutInCell="1" allowOverlap="1" wp14:anchorId="4D0300BF" wp14:editId="0740708A">
                <wp:simplePos x="0" y="0"/>
                <wp:positionH relativeFrom="margin">
                  <wp:posOffset>2325370</wp:posOffset>
                </wp:positionH>
                <wp:positionV relativeFrom="paragraph">
                  <wp:posOffset>52293</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DF787D2" id="Straight Connector 4" o:spid="_x0000_s1026" style="position:absolute;z-index:251668480;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3.1pt,4.1pt" to="275.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">
                <w10:wrap anchorx="margin"/>
              </v:line>
            </w:pict>
          </mc:Fallback>
        </mc:AlternateContent>
      </w:r>
    </w:p>
    <w:p w:rsidR="00252583" w:rsidRPr="00FA0ADF" w:rsidRDefault="00252583" w:rsidP="002F57F5">
      <w:pPr>
        <w:widowControl w:val="0"/>
        <w:spacing w:after="120"/>
        <w:jc w:val="center"/>
        <w:rPr>
          <w:i/>
          <w:sz w:val="5"/>
          <w:szCs w:val="27"/>
        </w:rPr>
      </w:pPr>
    </w:p>
    <w:p w:rsidR="00252583" w:rsidRPr="0029158F" w:rsidRDefault="00252583" w:rsidP="0029158F">
      <w:pPr>
        <w:widowControl w:val="0"/>
        <w:spacing w:beforeLines="60" w:before="144" w:afterLines="60" w:after="144" w:line="264" w:lineRule="auto"/>
        <w:ind w:firstLine="709"/>
        <w:jc w:val="both"/>
        <w:rPr>
          <w:b/>
          <w:sz w:val="28"/>
          <w:szCs w:val="28"/>
        </w:rPr>
      </w:pPr>
      <w:r w:rsidRPr="0029158F">
        <w:rPr>
          <w:b/>
          <w:sz w:val="28"/>
          <w:szCs w:val="28"/>
        </w:rPr>
        <w:t>I. TÌNH HÌNH THIÊN TAI</w:t>
      </w:r>
    </w:p>
    <w:p w:rsidR="00DE4AF9" w:rsidRDefault="00FD34A8" w:rsidP="009E44D8">
      <w:pPr>
        <w:widowControl w:val="0"/>
        <w:tabs>
          <w:tab w:val="left" w:pos="851"/>
        </w:tabs>
        <w:spacing w:after="80" w:line="252" w:lineRule="auto"/>
        <w:ind w:firstLine="567"/>
        <w:jc w:val="both"/>
        <w:rPr>
          <w:b/>
          <w:sz w:val="27"/>
          <w:szCs w:val="27"/>
        </w:rPr>
      </w:pPr>
      <w:r>
        <w:rPr>
          <w:b/>
          <w:sz w:val="27"/>
          <w:szCs w:val="27"/>
        </w:rPr>
        <w:t>1.</w:t>
      </w:r>
      <w:r w:rsidR="009E44D8" w:rsidRPr="009E44D8">
        <w:rPr>
          <w:b/>
          <w:sz w:val="27"/>
          <w:szCs w:val="27"/>
        </w:rPr>
        <w:t xml:space="preserve"> </w:t>
      </w:r>
      <w:r w:rsidR="00DE4AF9">
        <w:rPr>
          <w:b/>
          <w:sz w:val="27"/>
          <w:szCs w:val="27"/>
        </w:rPr>
        <w:t xml:space="preserve">Tin </w:t>
      </w:r>
      <w:r w:rsidR="005C5928">
        <w:rPr>
          <w:b/>
          <w:sz w:val="27"/>
          <w:szCs w:val="27"/>
        </w:rPr>
        <w:t>cuối cùng về bão số 8</w:t>
      </w:r>
    </w:p>
    <w:p w:rsidR="0099698D" w:rsidRDefault="005C5928" w:rsidP="00365F18">
      <w:pPr>
        <w:widowControl w:val="0"/>
        <w:shd w:val="clear" w:color="auto" w:fill="FFFFFF" w:themeFill="background1"/>
        <w:overflowPunct w:val="0"/>
        <w:autoSpaceDE w:val="0"/>
        <w:autoSpaceDN w:val="0"/>
        <w:adjustRightInd w:val="0"/>
        <w:spacing w:before="60"/>
        <w:ind w:firstLine="567"/>
        <w:jc w:val="both"/>
        <w:textAlignment w:val="baseline"/>
        <w:rPr>
          <w:kern w:val="28"/>
          <w:sz w:val="27"/>
          <w:szCs w:val="27"/>
        </w:rPr>
      </w:pPr>
      <w:r w:rsidRPr="005C5928">
        <w:rPr>
          <w:sz w:val="28"/>
          <w:szCs w:val="28"/>
        </w:rPr>
        <w:t>Sáng sớm ngày 26/10, áp thấp nhiệt đới suy yếu từ bão số 8 đã suy yếu thành một vùng áp thấp. Hồi 01h00, vị trí áp thấp ở 17,5 độ Vĩ Bắc; 106,6 độ Kinh Đông, trên vùng ven biển khu vực từ Hà Tĩnh đến Qu</w:t>
      </w:r>
      <w:r w:rsidR="005C22C0">
        <w:rPr>
          <w:sz w:val="28"/>
          <w:szCs w:val="28"/>
        </w:rPr>
        <w:t>ảng Trị; gió dưới cấp 6;</w:t>
      </w:r>
      <w:r w:rsidRPr="005C5928">
        <w:rPr>
          <w:sz w:val="28"/>
          <w:szCs w:val="28"/>
        </w:rPr>
        <w:t xml:space="preserve"> suy yếu và tan dần.</w:t>
      </w:r>
    </w:p>
    <w:p w:rsidR="0099698D" w:rsidRDefault="00501D91" w:rsidP="00365F18">
      <w:pPr>
        <w:widowControl w:val="0"/>
        <w:shd w:val="clear" w:color="auto" w:fill="FFFFFF" w:themeFill="background1"/>
        <w:overflowPunct w:val="0"/>
        <w:autoSpaceDE w:val="0"/>
        <w:autoSpaceDN w:val="0"/>
        <w:adjustRightInd w:val="0"/>
        <w:spacing w:before="60"/>
        <w:ind w:firstLine="567"/>
        <w:jc w:val="both"/>
        <w:textAlignment w:val="baseline"/>
        <w:rPr>
          <w:kern w:val="28"/>
          <w:sz w:val="27"/>
          <w:szCs w:val="27"/>
        </w:rPr>
      </w:pPr>
      <w:r>
        <w:rPr>
          <w:noProof/>
          <w:kern w:val="28"/>
          <w:sz w:val="27"/>
          <w:szCs w:val="27"/>
        </w:rPr>
        <w:drawing>
          <wp:inline distT="0" distB="0" distL="0" distR="0">
            <wp:extent cx="5358227" cy="3240000"/>
            <wp:effectExtent l="0" t="0" r="0" b="0"/>
            <wp:docPr id="1" name="Picture 1" descr="G:\My Drive\DHUP\NAM 2020\NHẬT KÝ, THIỆT HẠI THIÊN TAI 2020\Báo cáo trực ban 2020\Thang 10\Ngay 25-10\3. KTTV\Tin cuoi về BS 8\DBQG_XTND_20201026_0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DHUP\NAM 2020\NHẬT KÝ, THIỆT HẠI THIÊN TAI 2020\Báo cáo trực ban 2020\Thang 10\Ngay 25-10\3. KTTV\Tin cuoi về BS 8\DBQG_XTND_20201026_0230.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8227" cy="3240000"/>
                    </a:xfrm>
                    <a:prstGeom prst="rect">
                      <a:avLst/>
                    </a:prstGeom>
                    <a:noFill/>
                    <a:ln>
                      <a:noFill/>
                    </a:ln>
                  </pic:spPr>
                </pic:pic>
              </a:graphicData>
            </a:graphic>
          </wp:inline>
        </w:drawing>
      </w:r>
    </w:p>
    <w:p w:rsidR="005C5928" w:rsidRDefault="005C5928" w:rsidP="00365F18">
      <w:pPr>
        <w:widowControl w:val="0"/>
        <w:tabs>
          <w:tab w:val="left" w:pos="851"/>
        </w:tabs>
        <w:spacing w:after="80" w:line="252" w:lineRule="auto"/>
        <w:ind w:firstLine="567"/>
        <w:jc w:val="both"/>
        <w:rPr>
          <w:b/>
          <w:sz w:val="27"/>
          <w:szCs w:val="27"/>
        </w:rPr>
      </w:pPr>
      <w:r>
        <w:rPr>
          <w:b/>
          <w:sz w:val="27"/>
          <w:szCs w:val="27"/>
        </w:rPr>
        <w:t>2. Tin bão gần biển Đông (bão Molave)</w:t>
      </w:r>
    </w:p>
    <w:p w:rsidR="0054633D" w:rsidRDefault="0054633D" w:rsidP="00365F18">
      <w:pPr>
        <w:widowControl w:val="0"/>
        <w:tabs>
          <w:tab w:val="left" w:pos="851"/>
        </w:tabs>
        <w:spacing w:after="80" w:line="252" w:lineRule="auto"/>
        <w:ind w:firstLine="567"/>
        <w:jc w:val="both"/>
        <w:rPr>
          <w:sz w:val="28"/>
          <w:szCs w:val="28"/>
        </w:rPr>
      </w:pPr>
      <w:r w:rsidRPr="004F3668">
        <w:rPr>
          <w:sz w:val="28"/>
          <w:szCs w:val="28"/>
        </w:rPr>
        <w:t>Chiều 24/10, một ATNĐ xuất hiện trên vùng biển phía Đông miền Trung Philippin với sức gió cấp 7, giật cấ</w:t>
      </w:r>
      <w:r>
        <w:rPr>
          <w:sz w:val="28"/>
          <w:szCs w:val="28"/>
        </w:rPr>
        <w:t>p 9, cơn ATNĐ này có vị trí xuất hiện tương tự với cơn bão số 8 đang hoạt động trên biển Đông.</w:t>
      </w:r>
    </w:p>
    <w:p w:rsidR="00622A83" w:rsidRDefault="00622A83" w:rsidP="00365F18">
      <w:pPr>
        <w:widowControl w:val="0"/>
        <w:tabs>
          <w:tab w:val="left" w:pos="851"/>
        </w:tabs>
        <w:spacing w:after="80" w:line="252" w:lineRule="auto"/>
        <w:ind w:firstLine="567"/>
        <w:jc w:val="both"/>
        <w:rPr>
          <w:b/>
          <w:sz w:val="27"/>
          <w:szCs w:val="27"/>
        </w:rPr>
      </w:pPr>
      <w:r>
        <w:rPr>
          <w:b/>
          <w:noProof/>
          <w:sz w:val="27"/>
          <w:szCs w:val="27"/>
        </w:rPr>
        <w:drawing>
          <wp:inline distT="0" distB="0" distL="0" distR="0">
            <wp:extent cx="5358227" cy="3240000"/>
            <wp:effectExtent l="0" t="0" r="0" b="0"/>
            <wp:docPr id="2" name="Picture 2" descr="G:\My Drive\DHUP\NAM 2020\NHẬT KÝ, THIỆT HẠI THIÊN TAI 2020\Báo cáo trực ban 2020\Thang 10\Ngay 24-10\KTTV\Tin bao\Tin 17h\DBQG_XTND_20201024_17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y Drive\DHUP\NAM 2020\NHẬT KÝ, THIỆT HẠI THIÊN TAI 2020\Báo cáo trực ban 2020\Thang 10\Ngay 24-10\KTTV\Tin bao\Tin 17h\DBQG_XTND_20201024_1700.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8227" cy="3240000"/>
                    </a:xfrm>
                    <a:prstGeom prst="rect">
                      <a:avLst/>
                    </a:prstGeom>
                    <a:noFill/>
                    <a:ln>
                      <a:noFill/>
                    </a:ln>
                  </pic:spPr>
                </pic:pic>
              </a:graphicData>
            </a:graphic>
          </wp:inline>
        </w:drawing>
      </w:r>
    </w:p>
    <w:p w:rsidR="00622A83" w:rsidRDefault="0054633D" w:rsidP="00365F18">
      <w:pPr>
        <w:widowControl w:val="0"/>
        <w:tabs>
          <w:tab w:val="left" w:pos="851"/>
        </w:tabs>
        <w:spacing w:after="80" w:line="252" w:lineRule="auto"/>
        <w:ind w:firstLine="567"/>
        <w:jc w:val="both"/>
        <w:rPr>
          <w:sz w:val="28"/>
          <w:szCs w:val="28"/>
        </w:rPr>
      </w:pPr>
      <w:r w:rsidRPr="004F3668">
        <w:rPr>
          <w:sz w:val="28"/>
          <w:szCs w:val="28"/>
        </w:rPr>
        <w:lastRenderedPageBreak/>
        <w:t>Rạng sáng ngày 25/10, ATNĐ đã mạnh lên thành bão, sức gió mạnh cấp 8, giật cấp 10 (cơn bão Molave). Hồi 01h/25/10, tâm bão cách bờ biển miền Trung Philippin 350km về</w:t>
      </w:r>
      <w:r>
        <w:rPr>
          <w:sz w:val="28"/>
          <w:szCs w:val="28"/>
        </w:rPr>
        <w:t xml:space="preserve"> phía Đông, tiếp tục di chuyển nhanh theo hướng Tây, 20km/h.</w:t>
      </w:r>
    </w:p>
    <w:p w:rsidR="0054633D" w:rsidRDefault="0054633D" w:rsidP="00365F18">
      <w:pPr>
        <w:widowControl w:val="0"/>
        <w:tabs>
          <w:tab w:val="left" w:pos="851"/>
        </w:tabs>
        <w:spacing w:after="80" w:line="252" w:lineRule="auto"/>
        <w:ind w:firstLine="567"/>
        <w:jc w:val="both"/>
        <w:rPr>
          <w:b/>
          <w:sz w:val="27"/>
          <w:szCs w:val="27"/>
        </w:rPr>
      </w:pPr>
      <w:r>
        <w:rPr>
          <w:noProof/>
          <w:color w:val="000000"/>
        </w:rPr>
        <w:drawing>
          <wp:inline distT="0" distB="0" distL="0" distR="0">
            <wp:extent cx="5347970" cy="3242945"/>
            <wp:effectExtent l="0" t="0" r="5080" b="0"/>
            <wp:docPr id="3" name="Picture 3" descr="Description: D:\A giao ban\A giao ban 2020\Thang 10\Ngay 24-10\KTTV\Tin bao\2h30\DBQG_XTND_20201025_0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A giao ban\A giao ban 2020\Thang 10\Ngay 24-10\KTTV\Tin bao\2h30\DBQG_XTND_20201025_023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7970" cy="3242945"/>
                    </a:xfrm>
                    <a:prstGeom prst="rect">
                      <a:avLst/>
                    </a:prstGeom>
                    <a:noFill/>
                    <a:ln>
                      <a:noFill/>
                    </a:ln>
                  </pic:spPr>
                </pic:pic>
              </a:graphicData>
            </a:graphic>
          </wp:inline>
        </w:drawing>
      </w:r>
    </w:p>
    <w:p w:rsidR="0054633D" w:rsidRDefault="0054633D" w:rsidP="0054633D">
      <w:pPr>
        <w:widowControl w:val="0"/>
        <w:spacing w:before="60" w:after="60"/>
        <w:ind w:firstLine="720"/>
        <w:jc w:val="both"/>
        <w:rPr>
          <w:sz w:val="28"/>
          <w:szCs w:val="28"/>
        </w:rPr>
      </w:pPr>
      <w:r w:rsidRPr="004F3668">
        <w:rPr>
          <w:sz w:val="28"/>
          <w:szCs w:val="28"/>
        </w:rPr>
        <w:t xml:space="preserve">Đến sáng ngày 26/10, bão Molave </w:t>
      </w:r>
      <w:r>
        <w:rPr>
          <w:sz w:val="28"/>
          <w:szCs w:val="28"/>
        </w:rPr>
        <w:t xml:space="preserve">tiếp tục mạnh lên với sức gió cấp 12, giật cấp 14 và </w:t>
      </w:r>
      <w:r w:rsidRPr="004F3668">
        <w:rPr>
          <w:sz w:val="28"/>
          <w:szCs w:val="28"/>
        </w:rPr>
        <w:t>đi vào biển Đông thành cơn bão số 9</w:t>
      </w:r>
      <w:r>
        <w:rPr>
          <w:sz w:val="28"/>
          <w:szCs w:val="28"/>
        </w:rPr>
        <w:t>. Hồi 08h/26/10, tâm bão cách đảo Song Tử Tây 650km về phía Đông Đông Bắc.</w:t>
      </w:r>
    </w:p>
    <w:p w:rsidR="0054633D" w:rsidRDefault="0054633D" w:rsidP="0054633D">
      <w:pPr>
        <w:widowControl w:val="0"/>
        <w:tabs>
          <w:tab w:val="left" w:pos="851"/>
        </w:tabs>
        <w:spacing w:after="80" w:line="252" w:lineRule="auto"/>
        <w:ind w:firstLine="567"/>
        <w:jc w:val="both"/>
        <w:rPr>
          <w:b/>
          <w:sz w:val="28"/>
          <w:szCs w:val="28"/>
        </w:rPr>
      </w:pPr>
      <w:r w:rsidRPr="0067474E">
        <w:rPr>
          <w:b/>
          <w:sz w:val="28"/>
          <w:szCs w:val="28"/>
        </w:rPr>
        <w:t>Đây là lần đầu tiên có một cơn bão chưa vào Biển Đông nhưng đã được phát cảnh báo với cường độ cấ</w:t>
      </w:r>
      <w:r>
        <w:rPr>
          <w:b/>
          <w:sz w:val="28"/>
          <w:szCs w:val="28"/>
        </w:rPr>
        <w:t>p 12 – 13 và khi vào biển Đông đã được phát tin bão khẩn cấp.</w:t>
      </w:r>
    </w:p>
    <w:p w:rsidR="0054633D" w:rsidRDefault="0054633D" w:rsidP="0054633D">
      <w:pPr>
        <w:widowControl w:val="0"/>
        <w:tabs>
          <w:tab w:val="left" w:pos="851"/>
        </w:tabs>
        <w:spacing w:after="80" w:line="252" w:lineRule="auto"/>
        <w:ind w:firstLine="567"/>
        <w:jc w:val="both"/>
        <w:rPr>
          <w:b/>
          <w:sz w:val="27"/>
          <w:szCs w:val="27"/>
        </w:rPr>
      </w:pPr>
      <w:r>
        <w:rPr>
          <w:noProof/>
          <w:color w:val="000000"/>
        </w:rPr>
        <w:drawing>
          <wp:inline distT="0" distB="0" distL="0" distR="0">
            <wp:extent cx="5347970" cy="3242945"/>
            <wp:effectExtent l="0" t="0" r="5080" b="0"/>
            <wp:docPr id="5" name="Picture 5" descr="Description: \\TRUCBAN2\A giao ban\A giao ban 2020\Thang 10\Ngay 26-10\Địa Phương\DBQG_XTND_20201026_09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RUCBAN2\A giao ban\A giao ban 2020\Thang 10\Ngay 26-10\Địa Phương\DBQG_XTND_20201026_0900.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7970" cy="3242945"/>
                    </a:xfrm>
                    <a:prstGeom prst="rect">
                      <a:avLst/>
                    </a:prstGeom>
                    <a:noFill/>
                    <a:ln>
                      <a:noFill/>
                    </a:ln>
                  </pic:spPr>
                </pic:pic>
              </a:graphicData>
            </a:graphic>
          </wp:inline>
        </w:drawing>
      </w:r>
    </w:p>
    <w:p w:rsidR="005226C2" w:rsidRDefault="0054633D" w:rsidP="00365F18">
      <w:pPr>
        <w:widowControl w:val="0"/>
        <w:tabs>
          <w:tab w:val="left" w:pos="851"/>
        </w:tabs>
        <w:spacing w:after="80" w:line="252" w:lineRule="auto"/>
        <w:ind w:firstLine="567"/>
        <w:jc w:val="both"/>
        <w:rPr>
          <w:sz w:val="27"/>
          <w:szCs w:val="27"/>
        </w:rPr>
      </w:pPr>
      <w:r>
        <w:rPr>
          <w:b/>
          <w:sz w:val="27"/>
          <w:szCs w:val="27"/>
        </w:rPr>
        <w:t>3</w:t>
      </w:r>
      <w:r w:rsidR="00DE4AF9">
        <w:rPr>
          <w:b/>
          <w:sz w:val="27"/>
          <w:szCs w:val="27"/>
        </w:rPr>
        <w:t xml:space="preserve">. </w:t>
      </w:r>
      <w:r w:rsidR="009E44D8" w:rsidRPr="009E44D8">
        <w:rPr>
          <w:b/>
          <w:sz w:val="27"/>
          <w:szCs w:val="27"/>
        </w:rPr>
        <w:t>Tình hình mưa:</w:t>
      </w:r>
      <w:r w:rsidR="00365F18">
        <w:rPr>
          <w:b/>
          <w:sz w:val="27"/>
          <w:szCs w:val="27"/>
        </w:rPr>
        <w:t xml:space="preserve"> </w:t>
      </w:r>
    </w:p>
    <w:p w:rsidR="0054633D" w:rsidRPr="00FB2149" w:rsidRDefault="0054633D" w:rsidP="0054633D">
      <w:pPr>
        <w:spacing w:after="80" w:line="264" w:lineRule="auto"/>
        <w:ind w:firstLine="567"/>
        <w:jc w:val="both"/>
        <w:rPr>
          <w:sz w:val="27"/>
          <w:szCs w:val="27"/>
        </w:rPr>
      </w:pPr>
      <w:r w:rsidRPr="00FB2149">
        <w:rPr>
          <w:sz w:val="27"/>
          <w:szCs w:val="27"/>
        </w:rPr>
        <w:t>- Mưa ngày (19h/24/10 đến 19h/25/10): Khu vực Trung Trung Bộ và Nam Bộ mưa phổ biến từ 20-40mm. Một số trạm có lượng mưa lớn hơn như: Cồn Cỏ (Quảng Trị) 93mm, Sóc Trăng (Sóc Trăng) 61mm.</w:t>
      </w:r>
    </w:p>
    <w:p w:rsidR="0054633D" w:rsidRPr="00FB2149" w:rsidRDefault="0054633D" w:rsidP="0054633D">
      <w:pPr>
        <w:spacing w:after="80" w:line="264" w:lineRule="auto"/>
        <w:ind w:firstLine="567"/>
        <w:jc w:val="both"/>
        <w:rPr>
          <w:b/>
          <w:sz w:val="27"/>
          <w:szCs w:val="27"/>
        </w:rPr>
      </w:pPr>
      <w:r w:rsidRPr="00FB2149">
        <w:rPr>
          <w:iCs/>
          <w:sz w:val="27"/>
          <w:szCs w:val="27"/>
        </w:rPr>
        <w:lastRenderedPageBreak/>
        <w:t xml:space="preserve">- Mưa đêm từ 19h/25/10 đến 01h/26/10: Khu vực </w:t>
      </w:r>
      <w:r w:rsidRPr="00FB2149">
        <w:rPr>
          <w:sz w:val="27"/>
          <w:szCs w:val="27"/>
        </w:rPr>
        <w:t>Trung Bộ mưa nhỏ hoặc không mưa.</w:t>
      </w:r>
    </w:p>
    <w:p w:rsidR="00791DF6" w:rsidRDefault="0054633D" w:rsidP="0054633D">
      <w:pPr>
        <w:widowControl w:val="0"/>
        <w:tabs>
          <w:tab w:val="left" w:pos="851"/>
        </w:tabs>
        <w:ind w:firstLine="567"/>
        <w:jc w:val="both"/>
        <w:rPr>
          <w:iCs/>
          <w:spacing w:val="-4"/>
          <w:sz w:val="27"/>
          <w:szCs w:val="27"/>
          <w:highlight w:val="yellow"/>
        </w:rPr>
      </w:pPr>
      <w:r w:rsidRPr="00FB2149">
        <w:rPr>
          <w:iCs/>
          <w:sz w:val="27"/>
          <w:szCs w:val="27"/>
        </w:rPr>
        <w:t xml:space="preserve">- Mưa 3 ngày (19h/21/10 - 19h/24/10): Khu vực Tây Nguyên, Trung Trung Bộ và Nam Bộ mưa phổ biến từ 50-90mm. Một số trạm có lượng mưa lớn như: </w:t>
      </w:r>
      <w:r w:rsidRPr="00FB2149">
        <w:rPr>
          <w:sz w:val="27"/>
          <w:szCs w:val="27"/>
        </w:rPr>
        <w:t>Cồn Cỏ (Quảng Trị) 93mm</w:t>
      </w:r>
      <w:r w:rsidRPr="00FB2149">
        <w:rPr>
          <w:iCs/>
          <w:sz w:val="27"/>
          <w:szCs w:val="27"/>
        </w:rPr>
        <w:t xml:space="preserve">, </w:t>
      </w:r>
      <w:r w:rsidRPr="00FB2149">
        <w:rPr>
          <w:sz w:val="27"/>
          <w:szCs w:val="27"/>
        </w:rPr>
        <w:t>Sóc Trăng (Sóc Trăng) 189mm</w:t>
      </w:r>
      <w:r w:rsidRPr="00FB2149">
        <w:rPr>
          <w:iCs/>
          <w:sz w:val="27"/>
          <w:szCs w:val="27"/>
        </w:rPr>
        <w:t>, Bạc Liêu (Bạc Liêu) 105mm.</w:t>
      </w:r>
    </w:p>
    <w:p w:rsidR="00237D72" w:rsidRDefault="0054633D" w:rsidP="00791DF6">
      <w:pPr>
        <w:spacing w:before="60" w:after="60"/>
        <w:ind w:firstLine="720"/>
        <w:jc w:val="both"/>
        <w:rPr>
          <w:b/>
          <w:spacing w:val="-4"/>
          <w:sz w:val="27"/>
          <w:szCs w:val="27"/>
          <w:lang w:val="de-DE"/>
        </w:rPr>
      </w:pPr>
      <w:r>
        <w:rPr>
          <w:b/>
          <w:spacing w:val="-4"/>
          <w:sz w:val="27"/>
          <w:szCs w:val="27"/>
          <w:lang w:val="de-DE"/>
        </w:rPr>
        <w:t>4</w:t>
      </w:r>
      <w:r w:rsidR="00237D72" w:rsidRPr="00237D72">
        <w:rPr>
          <w:b/>
          <w:spacing w:val="-4"/>
          <w:sz w:val="27"/>
          <w:szCs w:val="27"/>
          <w:lang w:val="de-DE"/>
        </w:rPr>
        <w:t>. Về tàu thuyền</w:t>
      </w:r>
      <w:r w:rsidR="00237D72">
        <w:rPr>
          <w:b/>
          <w:spacing w:val="-4"/>
          <w:sz w:val="27"/>
          <w:szCs w:val="27"/>
          <w:lang w:val="de-DE"/>
        </w:rPr>
        <w:t>:</w:t>
      </w:r>
    </w:p>
    <w:p w:rsidR="0054633D" w:rsidRPr="00FB2149" w:rsidRDefault="0054633D" w:rsidP="0054633D">
      <w:pPr>
        <w:widowControl w:val="0"/>
        <w:spacing w:after="80" w:line="264" w:lineRule="auto"/>
        <w:ind w:firstLine="567"/>
        <w:jc w:val="both"/>
        <w:rPr>
          <w:sz w:val="27"/>
          <w:szCs w:val="27"/>
          <w:lang w:val="de-DE"/>
        </w:rPr>
      </w:pPr>
      <w:r w:rsidRPr="00FB2149">
        <w:rPr>
          <w:sz w:val="27"/>
          <w:szCs w:val="27"/>
          <w:lang w:val="de-DE"/>
        </w:rPr>
        <w:t xml:space="preserve">- Theo báo cáo của Bộ đội Biên phòng, tính đến 6h00 ngày 26/10, đã thông báo, kiểm đếm, hướng dẫn cho 45.099 tàu/229.597 LĐ biết vị trí, hướng di chuyển và diễn biến của bão số 8 và bão Molave để di chuyển, thoát khỏi vùng nguy hiểm. </w:t>
      </w:r>
    </w:p>
    <w:p w:rsidR="0054633D" w:rsidRDefault="0054633D" w:rsidP="0054633D">
      <w:pPr>
        <w:widowControl w:val="0"/>
        <w:spacing w:after="80" w:line="264" w:lineRule="auto"/>
        <w:ind w:firstLine="567"/>
        <w:jc w:val="both"/>
        <w:rPr>
          <w:sz w:val="27"/>
          <w:szCs w:val="27"/>
          <w:lang w:val="de-DE"/>
        </w:rPr>
      </w:pPr>
      <w:r w:rsidRPr="00FB2149">
        <w:rPr>
          <w:sz w:val="27"/>
          <w:szCs w:val="27"/>
          <w:lang w:val="de-DE"/>
        </w:rPr>
        <w:t>- Theo báo cáo của Bộ GTVT: Các tỉnh Thanh Hóa - Quảng Ngãi có tổng số 423 tàu thuyền, phương tiện thủy nội địa đang neo đậu tại các khu vực cảng biển.</w:t>
      </w:r>
    </w:p>
    <w:p w:rsidR="0054633D" w:rsidRPr="00FB2149" w:rsidRDefault="0054633D" w:rsidP="0054633D">
      <w:pPr>
        <w:widowControl w:val="0"/>
        <w:shd w:val="clear" w:color="auto" w:fill="FFFFFF" w:themeFill="background1"/>
        <w:spacing w:after="80" w:line="264" w:lineRule="auto"/>
        <w:ind w:firstLine="567"/>
        <w:jc w:val="both"/>
        <w:rPr>
          <w:sz w:val="27"/>
          <w:szCs w:val="27"/>
        </w:rPr>
      </w:pPr>
      <w:r>
        <w:rPr>
          <w:b/>
          <w:sz w:val="27"/>
          <w:szCs w:val="27"/>
        </w:rPr>
        <w:t>5</w:t>
      </w:r>
      <w:r w:rsidRPr="00FB2149">
        <w:rPr>
          <w:b/>
          <w:sz w:val="27"/>
          <w:szCs w:val="27"/>
        </w:rPr>
        <w:t>. Nuôi trồng thủy sản các tỉnh từ TT. Huế đến Ninh Thuận:</w:t>
      </w:r>
    </w:p>
    <w:p w:rsidR="0054633D" w:rsidRPr="00FB2149" w:rsidRDefault="0054633D" w:rsidP="0054633D">
      <w:pPr>
        <w:widowControl w:val="0"/>
        <w:shd w:val="clear" w:color="auto" w:fill="FFFFFF" w:themeFill="background1"/>
        <w:spacing w:after="80" w:line="264" w:lineRule="auto"/>
        <w:ind w:firstLine="567"/>
        <w:jc w:val="both"/>
        <w:rPr>
          <w:sz w:val="27"/>
          <w:szCs w:val="27"/>
          <w:shd w:val="clear" w:color="auto" w:fill="FFFFFF" w:themeFill="background1"/>
          <w:lang w:val="de-DE"/>
        </w:rPr>
      </w:pPr>
      <w:r w:rsidRPr="00FB2149">
        <w:rPr>
          <w:sz w:val="27"/>
          <w:szCs w:val="27"/>
          <w:lang w:val="de-DE"/>
        </w:rPr>
        <w:t xml:space="preserve">- Tổng diện tích NTTS: 14.063 </w:t>
      </w:r>
      <w:r w:rsidRPr="00FB2149">
        <w:rPr>
          <w:sz w:val="27"/>
          <w:szCs w:val="27"/>
          <w:shd w:val="clear" w:color="auto" w:fill="FFFFFF" w:themeFill="background1"/>
          <w:lang w:val="de-DE"/>
        </w:rPr>
        <w:t>ha (Huế: 4.937ha, Đ.Nẵng: 32ha, Quảng Nam: 810ha, Quảng Ngãi: 593ha, Bình Định: 2.335ha, Phú Yên: 2.114ha, Khánh Hòa: 3.242ha).</w:t>
      </w:r>
    </w:p>
    <w:p w:rsidR="0054633D" w:rsidRDefault="0054633D" w:rsidP="0054633D">
      <w:pPr>
        <w:widowControl w:val="0"/>
        <w:shd w:val="clear" w:color="auto" w:fill="FFFFFF" w:themeFill="background1"/>
        <w:spacing w:after="80" w:line="264" w:lineRule="auto"/>
        <w:ind w:firstLine="567"/>
        <w:jc w:val="both"/>
        <w:rPr>
          <w:sz w:val="27"/>
          <w:szCs w:val="27"/>
          <w:lang w:val="de-DE"/>
        </w:rPr>
      </w:pPr>
      <w:r w:rsidRPr="00FB2149">
        <w:rPr>
          <w:sz w:val="27"/>
          <w:szCs w:val="27"/>
          <w:lang w:val="de-DE"/>
        </w:rPr>
        <w:t>- Số lồng bè: 178.938 lồng, bè (</w:t>
      </w:r>
      <w:r w:rsidRPr="00FB2149">
        <w:rPr>
          <w:sz w:val="27"/>
          <w:szCs w:val="27"/>
          <w:shd w:val="clear" w:color="auto" w:fill="FFFFFF" w:themeFill="background1"/>
          <w:lang w:val="de-DE"/>
        </w:rPr>
        <w:t>Huế: 130, Đ.Nẵng: 5, Quảng Nam: 960, Quảng Ngãi: 67, Bình Định: 848, Phú Yên: 85.703, Khánh Hòa: 91.225</w:t>
      </w:r>
      <w:r w:rsidRPr="00FB2149">
        <w:rPr>
          <w:sz w:val="27"/>
          <w:szCs w:val="27"/>
          <w:lang w:val="de-DE"/>
        </w:rPr>
        <w:t>).</w:t>
      </w:r>
    </w:p>
    <w:p w:rsidR="008B3C68" w:rsidRPr="0029158F" w:rsidRDefault="008B3C68" w:rsidP="0029158F">
      <w:pPr>
        <w:widowControl w:val="0"/>
        <w:spacing w:beforeLines="60" w:before="144" w:afterLines="60" w:after="144" w:line="264" w:lineRule="auto"/>
        <w:ind w:firstLine="709"/>
        <w:jc w:val="both"/>
        <w:rPr>
          <w:b/>
          <w:sz w:val="28"/>
          <w:szCs w:val="28"/>
        </w:rPr>
      </w:pPr>
      <w:r w:rsidRPr="0029158F">
        <w:rPr>
          <w:b/>
          <w:sz w:val="28"/>
          <w:szCs w:val="28"/>
        </w:rPr>
        <w:t>I</w:t>
      </w:r>
      <w:r w:rsidR="0054633D">
        <w:rPr>
          <w:b/>
          <w:sz w:val="28"/>
          <w:szCs w:val="28"/>
        </w:rPr>
        <w:t>V</w:t>
      </w:r>
      <w:r w:rsidRPr="0029158F">
        <w:rPr>
          <w:b/>
          <w:sz w:val="28"/>
          <w:szCs w:val="28"/>
        </w:rPr>
        <w:t xml:space="preserve">. </w:t>
      </w:r>
      <w:r w:rsidR="002B3F2D" w:rsidRPr="0029158F">
        <w:rPr>
          <w:b/>
          <w:sz w:val="28"/>
          <w:szCs w:val="28"/>
        </w:rPr>
        <w:t>CÔN</w:t>
      </w:r>
      <w:r w:rsidR="00BB7A03" w:rsidRPr="0029158F">
        <w:rPr>
          <w:b/>
          <w:sz w:val="28"/>
          <w:szCs w:val="28"/>
        </w:rPr>
        <w:t xml:space="preserve">G TÁC CHỈ ĐẠO ĐIỀU HÀNH </w:t>
      </w:r>
    </w:p>
    <w:p w:rsidR="002B3F2D" w:rsidRPr="0029158F" w:rsidRDefault="002B3F2D" w:rsidP="0029158F">
      <w:pPr>
        <w:spacing w:beforeLines="60" w:before="144" w:afterLines="60" w:after="144" w:line="264" w:lineRule="auto"/>
        <w:ind w:firstLine="709"/>
        <w:rPr>
          <w:b/>
          <w:sz w:val="28"/>
          <w:szCs w:val="28"/>
        </w:rPr>
      </w:pPr>
      <w:r w:rsidRPr="0029158F">
        <w:rPr>
          <w:b/>
          <w:sz w:val="28"/>
          <w:szCs w:val="28"/>
        </w:rPr>
        <w:t>1. Trung ương:</w:t>
      </w:r>
    </w:p>
    <w:p w:rsidR="0028248E" w:rsidRDefault="0028248E" w:rsidP="0028248E">
      <w:pPr>
        <w:widowControl w:val="0"/>
        <w:ind w:firstLine="567"/>
        <w:jc w:val="both"/>
        <w:rPr>
          <w:sz w:val="27"/>
          <w:szCs w:val="27"/>
        </w:rPr>
      </w:pPr>
      <w:r>
        <w:rPr>
          <w:sz w:val="27"/>
          <w:szCs w:val="27"/>
        </w:rPr>
        <w:t>- Bộ trưởng Bộ Nông nghiệp và PTNT - Phó Trưởng ban TT BCĐ TWPCTT đã chủ trì cuộc họp chỉ đạo các tỉnh từ Thanh Hóa đến Quảng Nam tập trung khắc phục hậu quả mưa lũ và triển khai phương án ứng phó với bão số 8.</w:t>
      </w:r>
    </w:p>
    <w:p w:rsidR="00791DF6" w:rsidRDefault="0028248E" w:rsidP="0028248E">
      <w:pPr>
        <w:widowControl w:val="0"/>
        <w:ind w:firstLine="567"/>
        <w:jc w:val="both"/>
        <w:rPr>
          <w:sz w:val="27"/>
          <w:szCs w:val="27"/>
          <w:lang w:val="de-DE"/>
        </w:rPr>
      </w:pPr>
      <w:r>
        <w:rPr>
          <w:sz w:val="27"/>
          <w:szCs w:val="27"/>
        </w:rPr>
        <w:t>- Các Bộ: Giao thông vận tải, Công Thương, Bộ Công an đã có Công điện và triển khai chỉ đạo ứng phó với bão số 8.</w:t>
      </w:r>
      <w:r w:rsidR="00791DF6">
        <w:rPr>
          <w:sz w:val="27"/>
          <w:szCs w:val="27"/>
          <w:lang w:val="de-DE"/>
        </w:rPr>
        <w:t xml:space="preserve"> </w:t>
      </w:r>
    </w:p>
    <w:p w:rsidR="008B3C68" w:rsidRPr="0029158F" w:rsidRDefault="002B3F2D" w:rsidP="0029158F">
      <w:pPr>
        <w:spacing w:beforeLines="60" w:before="144" w:afterLines="60" w:after="144" w:line="264" w:lineRule="auto"/>
        <w:ind w:firstLine="709"/>
        <w:rPr>
          <w:b/>
          <w:sz w:val="28"/>
          <w:szCs w:val="28"/>
        </w:rPr>
      </w:pPr>
      <w:r w:rsidRPr="0029158F">
        <w:rPr>
          <w:b/>
          <w:sz w:val="28"/>
          <w:szCs w:val="28"/>
        </w:rPr>
        <w:t>2</w:t>
      </w:r>
      <w:r w:rsidR="00E85C2F" w:rsidRPr="0029158F">
        <w:rPr>
          <w:b/>
          <w:sz w:val="28"/>
          <w:szCs w:val="28"/>
        </w:rPr>
        <w:t>.</w:t>
      </w:r>
      <w:r w:rsidR="008B3C68" w:rsidRPr="0029158F">
        <w:rPr>
          <w:b/>
          <w:sz w:val="28"/>
          <w:szCs w:val="28"/>
        </w:rPr>
        <w:t xml:space="preserve"> </w:t>
      </w:r>
      <w:r w:rsidR="00BB7A03" w:rsidRPr="0029158F">
        <w:rPr>
          <w:b/>
          <w:sz w:val="28"/>
          <w:szCs w:val="28"/>
        </w:rPr>
        <w:t>Địa phương</w:t>
      </w:r>
      <w:r w:rsidRPr="0029158F">
        <w:rPr>
          <w:b/>
          <w:sz w:val="28"/>
          <w:szCs w:val="28"/>
        </w:rPr>
        <w:t>:</w:t>
      </w:r>
    </w:p>
    <w:p w:rsidR="0028248E" w:rsidRDefault="0028248E" w:rsidP="00CF5ADD">
      <w:pPr>
        <w:spacing w:beforeLines="60" w:before="144" w:afterLines="60" w:after="144" w:line="264" w:lineRule="auto"/>
        <w:ind w:firstLine="709"/>
        <w:jc w:val="both"/>
        <w:rPr>
          <w:sz w:val="27"/>
          <w:szCs w:val="27"/>
        </w:rPr>
      </w:pPr>
      <w:r>
        <w:rPr>
          <w:sz w:val="27"/>
          <w:szCs w:val="27"/>
        </w:rPr>
        <w:t>Các tỉnh Thanh Hóa, Nghệ An, Hà Tĩnh, Quảng Bình, Quảng Tri, Thừa Thiên Huế, Đà Nẵng, Quảng Nam, Quảng Ngãi, Bình Định đã có Công điện, văn bản chỉ đạo công tác đối phó với bão số 8 và tổ chức các đoàn đi kiểm tra tàu thuyền và phương án ứng phó.</w:t>
      </w:r>
    </w:p>
    <w:p w:rsidR="0047755F" w:rsidRPr="0029158F" w:rsidRDefault="0047755F" w:rsidP="00CF5ADD">
      <w:pPr>
        <w:spacing w:beforeLines="60" w:before="144" w:afterLines="60" w:after="144" w:line="264" w:lineRule="auto"/>
        <w:ind w:firstLine="709"/>
        <w:jc w:val="both"/>
        <w:rPr>
          <w:sz w:val="28"/>
          <w:szCs w:val="28"/>
        </w:rPr>
      </w:pPr>
      <w:r w:rsidRPr="0029158F">
        <w:rPr>
          <w:b/>
          <w:sz w:val="28"/>
          <w:szCs w:val="28"/>
        </w:rPr>
        <w:t xml:space="preserve">III. </w:t>
      </w:r>
      <w:r w:rsidR="00B95FD5">
        <w:rPr>
          <w:b/>
          <w:sz w:val="28"/>
          <w:szCs w:val="28"/>
        </w:rPr>
        <w:t xml:space="preserve">TÌNH HÌNH </w:t>
      </w:r>
      <w:r w:rsidRPr="0029158F">
        <w:rPr>
          <w:b/>
          <w:sz w:val="28"/>
          <w:szCs w:val="28"/>
        </w:rPr>
        <w:t xml:space="preserve">THIỆT HẠI </w:t>
      </w:r>
      <w:r w:rsidR="00B95FD5">
        <w:rPr>
          <w:b/>
          <w:sz w:val="28"/>
          <w:szCs w:val="28"/>
        </w:rPr>
        <w:t>VÀ CÔNG TÁC KPHQ</w:t>
      </w:r>
      <w:r w:rsidRPr="0029158F">
        <w:rPr>
          <w:b/>
          <w:sz w:val="28"/>
          <w:szCs w:val="28"/>
        </w:rPr>
        <w:t xml:space="preserve"> </w:t>
      </w:r>
      <w:r w:rsidRPr="0029158F">
        <w:rPr>
          <w:i/>
          <w:sz w:val="28"/>
          <w:szCs w:val="28"/>
        </w:rPr>
        <w:t xml:space="preserve">(Tính đến </w:t>
      </w:r>
      <w:r w:rsidR="00D837B1">
        <w:rPr>
          <w:i/>
          <w:sz w:val="28"/>
          <w:szCs w:val="28"/>
        </w:rPr>
        <w:t>1</w:t>
      </w:r>
      <w:r w:rsidR="00396873">
        <w:rPr>
          <w:i/>
          <w:sz w:val="28"/>
          <w:szCs w:val="28"/>
        </w:rPr>
        <w:t>7</w:t>
      </w:r>
      <w:r w:rsidR="00B95FD5">
        <w:rPr>
          <w:i/>
          <w:sz w:val="28"/>
          <w:szCs w:val="28"/>
        </w:rPr>
        <w:t>h ngày 2</w:t>
      </w:r>
      <w:r w:rsidR="00CA08E5">
        <w:rPr>
          <w:i/>
          <w:sz w:val="28"/>
          <w:szCs w:val="28"/>
        </w:rPr>
        <w:t>3</w:t>
      </w:r>
      <w:r w:rsidRPr="0029158F">
        <w:rPr>
          <w:i/>
          <w:sz w:val="28"/>
          <w:szCs w:val="28"/>
        </w:rPr>
        <w:t xml:space="preserve">/10/2020) </w:t>
      </w:r>
    </w:p>
    <w:p w:rsidR="0028248E" w:rsidRDefault="0028248E" w:rsidP="0028248E">
      <w:pPr>
        <w:widowControl w:val="0"/>
        <w:shd w:val="clear" w:color="auto" w:fill="FFFFFF" w:themeFill="background1"/>
        <w:tabs>
          <w:tab w:val="left" w:pos="142"/>
          <w:tab w:val="left" w:pos="709"/>
        </w:tabs>
        <w:ind w:firstLine="567"/>
        <w:jc w:val="both"/>
        <w:rPr>
          <w:b/>
          <w:spacing w:val="-12"/>
          <w:sz w:val="27"/>
          <w:szCs w:val="27"/>
          <w:lang w:val="de-DE"/>
        </w:rPr>
      </w:pPr>
      <w:r>
        <w:rPr>
          <w:b/>
          <w:spacing w:val="-12"/>
          <w:sz w:val="27"/>
          <w:szCs w:val="27"/>
          <w:lang w:val="de-DE"/>
        </w:rPr>
        <w:t>1. Tình hình thiệt hại:</w:t>
      </w:r>
    </w:p>
    <w:p w:rsidR="0028248E" w:rsidRDefault="0028248E" w:rsidP="0028248E">
      <w:pPr>
        <w:widowControl w:val="0"/>
        <w:shd w:val="clear" w:color="auto" w:fill="FFFFFF" w:themeFill="background1"/>
        <w:tabs>
          <w:tab w:val="left" w:pos="142"/>
          <w:tab w:val="left" w:pos="709"/>
        </w:tabs>
        <w:ind w:firstLine="567"/>
        <w:jc w:val="both"/>
        <w:rPr>
          <w:color w:val="000000" w:themeColor="text1"/>
          <w:spacing w:val="-12"/>
          <w:sz w:val="27"/>
          <w:szCs w:val="27"/>
          <w:lang w:val="de-DE"/>
        </w:rPr>
      </w:pPr>
      <w:r>
        <w:rPr>
          <w:b/>
          <w:spacing w:val="-12"/>
          <w:sz w:val="27"/>
          <w:szCs w:val="27"/>
          <w:lang w:val="de-DE"/>
        </w:rPr>
        <w:t>a) Về người:</w:t>
      </w:r>
      <w:r>
        <w:rPr>
          <w:spacing w:val="-12"/>
          <w:sz w:val="27"/>
          <w:szCs w:val="27"/>
          <w:lang w:val="de-DE"/>
        </w:rPr>
        <w:t xml:space="preserve"> Từ 06/10-25/10 là </w:t>
      </w:r>
      <w:r w:rsidR="00EE5F41">
        <w:rPr>
          <w:b/>
          <w:spacing w:val="-12"/>
          <w:sz w:val="27"/>
          <w:szCs w:val="27"/>
          <w:lang w:val="de-DE"/>
        </w:rPr>
        <w:t>150</w:t>
      </w:r>
      <w:r>
        <w:rPr>
          <w:b/>
          <w:spacing w:val="-12"/>
          <w:sz w:val="27"/>
          <w:szCs w:val="27"/>
          <w:lang w:val="de-DE"/>
        </w:rPr>
        <w:t xml:space="preserve"> người chết và mất tích (tăng </w:t>
      </w:r>
      <w:r w:rsidR="00EE5F41">
        <w:rPr>
          <w:b/>
          <w:spacing w:val="-12"/>
          <w:sz w:val="27"/>
          <w:szCs w:val="27"/>
          <w:lang w:val="de-DE"/>
        </w:rPr>
        <w:t>2</w:t>
      </w:r>
      <w:r>
        <w:rPr>
          <w:b/>
          <w:spacing w:val="-12"/>
          <w:sz w:val="27"/>
          <w:szCs w:val="27"/>
          <w:lang w:val="de-DE"/>
        </w:rPr>
        <w:t xml:space="preserve"> người)</w:t>
      </w:r>
      <w:r>
        <w:rPr>
          <w:spacing w:val="-12"/>
          <w:sz w:val="27"/>
          <w:szCs w:val="27"/>
          <w:lang w:val="de-DE"/>
        </w:rPr>
        <w:t>, trong đó:</w:t>
      </w:r>
    </w:p>
    <w:p w:rsidR="0028248E" w:rsidRDefault="0028248E" w:rsidP="0028248E">
      <w:pPr>
        <w:widowControl w:val="0"/>
        <w:shd w:val="clear" w:color="auto" w:fill="FFFFFF" w:themeFill="background1"/>
        <w:tabs>
          <w:tab w:val="left" w:pos="142"/>
          <w:tab w:val="left" w:pos="709"/>
        </w:tabs>
        <w:ind w:firstLine="567"/>
        <w:jc w:val="both"/>
        <w:rPr>
          <w:color w:val="000000" w:themeColor="text1"/>
          <w:sz w:val="27"/>
          <w:szCs w:val="27"/>
          <w:lang w:val="de-DE"/>
        </w:rPr>
      </w:pPr>
      <w:r>
        <w:rPr>
          <w:b/>
          <w:color w:val="000000" w:themeColor="text1"/>
          <w:sz w:val="27"/>
          <w:szCs w:val="27"/>
          <w:lang w:val="de-DE"/>
        </w:rPr>
        <w:t>- Người chết:</w:t>
      </w:r>
      <w:r>
        <w:rPr>
          <w:color w:val="000000" w:themeColor="text1"/>
          <w:sz w:val="27"/>
          <w:szCs w:val="27"/>
          <w:lang w:val="de-DE"/>
        </w:rPr>
        <w:t xml:space="preserve"> </w:t>
      </w:r>
      <w:r>
        <w:rPr>
          <w:b/>
          <w:color w:val="000000" w:themeColor="text1"/>
          <w:sz w:val="27"/>
          <w:szCs w:val="27"/>
          <w:lang w:val="de-DE"/>
        </w:rPr>
        <w:t>130 người</w:t>
      </w:r>
      <w:r w:rsidR="00EE5F41">
        <w:rPr>
          <w:color w:val="000000" w:themeColor="text1"/>
          <w:sz w:val="27"/>
          <w:szCs w:val="27"/>
          <w:lang w:val="de-DE"/>
        </w:rPr>
        <w:t xml:space="preserve"> (không thay đổi)</w:t>
      </w:r>
    </w:p>
    <w:p w:rsidR="0028248E" w:rsidRDefault="0028248E" w:rsidP="0028248E">
      <w:pPr>
        <w:widowControl w:val="0"/>
        <w:shd w:val="clear" w:color="auto" w:fill="FFFFFF" w:themeFill="background1"/>
        <w:tabs>
          <w:tab w:val="left" w:pos="142"/>
          <w:tab w:val="left" w:pos="709"/>
        </w:tabs>
        <w:ind w:firstLine="567"/>
        <w:jc w:val="both"/>
        <w:rPr>
          <w:spacing w:val="-2"/>
          <w:sz w:val="27"/>
          <w:szCs w:val="27"/>
          <w:lang w:val="de-DE"/>
        </w:rPr>
      </w:pPr>
      <w:r>
        <w:rPr>
          <w:b/>
          <w:color w:val="000000" w:themeColor="text1"/>
          <w:spacing w:val="-2"/>
          <w:sz w:val="27"/>
          <w:szCs w:val="27"/>
          <w:lang w:val="de-DE"/>
        </w:rPr>
        <w:t>- Người mất tích:</w:t>
      </w:r>
      <w:r>
        <w:rPr>
          <w:color w:val="000000" w:themeColor="text1"/>
          <w:spacing w:val="-2"/>
          <w:sz w:val="27"/>
          <w:szCs w:val="27"/>
          <w:lang w:val="de-DE"/>
        </w:rPr>
        <w:t xml:space="preserve"> </w:t>
      </w:r>
      <w:r w:rsidR="00EE5F41">
        <w:rPr>
          <w:b/>
          <w:color w:val="000000" w:themeColor="text1"/>
          <w:spacing w:val="-2"/>
          <w:sz w:val="27"/>
          <w:szCs w:val="27"/>
          <w:lang w:val="de-DE"/>
        </w:rPr>
        <w:t>20</w:t>
      </w:r>
      <w:r>
        <w:rPr>
          <w:b/>
          <w:color w:val="000000" w:themeColor="text1"/>
          <w:spacing w:val="-2"/>
          <w:sz w:val="27"/>
          <w:szCs w:val="27"/>
          <w:lang w:val="de-DE"/>
        </w:rPr>
        <w:t xml:space="preserve"> người </w:t>
      </w:r>
      <w:r>
        <w:rPr>
          <w:color w:val="000000" w:themeColor="text1"/>
          <w:spacing w:val="-2"/>
          <w:sz w:val="27"/>
          <w:szCs w:val="27"/>
          <w:lang w:val="de-DE"/>
        </w:rPr>
        <w:t>(</w:t>
      </w:r>
      <w:r w:rsidR="00EE5F41">
        <w:rPr>
          <w:color w:val="000000" w:themeColor="text1"/>
          <w:spacing w:val="-2"/>
          <w:sz w:val="27"/>
          <w:szCs w:val="27"/>
          <w:lang w:val="de-DE"/>
        </w:rPr>
        <w:t>tăng 02 người tại Quảng Bình</w:t>
      </w:r>
      <w:r>
        <w:rPr>
          <w:color w:val="000000" w:themeColor="text1"/>
          <w:spacing w:val="-2"/>
          <w:sz w:val="27"/>
          <w:szCs w:val="27"/>
          <w:lang w:val="de-DE"/>
        </w:rPr>
        <w:t>)</w:t>
      </w:r>
      <w:r>
        <w:rPr>
          <w:spacing w:val="-2"/>
          <w:sz w:val="27"/>
          <w:szCs w:val="27"/>
          <w:lang w:val="de-DE"/>
        </w:rPr>
        <w:t>.</w:t>
      </w:r>
    </w:p>
    <w:p w:rsidR="0028248E" w:rsidRDefault="0028248E" w:rsidP="0028248E">
      <w:pPr>
        <w:widowControl w:val="0"/>
        <w:shd w:val="clear" w:color="auto" w:fill="FFFFFF" w:themeFill="background1"/>
        <w:tabs>
          <w:tab w:val="left" w:pos="142"/>
          <w:tab w:val="left" w:pos="709"/>
        </w:tabs>
        <w:ind w:firstLine="567"/>
        <w:jc w:val="both"/>
        <w:rPr>
          <w:spacing w:val="-2"/>
          <w:sz w:val="27"/>
          <w:szCs w:val="27"/>
          <w:lang w:val="de-DE"/>
        </w:rPr>
      </w:pPr>
      <w:r>
        <w:rPr>
          <w:b/>
          <w:spacing w:val="-12"/>
          <w:sz w:val="27"/>
          <w:szCs w:val="27"/>
          <w:lang w:val="de-DE"/>
        </w:rPr>
        <w:t>b)</w:t>
      </w:r>
      <w:r>
        <w:rPr>
          <w:b/>
          <w:spacing w:val="-2"/>
          <w:sz w:val="27"/>
          <w:szCs w:val="27"/>
          <w:lang w:val="de-DE"/>
        </w:rPr>
        <w:t xml:space="preserve"> Về nhà ở:</w:t>
      </w:r>
    </w:p>
    <w:p w:rsidR="00EE5F41" w:rsidRPr="00FB2149" w:rsidRDefault="0028248E" w:rsidP="00EE5F41">
      <w:pPr>
        <w:widowControl w:val="0"/>
        <w:shd w:val="clear" w:color="auto" w:fill="FFFFFF" w:themeFill="background1"/>
        <w:tabs>
          <w:tab w:val="left" w:pos="142"/>
          <w:tab w:val="left" w:pos="709"/>
        </w:tabs>
        <w:spacing w:after="80" w:line="264" w:lineRule="auto"/>
        <w:ind w:firstLine="567"/>
        <w:jc w:val="both"/>
        <w:rPr>
          <w:sz w:val="27"/>
          <w:szCs w:val="27"/>
          <w:lang w:val="de-DE"/>
        </w:rPr>
      </w:pPr>
      <w:r>
        <w:rPr>
          <w:spacing w:val="-2"/>
          <w:sz w:val="27"/>
          <w:szCs w:val="27"/>
          <w:lang w:val="de-DE"/>
        </w:rPr>
        <w:t xml:space="preserve">- </w:t>
      </w:r>
      <w:r>
        <w:rPr>
          <w:spacing w:val="-4"/>
          <w:sz w:val="27"/>
          <w:szCs w:val="27"/>
          <w:lang w:val="de-DE"/>
        </w:rPr>
        <w:t>Nhà bị hư hỏng:</w:t>
      </w:r>
      <w:r w:rsidR="00EE5F41" w:rsidRPr="00FB2149">
        <w:rPr>
          <w:sz w:val="27"/>
          <w:szCs w:val="27"/>
          <w:lang w:val="de-DE"/>
        </w:rPr>
        <w:t xml:space="preserve"> 1.009 nhà, trong đó: Nghệ An 73, Quảng Bình 253 (tăng 124 nhà); Quảng Trị 175; Thừa Thiên Huế 74; Đà Nẵng 4; Quảng Nam 210; Quảng Ngãi 161, Kon Tum 59.</w:t>
      </w:r>
    </w:p>
    <w:p w:rsidR="00B95FD5" w:rsidRPr="006B754B" w:rsidRDefault="00B95FD5" w:rsidP="00B95FD5">
      <w:pPr>
        <w:widowControl w:val="0"/>
        <w:shd w:val="clear" w:color="auto" w:fill="FFFFFF" w:themeFill="background1"/>
        <w:tabs>
          <w:tab w:val="left" w:pos="142"/>
          <w:tab w:val="left" w:pos="709"/>
        </w:tabs>
        <w:spacing w:before="60"/>
        <w:ind w:firstLine="567"/>
        <w:jc w:val="both"/>
        <w:rPr>
          <w:b/>
          <w:sz w:val="27"/>
          <w:szCs w:val="27"/>
          <w:lang w:val="de-DE"/>
        </w:rPr>
      </w:pPr>
      <w:r w:rsidRPr="006B754B">
        <w:rPr>
          <w:b/>
          <w:sz w:val="27"/>
          <w:szCs w:val="27"/>
          <w:lang w:val="de-DE"/>
        </w:rPr>
        <w:t>2. Công tác hỗ trợ khắc phục hậu quả</w:t>
      </w:r>
      <w:r>
        <w:rPr>
          <w:b/>
          <w:sz w:val="27"/>
          <w:szCs w:val="27"/>
          <w:lang w:val="de-DE"/>
        </w:rPr>
        <w:t>.</w:t>
      </w:r>
      <w:r w:rsidRPr="006B754B">
        <w:rPr>
          <w:b/>
          <w:sz w:val="27"/>
          <w:szCs w:val="27"/>
          <w:lang w:val="de-DE"/>
        </w:rPr>
        <w:t xml:space="preserve"> </w:t>
      </w:r>
    </w:p>
    <w:p w:rsidR="00EE5F41" w:rsidRDefault="00EE5F41" w:rsidP="00C255FA">
      <w:pPr>
        <w:widowControl w:val="0"/>
        <w:spacing w:line="228" w:lineRule="auto"/>
        <w:ind w:firstLine="567"/>
        <w:jc w:val="both"/>
        <w:rPr>
          <w:color w:val="000000" w:themeColor="text1"/>
          <w:sz w:val="28"/>
          <w:szCs w:val="28"/>
        </w:rPr>
      </w:pPr>
      <w:r w:rsidRPr="00EE5F41">
        <w:rPr>
          <w:color w:val="000000" w:themeColor="text1"/>
          <w:sz w:val="28"/>
          <w:szCs w:val="28"/>
          <w:lang w:val="vi-VN"/>
        </w:rPr>
        <w:lastRenderedPageBreak/>
        <w:t>- Bộ Quốc phòng chỉ đạo QK4, QK5 điều động 3.992 CBCS và dân quân tự vệ, 102 phương tiện phối hợp với lực lượng tại chỗ hỗ trợ nhân dân khắc phục hậu quả; tiếp tục chỉ đạo vận chuyển 607 xuất quà, 200 bộ quần áo, khám và cấp thuốc miễn phí cho 300 người dân tỉnh Quảng Bình.</w:t>
      </w:r>
    </w:p>
    <w:p w:rsidR="00035E93" w:rsidRDefault="00035E93" w:rsidP="00035E93">
      <w:pPr>
        <w:widowControl w:val="0"/>
        <w:shd w:val="clear" w:color="auto" w:fill="FFFFFF" w:themeFill="background1"/>
        <w:tabs>
          <w:tab w:val="left" w:pos="142"/>
          <w:tab w:val="left" w:pos="709"/>
        </w:tabs>
        <w:spacing w:after="80" w:line="252" w:lineRule="auto"/>
        <w:ind w:firstLine="567"/>
        <w:jc w:val="both"/>
        <w:rPr>
          <w:b/>
          <w:sz w:val="27"/>
          <w:szCs w:val="27"/>
          <w:lang w:val="de-DE"/>
        </w:rPr>
      </w:pPr>
      <w:r w:rsidRPr="00035E93">
        <w:rPr>
          <w:b/>
          <w:sz w:val="27"/>
          <w:szCs w:val="27"/>
          <w:lang w:val="de-DE"/>
        </w:rPr>
        <w:t>IV. THIỆT HẠI DO THIÊN TAI TỪ ĐẦU NĂM 2020 ĐẾN NAY</w:t>
      </w:r>
    </w:p>
    <w:p w:rsidR="00B95FD5" w:rsidRPr="00230AA8" w:rsidRDefault="00B95FD5" w:rsidP="00B95FD5">
      <w:pPr>
        <w:widowControl w:val="0"/>
        <w:tabs>
          <w:tab w:val="left" w:pos="993"/>
        </w:tabs>
        <w:spacing w:line="288" w:lineRule="auto"/>
        <w:ind w:firstLine="709"/>
        <w:jc w:val="both"/>
        <w:rPr>
          <w:sz w:val="28"/>
          <w:szCs w:val="28"/>
        </w:rPr>
      </w:pPr>
      <w:r w:rsidRPr="00230AA8">
        <w:rPr>
          <w:sz w:val="28"/>
          <w:szCs w:val="28"/>
        </w:rPr>
        <w:t>Tính đến ngày 2</w:t>
      </w:r>
      <w:r w:rsidR="004004D2">
        <w:rPr>
          <w:sz w:val="28"/>
          <w:szCs w:val="28"/>
        </w:rPr>
        <w:t>6</w:t>
      </w:r>
      <w:r w:rsidR="00230AA8" w:rsidRPr="00230AA8">
        <w:rPr>
          <w:sz w:val="28"/>
          <w:szCs w:val="28"/>
        </w:rPr>
        <w:t xml:space="preserve">/10/2020, thiên tai đã làm </w:t>
      </w:r>
      <w:r w:rsidR="00365F18" w:rsidRPr="00230AA8">
        <w:rPr>
          <w:sz w:val="28"/>
          <w:szCs w:val="28"/>
        </w:rPr>
        <w:t>2</w:t>
      </w:r>
      <w:r w:rsidR="00230AA8" w:rsidRPr="00230AA8">
        <w:rPr>
          <w:sz w:val="28"/>
          <w:szCs w:val="28"/>
        </w:rPr>
        <w:t>5</w:t>
      </w:r>
      <w:r w:rsidR="000C002C">
        <w:rPr>
          <w:sz w:val="28"/>
          <w:szCs w:val="28"/>
        </w:rPr>
        <w:t>3</w:t>
      </w:r>
      <w:r w:rsidRPr="00230AA8">
        <w:rPr>
          <w:sz w:val="28"/>
          <w:szCs w:val="28"/>
        </w:rPr>
        <w:t xml:space="preserve"> người chết, mất tích </w:t>
      </w:r>
      <w:r w:rsidRPr="00230AA8">
        <w:rPr>
          <w:i/>
          <w:sz w:val="28"/>
          <w:szCs w:val="28"/>
        </w:rPr>
        <w:t>(2</w:t>
      </w:r>
      <w:r w:rsidR="00230AA8" w:rsidRPr="00230AA8">
        <w:rPr>
          <w:i/>
          <w:sz w:val="28"/>
          <w:szCs w:val="28"/>
        </w:rPr>
        <w:t>27</w:t>
      </w:r>
      <w:r w:rsidRPr="00230AA8">
        <w:rPr>
          <w:i/>
          <w:sz w:val="28"/>
          <w:szCs w:val="28"/>
        </w:rPr>
        <w:t xml:space="preserve"> người chết, 2</w:t>
      </w:r>
      <w:r w:rsidR="000C002C">
        <w:rPr>
          <w:i/>
          <w:sz w:val="28"/>
          <w:szCs w:val="28"/>
        </w:rPr>
        <w:t>6</w:t>
      </w:r>
      <w:r w:rsidRPr="00230AA8">
        <w:rPr>
          <w:i/>
          <w:sz w:val="28"/>
          <w:szCs w:val="28"/>
        </w:rPr>
        <w:t xml:space="preserve"> người mất tích)</w:t>
      </w:r>
      <w:r w:rsidRPr="00230AA8">
        <w:rPr>
          <w:sz w:val="28"/>
          <w:szCs w:val="28"/>
        </w:rPr>
        <w:t xml:space="preserve"> và </w:t>
      </w:r>
      <w:r w:rsidR="00365F18" w:rsidRPr="00230AA8">
        <w:rPr>
          <w:sz w:val="28"/>
          <w:szCs w:val="28"/>
        </w:rPr>
        <w:t>5</w:t>
      </w:r>
      <w:r w:rsidR="004004D2">
        <w:rPr>
          <w:sz w:val="28"/>
          <w:szCs w:val="28"/>
        </w:rPr>
        <w:t>27</w:t>
      </w:r>
      <w:r w:rsidRPr="00230AA8">
        <w:rPr>
          <w:sz w:val="28"/>
          <w:szCs w:val="28"/>
        </w:rPr>
        <w:t xml:space="preserve"> người bị thương; </w:t>
      </w:r>
    </w:p>
    <w:p w:rsidR="00B95FD5" w:rsidRPr="001C7C7A" w:rsidRDefault="00B95FD5" w:rsidP="00B95FD5">
      <w:pPr>
        <w:widowControl w:val="0"/>
        <w:tabs>
          <w:tab w:val="left" w:pos="993"/>
        </w:tabs>
        <w:spacing w:line="288" w:lineRule="auto"/>
        <w:ind w:firstLine="709"/>
        <w:jc w:val="both"/>
        <w:rPr>
          <w:b/>
          <w:i/>
          <w:sz w:val="28"/>
          <w:szCs w:val="28"/>
        </w:rPr>
      </w:pPr>
      <w:r w:rsidRPr="001C7C7A">
        <w:rPr>
          <w:i/>
          <w:sz w:val="28"/>
          <w:szCs w:val="28"/>
        </w:rPr>
        <w:t xml:space="preserve">Ước tính thiệt hại về kinh tế khoảng </w:t>
      </w:r>
      <w:r w:rsidR="00365F18" w:rsidRPr="00365F18">
        <w:rPr>
          <w:b/>
          <w:i/>
          <w:sz w:val="28"/>
          <w:szCs w:val="28"/>
        </w:rPr>
        <w:t>11</w:t>
      </w:r>
      <w:r w:rsidRPr="001C7C7A">
        <w:rPr>
          <w:b/>
          <w:i/>
          <w:sz w:val="28"/>
          <w:szCs w:val="28"/>
        </w:rPr>
        <w:t>.000 tỷ đồng.</w:t>
      </w:r>
      <w:bookmarkStart w:id="0" w:name="_GoBack"/>
      <w:bookmarkEnd w:id="0"/>
    </w:p>
    <w:p w:rsidR="00CE206C" w:rsidRDefault="00B95FD5" w:rsidP="00B95FD5">
      <w:pPr>
        <w:widowControl w:val="0"/>
        <w:tabs>
          <w:tab w:val="left" w:pos="993"/>
        </w:tabs>
        <w:spacing w:line="288" w:lineRule="auto"/>
        <w:ind w:firstLine="709"/>
        <w:jc w:val="both"/>
        <w:rPr>
          <w:i/>
          <w:sz w:val="28"/>
          <w:szCs w:val="28"/>
        </w:rPr>
      </w:pPr>
      <w:r w:rsidRPr="001C7C7A">
        <w:rPr>
          <w:i/>
          <w:sz w:val="28"/>
          <w:szCs w:val="28"/>
        </w:rPr>
        <w:t xml:space="preserve">(Thiệt hại do mưa lũ tại khu vực miền Trung từ ngày 06/10 đến </w:t>
      </w:r>
      <w:r>
        <w:rPr>
          <w:i/>
          <w:sz w:val="28"/>
          <w:szCs w:val="28"/>
        </w:rPr>
        <w:t>nay đang tiếp tục được rà soát)</w:t>
      </w:r>
    </w:p>
    <w:p w:rsidR="00035E93" w:rsidRPr="00035E93" w:rsidRDefault="00035E93" w:rsidP="00035E93">
      <w:pPr>
        <w:widowControl w:val="0"/>
        <w:shd w:val="clear" w:color="auto" w:fill="FFFFFF" w:themeFill="background1"/>
        <w:tabs>
          <w:tab w:val="left" w:pos="142"/>
          <w:tab w:val="left" w:pos="709"/>
        </w:tabs>
        <w:spacing w:after="80" w:line="252" w:lineRule="auto"/>
        <w:ind w:firstLine="567"/>
        <w:jc w:val="both"/>
        <w:rPr>
          <w:b/>
          <w:sz w:val="27"/>
          <w:szCs w:val="27"/>
          <w:lang w:val="de-DE"/>
        </w:rPr>
      </w:pPr>
    </w:p>
    <w:sectPr w:rsidR="00035E93" w:rsidRPr="00035E93" w:rsidSect="004341FC">
      <w:footerReference w:type="default" r:id="rId16"/>
      <w:footerReference w:type="first" r:id="rId17"/>
      <w:pgSz w:w="11907" w:h="16840" w:code="9"/>
      <w:pgMar w:top="907" w:right="964" w:bottom="851" w:left="1588" w:header="284"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A4B" w:rsidRDefault="00FB4A4B">
      <w:r>
        <w:separator/>
      </w:r>
    </w:p>
  </w:endnote>
  <w:endnote w:type="continuationSeparator" w:id="0">
    <w:p w:rsidR="00FB4A4B" w:rsidRDefault="00FB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EF8" w:rsidRDefault="00BB5EF8">
    <w:pPr>
      <w:pStyle w:val="Footer"/>
      <w:jc w:val="right"/>
    </w:pPr>
    <w:r>
      <w:fldChar w:fldCharType="begin"/>
    </w:r>
    <w:r>
      <w:instrText xml:space="preserve"> PAGE   \* MERGEFORMAT </w:instrText>
    </w:r>
    <w:r>
      <w:fldChar w:fldCharType="separate"/>
    </w:r>
    <w:r w:rsidR="004004D2">
      <w:rPr>
        <w:noProof/>
      </w:rPr>
      <w:t>4</w:t>
    </w:r>
    <w:r>
      <w:rPr>
        <w:noProof/>
      </w:rPr>
      <w:fldChar w:fldCharType="end"/>
    </w:r>
  </w:p>
  <w:p w:rsidR="00BB5EF8" w:rsidRDefault="00BB5EF8" w:rsidP="001E491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EF8" w:rsidRPr="000F0770" w:rsidRDefault="00BB5EF8">
    <w:pPr>
      <w:pStyle w:val="Footer"/>
      <w:jc w:val="right"/>
    </w:pPr>
    <w:r w:rsidRPr="000F0770">
      <w:fldChar w:fldCharType="begin"/>
    </w:r>
    <w:r w:rsidRPr="000F0770">
      <w:instrText xml:space="preserve"> PAGE   \* MERGEFORMAT </w:instrText>
    </w:r>
    <w:r w:rsidRPr="000F0770">
      <w:fldChar w:fldCharType="separate"/>
    </w:r>
    <w:r w:rsidR="004004D2">
      <w:rPr>
        <w:noProof/>
      </w:rPr>
      <w:t>1</w:t>
    </w:r>
    <w:r w:rsidRPr="000F0770">
      <w:rPr>
        <w:noProof/>
      </w:rPr>
      <w:fldChar w:fldCharType="end"/>
    </w:r>
  </w:p>
  <w:p w:rsidR="00BB5EF8" w:rsidRPr="009B35DA" w:rsidRDefault="00BB5EF8" w:rsidP="001E4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A4B" w:rsidRDefault="00FB4A4B">
      <w:r>
        <w:separator/>
      </w:r>
    </w:p>
  </w:footnote>
  <w:footnote w:type="continuationSeparator" w:id="0">
    <w:p w:rsidR="00FB4A4B" w:rsidRDefault="00FB4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3EF9"/>
    <w:multiLevelType w:val="hybridMultilevel"/>
    <w:tmpl w:val="A1142DDE"/>
    <w:lvl w:ilvl="0" w:tplc="CADE4F7C">
      <w:start w:val="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nsid w:val="32924C15"/>
    <w:multiLevelType w:val="hybridMultilevel"/>
    <w:tmpl w:val="D4D23AE6"/>
    <w:lvl w:ilvl="0" w:tplc="BD8C3C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BB14884"/>
    <w:multiLevelType w:val="hybridMultilevel"/>
    <w:tmpl w:val="82EAC83E"/>
    <w:lvl w:ilvl="0" w:tplc="6CBE260E">
      <w:start w:val="1"/>
      <w:numFmt w:val="bullet"/>
      <w:lvlText w:val="-"/>
      <w:lvlJc w:val="left"/>
      <w:pPr>
        <w:tabs>
          <w:tab w:val="num" w:pos="720"/>
        </w:tabs>
        <w:ind w:left="720" w:hanging="360"/>
      </w:pPr>
      <w:rPr>
        <w:rFonts w:ascii="Times New Roman" w:hAnsi="Times New Roman" w:hint="default"/>
      </w:rPr>
    </w:lvl>
    <w:lvl w:ilvl="1" w:tplc="36D02464" w:tentative="1">
      <w:start w:val="1"/>
      <w:numFmt w:val="bullet"/>
      <w:lvlText w:val="-"/>
      <w:lvlJc w:val="left"/>
      <w:pPr>
        <w:tabs>
          <w:tab w:val="num" w:pos="1440"/>
        </w:tabs>
        <w:ind w:left="1440" w:hanging="360"/>
      </w:pPr>
      <w:rPr>
        <w:rFonts w:ascii="Times New Roman" w:hAnsi="Times New Roman" w:hint="default"/>
      </w:rPr>
    </w:lvl>
    <w:lvl w:ilvl="2" w:tplc="5B4CD7D8" w:tentative="1">
      <w:start w:val="1"/>
      <w:numFmt w:val="bullet"/>
      <w:lvlText w:val="-"/>
      <w:lvlJc w:val="left"/>
      <w:pPr>
        <w:tabs>
          <w:tab w:val="num" w:pos="2160"/>
        </w:tabs>
        <w:ind w:left="2160" w:hanging="360"/>
      </w:pPr>
      <w:rPr>
        <w:rFonts w:ascii="Times New Roman" w:hAnsi="Times New Roman" w:hint="default"/>
      </w:rPr>
    </w:lvl>
    <w:lvl w:ilvl="3" w:tplc="F612A464" w:tentative="1">
      <w:start w:val="1"/>
      <w:numFmt w:val="bullet"/>
      <w:lvlText w:val="-"/>
      <w:lvlJc w:val="left"/>
      <w:pPr>
        <w:tabs>
          <w:tab w:val="num" w:pos="2880"/>
        </w:tabs>
        <w:ind w:left="2880" w:hanging="360"/>
      </w:pPr>
      <w:rPr>
        <w:rFonts w:ascii="Times New Roman" w:hAnsi="Times New Roman" w:hint="default"/>
      </w:rPr>
    </w:lvl>
    <w:lvl w:ilvl="4" w:tplc="2FB6DFD6" w:tentative="1">
      <w:start w:val="1"/>
      <w:numFmt w:val="bullet"/>
      <w:lvlText w:val="-"/>
      <w:lvlJc w:val="left"/>
      <w:pPr>
        <w:tabs>
          <w:tab w:val="num" w:pos="3600"/>
        </w:tabs>
        <w:ind w:left="3600" w:hanging="360"/>
      </w:pPr>
      <w:rPr>
        <w:rFonts w:ascii="Times New Roman" w:hAnsi="Times New Roman" w:hint="default"/>
      </w:rPr>
    </w:lvl>
    <w:lvl w:ilvl="5" w:tplc="C0B45284" w:tentative="1">
      <w:start w:val="1"/>
      <w:numFmt w:val="bullet"/>
      <w:lvlText w:val="-"/>
      <w:lvlJc w:val="left"/>
      <w:pPr>
        <w:tabs>
          <w:tab w:val="num" w:pos="4320"/>
        </w:tabs>
        <w:ind w:left="4320" w:hanging="360"/>
      </w:pPr>
      <w:rPr>
        <w:rFonts w:ascii="Times New Roman" w:hAnsi="Times New Roman" w:hint="default"/>
      </w:rPr>
    </w:lvl>
    <w:lvl w:ilvl="6" w:tplc="165299A0" w:tentative="1">
      <w:start w:val="1"/>
      <w:numFmt w:val="bullet"/>
      <w:lvlText w:val="-"/>
      <w:lvlJc w:val="left"/>
      <w:pPr>
        <w:tabs>
          <w:tab w:val="num" w:pos="5040"/>
        </w:tabs>
        <w:ind w:left="5040" w:hanging="360"/>
      </w:pPr>
      <w:rPr>
        <w:rFonts w:ascii="Times New Roman" w:hAnsi="Times New Roman" w:hint="default"/>
      </w:rPr>
    </w:lvl>
    <w:lvl w:ilvl="7" w:tplc="1910E61C" w:tentative="1">
      <w:start w:val="1"/>
      <w:numFmt w:val="bullet"/>
      <w:lvlText w:val="-"/>
      <w:lvlJc w:val="left"/>
      <w:pPr>
        <w:tabs>
          <w:tab w:val="num" w:pos="5760"/>
        </w:tabs>
        <w:ind w:left="5760" w:hanging="360"/>
      </w:pPr>
      <w:rPr>
        <w:rFonts w:ascii="Times New Roman" w:hAnsi="Times New Roman" w:hint="default"/>
      </w:rPr>
    </w:lvl>
    <w:lvl w:ilvl="8" w:tplc="73BC4EDE" w:tentative="1">
      <w:start w:val="1"/>
      <w:numFmt w:val="bullet"/>
      <w:lvlText w:val="-"/>
      <w:lvlJc w:val="left"/>
      <w:pPr>
        <w:tabs>
          <w:tab w:val="num" w:pos="6480"/>
        </w:tabs>
        <w:ind w:left="6480" w:hanging="360"/>
      </w:pPr>
      <w:rPr>
        <w:rFonts w:ascii="Times New Roman" w:hAnsi="Times New Roman" w:hint="default"/>
      </w:rPr>
    </w:lvl>
  </w:abstractNum>
  <w:abstractNum w:abstractNumId="3">
    <w:nsid w:val="5E8146D7"/>
    <w:multiLevelType w:val="hybridMultilevel"/>
    <w:tmpl w:val="582A9436"/>
    <w:lvl w:ilvl="0" w:tplc="D4F420E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6B921C31"/>
    <w:multiLevelType w:val="hybridMultilevel"/>
    <w:tmpl w:val="79A4FE1A"/>
    <w:lvl w:ilvl="0" w:tplc="EF764AE8">
      <w:start w:val="1"/>
      <w:numFmt w:val="bullet"/>
      <w:lvlText w:val="-"/>
      <w:lvlJc w:val="left"/>
      <w:pPr>
        <w:tabs>
          <w:tab w:val="num" w:pos="720"/>
        </w:tabs>
        <w:ind w:left="720" w:hanging="360"/>
      </w:pPr>
      <w:rPr>
        <w:rFonts w:ascii="Times New Roman" w:hAnsi="Times New Roman" w:hint="default"/>
      </w:rPr>
    </w:lvl>
    <w:lvl w:ilvl="1" w:tplc="1DCEBA70" w:tentative="1">
      <w:start w:val="1"/>
      <w:numFmt w:val="bullet"/>
      <w:lvlText w:val="-"/>
      <w:lvlJc w:val="left"/>
      <w:pPr>
        <w:tabs>
          <w:tab w:val="num" w:pos="1440"/>
        </w:tabs>
        <w:ind w:left="1440" w:hanging="360"/>
      </w:pPr>
      <w:rPr>
        <w:rFonts w:ascii="Times New Roman" w:hAnsi="Times New Roman" w:hint="default"/>
      </w:rPr>
    </w:lvl>
    <w:lvl w:ilvl="2" w:tplc="C950C120" w:tentative="1">
      <w:start w:val="1"/>
      <w:numFmt w:val="bullet"/>
      <w:lvlText w:val="-"/>
      <w:lvlJc w:val="left"/>
      <w:pPr>
        <w:tabs>
          <w:tab w:val="num" w:pos="2160"/>
        </w:tabs>
        <w:ind w:left="2160" w:hanging="360"/>
      </w:pPr>
      <w:rPr>
        <w:rFonts w:ascii="Times New Roman" w:hAnsi="Times New Roman" w:hint="default"/>
      </w:rPr>
    </w:lvl>
    <w:lvl w:ilvl="3" w:tplc="680AD714" w:tentative="1">
      <w:start w:val="1"/>
      <w:numFmt w:val="bullet"/>
      <w:lvlText w:val="-"/>
      <w:lvlJc w:val="left"/>
      <w:pPr>
        <w:tabs>
          <w:tab w:val="num" w:pos="2880"/>
        </w:tabs>
        <w:ind w:left="2880" w:hanging="360"/>
      </w:pPr>
      <w:rPr>
        <w:rFonts w:ascii="Times New Roman" w:hAnsi="Times New Roman" w:hint="default"/>
      </w:rPr>
    </w:lvl>
    <w:lvl w:ilvl="4" w:tplc="CC186EEE" w:tentative="1">
      <w:start w:val="1"/>
      <w:numFmt w:val="bullet"/>
      <w:lvlText w:val="-"/>
      <w:lvlJc w:val="left"/>
      <w:pPr>
        <w:tabs>
          <w:tab w:val="num" w:pos="3600"/>
        </w:tabs>
        <w:ind w:left="3600" w:hanging="360"/>
      </w:pPr>
      <w:rPr>
        <w:rFonts w:ascii="Times New Roman" w:hAnsi="Times New Roman" w:hint="default"/>
      </w:rPr>
    </w:lvl>
    <w:lvl w:ilvl="5" w:tplc="01067F2C" w:tentative="1">
      <w:start w:val="1"/>
      <w:numFmt w:val="bullet"/>
      <w:lvlText w:val="-"/>
      <w:lvlJc w:val="left"/>
      <w:pPr>
        <w:tabs>
          <w:tab w:val="num" w:pos="4320"/>
        </w:tabs>
        <w:ind w:left="4320" w:hanging="360"/>
      </w:pPr>
      <w:rPr>
        <w:rFonts w:ascii="Times New Roman" w:hAnsi="Times New Roman" w:hint="default"/>
      </w:rPr>
    </w:lvl>
    <w:lvl w:ilvl="6" w:tplc="56683E4A" w:tentative="1">
      <w:start w:val="1"/>
      <w:numFmt w:val="bullet"/>
      <w:lvlText w:val="-"/>
      <w:lvlJc w:val="left"/>
      <w:pPr>
        <w:tabs>
          <w:tab w:val="num" w:pos="5040"/>
        </w:tabs>
        <w:ind w:left="5040" w:hanging="360"/>
      </w:pPr>
      <w:rPr>
        <w:rFonts w:ascii="Times New Roman" w:hAnsi="Times New Roman" w:hint="default"/>
      </w:rPr>
    </w:lvl>
    <w:lvl w:ilvl="7" w:tplc="F33CDD88" w:tentative="1">
      <w:start w:val="1"/>
      <w:numFmt w:val="bullet"/>
      <w:lvlText w:val="-"/>
      <w:lvlJc w:val="left"/>
      <w:pPr>
        <w:tabs>
          <w:tab w:val="num" w:pos="5760"/>
        </w:tabs>
        <w:ind w:left="5760" w:hanging="360"/>
      </w:pPr>
      <w:rPr>
        <w:rFonts w:ascii="Times New Roman" w:hAnsi="Times New Roman" w:hint="default"/>
      </w:rPr>
    </w:lvl>
    <w:lvl w:ilvl="8" w:tplc="2C1A322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83"/>
    <w:rsid w:val="00001D14"/>
    <w:rsid w:val="00001FB3"/>
    <w:rsid w:val="0000686A"/>
    <w:rsid w:val="00006881"/>
    <w:rsid w:val="0000692B"/>
    <w:rsid w:val="000070F5"/>
    <w:rsid w:val="00007255"/>
    <w:rsid w:val="0001082B"/>
    <w:rsid w:val="0001087B"/>
    <w:rsid w:val="00010D23"/>
    <w:rsid w:val="000116EF"/>
    <w:rsid w:val="00011A3D"/>
    <w:rsid w:val="00011C67"/>
    <w:rsid w:val="00011FA0"/>
    <w:rsid w:val="0001333B"/>
    <w:rsid w:val="00013B91"/>
    <w:rsid w:val="00014419"/>
    <w:rsid w:val="00016D00"/>
    <w:rsid w:val="000170D8"/>
    <w:rsid w:val="000173F8"/>
    <w:rsid w:val="00020BE6"/>
    <w:rsid w:val="000210C8"/>
    <w:rsid w:val="0002197F"/>
    <w:rsid w:val="00021D1F"/>
    <w:rsid w:val="00022D2B"/>
    <w:rsid w:val="00023A46"/>
    <w:rsid w:val="00024FAA"/>
    <w:rsid w:val="00025532"/>
    <w:rsid w:val="00026B65"/>
    <w:rsid w:val="00026D40"/>
    <w:rsid w:val="00027903"/>
    <w:rsid w:val="00027EA3"/>
    <w:rsid w:val="0003100D"/>
    <w:rsid w:val="0003123E"/>
    <w:rsid w:val="00032EBC"/>
    <w:rsid w:val="000339D7"/>
    <w:rsid w:val="00034174"/>
    <w:rsid w:val="00034255"/>
    <w:rsid w:val="00035757"/>
    <w:rsid w:val="00035D2F"/>
    <w:rsid w:val="00035E93"/>
    <w:rsid w:val="00035FC0"/>
    <w:rsid w:val="000403DF"/>
    <w:rsid w:val="00040968"/>
    <w:rsid w:val="000418F4"/>
    <w:rsid w:val="00042026"/>
    <w:rsid w:val="00042060"/>
    <w:rsid w:val="00042DEE"/>
    <w:rsid w:val="00043C79"/>
    <w:rsid w:val="00045695"/>
    <w:rsid w:val="0004730E"/>
    <w:rsid w:val="00050A38"/>
    <w:rsid w:val="00051027"/>
    <w:rsid w:val="00051A4E"/>
    <w:rsid w:val="0005205F"/>
    <w:rsid w:val="000530EE"/>
    <w:rsid w:val="00057C38"/>
    <w:rsid w:val="00061786"/>
    <w:rsid w:val="00062682"/>
    <w:rsid w:val="000634CF"/>
    <w:rsid w:val="00063697"/>
    <w:rsid w:val="0006418E"/>
    <w:rsid w:val="00064CD1"/>
    <w:rsid w:val="00064D90"/>
    <w:rsid w:val="000669FD"/>
    <w:rsid w:val="000677FA"/>
    <w:rsid w:val="0007106F"/>
    <w:rsid w:val="00071FF2"/>
    <w:rsid w:val="00072945"/>
    <w:rsid w:val="00073682"/>
    <w:rsid w:val="00075232"/>
    <w:rsid w:val="00076512"/>
    <w:rsid w:val="0007663C"/>
    <w:rsid w:val="000772BF"/>
    <w:rsid w:val="00077946"/>
    <w:rsid w:val="00077F9D"/>
    <w:rsid w:val="000805E6"/>
    <w:rsid w:val="0008127C"/>
    <w:rsid w:val="0008158A"/>
    <w:rsid w:val="00081B15"/>
    <w:rsid w:val="00082AAA"/>
    <w:rsid w:val="00084FE1"/>
    <w:rsid w:val="0008574E"/>
    <w:rsid w:val="00087096"/>
    <w:rsid w:val="000879CD"/>
    <w:rsid w:val="00087D0D"/>
    <w:rsid w:val="00091107"/>
    <w:rsid w:val="000924D1"/>
    <w:rsid w:val="00092ADA"/>
    <w:rsid w:val="00092F3E"/>
    <w:rsid w:val="00093E02"/>
    <w:rsid w:val="0009502A"/>
    <w:rsid w:val="000956CD"/>
    <w:rsid w:val="000978BB"/>
    <w:rsid w:val="000A0971"/>
    <w:rsid w:val="000A28C8"/>
    <w:rsid w:val="000A3E4A"/>
    <w:rsid w:val="000A4292"/>
    <w:rsid w:val="000A5D56"/>
    <w:rsid w:val="000A5FAA"/>
    <w:rsid w:val="000A63A5"/>
    <w:rsid w:val="000A6868"/>
    <w:rsid w:val="000B028A"/>
    <w:rsid w:val="000B08CD"/>
    <w:rsid w:val="000B1665"/>
    <w:rsid w:val="000B2794"/>
    <w:rsid w:val="000B45AC"/>
    <w:rsid w:val="000B5C5D"/>
    <w:rsid w:val="000B77CC"/>
    <w:rsid w:val="000B7E2B"/>
    <w:rsid w:val="000C002C"/>
    <w:rsid w:val="000C05E0"/>
    <w:rsid w:val="000C09F9"/>
    <w:rsid w:val="000C2993"/>
    <w:rsid w:val="000C2FB9"/>
    <w:rsid w:val="000C30C2"/>
    <w:rsid w:val="000C37E9"/>
    <w:rsid w:val="000C396A"/>
    <w:rsid w:val="000C6F0C"/>
    <w:rsid w:val="000C786E"/>
    <w:rsid w:val="000C7AE9"/>
    <w:rsid w:val="000D04D3"/>
    <w:rsid w:val="000D0778"/>
    <w:rsid w:val="000D146E"/>
    <w:rsid w:val="000D1624"/>
    <w:rsid w:val="000D2BF9"/>
    <w:rsid w:val="000D35B8"/>
    <w:rsid w:val="000D38A5"/>
    <w:rsid w:val="000D58D6"/>
    <w:rsid w:val="000D7402"/>
    <w:rsid w:val="000E03A9"/>
    <w:rsid w:val="000E0537"/>
    <w:rsid w:val="000E2011"/>
    <w:rsid w:val="000E201D"/>
    <w:rsid w:val="000E2AEE"/>
    <w:rsid w:val="000E6C5E"/>
    <w:rsid w:val="000E74F9"/>
    <w:rsid w:val="000F0C12"/>
    <w:rsid w:val="000F214E"/>
    <w:rsid w:val="000F4545"/>
    <w:rsid w:val="000F61C3"/>
    <w:rsid w:val="000F657F"/>
    <w:rsid w:val="000F7B1D"/>
    <w:rsid w:val="001003E0"/>
    <w:rsid w:val="00100449"/>
    <w:rsid w:val="001014AA"/>
    <w:rsid w:val="0010156C"/>
    <w:rsid w:val="0010254E"/>
    <w:rsid w:val="0010519C"/>
    <w:rsid w:val="0010724C"/>
    <w:rsid w:val="00111658"/>
    <w:rsid w:val="0011214F"/>
    <w:rsid w:val="00113EB6"/>
    <w:rsid w:val="0011566B"/>
    <w:rsid w:val="001157A5"/>
    <w:rsid w:val="00116156"/>
    <w:rsid w:val="001165B5"/>
    <w:rsid w:val="0012128B"/>
    <w:rsid w:val="00121290"/>
    <w:rsid w:val="0012306F"/>
    <w:rsid w:val="00123C6D"/>
    <w:rsid w:val="00124306"/>
    <w:rsid w:val="001271F1"/>
    <w:rsid w:val="001302AD"/>
    <w:rsid w:val="00130A32"/>
    <w:rsid w:val="00130EC9"/>
    <w:rsid w:val="00132014"/>
    <w:rsid w:val="00132833"/>
    <w:rsid w:val="00132FCD"/>
    <w:rsid w:val="0013311D"/>
    <w:rsid w:val="0013312A"/>
    <w:rsid w:val="00133651"/>
    <w:rsid w:val="00133E84"/>
    <w:rsid w:val="00133FFF"/>
    <w:rsid w:val="0013420D"/>
    <w:rsid w:val="00136443"/>
    <w:rsid w:val="00136F24"/>
    <w:rsid w:val="00137144"/>
    <w:rsid w:val="00137EC9"/>
    <w:rsid w:val="0014035F"/>
    <w:rsid w:val="001417F6"/>
    <w:rsid w:val="00143504"/>
    <w:rsid w:val="00144A45"/>
    <w:rsid w:val="00144AB8"/>
    <w:rsid w:val="00145275"/>
    <w:rsid w:val="001462A4"/>
    <w:rsid w:val="001479E3"/>
    <w:rsid w:val="00147A9E"/>
    <w:rsid w:val="00150B0B"/>
    <w:rsid w:val="00150F44"/>
    <w:rsid w:val="00151151"/>
    <w:rsid w:val="00152165"/>
    <w:rsid w:val="001536EA"/>
    <w:rsid w:val="00153787"/>
    <w:rsid w:val="001547BD"/>
    <w:rsid w:val="00155416"/>
    <w:rsid w:val="00156682"/>
    <w:rsid w:val="00156D2F"/>
    <w:rsid w:val="00157061"/>
    <w:rsid w:val="0015730B"/>
    <w:rsid w:val="001613D2"/>
    <w:rsid w:val="00162DDF"/>
    <w:rsid w:val="00162FB4"/>
    <w:rsid w:val="00165268"/>
    <w:rsid w:val="00167629"/>
    <w:rsid w:val="001679A5"/>
    <w:rsid w:val="00170622"/>
    <w:rsid w:val="00170A26"/>
    <w:rsid w:val="00170FE5"/>
    <w:rsid w:val="0017266F"/>
    <w:rsid w:val="0017349A"/>
    <w:rsid w:val="0017350E"/>
    <w:rsid w:val="001744B4"/>
    <w:rsid w:val="00175784"/>
    <w:rsid w:val="00176C5A"/>
    <w:rsid w:val="00177A5E"/>
    <w:rsid w:val="0018284F"/>
    <w:rsid w:val="00182D28"/>
    <w:rsid w:val="001830C0"/>
    <w:rsid w:val="0018338C"/>
    <w:rsid w:val="0018437A"/>
    <w:rsid w:val="00185552"/>
    <w:rsid w:val="00185667"/>
    <w:rsid w:val="00190D86"/>
    <w:rsid w:val="0019209F"/>
    <w:rsid w:val="00193830"/>
    <w:rsid w:val="001946DB"/>
    <w:rsid w:val="001A0256"/>
    <w:rsid w:val="001A2204"/>
    <w:rsid w:val="001A281E"/>
    <w:rsid w:val="001A2D84"/>
    <w:rsid w:val="001A3350"/>
    <w:rsid w:val="001A4DCA"/>
    <w:rsid w:val="001A508A"/>
    <w:rsid w:val="001A5A9D"/>
    <w:rsid w:val="001A6258"/>
    <w:rsid w:val="001A6787"/>
    <w:rsid w:val="001A7765"/>
    <w:rsid w:val="001B2232"/>
    <w:rsid w:val="001B53CA"/>
    <w:rsid w:val="001B5A04"/>
    <w:rsid w:val="001B5F69"/>
    <w:rsid w:val="001C0185"/>
    <w:rsid w:val="001C153C"/>
    <w:rsid w:val="001C3217"/>
    <w:rsid w:val="001C4843"/>
    <w:rsid w:val="001C600C"/>
    <w:rsid w:val="001C6497"/>
    <w:rsid w:val="001D12A2"/>
    <w:rsid w:val="001D1DC7"/>
    <w:rsid w:val="001D1E57"/>
    <w:rsid w:val="001D2175"/>
    <w:rsid w:val="001D2571"/>
    <w:rsid w:val="001D2AF3"/>
    <w:rsid w:val="001D31D6"/>
    <w:rsid w:val="001D35AC"/>
    <w:rsid w:val="001D45B0"/>
    <w:rsid w:val="001D4D1B"/>
    <w:rsid w:val="001D52BE"/>
    <w:rsid w:val="001D74B9"/>
    <w:rsid w:val="001D7974"/>
    <w:rsid w:val="001E043B"/>
    <w:rsid w:val="001E0D66"/>
    <w:rsid w:val="001E21E0"/>
    <w:rsid w:val="001E2305"/>
    <w:rsid w:val="001E3E78"/>
    <w:rsid w:val="001E4915"/>
    <w:rsid w:val="001E53F6"/>
    <w:rsid w:val="001E5418"/>
    <w:rsid w:val="001E5EC5"/>
    <w:rsid w:val="001E6BB7"/>
    <w:rsid w:val="001E725F"/>
    <w:rsid w:val="001F13F7"/>
    <w:rsid w:val="001F1D2D"/>
    <w:rsid w:val="001F4600"/>
    <w:rsid w:val="001F555F"/>
    <w:rsid w:val="001F6E11"/>
    <w:rsid w:val="00201632"/>
    <w:rsid w:val="00201800"/>
    <w:rsid w:val="002028B4"/>
    <w:rsid w:val="00204FD7"/>
    <w:rsid w:val="00206361"/>
    <w:rsid w:val="00207A5D"/>
    <w:rsid w:val="00207F36"/>
    <w:rsid w:val="0021115C"/>
    <w:rsid w:val="0021169F"/>
    <w:rsid w:val="00213809"/>
    <w:rsid w:val="00214203"/>
    <w:rsid w:val="002146AE"/>
    <w:rsid w:val="00217B3A"/>
    <w:rsid w:val="00217E90"/>
    <w:rsid w:val="00221A4B"/>
    <w:rsid w:val="00223E59"/>
    <w:rsid w:val="002251EA"/>
    <w:rsid w:val="002251F8"/>
    <w:rsid w:val="00230AA8"/>
    <w:rsid w:val="0023231A"/>
    <w:rsid w:val="00232F0A"/>
    <w:rsid w:val="002334CB"/>
    <w:rsid w:val="00234907"/>
    <w:rsid w:val="00234C94"/>
    <w:rsid w:val="00234DBE"/>
    <w:rsid w:val="00235AE0"/>
    <w:rsid w:val="00235D7D"/>
    <w:rsid w:val="00237D72"/>
    <w:rsid w:val="00237F1F"/>
    <w:rsid w:val="0024191D"/>
    <w:rsid w:val="002421E7"/>
    <w:rsid w:val="0024377A"/>
    <w:rsid w:val="00246E12"/>
    <w:rsid w:val="00247397"/>
    <w:rsid w:val="002507FE"/>
    <w:rsid w:val="00252583"/>
    <w:rsid w:val="002527A4"/>
    <w:rsid w:val="002529B0"/>
    <w:rsid w:val="00253845"/>
    <w:rsid w:val="00255C50"/>
    <w:rsid w:val="00256B3D"/>
    <w:rsid w:val="002571AE"/>
    <w:rsid w:val="00257AE1"/>
    <w:rsid w:val="00260229"/>
    <w:rsid w:val="00262A8F"/>
    <w:rsid w:val="00263889"/>
    <w:rsid w:val="00264084"/>
    <w:rsid w:val="0026452E"/>
    <w:rsid w:val="00265B1A"/>
    <w:rsid w:val="00266E36"/>
    <w:rsid w:val="0026761A"/>
    <w:rsid w:val="00267BD4"/>
    <w:rsid w:val="00270ABE"/>
    <w:rsid w:val="0027133D"/>
    <w:rsid w:val="0027280C"/>
    <w:rsid w:val="002729E3"/>
    <w:rsid w:val="00272B82"/>
    <w:rsid w:val="002737D1"/>
    <w:rsid w:val="00273FBE"/>
    <w:rsid w:val="00275A5F"/>
    <w:rsid w:val="00275BB7"/>
    <w:rsid w:val="002767C0"/>
    <w:rsid w:val="0027705F"/>
    <w:rsid w:val="00277F4C"/>
    <w:rsid w:val="0028033F"/>
    <w:rsid w:val="0028248E"/>
    <w:rsid w:val="00282C6E"/>
    <w:rsid w:val="0028338D"/>
    <w:rsid w:val="00283BAF"/>
    <w:rsid w:val="00283CF7"/>
    <w:rsid w:val="00285151"/>
    <w:rsid w:val="00285CEA"/>
    <w:rsid w:val="002877AF"/>
    <w:rsid w:val="0029158F"/>
    <w:rsid w:val="00291773"/>
    <w:rsid w:val="00291934"/>
    <w:rsid w:val="00295A89"/>
    <w:rsid w:val="0029758A"/>
    <w:rsid w:val="002A15B3"/>
    <w:rsid w:val="002A322F"/>
    <w:rsid w:val="002A4EE1"/>
    <w:rsid w:val="002A510F"/>
    <w:rsid w:val="002A6A5E"/>
    <w:rsid w:val="002A7DC7"/>
    <w:rsid w:val="002B3331"/>
    <w:rsid w:val="002B3F2D"/>
    <w:rsid w:val="002B4414"/>
    <w:rsid w:val="002B5F31"/>
    <w:rsid w:val="002B6E1D"/>
    <w:rsid w:val="002B71CB"/>
    <w:rsid w:val="002C152F"/>
    <w:rsid w:val="002C63F1"/>
    <w:rsid w:val="002D05F5"/>
    <w:rsid w:val="002D0FFD"/>
    <w:rsid w:val="002D1B76"/>
    <w:rsid w:val="002D2E5F"/>
    <w:rsid w:val="002D3003"/>
    <w:rsid w:val="002D390B"/>
    <w:rsid w:val="002D4173"/>
    <w:rsid w:val="002D74AB"/>
    <w:rsid w:val="002D76C4"/>
    <w:rsid w:val="002E02AE"/>
    <w:rsid w:val="002E04A1"/>
    <w:rsid w:val="002E0BB6"/>
    <w:rsid w:val="002E1E51"/>
    <w:rsid w:val="002E492E"/>
    <w:rsid w:val="002E51FF"/>
    <w:rsid w:val="002E5EBC"/>
    <w:rsid w:val="002E6A4A"/>
    <w:rsid w:val="002F0F5F"/>
    <w:rsid w:val="002F1238"/>
    <w:rsid w:val="002F1E57"/>
    <w:rsid w:val="002F2B34"/>
    <w:rsid w:val="002F36AE"/>
    <w:rsid w:val="002F4E41"/>
    <w:rsid w:val="002F57F5"/>
    <w:rsid w:val="002F58C6"/>
    <w:rsid w:val="002F73B5"/>
    <w:rsid w:val="002F75F2"/>
    <w:rsid w:val="002F77C6"/>
    <w:rsid w:val="00300413"/>
    <w:rsid w:val="00302C33"/>
    <w:rsid w:val="00303D58"/>
    <w:rsid w:val="0030433F"/>
    <w:rsid w:val="00305B44"/>
    <w:rsid w:val="003063FE"/>
    <w:rsid w:val="00306DC8"/>
    <w:rsid w:val="003074BC"/>
    <w:rsid w:val="003111CA"/>
    <w:rsid w:val="00311FA9"/>
    <w:rsid w:val="00313D25"/>
    <w:rsid w:val="00313DF3"/>
    <w:rsid w:val="00316DA9"/>
    <w:rsid w:val="0032012A"/>
    <w:rsid w:val="0032029E"/>
    <w:rsid w:val="0032073D"/>
    <w:rsid w:val="003224AC"/>
    <w:rsid w:val="00323A18"/>
    <w:rsid w:val="00323C07"/>
    <w:rsid w:val="003261DF"/>
    <w:rsid w:val="00326D53"/>
    <w:rsid w:val="00327183"/>
    <w:rsid w:val="00330ADC"/>
    <w:rsid w:val="00331148"/>
    <w:rsid w:val="00331B8B"/>
    <w:rsid w:val="003343A7"/>
    <w:rsid w:val="00340EFD"/>
    <w:rsid w:val="0034306B"/>
    <w:rsid w:val="00343266"/>
    <w:rsid w:val="0034353C"/>
    <w:rsid w:val="003438D1"/>
    <w:rsid w:val="003468E6"/>
    <w:rsid w:val="00346928"/>
    <w:rsid w:val="00346B00"/>
    <w:rsid w:val="00346F0F"/>
    <w:rsid w:val="00350585"/>
    <w:rsid w:val="0035092A"/>
    <w:rsid w:val="00350DEE"/>
    <w:rsid w:val="0035325C"/>
    <w:rsid w:val="0035353B"/>
    <w:rsid w:val="00353C67"/>
    <w:rsid w:val="00355312"/>
    <w:rsid w:val="00355521"/>
    <w:rsid w:val="003566DE"/>
    <w:rsid w:val="00357398"/>
    <w:rsid w:val="0036078A"/>
    <w:rsid w:val="003611AF"/>
    <w:rsid w:val="00362185"/>
    <w:rsid w:val="00362950"/>
    <w:rsid w:val="0036308D"/>
    <w:rsid w:val="00363836"/>
    <w:rsid w:val="00365F18"/>
    <w:rsid w:val="00366E1C"/>
    <w:rsid w:val="00367649"/>
    <w:rsid w:val="003707A7"/>
    <w:rsid w:val="00370AE6"/>
    <w:rsid w:val="00370DCD"/>
    <w:rsid w:val="003714C2"/>
    <w:rsid w:val="00372C69"/>
    <w:rsid w:val="0037496C"/>
    <w:rsid w:val="00377068"/>
    <w:rsid w:val="00377E0F"/>
    <w:rsid w:val="00380A7A"/>
    <w:rsid w:val="00380BD8"/>
    <w:rsid w:val="00381687"/>
    <w:rsid w:val="0038239B"/>
    <w:rsid w:val="00382D68"/>
    <w:rsid w:val="003830D4"/>
    <w:rsid w:val="0038334B"/>
    <w:rsid w:val="00383D2E"/>
    <w:rsid w:val="00386FE0"/>
    <w:rsid w:val="00390CEA"/>
    <w:rsid w:val="00391DC4"/>
    <w:rsid w:val="00392495"/>
    <w:rsid w:val="003925BE"/>
    <w:rsid w:val="0039371C"/>
    <w:rsid w:val="00396873"/>
    <w:rsid w:val="003A3ADA"/>
    <w:rsid w:val="003A3D6B"/>
    <w:rsid w:val="003A5502"/>
    <w:rsid w:val="003A5985"/>
    <w:rsid w:val="003B0226"/>
    <w:rsid w:val="003B184A"/>
    <w:rsid w:val="003B3480"/>
    <w:rsid w:val="003B3C15"/>
    <w:rsid w:val="003B3C19"/>
    <w:rsid w:val="003B7577"/>
    <w:rsid w:val="003B77F7"/>
    <w:rsid w:val="003B7887"/>
    <w:rsid w:val="003B7CCC"/>
    <w:rsid w:val="003C0678"/>
    <w:rsid w:val="003C11E8"/>
    <w:rsid w:val="003C46A3"/>
    <w:rsid w:val="003C47EC"/>
    <w:rsid w:val="003C4896"/>
    <w:rsid w:val="003C6AE3"/>
    <w:rsid w:val="003D42B4"/>
    <w:rsid w:val="003D6504"/>
    <w:rsid w:val="003D6CC4"/>
    <w:rsid w:val="003D7B21"/>
    <w:rsid w:val="003E15F8"/>
    <w:rsid w:val="003E1C9C"/>
    <w:rsid w:val="003E23DB"/>
    <w:rsid w:val="003E2B9C"/>
    <w:rsid w:val="003E391C"/>
    <w:rsid w:val="003E3A2E"/>
    <w:rsid w:val="003E4480"/>
    <w:rsid w:val="003E47DD"/>
    <w:rsid w:val="003E5641"/>
    <w:rsid w:val="003E58AB"/>
    <w:rsid w:val="003E592F"/>
    <w:rsid w:val="003E5FFD"/>
    <w:rsid w:val="003E6AD8"/>
    <w:rsid w:val="003E789E"/>
    <w:rsid w:val="003F10BB"/>
    <w:rsid w:val="003F2525"/>
    <w:rsid w:val="003F2C8C"/>
    <w:rsid w:val="003F2FE3"/>
    <w:rsid w:val="003F5EA1"/>
    <w:rsid w:val="003F7415"/>
    <w:rsid w:val="003F78FB"/>
    <w:rsid w:val="003F7A31"/>
    <w:rsid w:val="004004D2"/>
    <w:rsid w:val="004028B1"/>
    <w:rsid w:val="004035BA"/>
    <w:rsid w:val="00403859"/>
    <w:rsid w:val="00403E54"/>
    <w:rsid w:val="00406891"/>
    <w:rsid w:val="004069FD"/>
    <w:rsid w:val="00407681"/>
    <w:rsid w:val="00414E15"/>
    <w:rsid w:val="00417DC4"/>
    <w:rsid w:val="00423249"/>
    <w:rsid w:val="004240CD"/>
    <w:rsid w:val="00424641"/>
    <w:rsid w:val="00424DB4"/>
    <w:rsid w:val="00425E18"/>
    <w:rsid w:val="00426AA3"/>
    <w:rsid w:val="004276DF"/>
    <w:rsid w:val="0043184B"/>
    <w:rsid w:val="00431F6B"/>
    <w:rsid w:val="004320CA"/>
    <w:rsid w:val="004341FC"/>
    <w:rsid w:val="004349E1"/>
    <w:rsid w:val="00436DF7"/>
    <w:rsid w:val="00440CB0"/>
    <w:rsid w:val="00441444"/>
    <w:rsid w:val="00441DF4"/>
    <w:rsid w:val="00443D23"/>
    <w:rsid w:val="00443E82"/>
    <w:rsid w:val="00443EED"/>
    <w:rsid w:val="00444315"/>
    <w:rsid w:val="00445562"/>
    <w:rsid w:val="0044588B"/>
    <w:rsid w:val="00447B17"/>
    <w:rsid w:val="00447B46"/>
    <w:rsid w:val="00447D60"/>
    <w:rsid w:val="0045033C"/>
    <w:rsid w:val="00450952"/>
    <w:rsid w:val="00450D17"/>
    <w:rsid w:val="00453A87"/>
    <w:rsid w:val="0045426E"/>
    <w:rsid w:val="00454409"/>
    <w:rsid w:val="004548F6"/>
    <w:rsid w:val="004554EE"/>
    <w:rsid w:val="00455F80"/>
    <w:rsid w:val="00455FDB"/>
    <w:rsid w:val="00457405"/>
    <w:rsid w:val="00457C50"/>
    <w:rsid w:val="00460AF5"/>
    <w:rsid w:val="0046270E"/>
    <w:rsid w:val="004634BC"/>
    <w:rsid w:val="00464534"/>
    <w:rsid w:val="00467B32"/>
    <w:rsid w:val="004706D3"/>
    <w:rsid w:val="00470C3F"/>
    <w:rsid w:val="00473D98"/>
    <w:rsid w:val="00474657"/>
    <w:rsid w:val="00475AE1"/>
    <w:rsid w:val="00475D81"/>
    <w:rsid w:val="00475FB6"/>
    <w:rsid w:val="004765F4"/>
    <w:rsid w:val="004773F6"/>
    <w:rsid w:val="0047755F"/>
    <w:rsid w:val="004800D0"/>
    <w:rsid w:val="004818E6"/>
    <w:rsid w:val="00485224"/>
    <w:rsid w:val="00485263"/>
    <w:rsid w:val="00485420"/>
    <w:rsid w:val="004854F9"/>
    <w:rsid w:val="004862DB"/>
    <w:rsid w:val="0049125D"/>
    <w:rsid w:val="004941D0"/>
    <w:rsid w:val="004948D9"/>
    <w:rsid w:val="00495ED1"/>
    <w:rsid w:val="00495F45"/>
    <w:rsid w:val="00496451"/>
    <w:rsid w:val="004964F2"/>
    <w:rsid w:val="004969A3"/>
    <w:rsid w:val="00497810"/>
    <w:rsid w:val="004A2EE1"/>
    <w:rsid w:val="004A3BB9"/>
    <w:rsid w:val="004A4540"/>
    <w:rsid w:val="004A582B"/>
    <w:rsid w:val="004A5EF3"/>
    <w:rsid w:val="004A677D"/>
    <w:rsid w:val="004A680F"/>
    <w:rsid w:val="004B03FB"/>
    <w:rsid w:val="004B0C61"/>
    <w:rsid w:val="004B0CA2"/>
    <w:rsid w:val="004B1B4A"/>
    <w:rsid w:val="004B2D45"/>
    <w:rsid w:val="004B329B"/>
    <w:rsid w:val="004B42E3"/>
    <w:rsid w:val="004C07F5"/>
    <w:rsid w:val="004C127F"/>
    <w:rsid w:val="004C13E0"/>
    <w:rsid w:val="004C3C4D"/>
    <w:rsid w:val="004C4349"/>
    <w:rsid w:val="004C5344"/>
    <w:rsid w:val="004C5ABA"/>
    <w:rsid w:val="004C7604"/>
    <w:rsid w:val="004D04FF"/>
    <w:rsid w:val="004D0675"/>
    <w:rsid w:val="004D1F12"/>
    <w:rsid w:val="004D2824"/>
    <w:rsid w:val="004D3E4E"/>
    <w:rsid w:val="004D4207"/>
    <w:rsid w:val="004D5ECA"/>
    <w:rsid w:val="004D6488"/>
    <w:rsid w:val="004D67E6"/>
    <w:rsid w:val="004D69BC"/>
    <w:rsid w:val="004D716F"/>
    <w:rsid w:val="004D7561"/>
    <w:rsid w:val="004D764B"/>
    <w:rsid w:val="004E103A"/>
    <w:rsid w:val="004E1FE2"/>
    <w:rsid w:val="004E2E10"/>
    <w:rsid w:val="004E6002"/>
    <w:rsid w:val="004E79C6"/>
    <w:rsid w:val="004F0BB3"/>
    <w:rsid w:val="004F1DD2"/>
    <w:rsid w:val="004F6C23"/>
    <w:rsid w:val="004F74D4"/>
    <w:rsid w:val="004F7810"/>
    <w:rsid w:val="005005FB"/>
    <w:rsid w:val="0050126E"/>
    <w:rsid w:val="00501D91"/>
    <w:rsid w:val="00503492"/>
    <w:rsid w:val="00505DDF"/>
    <w:rsid w:val="00506E92"/>
    <w:rsid w:val="0050770D"/>
    <w:rsid w:val="0051324F"/>
    <w:rsid w:val="00514E40"/>
    <w:rsid w:val="00521A0F"/>
    <w:rsid w:val="00521DAB"/>
    <w:rsid w:val="005225CB"/>
    <w:rsid w:val="005226C2"/>
    <w:rsid w:val="00524F2E"/>
    <w:rsid w:val="00525402"/>
    <w:rsid w:val="00525C28"/>
    <w:rsid w:val="005268C5"/>
    <w:rsid w:val="0053006C"/>
    <w:rsid w:val="005301EA"/>
    <w:rsid w:val="005322B8"/>
    <w:rsid w:val="00533B87"/>
    <w:rsid w:val="0053426C"/>
    <w:rsid w:val="00534921"/>
    <w:rsid w:val="00534B59"/>
    <w:rsid w:val="00534C34"/>
    <w:rsid w:val="00535A1F"/>
    <w:rsid w:val="00536F37"/>
    <w:rsid w:val="00537096"/>
    <w:rsid w:val="005413DE"/>
    <w:rsid w:val="0054184B"/>
    <w:rsid w:val="00542A8C"/>
    <w:rsid w:val="00542EEB"/>
    <w:rsid w:val="005430E3"/>
    <w:rsid w:val="00545CCC"/>
    <w:rsid w:val="0054633D"/>
    <w:rsid w:val="005469A0"/>
    <w:rsid w:val="005475C3"/>
    <w:rsid w:val="00551C35"/>
    <w:rsid w:val="00552594"/>
    <w:rsid w:val="005527C8"/>
    <w:rsid w:val="00552EB2"/>
    <w:rsid w:val="0055659F"/>
    <w:rsid w:val="005565A7"/>
    <w:rsid w:val="0055668E"/>
    <w:rsid w:val="00556EEC"/>
    <w:rsid w:val="00560A08"/>
    <w:rsid w:val="00565240"/>
    <w:rsid w:val="00565560"/>
    <w:rsid w:val="00565E58"/>
    <w:rsid w:val="00566CAB"/>
    <w:rsid w:val="005700FD"/>
    <w:rsid w:val="00572169"/>
    <w:rsid w:val="00572793"/>
    <w:rsid w:val="00573A08"/>
    <w:rsid w:val="00574D58"/>
    <w:rsid w:val="00575856"/>
    <w:rsid w:val="00576055"/>
    <w:rsid w:val="00576EF4"/>
    <w:rsid w:val="00577312"/>
    <w:rsid w:val="00577377"/>
    <w:rsid w:val="00577582"/>
    <w:rsid w:val="005842F7"/>
    <w:rsid w:val="0058678B"/>
    <w:rsid w:val="005871C3"/>
    <w:rsid w:val="00590223"/>
    <w:rsid w:val="005907F7"/>
    <w:rsid w:val="00590E0A"/>
    <w:rsid w:val="00591403"/>
    <w:rsid w:val="005915D4"/>
    <w:rsid w:val="00591E58"/>
    <w:rsid w:val="00592F4C"/>
    <w:rsid w:val="00593D35"/>
    <w:rsid w:val="00594CAB"/>
    <w:rsid w:val="005971B6"/>
    <w:rsid w:val="00597FAF"/>
    <w:rsid w:val="005A00C6"/>
    <w:rsid w:val="005A0144"/>
    <w:rsid w:val="005A43CD"/>
    <w:rsid w:val="005A5A37"/>
    <w:rsid w:val="005A6A13"/>
    <w:rsid w:val="005A74E2"/>
    <w:rsid w:val="005B00F9"/>
    <w:rsid w:val="005B041D"/>
    <w:rsid w:val="005B1467"/>
    <w:rsid w:val="005B2579"/>
    <w:rsid w:val="005B2B92"/>
    <w:rsid w:val="005B3792"/>
    <w:rsid w:val="005B5C15"/>
    <w:rsid w:val="005B653F"/>
    <w:rsid w:val="005B788B"/>
    <w:rsid w:val="005B7E20"/>
    <w:rsid w:val="005C0BF7"/>
    <w:rsid w:val="005C22C0"/>
    <w:rsid w:val="005C2680"/>
    <w:rsid w:val="005C5928"/>
    <w:rsid w:val="005C5A54"/>
    <w:rsid w:val="005C77E3"/>
    <w:rsid w:val="005C77F7"/>
    <w:rsid w:val="005D014E"/>
    <w:rsid w:val="005D1E4C"/>
    <w:rsid w:val="005D29CD"/>
    <w:rsid w:val="005D557C"/>
    <w:rsid w:val="005D55E3"/>
    <w:rsid w:val="005D5676"/>
    <w:rsid w:val="005D7C0A"/>
    <w:rsid w:val="005E01A8"/>
    <w:rsid w:val="005E0970"/>
    <w:rsid w:val="005E33B4"/>
    <w:rsid w:val="005E4C47"/>
    <w:rsid w:val="005E6DAB"/>
    <w:rsid w:val="005F01CD"/>
    <w:rsid w:val="005F06F4"/>
    <w:rsid w:val="005F092A"/>
    <w:rsid w:val="005F0E2E"/>
    <w:rsid w:val="005F4283"/>
    <w:rsid w:val="005F72A5"/>
    <w:rsid w:val="005F7382"/>
    <w:rsid w:val="005F7BDB"/>
    <w:rsid w:val="005F7F30"/>
    <w:rsid w:val="006001B9"/>
    <w:rsid w:val="00602437"/>
    <w:rsid w:val="006028A0"/>
    <w:rsid w:val="00604091"/>
    <w:rsid w:val="00604143"/>
    <w:rsid w:val="006042DC"/>
    <w:rsid w:val="00605CB4"/>
    <w:rsid w:val="00607007"/>
    <w:rsid w:val="00607A00"/>
    <w:rsid w:val="00607A87"/>
    <w:rsid w:val="006105E6"/>
    <w:rsid w:val="00611331"/>
    <w:rsid w:val="006122B7"/>
    <w:rsid w:val="00613681"/>
    <w:rsid w:val="00615FE0"/>
    <w:rsid w:val="0061602A"/>
    <w:rsid w:val="006211BF"/>
    <w:rsid w:val="00622210"/>
    <w:rsid w:val="006224B5"/>
    <w:rsid w:val="00622A83"/>
    <w:rsid w:val="00622D2A"/>
    <w:rsid w:val="00624D71"/>
    <w:rsid w:val="00624F73"/>
    <w:rsid w:val="00627665"/>
    <w:rsid w:val="00627ABB"/>
    <w:rsid w:val="00630E4E"/>
    <w:rsid w:val="006324F8"/>
    <w:rsid w:val="006326D3"/>
    <w:rsid w:val="00634B35"/>
    <w:rsid w:val="0063769B"/>
    <w:rsid w:val="00637941"/>
    <w:rsid w:val="00637A98"/>
    <w:rsid w:val="006402B8"/>
    <w:rsid w:val="00640E10"/>
    <w:rsid w:val="006436E4"/>
    <w:rsid w:val="00643948"/>
    <w:rsid w:val="00644389"/>
    <w:rsid w:val="00646C1D"/>
    <w:rsid w:val="006508D6"/>
    <w:rsid w:val="00650DE9"/>
    <w:rsid w:val="00653F27"/>
    <w:rsid w:val="0065431F"/>
    <w:rsid w:val="00656777"/>
    <w:rsid w:val="00656921"/>
    <w:rsid w:val="0066071D"/>
    <w:rsid w:val="006614C5"/>
    <w:rsid w:val="006627FE"/>
    <w:rsid w:val="006633B7"/>
    <w:rsid w:val="00663524"/>
    <w:rsid w:val="006679E4"/>
    <w:rsid w:val="00667E2C"/>
    <w:rsid w:val="0067060F"/>
    <w:rsid w:val="00672404"/>
    <w:rsid w:val="00672791"/>
    <w:rsid w:val="00673271"/>
    <w:rsid w:val="0067721F"/>
    <w:rsid w:val="00677E00"/>
    <w:rsid w:val="006802D8"/>
    <w:rsid w:val="006803B8"/>
    <w:rsid w:val="0068139C"/>
    <w:rsid w:val="00682397"/>
    <w:rsid w:val="00683604"/>
    <w:rsid w:val="00683978"/>
    <w:rsid w:val="006847CE"/>
    <w:rsid w:val="00684BAA"/>
    <w:rsid w:val="00685104"/>
    <w:rsid w:val="00686461"/>
    <w:rsid w:val="00687CBD"/>
    <w:rsid w:val="00690747"/>
    <w:rsid w:val="00690969"/>
    <w:rsid w:val="00690CF1"/>
    <w:rsid w:val="00692469"/>
    <w:rsid w:val="00693693"/>
    <w:rsid w:val="00693A48"/>
    <w:rsid w:val="00694B8A"/>
    <w:rsid w:val="00695D0C"/>
    <w:rsid w:val="006A0945"/>
    <w:rsid w:val="006A0A59"/>
    <w:rsid w:val="006A0EF1"/>
    <w:rsid w:val="006A2D5F"/>
    <w:rsid w:val="006A3B32"/>
    <w:rsid w:val="006A5500"/>
    <w:rsid w:val="006A59D4"/>
    <w:rsid w:val="006A5C83"/>
    <w:rsid w:val="006A6883"/>
    <w:rsid w:val="006B1C80"/>
    <w:rsid w:val="006B291D"/>
    <w:rsid w:val="006B2AF1"/>
    <w:rsid w:val="006B397E"/>
    <w:rsid w:val="006B428F"/>
    <w:rsid w:val="006B49F4"/>
    <w:rsid w:val="006B6899"/>
    <w:rsid w:val="006B6F46"/>
    <w:rsid w:val="006B71CA"/>
    <w:rsid w:val="006B736C"/>
    <w:rsid w:val="006B7689"/>
    <w:rsid w:val="006C101F"/>
    <w:rsid w:val="006C2051"/>
    <w:rsid w:val="006C2815"/>
    <w:rsid w:val="006C397A"/>
    <w:rsid w:val="006C3D2D"/>
    <w:rsid w:val="006C61C2"/>
    <w:rsid w:val="006D05F0"/>
    <w:rsid w:val="006D12D9"/>
    <w:rsid w:val="006D29CF"/>
    <w:rsid w:val="006D6320"/>
    <w:rsid w:val="006D7260"/>
    <w:rsid w:val="006D72C7"/>
    <w:rsid w:val="006E01A3"/>
    <w:rsid w:val="006E4664"/>
    <w:rsid w:val="006E4888"/>
    <w:rsid w:val="006E58D4"/>
    <w:rsid w:val="006E5C13"/>
    <w:rsid w:val="006E61EE"/>
    <w:rsid w:val="006E76BE"/>
    <w:rsid w:val="006E7DF5"/>
    <w:rsid w:val="006F1E07"/>
    <w:rsid w:val="006F37EC"/>
    <w:rsid w:val="006F4317"/>
    <w:rsid w:val="006F4848"/>
    <w:rsid w:val="006F49F8"/>
    <w:rsid w:val="006F4AA4"/>
    <w:rsid w:val="006F4B66"/>
    <w:rsid w:val="006F4FC0"/>
    <w:rsid w:val="006F5D07"/>
    <w:rsid w:val="006F6628"/>
    <w:rsid w:val="006F76F8"/>
    <w:rsid w:val="006F7E14"/>
    <w:rsid w:val="007035C5"/>
    <w:rsid w:val="0070390A"/>
    <w:rsid w:val="00703DD4"/>
    <w:rsid w:val="00704445"/>
    <w:rsid w:val="007048A7"/>
    <w:rsid w:val="0070545D"/>
    <w:rsid w:val="00705659"/>
    <w:rsid w:val="00705AA8"/>
    <w:rsid w:val="00706DF6"/>
    <w:rsid w:val="00706EDA"/>
    <w:rsid w:val="00707C2E"/>
    <w:rsid w:val="0071026A"/>
    <w:rsid w:val="007116FB"/>
    <w:rsid w:val="00711788"/>
    <w:rsid w:val="00711CBD"/>
    <w:rsid w:val="00711DB2"/>
    <w:rsid w:val="00711FBD"/>
    <w:rsid w:val="0071256A"/>
    <w:rsid w:val="00713A60"/>
    <w:rsid w:val="0071478C"/>
    <w:rsid w:val="00716797"/>
    <w:rsid w:val="007174BC"/>
    <w:rsid w:val="007214BC"/>
    <w:rsid w:val="0072160D"/>
    <w:rsid w:val="00723105"/>
    <w:rsid w:val="00723B1A"/>
    <w:rsid w:val="0072430B"/>
    <w:rsid w:val="007261E4"/>
    <w:rsid w:val="00731266"/>
    <w:rsid w:val="00731384"/>
    <w:rsid w:val="0073164A"/>
    <w:rsid w:val="007317AF"/>
    <w:rsid w:val="007331D3"/>
    <w:rsid w:val="00733EAC"/>
    <w:rsid w:val="00737708"/>
    <w:rsid w:val="00740DA3"/>
    <w:rsid w:val="00742AB6"/>
    <w:rsid w:val="007443A5"/>
    <w:rsid w:val="007470CC"/>
    <w:rsid w:val="00747DB8"/>
    <w:rsid w:val="00750722"/>
    <w:rsid w:val="00752748"/>
    <w:rsid w:val="007544C6"/>
    <w:rsid w:val="0075692C"/>
    <w:rsid w:val="00756FE1"/>
    <w:rsid w:val="00761381"/>
    <w:rsid w:val="00761A55"/>
    <w:rsid w:val="00763067"/>
    <w:rsid w:val="0076379D"/>
    <w:rsid w:val="00764250"/>
    <w:rsid w:val="00764CA9"/>
    <w:rsid w:val="00765D6A"/>
    <w:rsid w:val="00766F8F"/>
    <w:rsid w:val="007672C2"/>
    <w:rsid w:val="007718A0"/>
    <w:rsid w:val="00771D56"/>
    <w:rsid w:val="007722F3"/>
    <w:rsid w:val="00773815"/>
    <w:rsid w:val="007747BC"/>
    <w:rsid w:val="00774F4F"/>
    <w:rsid w:val="00776124"/>
    <w:rsid w:val="007767FD"/>
    <w:rsid w:val="00780D73"/>
    <w:rsid w:val="00781414"/>
    <w:rsid w:val="00781C12"/>
    <w:rsid w:val="0078691E"/>
    <w:rsid w:val="0078759D"/>
    <w:rsid w:val="00790A6E"/>
    <w:rsid w:val="0079133D"/>
    <w:rsid w:val="00791AAA"/>
    <w:rsid w:val="00791DF6"/>
    <w:rsid w:val="0079465D"/>
    <w:rsid w:val="00796BA6"/>
    <w:rsid w:val="007A0D26"/>
    <w:rsid w:val="007A103D"/>
    <w:rsid w:val="007A1CB3"/>
    <w:rsid w:val="007A2137"/>
    <w:rsid w:val="007A375E"/>
    <w:rsid w:val="007A377E"/>
    <w:rsid w:val="007A55D9"/>
    <w:rsid w:val="007A7051"/>
    <w:rsid w:val="007A79FF"/>
    <w:rsid w:val="007B18E2"/>
    <w:rsid w:val="007B2F04"/>
    <w:rsid w:val="007B37A3"/>
    <w:rsid w:val="007B38C4"/>
    <w:rsid w:val="007B4219"/>
    <w:rsid w:val="007B4937"/>
    <w:rsid w:val="007B5036"/>
    <w:rsid w:val="007B6CA0"/>
    <w:rsid w:val="007C02A4"/>
    <w:rsid w:val="007C1429"/>
    <w:rsid w:val="007C454E"/>
    <w:rsid w:val="007C4585"/>
    <w:rsid w:val="007C5990"/>
    <w:rsid w:val="007C5DC3"/>
    <w:rsid w:val="007C619A"/>
    <w:rsid w:val="007C68FC"/>
    <w:rsid w:val="007D0FA2"/>
    <w:rsid w:val="007D171B"/>
    <w:rsid w:val="007D214D"/>
    <w:rsid w:val="007D259C"/>
    <w:rsid w:val="007D2F85"/>
    <w:rsid w:val="007D398F"/>
    <w:rsid w:val="007D420F"/>
    <w:rsid w:val="007E0559"/>
    <w:rsid w:val="007E0853"/>
    <w:rsid w:val="007E1A0D"/>
    <w:rsid w:val="007E1F40"/>
    <w:rsid w:val="007E2758"/>
    <w:rsid w:val="007E2EE7"/>
    <w:rsid w:val="007E3FA8"/>
    <w:rsid w:val="007E46CD"/>
    <w:rsid w:val="007E7093"/>
    <w:rsid w:val="007F1884"/>
    <w:rsid w:val="007F2546"/>
    <w:rsid w:val="007F4189"/>
    <w:rsid w:val="007F5B41"/>
    <w:rsid w:val="007F644B"/>
    <w:rsid w:val="007F6FA9"/>
    <w:rsid w:val="007F752E"/>
    <w:rsid w:val="007F79D6"/>
    <w:rsid w:val="007F7C44"/>
    <w:rsid w:val="00802D79"/>
    <w:rsid w:val="00803EDE"/>
    <w:rsid w:val="008049FD"/>
    <w:rsid w:val="008058A4"/>
    <w:rsid w:val="00805DD1"/>
    <w:rsid w:val="008103B6"/>
    <w:rsid w:val="00811CD7"/>
    <w:rsid w:val="00812115"/>
    <w:rsid w:val="008125C2"/>
    <w:rsid w:val="00812A87"/>
    <w:rsid w:val="00813716"/>
    <w:rsid w:val="00813CAB"/>
    <w:rsid w:val="00813F7A"/>
    <w:rsid w:val="008142BB"/>
    <w:rsid w:val="00820742"/>
    <w:rsid w:val="008215BF"/>
    <w:rsid w:val="008267EA"/>
    <w:rsid w:val="00827D73"/>
    <w:rsid w:val="00830CDE"/>
    <w:rsid w:val="00830D94"/>
    <w:rsid w:val="008312B9"/>
    <w:rsid w:val="008328D5"/>
    <w:rsid w:val="00832CA7"/>
    <w:rsid w:val="00834A71"/>
    <w:rsid w:val="0083640C"/>
    <w:rsid w:val="00841077"/>
    <w:rsid w:val="008417C4"/>
    <w:rsid w:val="008426D7"/>
    <w:rsid w:val="008428F2"/>
    <w:rsid w:val="0084305F"/>
    <w:rsid w:val="00843A91"/>
    <w:rsid w:val="008457AE"/>
    <w:rsid w:val="008457FB"/>
    <w:rsid w:val="008465AC"/>
    <w:rsid w:val="00847FAE"/>
    <w:rsid w:val="0085050E"/>
    <w:rsid w:val="0085117F"/>
    <w:rsid w:val="00851403"/>
    <w:rsid w:val="0085149D"/>
    <w:rsid w:val="008520AF"/>
    <w:rsid w:val="00852676"/>
    <w:rsid w:val="00852971"/>
    <w:rsid w:val="00861C8B"/>
    <w:rsid w:val="00862849"/>
    <w:rsid w:val="00863BFE"/>
    <w:rsid w:val="008645BD"/>
    <w:rsid w:val="00864BFD"/>
    <w:rsid w:val="00864DEF"/>
    <w:rsid w:val="00865B69"/>
    <w:rsid w:val="00865CDF"/>
    <w:rsid w:val="00867A36"/>
    <w:rsid w:val="00867A97"/>
    <w:rsid w:val="00870620"/>
    <w:rsid w:val="00870A5A"/>
    <w:rsid w:val="00872006"/>
    <w:rsid w:val="00873181"/>
    <w:rsid w:val="00874291"/>
    <w:rsid w:val="00874320"/>
    <w:rsid w:val="00875307"/>
    <w:rsid w:val="00876742"/>
    <w:rsid w:val="00877E53"/>
    <w:rsid w:val="00880C07"/>
    <w:rsid w:val="008821F2"/>
    <w:rsid w:val="00882DD7"/>
    <w:rsid w:val="00883A99"/>
    <w:rsid w:val="00883D27"/>
    <w:rsid w:val="0088516D"/>
    <w:rsid w:val="00886E3B"/>
    <w:rsid w:val="0088716D"/>
    <w:rsid w:val="00887AC3"/>
    <w:rsid w:val="00891D1E"/>
    <w:rsid w:val="008926EC"/>
    <w:rsid w:val="0089419A"/>
    <w:rsid w:val="008942AA"/>
    <w:rsid w:val="00895DC0"/>
    <w:rsid w:val="0089696C"/>
    <w:rsid w:val="008A147F"/>
    <w:rsid w:val="008A1B32"/>
    <w:rsid w:val="008A4281"/>
    <w:rsid w:val="008A4634"/>
    <w:rsid w:val="008A5FB2"/>
    <w:rsid w:val="008B160D"/>
    <w:rsid w:val="008B2EBC"/>
    <w:rsid w:val="008B3C68"/>
    <w:rsid w:val="008B4D14"/>
    <w:rsid w:val="008B52DF"/>
    <w:rsid w:val="008B725A"/>
    <w:rsid w:val="008C0470"/>
    <w:rsid w:val="008C11B8"/>
    <w:rsid w:val="008C17E7"/>
    <w:rsid w:val="008C1D5D"/>
    <w:rsid w:val="008C2C4D"/>
    <w:rsid w:val="008C3CB1"/>
    <w:rsid w:val="008C5E0D"/>
    <w:rsid w:val="008C62F7"/>
    <w:rsid w:val="008D14B2"/>
    <w:rsid w:val="008D1935"/>
    <w:rsid w:val="008D268B"/>
    <w:rsid w:val="008D4DED"/>
    <w:rsid w:val="008D4E11"/>
    <w:rsid w:val="008D5BFA"/>
    <w:rsid w:val="008D6262"/>
    <w:rsid w:val="008D6B16"/>
    <w:rsid w:val="008D701D"/>
    <w:rsid w:val="008E044E"/>
    <w:rsid w:val="008E0EEA"/>
    <w:rsid w:val="008E381B"/>
    <w:rsid w:val="008E3C34"/>
    <w:rsid w:val="008E40F0"/>
    <w:rsid w:val="008E4695"/>
    <w:rsid w:val="008E4DDC"/>
    <w:rsid w:val="008E529C"/>
    <w:rsid w:val="008E5B9B"/>
    <w:rsid w:val="008E5D4D"/>
    <w:rsid w:val="008E6B9A"/>
    <w:rsid w:val="008F0CFF"/>
    <w:rsid w:val="008F3FA7"/>
    <w:rsid w:val="008F425B"/>
    <w:rsid w:val="008F42BA"/>
    <w:rsid w:val="008F6548"/>
    <w:rsid w:val="009006FB"/>
    <w:rsid w:val="0090074D"/>
    <w:rsid w:val="009012BB"/>
    <w:rsid w:val="00901E21"/>
    <w:rsid w:val="0090227D"/>
    <w:rsid w:val="00905595"/>
    <w:rsid w:val="009066F8"/>
    <w:rsid w:val="009073C6"/>
    <w:rsid w:val="009077E4"/>
    <w:rsid w:val="00910305"/>
    <w:rsid w:val="009114AB"/>
    <w:rsid w:val="00914803"/>
    <w:rsid w:val="009150B9"/>
    <w:rsid w:val="009160E1"/>
    <w:rsid w:val="009162DA"/>
    <w:rsid w:val="0091696D"/>
    <w:rsid w:val="00917F9E"/>
    <w:rsid w:val="00920848"/>
    <w:rsid w:val="009210FD"/>
    <w:rsid w:val="00921432"/>
    <w:rsid w:val="00923D4C"/>
    <w:rsid w:val="009248FD"/>
    <w:rsid w:val="00925ABC"/>
    <w:rsid w:val="00926786"/>
    <w:rsid w:val="00927E3E"/>
    <w:rsid w:val="0093179D"/>
    <w:rsid w:val="009318CD"/>
    <w:rsid w:val="00932030"/>
    <w:rsid w:val="009357E7"/>
    <w:rsid w:val="00935DFB"/>
    <w:rsid w:val="00935E71"/>
    <w:rsid w:val="00937D67"/>
    <w:rsid w:val="009410EA"/>
    <w:rsid w:val="00941A2B"/>
    <w:rsid w:val="009427FF"/>
    <w:rsid w:val="00942F5F"/>
    <w:rsid w:val="00943B1B"/>
    <w:rsid w:val="00944402"/>
    <w:rsid w:val="009449DA"/>
    <w:rsid w:val="00946390"/>
    <w:rsid w:val="00947347"/>
    <w:rsid w:val="00947506"/>
    <w:rsid w:val="00950220"/>
    <w:rsid w:val="009504E5"/>
    <w:rsid w:val="00950D26"/>
    <w:rsid w:val="0095127C"/>
    <w:rsid w:val="00951589"/>
    <w:rsid w:val="00951812"/>
    <w:rsid w:val="00952F89"/>
    <w:rsid w:val="009537BB"/>
    <w:rsid w:val="00954C71"/>
    <w:rsid w:val="00955538"/>
    <w:rsid w:val="009577C3"/>
    <w:rsid w:val="00961414"/>
    <w:rsid w:val="00961A4E"/>
    <w:rsid w:val="00961FAF"/>
    <w:rsid w:val="00963BB5"/>
    <w:rsid w:val="009647FA"/>
    <w:rsid w:val="00964A32"/>
    <w:rsid w:val="00966770"/>
    <w:rsid w:val="00966F11"/>
    <w:rsid w:val="009678E2"/>
    <w:rsid w:val="00970321"/>
    <w:rsid w:val="0097180C"/>
    <w:rsid w:val="00971C49"/>
    <w:rsid w:val="00972423"/>
    <w:rsid w:val="009728DA"/>
    <w:rsid w:val="00972A34"/>
    <w:rsid w:val="00972FEF"/>
    <w:rsid w:val="009732C8"/>
    <w:rsid w:val="00973A32"/>
    <w:rsid w:val="009753C9"/>
    <w:rsid w:val="00975924"/>
    <w:rsid w:val="00975B5D"/>
    <w:rsid w:val="00977A36"/>
    <w:rsid w:val="00977D77"/>
    <w:rsid w:val="009803A3"/>
    <w:rsid w:val="00980647"/>
    <w:rsid w:val="00980744"/>
    <w:rsid w:val="00980D07"/>
    <w:rsid w:val="009814E8"/>
    <w:rsid w:val="00983000"/>
    <w:rsid w:val="0098388F"/>
    <w:rsid w:val="00984337"/>
    <w:rsid w:val="00984654"/>
    <w:rsid w:val="00986FF6"/>
    <w:rsid w:val="009872FB"/>
    <w:rsid w:val="00987EA7"/>
    <w:rsid w:val="00990981"/>
    <w:rsid w:val="00990DB9"/>
    <w:rsid w:val="00992679"/>
    <w:rsid w:val="00993C35"/>
    <w:rsid w:val="00994199"/>
    <w:rsid w:val="009946E5"/>
    <w:rsid w:val="00995E12"/>
    <w:rsid w:val="0099656F"/>
    <w:rsid w:val="0099698D"/>
    <w:rsid w:val="00997D60"/>
    <w:rsid w:val="009A09AE"/>
    <w:rsid w:val="009A1252"/>
    <w:rsid w:val="009A204E"/>
    <w:rsid w:val="009A3DB7"/>
    <w:rsid w:val="009A5760"/>
    <w:rsid w:val="009A6F1E"/>
    <w:rsid w:val="009B128A"/>
    <w:rsid w:val="009B2493"/>
    <w:rsid w:val="009B3A70"/>
    <w:rsid w:val="009B4CCD"/>
    <w:rsid w:val="009B4E62"/>
    <w:rsid w:val="009B52FA"/>
    <w:rsid w:val="009B6034"/>
    <w:rsid w:val="009B6062"/>
    <w:rsid w:val="009B6CE4"/>
    <w:rsid w:val="009B712D"/>
    <w:rsid w:val="009C0623"/>
    <w:rsid w:val="009C1434"/>
    <w:rsid w:val="009C2CC4"/>
    <w:rsid w:val="009C2E26"/>
    <w:rsid w:val="009C2F73"/>
    <w:rsid w:val="009C4E3F"/>
    <w:rsid w:val="009C58D5"/>
    <w:rsid w:val="009C6362"/>
    <w:rsid w:val="009C73F0"/>
    <w:rsid w:val="009C7AE8"/>
    <w:rsid w:val="009D01DD"/>
    <w:rsid w:val="009D3170"/>
    <w:rsid w:val="009D3E13"/>
    <w:rsid w:val="009D4D78"/>
    <w:rsid w:val="009D5CC5"/>
    <w:rsid w:val="009D69F5"/>
    <w:rsid w:val="009D7802"/>
    <w:rsid w:val="009E1291"/>
    <w:rsid w:val="009E1332"/>
    <w:rsid w:val="009E168C"/>
    <w:rsid w:val="009E2ABA"/>
    <w:rsid w:val="009E307F"/>
    <w:rsid w:val="009E3D54"/>
    <w:rsid w:val="009E44D8"/>
    <w:rsid w:val="009E73C4"/>
    <w:rsid w:val="009F17A1"/>
    <w:rsid w:val="009F1D26"/>
    <w:rsid w:val="009F1EE6"/>
    <w:rsid w:val="009F3087"/>
    <w:rsid w:val="009F35D9"/>
    <w:rsid w:val="009F4B9D"/>
    <w:rsid w:val="009F4C2E"/>
    <w:rsid w:val="009F5076"/>
    <w:rsid w:val="009F57BB"/>
    <w:rsid w:val="00A00439"/>
    <w:rsid w:val="00A008AA"/>
    <w:rsid w:val="00A01598"/>
    <w:rsid w:val="00A0185D"/>
    <w:rsid w:val="00A01C6D"/>
    <w:rsid w:val="00A03202"/>
    <w:rsid w:val="00A050E6"/>
    <w:rsid w:val="00A06D13"/>
    <w:rsid w:val="00A07B8A"/>
    <w:rsid w:val="00A1040B"/>
    <w:rsid w:val="00A10616"/>
    <w:rsid w:val="00A109BD"/>
    <w:rsid w:val="00A11190"/>
    <w:rsid w:val="00A11A37"/>
    <w:rsid w:val="00A12F2F"/>
    <w:rsid w:val="00A13ED8"/>
    <w:rsid w:val="00A15658"/>
    <w:rsid w:val="00A15B6B"/>
    <w:rsid w:val="00A160C0"/>
    <w:rsid w:val="00A1635F"/>
    <w:rsid w:val="00A17145"/>
    <w:rsid w:val="00A20178"/>
    <w:rsid w:val="00A226A3"/>
    <w:rsid w:val="00A253E3"/>
    <w:rsid w:val="00A2541F"/>
    <w:rsid w:val="00A26D23"/>
    <w:rsid w:val="00A27B16"/>
    <w:rsid w:val="00A27D10"/>
    <w:rsid w:val="00A27EC5"/>
    <w:rsid w:val="00A27F9D"/>
    <w:rsid w:val="00A3143E"/>
    <w:rsid w:val="00A3167F"/>
    <w:rsid w:val="00A31D08"/>
    <w:rsid w:val="00A31E73"/>
    <w:rsid w:val="00A32487"/>
    <w:rsid w:val="00A34B94"/>
    <w:rsid w:val="00A35E8C"/>
    <w:rsid w:val="00A3656B"/>
    <w:rsid w:val="00A36717"/>
    <w:rsid w:val="00A3738A"/>
    <w:rsid w:val="00A4011E"/>
    <w:rsid w:val="00A40437"/>
    <w:rsid w:val="00A4139B"/>
    <w:rsid w:val="00A415C2"/>
    <w:rsid w:val="00A43969"/>
    <w:rsid w:val="00A43FA6"/>
    <w:rsid w:val="00A445C1"/>
    <w:rsid w:val="00A448A2"/>
    <w:rsid w:val="00A451FC"/>
    <w:rsid w:val="00A46344"/>
    <w:rsid w:val="00A46356"/>
    <w:rsid w:val="00A474AC"/>
    <w:rsid w:val="00A510D2"/>
    <w:rsid w:val="00A51DDC"/>
    <w:rsid w:val="00A536F9"/>
    <w:rsid w:val="00A5381E"/>
    <w:rsid w:val="00A54A6F"/>
    <w:rsid w:val="00A55612"/>
    <w:rsid w:val="00A55F92"/>
    <w:rsid w:val="00A56F99"/>
    <w:rsid w:val="00A57F35"/>
    <w:rsid w:val="00A606E3"/>
    <w:rsid w:val="00A61C8E"/>
    <w:rsid w:val="00A63A30"/>
    <w:rsid w:val="00A64D94"/>
    <w:rsid w:val="00A67340"/>
    <w:rsid w:val="00A7015C"/>
    <w:rsid w:val="00A70393"/>
    <w:rsid w:val="00A7086E"/>
    <w:rsid w:val="00A717CA"/>
    <w:rsid w:val="00A71A5D"/>
    <w:rsid w:val="00A71C5C"/>
    <w:rsid w:val="00A73164"/>
    <w:rsid w:val="00A73CC1"/>
    <w:rsid w:val="00A741B0"/>
    <w:rsid w:val="00A74F18"/>
    <w:rsid w:val="00A750A1"/>
    <w:rsid w:val="00A85E93"/>
    <w:rsid w:val="00A85FFA"/>
    <w:rsid w:val="00A860DF"/>
    <w:rsid w:val="00A86416"/>
    <w:rsid w:val="00A86B36"/>
    <w:rsid w:val="00A86D79"/>
    <w:rsid w:val="00A935B5"/>
    <w:rsid w:val="00A93EFA"/>
    <w:rsid w:val="00A94136"/>
    <w:rsid w:val="00A96CA2"/>
    <w:rsid w:val="00AA0D94"/>
    <w:rsid w:val="00AA1D31"/>
    <w:rsid w:val="00AA2789"/>
    <w:rsid w:val="00AA2F50"/>
    <w:rsid w:val="00AA35B6"/>
    <w:rsid w:val="00AA36FC"/>
    <w:rsid w:val="00AA7464"/>
    <w:rsid w:val="00AB0240"/>
    <w:rsid w:val="00AB0961"/>
    <w:rsid w:val="00AB220F"/>
    <w:rsid w:val="00AB59CC"/>
    <w:rsid w:val="00AB73C2"/>
    <w:rsid w:val="00AC0016"/>
    <w:rsid w:val="00AC0424"/>
    <w:rsid w:val="00AC1800"/>
    <w:rsid w:val="00AC19FF"/>
    <w:rsid w:val="00AC48BC"/>
    <w:rsid w:val="00AC4FA7"/>
    <w:rsid w:val="00AC6F13"/>
    <w:rsid w:val="00AC7327"/>
    <w:rsid w:val="00AC773E"/>
    <w:rsid w:val="00AD1946"/>
    <w:rsid w:val="00AD31E9"/>
    <w:rsid w:val="00AD3B65"/>
    <w:rsid w:val="00AD3F8D"/>
    <w:rsid w:val="00AD4238"/>
    <w:rsid w:val="00AD4920"/>
    <w:rsid w:val="00AD5EF7"/>
    <w:rsid w:val="00AD74F2"/>
    <w:rsid w:val="00AE02F1"/>
    <w:rsid w:val="00AE03A9"/>
    <w:rsid w:val="00AE0CD3"/>
    <w:rsid w:val="00AE0ED3"/>
    <w:rsid w:val="00AE227A"/>
    <w:rsid w:val="00AE22A1"/>
    <w:rsid w:val="00AE2CB8"/>
    <w:rsid w:val="00AE3520"/>
    <w:rsid w:val="00AE5DA0"/>
    <w:rsid w:val="00AE7B7D"/>
    <w:rsid w:val="00AF0CB5"/>
    <w:rsid w:val="00AF2444"/>
    <w:rsid w:val="00AF6302"/>
    <w:rsid w:val="00AF7715"/>
    <w:rsid w:val="00B001DD"/>
    <w:rsid w:val="00B01ACC"/>
    <w:rsid w:val="00B0583D"/>
    <w:rsid w:val="00B05B60"/>
    <w:rsid w:val="00B05B67"/>
    <w:rsid w:val="00B05B85"/>
    <w:rsid w:val="00B06482"/>
    <w:rsid w:val="00B06CBD"/>
    <w:rsid w:val="00B06D6C"/>
    <w:rsid w:val="00B075A9"/>
    <w:rsid w:val="00B1092B"/>
    <w:rsid w:val="00B10CE0"/>
    <w:rsid w:val="00B11D46"/>
    <w:rsid w:val="00B12DCB"/>
    <w:rsid w:val="00B141AA"/>
    <w:rsid w:val="00B1425C"/>
    <w:rsid w:val="00B149D8"/>
    <w:rsid w:val="00B16396"/>
    <w:rsid w:val="00B16B14"/>
    <w:rsid w:val="00B17670"/>
    <w:rsid w:val="00B17799"/>
    <w:rsid w:val="00B21821"/>
    <w:rsid w:val="00B219B3"/>
    <w:rsid w:val="00B2235A"/>
    <w:rsid w:val="00B22FAC"/>
    <w:rsid w:val="00B235A0"/>
    <w:rsid w:val="00B24454"/>
    <w:rsid w:val="00B25BB8"/>
    <w:rsid w:val="00B267AE"/>
    <w:rsid w:val="00B26DAC"/>
    <w:rsid w:val="00B27BBB"/>
    <w:rsid w:val="00B31C46"/>
    <w:rsid w:val="00B33424"/>
    <w:rsid w:val="00B361AC"/>
    <w:rsid w:val="00B42D58"/>
    <w:rsid w:val="00B4385A"/>
    <w:rsid w:val="00B442E1"/>
    <w:rsid w:val="00B44829"/>
    <w:rsid w:val="00B46551"/>
    <w:rsid w:val="00B479CA"/>
    <w:rsid w:val="00B506C1"/>
    <w:rsid w:val="00B51410"/>
    <w:rsid w:val="00B534F2"/>
    <w:rsid w:val="00B55CA6"/>
    <w:rsid w:val="00B5653A"/>
    <w:rsid w:val="00B56AA5"/>
    <w:rsid w:val="00B5759D"/>
    <w:rsid w:val="00B605BF"/>
    <w:rsid w:val="00B626E6"/>
    <w:rsid w:val="00B63ADC"/>
    <w:rsid w:val="00B64012"/>
    <w:rsid w:val="00B64383"/>
    <w:rsid w:val="00B66642"/>
    <w:rsid w:val="00B704EE"/>
    <w:rsid w:val="00B71D40"/>
    <w:rsid w:val="00B7240C"/>
    <w:rsid w:val="00B724C2"/>
    <w:rsid w:val="00B72F30"/>
    <w:rsid w:val="00B7341F"/>
    <w:rsid w:val="00B73C57"/>
    <w:rsid w:val="00B73EC1"/>
    <w:rsid w:val="00B75B12"/>
    <w:rsid w:val="00B76188"/>
    <w:rsid w:val="00B778BC"/>
    <w:rsid w:val="00B81AC2"/>
    <w:rsid w:val="00B81DB4"/>
    <w:rsid w:val="00B82B50"/>
    <w:rsid w:val="00B83079"/>
    <w:rsid w:val="00B837D7"/>
    <w:rsid w:val="00B85243"/>
    <w:rsid w:val="00B8524B"/>
    <w:rsid w:val="00B85757"/>
    <w:rsid w:val="00B85A28"/>
    <w:rsid w:val="00B85E32"/>
    <w:rsid w:val="00B86D88"/>
    <w:rsid w:val="00B87FAF"/>
    <w:rsid w:val="00B90341"/>
    <w:rsid w:val="00B9283C"/>
    <w:rsid w:val="00B92EFC"/>
    <w:rsid w:val="00B948B6"/>
    <w:rsid w:val="00B95FD5"/>
    <w:rsid w:val="00B9702F"/>
    <w:rsid w:val="00B97D58"/>
    <w:rsid w:val="00BA0052"/>
    <w:rsid w:val="00BA0F39"/>
    <w:rsid w:val="00BA1A36"/>
    <w:rsid w:val="00BA2927"/>
    <w:rsid w:val="00BA2E46"/>
    <w:rsid w:val="00BA3961"/>
    <w:rsid w:val="00BA427F"/>
    <w:rsid w:val="00BA5026"/>
    <w:rsid w:val="00BA5586"/>
    <w:rsid w:val="00BB25BF"/>
    <w:rsid w:val="00BB5EF8"/>
    <w:rsid w:val="00BB5F4D"/>
    <w:rsid w:val="00BB6CAD"/>
    <w:rsid w:val="00BB7A03"/>
    <w:rsid w:val="00BB7F4B"/>
    <w:rsid w:val="00BC0604"/>
    <w:rsid w:val="00BC1002"/>
    <w:rsid w:val="00BC1ED6"/>
    <w:rsid w:val="00BC27B4"/>
    <w:rsid w:val="00BC3D28"/>
    <w:rsid w:val="00BC3E70"/>
    <w:rsid w:val="00BC5266"/>
    <w:rsid w:val="00BC6A20"/>
    <w:rsid w:val="00BC773B"/>
    <w:rsid w:val="00BD118B"/>
    <w:rsid w:val="00BD2F59"/>
    <w:rsid w:val="00BD4225"/>
    <w:rsid w:val="00BD50EF"/>
    <w:rsid w:val="00BD5533"/>
    <w:rsid w:val="00BD644F"/>
    <w:rsid w:val="00BD6727"/>
    <w:rsid w:val="00BD78E9"/>
    <w:rsid w:val="00BE05DD"/>
    <w:rsid w:val="00BE1DFF"/>
    <w:rsid w:val="00BE1ED3"/>
    <w:rsid w:val="00BE23AC"/>
    <w:rsid w:val="00BE2B70"/>
    <w:rsid w:val="00BE3BAA"/>
    <w:rsid w:val="00BE4B10"/>
    <w:rsid w:val="00BE569A"/>
    <w:rsid w:val="00BE5F58"/>
    <w:rsid w:val="00BE5F63"/>
    <w:rsid w:val="00BE6DC2"/>
    <w:rsid w:val="00BF0EB2"/>
    <w:rsid w:val="00BF10EC"/>
    <w:rsid w:val="00BF15F7"/>
    <w:rsid w:val="00BF5B8F"/>
    <w:rsid w:val="00BF7C97"/>
    <w:rsid w:val="00C009E1"/>
    <w:rsid w:val="00C0414E"/>
    <w:rsid w:val="00C043CF"/>
    <w:rsid w:val="00C047DE"/>
    <w:rsid w:val="00C06246"/>
    <w:rsid w:val="00C0645B"/>
    <w:rsid w:val="00C11FFA"/>
    <w:rsid w:val="00C12CEE"/>
    <w:rsid w:val="00C12F55"/>
    <w:rsid w:val="00C13F22"/>
    <w:rsid w:val="00C146F3"/>
    <w:rsid w:val="00C14737"/>
    <w:rsid w:val="00C14F1E"/>
    <w:rsid w:val="00C15F4A"/>
    <w:rsid w:val="00C16188"/>
    <w:rsid w:val="00C16897"/>
    <w:rsid w:val="00C16C6A"/>
    <w:rsid w:val="00C16D19"/>
    <w:rsid w:val="00C2010D"/>
    <w:rsid w:val="00C20FFD"/>
    <w:rsid w:val="00C229F3"/>
    <w:rsid w:val="00C22A14"/>
    <w:rsid w:val="00C22B0D"/>
    <w:rsid w:val="00C22BC6"/>
    <w:rsid w:val="00C25370"/>
    <w:rsid w:val="00C255FA"/>
    <w:rsid w:val="00C25693"/>
    <w:rsid w:val="00C25887"/>
    <w:rsid w:val="00C25BE0"/>
    <w:rsid w:val="00C273AA"/>
    <w:rsid w:val="00C3003C"/>
    <w:rsid w:val="00C30198"/>
    <w:rsid w:val="00C3133D"/>
    <w:rsid w:val="00C33F9A"/>
    <w:rsid w:val="00C34598"/>
    <w:rsid w:val="00C35341"/>
    <w:rsid w:val="00C35D0A"/>
    <w:rsid w:val="00C370C8"/>
    <w:rsid w:val="00C404ED"/>
    <w:rsid w:val="00C40769"/>
    <w:rsid w:val="00C40D44"/>
    <w:rsid w:val="00C41114"/>
    <w:rsid w:val="00C41B5A"/>
    <w:rsid w:val="00C41CF0"/>
    <w:rsid w:val="00C43132"/>
    <w:rsid w:val="00C43FDE"/>
    <w:rsid w:val="00C46560"/>
    <w:rsid w:val="00C475BE"/>
    <w:rsid w:val="00C51224"/>
    <w:rsid w:val="00C517B9"/>
    <w:rsid w:val="00C51C5F"/>
    <w:rsid w:val="00C524F8"/>
    <w:rsid w:val="00C525AA"/>
    <w:rsid w:val="00C52627"/>
    <w:rsid w:val="00C53250"/>
    <w:rsid w:val="00C539C3"/>
    <w:rsid w:val="00C545C2"/>
    <w:rsid w:val="00C576A4"/>
    <w:rsid w:val="00C57976"/>
    <w:rsid w:val="00C57D98"/>
    <w:rsid w:val="00C60706"/>
    <w:rsid w:val="00C60EEB"/>
    <w:rsid w:val="00C621F4"/>
    <w:rsid w:val="00C634A6"/>
    <w:rsid w:val="00C64A6E"/>
    <w:rsid w:val="00C64BAD"/>
    <w:rsid w:val="00C64CCD"/>
    <w:rsid w:val="00C64E78"/>
    <w:rsid w:val="00C65D01"/>
    <w:rsid w:val="00C66CF6"/>
    <w:rsid w:val="00C70618"/>
    <w:rsid w:val="00C70F9B"/>
    <w:rsid w:val="00C72038"/>
    <w:rsid w:val="00C73127"/>
    <w:rsid w:val="00C733B3"/>
    <w:rsid w:val="00C735C6"/>
    <w:rsid w:val="00C73B56"/>
    <w:rsid w:val="00C747C3"/>
    <w:rsid w:val="00C74EC0"/>
    <w:rsid w:val="00C756F1"/>
    <w:rsid w:val="00C76FBA"/>
    <w:rsid w:val="00C77294"/>
    <w:rsid w:val="00C77F7D"/>
    <w:rsid w:val="00C80D75"/>
    <w:rsid w:val="00C8392E"/>
    <w:rsid w:val="00C84DFA"/>
    <w:rsid w:val="00C84E2F"/>
    <w:rsid w:val="00C873EB"/>
    <w:rsid w:val="00C874CF"/>
    <w:rsid w:val="00C905D0"/>
    <w:rsid w:val="00C907E7"/>
    <w:rsid w:val="00C927EC"/>
    <w:rsid w:val="00C95630"/>
    <w:rsid w:val="00C96D9E"/>
    <w:rsid w:val="00CA0855"/>
    <w:rsid w:val="00CA08E5"/>
    <w:rsid w:val="00CA1AFC"/>
    <w:rsid w:val="00CA48A7"/>
    <w:rsid w:val="00CA4D3D"/>
    <w:rsid w:val="00CA51B6"/>
    <w:rsid w:val="00CA653C"/>
    <w:rsid w:val="00CA65C6"/>
    <w:rsid w:val="00CA6710"/>
    <w:rsid w:val="00CA7F98"/>
    <w:rsid w:val="00CB0549"/>
    <w:rsid w:val="00CB1315"/>
    <w:rsid w:val="00CB1987"/>
    <w:rsid w:val="00CB1A8D"/>
    <w:rsid w:val="00CB2263"/>
    <w:rsid w:val="00CB5414"/>
    <w:rsid w:val="00CB5533"/>
    <w:rsid w:val="00CB6018"/>
    <w:rsid w:val="00CC49FE"/>
    <w:rsid w:val="00CC5B4A"/>
    <w:rsid w:val="00CC62F5"/>
    <w:rsid w:val="00CC6E0D"/>
    <w:rsid w:val="00CC7117"/>
    <w:rsid w:val="00CC7BA3"/>
    <w:rsid w:val="00CD05CD"/>
    <w:rsid w:val="00CD0EBB"/>
    <w:rsid w:val="00CD2401"/>
    <w:rsid w:val="00CD52AD"/>
    <w:rsid w:val="00CD5316"/>
    <w:rsid w:val="00CD5DDD"/>
    <w:rsid w:val="00CD7628"/>
    <w:rsid w:val="00CD7943"/>
    <w:rsid w:val="00CD7C2B"/>
    <w:rsid w:val="00CE02E7"/>
    <w:rsid w:val="00CE1447"/>
    <w:rsid w:val="00CE206C"/>
    <w:rsid w:val="00CE2836"/>
    <w:rsid w:val="00CE3803"/>
    <w:rsid w:val="00CE3CD7"/>
    <w:rsid w:val="00CE5915"/>
    <w:rsid w:val="00CE5B4C"/>
    <w:rsid w:val="00CE72FA"/>
    <w:rsid w:val="00CE743A"/>
    <w:rsid w:val="00CE7CAC"/>
    <w:rsid w:val="00CF01C8"/>
    <w:rsid w:val="00CF35EB"/>
    <w:rsid w:val="00CF56D3"/>
    <w:rsid w:val="00CF5ADD"/>
    <w:rsid w:val="00CF5B62"/>
    <w:rsid w:val="00CF5FBC"/>
    <w:rsid w:val="00CF6D7D"/>
    <w:rsid w:val="00CF77DF"/>
    <w:rsid w:val="00D020A3"/>
    <w:rsid w:val="00D049C4"/>
    <w:rsid w:val="00D04FF9"/>
    <w:rsid w:val="00D0653A"/>
    <w:rsid w:val="00D067A6"/>
    <w:rsid w:val="00D06B1B"/>
    <w:rsid w:val="00D077EF"/>
    <w:rsid w:val="00D12D44"/>
    <w:rsid w:val="00D12F53"/>
    <w:rsid w:val="00D131F0"/>
    <w:rsid w:val="00D13938"/>
    <w:rsid w:val="00D2017E"/>
    <w:rsid w:val="00D20492"/>
    <w:rsid w:val="00D20EBA"/>
    <w:rsid w:val="00D20FCB"/>
    <w:rsid w:val="00D21897"/>
    <w:rsid w:val="00D229B6"/>
    <w:rsid w:val="00D22B0E"/>
    <w:rsid w:val="00D23F07"/>
    <w:rsid w:val="00D259EA"/>
    <w:rsid w:val="00D279F9"/>
    <w:rsid w:val="00D31AD5"/>
    <w:rsid w:val="00D31C24"/>
    <w:rsid w:val="00D33696"/>
    <w:rsid w:val="00D33803"/>
    <w:rsid w:val="00D33940"/>
    <w:rsid w:val="00D37E7B"/>
    <w:rsid w:val="00D42E06"/>
    <w:rsid w:val="00D433A2"/>
    <w:rsid w:val="00D44131"/>
    <w:rsid w:val="00D44E46"/>
    <w:rsid w:val="00D45034"/>
    <w:rsid w:val="00D47899"/>
    <w:rsid w:val="00D502DD"/>
    <w:rsid w:val="00D51CB0"/>
    <w:rsid w:val="00D51F85"/>
    <w:rsid w:val="00D522A7"/>
    <w:rsid w:val="00D52343"/>
    <w:rsid w:val="00D55939"/>
    <w:rsid w:val="00D579BD"/>
    <w:rsid w:val="00D60AC3"/>
    <w:rsid w:val="00D61314"/>
    <w:rsid w:val="00D62C12"/>
    <w:rsid w:val="00D654BE"/>
    <w:rsid w:val="00D66494"/>
    <w:rsid w:val="00D66D23"/>
    <w:rsid w:val="00D67F30"/>
    <w:rsid w:val="00D7022A"/>
    <w:rsid w:val="00D70ADF"/>
    <w:rsid w:val="00D717E4"/>
    <w:rsid w:val="00D71C76"/>
    <w:rsid w:val="00D732E6"/>
    <w:rsid w:val="00D74016"/>
    <w:rsid w:val="00D743ED"/>
    <w:rsid w:val="00D80458"/>
    <w:rsid w:val="00D81A5A"/>
    <w:rsid w:val="00D81BD6"/>
    <w:rsid w:val="00D836E8"/>
    <w:rsid w:val="00D837B1"/>
    <w:rsid w:val="00D8493F"/>
    <w:rsid w:val="00D861C0"/>
    <w:rsid w:val="00D87B2B"/>
    <w:rsid w:val="00D87D82"/>
    <w:rsid w:val="00D90945"/>
    <w:rsid w:val="00D91621"/>
    <w:rsid w:val="00D91BCF"/>
    <w:rsid w:val="00D933EA"/>
    <w:rsid w:val="00D948D4"/>
    <w:rsid w:val="00D94E9E"/>
    <w:rsid w:val="00D96B68"/>
    <w:rsid w:val="00DA2406"/>
    <w:rsid w:val="00DA30BE"/>
    <w:rsid w:val="00DA37E3"/>
    <w:rsid w:val="00DA41BC"/>
    <w:rsid w:val="00DA5390"/>
    <w:rsid w:val="00DA5392"/>
    <w:rsid w:val="00DA57E3"/>
    <w:rsid w:val="00DA5BEE"/>
    <w:rsid w:val="00DA604B"/>
    <w:rsid w:val="00DA70FB"/>
    <w:rsid w:val="00DB0822"/>
    <w:rsid w:val="00DB0994"/>
    <w:rsid w:val="00DB2592"/>
    <w:rsid w:val="00DB2FEB"/>
    <w:rsid w:val="00DB3B66"/>
    <w:rsid w:val="00DB4538"/>
    <w:rsid w:val="00DB5971"/>
    <w:rsid w:val="00DB6934"/>
    <w:rsid w:val="00DB7362"/>
    <w:rsid w:val="00DB7985"/>
    <w:rsid w:val="00DC2886"/>
    <w:rsid w:val="00DC56FD"/>
    <w:rsid w:val="00DC598D"/>
    <w:rsid w:val="00DC744B"/>
    <w:rsid w:val="00DD06BE"/>
    <w:rsid w:val="00DD2CA1"/>
    <w:rsid w:val="00DD2DBB"/>
    <w:rsid w:val="00DD44E0"/>
    <w:rsid w:val="00DD503F"/>
    <w:rsid w:val="00DD68AD"/>
    <w:rsid w:val="00DD7145"/>
    <w:rsid w:val="00DE1A82"/>
    <w:rsid w:val="00DE29F3"/>
    <w:rsid w:val="00DE2D27"/>
    <w:rsid w:val="00DE4AF9"/>
    <w:rsid w:val="00DE5BA2"/>
    <w:rsid w:val="00DE628D"/>
    <w:rsid w:val="00DE654F"/>
    <w:rsid w:val="00DE686A"/>
    <w:rsid w:val="00DE6EC0"/>
    <w:rsid w:val="00DE7E30"/>
    <w:rsid w:val="00DF157A"/>
    <w:rsid w:val="00DF202D"/>
    <w:rsid w:val="00DF20C7"/>
    <w:rsid w:val="00DF49EF"/>
    <w:rsid w:val="00DF4A4D"/>
    <w:rsid w:val="00DF4B1B"/>
    <w:rsid w:val="00DF5653"/>
    <w:rsid w:val="00DF5B89"/>
    <w:rsid w:val="00DF6C6B"/>
    <w:rsid w:val="00DF6EB1"/>
    <w:rsid w:val="00DF736F"/>
    <w:rsid w:val="00DF7E6D"/>
    <w:rsid w:val="00E01366"/>
    <w:rsid w:val="00E02A62"/>
    <w:rsid w:val="00E030A6"/>
    <w:rsid w:val="00E052A4"/>
    <w:rsid w:val="00E1049F"/>
    <w:rsid w:val="00E110BA"/>
    <w:rsid w:val="00E1359A"/>
    <w:rsid w:val="00E13AA7"/>
    <w:rsid w:val="00E1487E"/>
    <w:rsid w:val="00E15D86"/>
    <w:rsid w:val="00E16361"/>
    <w:rsid w:val="00E16AE0"/>
    <w:rsid w:val="00E206D4"/>
    <w:rsid w:val="00E209B1"/>
    <w:rsid w:val="00E219F9"/>
    <w:rsid w:val="00E21A31"/>
    <w:rsid w:val="00E22136"/>
    <w:rsid w:val="00E221BD"/>
    <w:rsid w:val="00E22BCF"/>
    <w:rsid w:val="00E22EBF"/>
    <w:rsid w:val="00E2459C"/>
    <w:rsid w:val="00E24CCE"/>
    <w:rsid w:val="00E24FBF"/>
    <w:rsid w:val="00E251E1"/>
    <w:rsid w:val="00E252DB"/>
    <w:rsid w:val="00E253A4"/>
    <w:rsid w:val="00E25977"/>
    <w:rsid w:val="00E25B7D"/>
    <w:rsid w:val="00E279DA"/>
    <w:rsid w:val="00E27D55"/>
    <w:rsid w:val="00E31C66"/>
    <w:rsid w:val="00E3216F"/>
    <w:rsid w:val="00E34FE8"/>
    <w:rsid w:val="00E363CF"/>
    <w:rsid w:val="00E3709B"/>
    <w:rsid w:val="00E373D7"/>
    <w:rsid w:val="00E40108"/>
    <w:rsid w:val="00E4021C"/>
    <w:rsid w:val="00E4079B"/>
    <w:rsid w:val="00E415BD"/>
    <w:rsid w:val="00E41954"/>
    <w:rsid w:val="00E41EE4"/>
    <w:rsid w:val="00E463A9"/>
    <w:rsid w:val="00E46D56"/>
    <w:rsid w:val="00E47104"/>
    <w:rsid w:val="00E47D7A"/>
    <w:rsid w:val="00E47FAC"/>
    <w:rsid w:val="00E522FC"/>
    <w:rsid w:val="00E52D36"/>
    <w:rsid w:val="00E53765"/>
    <w:rsid w:val="00E550B0"/>
    <w:rsid w:val="00E55739"/>
    <w:rsid w:val="00E55A0C"/>
    <w:rsid w:val="00E55AAD"/>
    <w:rsid w:val="00E56057"/>
    <w:rsid w:val="00E57012"/>
    <w:rsid w:val="00E60BB1"/>
    <w:rsid w:val="00E61409"/>
    <w:rsid w:val="00E620D6"/>
    <w:rsid w:val="00E624E8"/>
    <w:rsid w:val="00E6274D"/>
    <w:rsid w:val="00E63006"/>
    <w:rsid w:val="00E63DA7"/>
    <w:rsid w:val="00E64915"/>
    <w:rsid w:val="00E6553A"/>
    <w:rsid w:val="00E6709A"/>
    <w:rsid w:val="00E701D0"/>
    <w:rsid w:val="00E7146B"/>
    <w:rsid w:val="00E718FE"/>
    <w:rsid w:val="00E73037"/>
    <w:rsid w:val="00E73364"/>
    <w:rsid w:val="00E74389"/>
    <w:rsid w:val="00E74DFE"/>
    <w:rsid w:val="00E75A05"/>
    <w:rsid w:val="00E75F49"/>
    <w:rsid w:val="00E843B6"/>
    <w:rsid w:val="00E84B50"/>
    <w:rsid w:val="00E84E58"/>
    <w:rsid w:val="00E85C2F"/>
    <w:rsid w:val="00E85FF9"/>
    <w:rsid w:val="00E86331"/>
    <w:rsid w:val="00E86511"/>
    <w:rsid w:val="00E90C24"/>
    <w:rsid w:val="00E91033"/>
    <w:rsid w:val="00E91D30"/>
    <w:rsid w:val="00E92BA3"/>
    <w:rsid w:val="00E9350A"/>
    <w:rsid w:val="00E94FA3"/>
    <w:rsid w:val="00E9556A"/>
    <w:rsid w:val="00E9658D"/>
    <w:rsid w:val="00E96B32"/>
    <w:rsid w:val="00EA1D0B"/>
    <w:rsid w:val="00EA3DB3"/>
    <w:rsid w:val="00EA405D"/>
    <w:rsid w:val="00EA5AC3"/>
    <w:rsid w:val="00EA71A5"/>
    <w:rsid w:val="00EB029C"/>
    <w:rsid w:val="00EB0F17"/>
    <w:rsid w:val="00EB1C48"/>
    <w:rsid w:val="00EB2596"/>
    <w:rsid w:val="00EB30A6"/>
    <w:rsid w:val="00EB37A4"/>
    <w:rsid w:val="00EB40EF"/>
    <w:rsid w:val="00EB465F"/>
    <w:rsid w:val="00EB46AC"/>
    <w:rsid w:val="00EB74D6"/>
    <w:rsid w:val="00EC0615"/>
    <w:rsid w:val="00EC06AB"/>
    <w:rsid w:val="00EC06EC"/>
    <w:rsid w:val="00EC3369"/>
    <w:rsid w:val="00EC572E"/>
    <w:rsid w:val="00EC6C18"/>
    <w:rsid w:val="00EC6F9D"/>
    <w:rsid w:val="00EC7772"/>
    <w:rsid w:val="00ED05EC"/>
    <w:rsid w:val="00ED3786"/>
    <w:rsid w:val="00ED4AED"/>
    <w:rsid w:val="00ED4C41"/>
    <w:rsid w:val="00ED5841"/>
    <w:rsid w:val="00ED70E6"/>
    <w:rsid w:val="00EE22C4"/>
    <w:rsid w:val="00EE24B8"/>
    <w:rsid w:val="00EE4489"/>
    <w:rsid w:val="00EE48DA"/>
    <w:rsid w:val="00EE5F41"/>
    <w:rsid w:val="00EE6C71"/>
    <w:rsid w:val="00EE6DEF"/>
    <w:rsid w:val="00EE76CB"/>
    <w:rsid w:val="00EF0443"/>
    <w:rsid w:val="00EF365A"/>
    <w:rsid w:val="00EF38E8"/>
    <w:rsid w:val="00EF48FC"/>
    <w:rsid w:val="00EF5D6A"/>
    <w:rsid w:val="00EF6550"/>
    <w:rsid w:val="00EF78D3"/>
    <w:rsid w:val="00EF7A87"/>
    <w:rsid w:val="00F00956"/>
    <w:rsid w:val="00F00E67"/>
    <w:rsid w:val="00F01E3B"/>
    <w:rsid w:val="00F01E91"/>
    <w:rsid w:val="00F02762"/>
    <w:rsid w:val="00F03C75"/>
    <w:rsid w:val="00F03CA7"/>
    <w:rsid w:val="00F0441F"/>
    <w:rsid w:val="00F04B30"/>
    <w:rsid w:val="00F053A2"/>
    <w:rsid w:val="00F058AF"/>
    <w:rsid w:val="00F05B88"/>
    <w:rsid w:val="00F11AC1"/>
    <w:rsid w:val="00F12585"/>
    <w:rsid w:val="00F14E25"/>
    <w:rsid w:val="00F152EF"/>
    <w:rsid w:val="00F16417"/>
    <w:rsid w:val="00F1676E"/>
    <w:rsid w:val="00F20140"/>
    <w:rsid w:val="00F2174C"/>
    <w:rsid w:val="00F223CD"/>
    <w:rsid w:val="00F227C6"/>
    <w:rsid w:val="00F22CED"/>
    <w:rsid w:val="00F259BE"/>
    <w:rsid w:val="00F273C9"/>
    <w:rsid w:val="00F27418"/>
    <w:rsid w:val="00F27928"/>
    <w:rsid w:val="00F27C6E"/>
    <w:rsid w:val="00F27F84"/>
    <w:rsid w:val="00F3008F"/>
    <w:rsid w:val="00F32C8D"/>
    <w:rsid w:val="00F34318"/>
    <w:rsid w:val="00F34677"/>
    <w:rsid w:val="00F3468D"/>
    <w:rsid w:val="00F36B8F"/>
    <w:rsid w:val="00F3703F"/>
    <w:rsid w:val="00F37293"/>
    <w:rsid w:val="00F37A5B"/>
    <w:rsid w:val="00F40B28"/>
    <w:rsid w:val="00F412FE"/>
    <w:rsid w:val="00F42C07"/>
    <w:rsid w:val="00F42C59"/>
    <w:rsid w:val="00F42FD1"/>
    <w:rsid w:val="00F43DEA"/>
    <w:rsid w:val="00F4535A"/>
    <w:rsid w:val="00F46E9D"/>
    <w:rsid w:val="00F46F69"/>
    <w:rsid w:val="00F50ABC"/>
    <w:rsid w:val="00F51603"/>
    <w:rsid w:val="00F52250"/>
    <w:rsid w:val="00F52467"/>
    <w:rsid w:val="00F524C6"/>
    <w:rsid w:val="00F53C82"/>
    <w:rsid w:val="00F54C45"/>
    <w:rsid w:val="00F56968"/>
    <w:rsid w:val="00F617BD"/>
    <w:rsid w:val="00F62CB2"/>
    <w:rsid w:val="00F653CE"/>
    <w:rsid w:val="00F654F6"/>
    <w:rsid w:val="00F66CFE"/>
    <w:rsid w:val="00F72157"/>
    <w:rsid w:val="00F7255B"/>
    <w:rsid w:val="00F74325"/>
    <w:rsid w:val="00F74EB5"/>
    <w:rsid w:val="00F75800"/>
    <w:rsid w:val="00F75C2C"/>
    <w:rsid w:val="00F77130"/>
    <w:rsid w:val="00F77EDA"/>
    <w:rsid w:val="00F800B0"/>
    <w:rsid w:val="00F80769"/>
    <w:rsid w:val="00F8173C"/>
    <w:rsid w:val="00F82A3F"/>
    <w:rsid w:val="00F82BCD"/>
    <w:rsid w:val="00F82C97"/>
    <w:rsid w:val="00F8305A"/>
    <w:rsid w:val="00F85619"/>
    <w:rsid w:val="00F87AE5"/>
    <w:rsid w:val="00F90842"/>
    <w:rsid w:val="00F91714"/>
    <w:rsid w:val="00F92686"/>
    <w:rsid w:val="00F92914"/>
    <w:rsid w:val="00F92A79"/>
    <w:rsid w:val="00F959DA"/>
    <w:rsid w:val="00F96E1C"/>
    <w:rsid w:val="00F975A2"/>
    <w:rsid w:val="00FA0276"/>
    <w:rsid w:val="00FA0ADF"/>
    <w:rsid w:val="00FA0D92"/>
    <w:rsid w:val="00FA1B59"/>
    <w:rsid w:val="00FA200A"/>
    <w:rsid w:val="00FA399C"/>
    <w:rsid w:val="00FA4DF6"/>
    <w:rsid w:val="00FA745E"/>
    <w:rsid w:val="00FB0AA2"/>
    <w:rsid w:val="00FB31EE"/>
    <w:rsid w:val="00FB3DB8"/>
    <w:rsid w:val="00FB488C"/>
    <w:rsid w:val="00FB4A4B"/>
    <w:rsid w:val="00FB5A7A"/>
    <w:rsid w:val="00FB6993"/>
    <w:rsid w:val="00FB770A"/>
    <w:rsid w:val="00FB77FA"/>
    <w:rsid w:val="00FB7BB6"/>
    <w:rsid w:val="00FC59E6"/>
    <w:rsid w:val="00FD1613"/>
    <w:rsid w:val="00FD17AE"/>
    <w:rsid w:val="00FD2529"/>
    <w:rsid w:val="00FD2F18"/>
    <w:rsid w:val="00FD2FF2"/>
    <w:rsid w:val="00FD34A8"/>
    <w:rsid w:val="00FD3A05"/>
    <w:rsid w:val="00FD3DC3"/>
    <w:rsid w:val="00FD4631"/>
    <w:rsid w:val="00FD55F1"/>
    <w:rsid w:val="00FD7CFE"/>
    <w:rsid w:val="00FE0C63"/>
    <w:rsid w:val="00FE0FFD"/>
    <w:rsid w:val="00FE2EB0"/>
    <w:rsid w:val="00FE3604"/>
    <w:rsid w:val="00FE6B43"/>
    <w:rsid w:val="00FF0510"/>
    <w:rsid w:val="00FF1F94"/>
    <w:rsid w:val="00FF2029"/>
    <w:rsid w:val="00FF23A1"/>
    <w:rsid w:val="00FF262B"/>
    <w:rsid w:val="00FF34CE"/>
    <w:rsid w:val="00FF4683"/>
    <w:rsid w:val="00FF5445"/>
    <w:rsid w:val="00FF6B6B"/>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9803A3"/>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table" w:styleId="TableGrid">
    <w:name w:val="Table Grid"/>
    <w:basedOn w:val="TableNormal"/>
    <w:uiPriority w:val="39"/>
    <w:rsid w:val="001C4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00200028web0029char">
    <w:name w:val="normal_0020_0028web_0029__char"/>
    <w:rsid w:val="00F72157"/>
  </w:style>
  <w:style w:type="paragraph" w:styleId="BodyText">
    <w:name w:val="Body Text"/>
    <w:basedOn w:val="Normal"/>
    <w:link w:val="BodyTextChar"/>
    <w:semiHidden/>
    <w:unhideWhenUsed/>
    <w:rsid w:val="00011C67"/>
    <w:rPr>
      <w:rFonts w:ascii=".VnTime" w:hAnsi=".VnTime"/>
      <w:iCs/>
      <w:kern w:val="2"/>
      <w:sz w:val="28"/>
      <w:szCs w:val="20"/>
    </w:rPr>
  </w:style>
  <w:style w:type="character" w:customStyle="1" w:styleId="BodyTextChar">
    <w:name w:val="Body Text Char"/>
    <w:basedOn w:val="DefaultParagraphFont"/>
    <w:link w:val="BodyText"/>
    <w:semiHidden/>
    <w:rsid w:val="00011C67"/>
    <w:rPr>
      <w:rFonts w:ascii=".VnTime" w:eastAsia="Times New Roman" w:hAnsi=".VnTime" w:cs="Times New Roman"/>
      <w:iCs/>
      <w:kern w:val="2"/>
      <w:sz w:val="28"/>
      <w:szCs w:val="20"/>
    </w:rPr>
  </w:style>
  <w:style w:type="paragraph" w:customStyle="1" w:styleId="D-tb">
    <w:name w:val="D-tb"/>
    <w:basedOn w:val="Normal"/>
    <w:rsid w:val="00650DE9"/>
    <w:pPr>
      <w:spacing w:before="120"/>
      <w:ind w:firstLine="720"/>
      <w:jc w:val="both"/>
    </w:pPr>
    <w:rPr>
      <w:sz w:val="28"/>
      <w:szCs w:val="26"/>
    </w:rPr>
  </w:style>
  <w:style w:type="paragraph" w:styleId="NormalWeb">
    <w:name w:val="Normal (Web)"/>
    <w:basedOn w:val="Normal"/>
    <w:uiPriority w:val="99"/>
    <w:unhideWhenUsed/>
    <w:rsid w:val="00650DE9"/>
    <w:pPr>
      <w:spacing w:before="100" w:beforeAutospacing="1" w:after="100" w:afterAutospacing="1"/>
    </w:pPr>
  </w:style>
  <w:style w:type="paragraph" w:styleId="FootnoteText">
    <w:name w:val="footnote text"/>
    <w:basedOn w:val="Normal"/>
    <w:link w:val="FootnoteTextChar"/>
    <w:uiPriority w:val="99"/>
    <w:semiHidden/>
    <w:unhideWhenUsed/>
    <w:rsid w:val="002B3F2D"/>
    <w:rPr>
      <w:sz w:val="20"/>
      <w:szCs w:val="20"/>
    </w:rPr>
  </w:style>
  <w:style w:type="character" w:customStyle="1" w:styleId="FootnoteTextChar">
    <w:name w:val="Footnote Text Char"/>
    <w:basedOn w:val="DefaultParagraphFont"/>
    <w:link w:val="FootnoteText"/>
    <w:uiPriority w:val="99"/>
    <w:semiHidden/>
    <w:rsid w:val="002B3F2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B3F2D"/>
    <w:rPr>
      <w:vertAlign w:val="superscript"/>
    </w:rPr>
  </w:style>
  <w:style w:type="paragraph" w:styleId="ListParagraph">
    <w:name w:val="List Paragraph"/>
    <w:basedOn w:val="Normal"/>
    <w:uiPriority w:val="34"/>
    <w:qFormat/>
    <w:rsid w:val="00592F4C"/>
    <w:pPr>
      <w:ind w:left="720"/>
      <w:contextualSpacing/>
    </w:pPr>
  </w:style>
  <w:style w:type="character" w:customStyle="1" w:styleId="Heading4Char">
    <w:name w:val="Heading 4 Char"/>
    <w:basedOn w:val="DefaultParagraphFont"/>
    <w:link w:val="Heading4"/>
    <w:uiPriority w:val="9"/>
    <w:semiHidden/>
    <w:rsid w:val="009803A3"/>
    <w:rPr>
      <w:rFonts w:asciiTheme="majorHAnsi" w:eastAsiaTheme="majorEastAsia" w:hAnsiTheme="majorHAnsi" w:cstheme="majorBidi"/>
      <w:b/>
      <w:bCs/>
      <w:i/>
      <w:iCs/>
      <w:color w:val="5B9BD5"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9803A3"/>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table" w:styleId="TableGrid">
    <w:name w:val="Table Grid"/>
    <w:basedOn w:val="TableNormal"/>
    <w:uiPriority w:val="39"/>
    <w:rsid w:val="001C4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00200028web0029char">
    <w:name w:val="normal_0020_0028web_0029__char"/>
    <w:rsid w:val="00F72157"/>
  </w:style>
  <w:style w:type="paragraph" w:styleId="BodyText">
    <w:name w:val="Body Text"/>
    <w:basedOn w:val="Normal"/>
    <w:link w:val="BodyTextChar"/>
    <w:semiHidden/>
    <w:unhideWhenUsed/>
    <w:rsid w:val="00011C67"/>
    <w:rPr>
      <w:rFonts w:ascii=".VnTime" w:hAnsi=".VnTime"/>
      <w:iCs/>
      <w:kern w:val="2"/>
      <w:sz w:val="28"/>
      <w:szCs w:val="20"/>
    </w:rPr>
  </w:style>
  <w:style w:type="character" w:customStyle="1" w:styleId="BodyTextChar">
    <w:name w:val="Body Text Char"/>
    <w:basedOn w:val="DefaultParagraphFont"/>
    <w:link w:val="BodyText"/>
    <w:semiHidden/>
    <w:rsid w:val="00011C67"/>
    <w:rPr>
      <w:rFonts w:ascii=".VnTime" w:eastAsia="Times New Roman" w:hAnsi=".VnTime" w:cs="Times New Roman"/>
      <w:iCs/>
      <w:kern w:val="2"/>
      <w:sz w:val="28"/>
      <w:szCs w:val="20"/>
    </w:rPr>
  </w:style>
  <w:style w:type="paragraph" w:customStyle="1" w:styleId="D-tb">
    <w:name w:val="D-tb"/>
    <w:basedOn w:val="Normal"/>
    <w:rsid w:val="00650DE9"/>
    <w:pPr>
      <w:spacing w:before="120"/>
      <w:ind w:firstLine="720"/>
      <w:jc w:val="both"/>
    </w:pPr>
    <w:rPr>
      <w:sz w:val="28"/>
      <w:szCs w:val="26"/>
    </w:rPr>
  </w:style>
  <w:style w:type="paragraph" w:styleId="NormalWeb">
    <w:name w:val="Normal (Web)"/>
    <w:basedOn w:val="Normal"/>
    <w:uiPriority w:val="99"/>
    <w:unhideWhenUsed/>
    <w:rsid w:val="00650DE9"/>
    <w:pPr>
      <w:spacing w:before="100" w:beforeAutospacing="1" w:after="100" w:afterAutospacing="1"/>
    </w:pPr>
  </w:style>
  <w:style w:type="paragraph" w:styleId="FootnoteText">
    <w:name w:val="footnote text"/>
    <w:basedOn w:val="Normal"/>
    <w:link w:val="FootnoteTextChar"/>
    <w:uiPriority w:val="99"/>
    <w:semiHidden/>
    <w:unhideWhenUsed/>
    <w:rsid w:val="002B3F2D"/>
    <w:rPr>
      <w:sz w:val="20"/>
      <w:szCs w:val="20"/>
    </w:rPr>
  </w:style>
  <w:style w:type="character" w:customStyle="1" w:styleId="FootnoteTextChar">
    <w:name w:val="Footnote Text Char"/>
    <w:basedOn w:val="DefaultParagraphFont"/>
    <w:link w:val="FootnoteText"/>
    <w:uiPriority w:val="99"/>
    <w:semiHidden/>
    <w:rsid w:val="002B3F2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B3F2D"/>
    <w:rPr>
      <w:vertAlign w:val="superscript"/>
    </w:rPr>
  </w:style>
  <w:style w:type="paragraph" w:styleId="ListParagraph">
    <w:name w:val="List Paragraph"/>
    <w:basedOn w:val="Normal"/>
    <w:uiPriority w:val="34"/>
    <w:qFormat/>
    <w:rsid w:val="00592F4C"/>
    <w:pPr>
      <w:ind w:left="720"/>
      <w:contextualSpacing/>
    </w:pPr>
  </w:style>
  <w:style w:type="character" w:customStyle="1" w:styleId="Heading4Char">
    <w:name w:val="Heading 4 Char"/>
    <w:basedOn w:val="DefaultParagraphFont"/>
    <w:link w:val="Heading4"/>
    <w:uiPriority w:val="9"/>
    <w:semiHidden/>
    <w:rsid w:val="009803A3"/>
    <w:rPr>
      <w:rFonts w:asciiTheme="majorHAnsi" w:eastAsiaTheme="majorEastAsia" w:hAnsiTheme="majorHAnsi" w:cstheme="majorBidi"/>
      <w:b/>
      <w:bCs/>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3504512">
      <w:bodyDiv w:val="1"/>
      <w:marLeft w:val="0"/>
      <w:marRight w:val="0"/>
      <w:marTop w:val="0"/>
      <w:marBottom w:val="0"/>
      <w:divBdr>
        <w:top w:val="none" w:sz="0" w:space="0" w:color="auto"/>
        <w:left w:val="none" w:sz="0" w:space="0" w:color="auto"/>
        <w:bottom w:val="none" w:sz="0" w:space="0" w:color="auto"/>
        <w:right w:val="none" w:sz="0" w:space="0" w:color="auto"/>
      </w:divBdr>
    </w:div>
    <w:div w:id="66076232">
      <w:bodyDiv w:val="1"/>
      <w:marLeft w:val="0"/>
      <w:marRight w:val="0"/>
      <w:marTop w:val="0"/>
      <w:marBottom w:val="0"/>
      <w:divBdr>
        <w:top w:val="none" w:sz="0" w:space="0" w:color="auto"/>
        <w:left w:val="none" w:sz="0" w:space="0" w:color="auto"/>
        <w:bottom w:val="none" w:sz="0" w:space="0" w:color="auto"/>
        <w:right w:val="none" w:sz="0" w:space="0" w:color="auto"/>
      </w:divBdr>
    </w:div>
    <w:div w:id="224537395">
      <w:bodyDiv w:val="1"/>
      <w:marLeft w:val="0"/>
      <w:marRight w:val="0"/>
      <w:marTop w:val="0"/>
      <w:marBottom w:val="0"/>
      <w:divBdr>
        <w:top w:val="none" w:sz="0" w:space="0" w:color="auto"/>
        <w:left w:val="none" w:sz="0" w:space="0" w:color="auto"/>
        <w:bottom w:val="none" w:sz="0" w:space="0" w:color="auto"/>
        <w:right w:val="none" w:sz="0" w:space="0" w:color="auto"/>
      </w:divBdr>
    </w:div>
    <w:div w:id="278026532">
      <w:bodyDiv w:val="1"/>
      <w:marLeft w:val="0"/>
      <w:marRight w:val="0"/>
      <w:marTop w:val="0"/>
      <w:marBottom w:val="0"/>
      <w:divBdr>
        <w:top w:val="none" w:sz="0" w:space="0" w:color="auto"/>
        <w:left w:val="none" w:sz="0" w:space="0" w:color="auto"/>
        <w:bottom w:val="none" w:sz="0" w:space="0" w:color="auto"/>
        <w:right w:val="none" w:sz="0" w:space="0" w:color="auto"/>
      </w:divBdr>
    </w:div>
    <w:div w:id="288510833">
      <w:bodyDiv w:val="1"/>
      <w:marLeft w:val="0"/>
      <w:marRight w:val="0"/>
      <w:marTop w:val="0"/>
      <w:marBottom w:val="0"/>
      <w:divBdr>
        <w:top w:val="none" w:sz="0" w:space="0" w:color="auto"/>
        <w:left w:val="none" w:sz="0" w:space="0" w:color="auto"/>
        <w:bottom w:val="none" w:sz="0" w:space="0" w:color="auto"/>
        <w:right w:val="none" w:sz="0" w:space="0" w:color="auto"/>
      </w:divBdr>
    </w:div>
    <w:div w:id="39331284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96472496">
      <w:bodyDiv w:val="1"/>
      <w:marLeft w:val="0"/>
      <w:marRight w:val="0"/>
      <w:marTop w:val="0"/>
      <w:marBottom w:val="0"/>
      <w:divBdr>
        <w:top w:val="none" w:sz="0" w:space="0" w:color="auto"/>
        <w:left w:val="none" w:sz="0" w:space="0" w:color="auto"/>
        <w:bottom w:val="none" w:sz="0" w:space="0" w:color="auto"/>
        <w:right w:val="none" w:sz="0" w:space="0" w:color="auto"/>
      </w:divBdr>
    </w:div>
    <w:div w:id="749690662">
      <w:bodyDiv w:val="1"/>
      <w:marLeft w:val="0"/>
      <w:marRight w:val="0"/>
      <w:marTop w:val="0"/>
      <w:marBottom w:val="0"/>
      <w:divBdr>
        <w:top w:val="none" w:sz="0" w:space="0" w:color="auto"/>
        <w:left w:val="none" w:sz="0" w:space="0" w:color="auto"/>
        <w:bottom w:val="none" w:sz="0" w:space="0" w:color="auto"/>
        <w:right w:val="none" w:sz="0" w:space="0" w:color="auto"/>
      </w:divBdr>
    </w:div>
    <w:div w:id="753666820">
      <w:bodyDiv w:val="1"/>
      <w:marLeft w:val="0"/>
      <w:marRight w:val="0"/>
      <w:marTop w:val="0"/>
      <w:marBottom w:val="0"/>
      <w:divBdr>
        <w:top w:val="none" w:sz="0" w:space="0" w:color="auto"/>
        <w:left w:val="none" w:sz="0" w:space="0" w:color="auto"/>
        <w:bottom w:val="none" w:sz="0" w:space="0" w:color="auto"/>
        <w:right w:val="none" w:sz="0" w:space="0" w:color="auto"/>
      </w:divBdr>
    </w:div>
    <w:div w:id="801312301">
      <w:bodyDiv w:val="1"/>
      <w:marLeft w:val="0"/>
      <w:marRight w:val="0"/>
      <w:marTop w:val="0"/>
      <w:marBottom w:val="0"/>
      <w:divBdr>
        <w:top w:val="none" w:sz="0" w:space="0" w:color="auto"/>
        <w:left w:val="none" w:sz="0" w:space="0" w:color="auto"/>
        <w:bottom w:val="none" w:sz="0" w:space="0" w:color="auto"/>
        <w:right w:val="none" w:sz="0" w:space="0" w:color="auto"/>
      </w:divBdr>
    </w:div>
    <w:div w:id="852720750">
      <w:bodyDiv w:val="1"/>
      <w:marLeft w:val="0"/>
      <w:marRight w:val="0"/>
      <w:marTop w:val="0"/>
      <w:marBottom w:val="0"/>
      <w:divBdr>
        <w:top w:val="none" w:sz="0" w:space="0" w:color="auto"/>
        <w:left w:val="none" w:sz="0" w:space="0" w:color="auto"/>
        <w:bottom w:val="none" w:sz="0" w:space="0" w:color="auto"/>
        <w:right w:val="none" w:sz="0" w:space="0" w:color="auto"/>
      </w:divBdr>
    </w:div>
    <w:div w:id="949582512">
      <w:bodyDiv w:val="1"/>
      <w:marLeft w:val="0"/>
      <w:marRight w:val="0"/>
      <w:marTop w:val="0"/>
      <w:marBottom w:val="0"/>
      <w:divBdr>
        <w:top w:val="none" w:sz="0" w:space="0" w:color="auto"/>
        <w:left w:val="none" w:sz="0" w:space="0" w:color="auto"/>
        <w:bottom w:val="none" w:sz="0" w:space="0" w:color="auto"/>
        <w:right w:val="none" w:sz="0" w:space="0" w:color="auto"/>
      </w:divBdr>
    </w:div>
    <w:div w:id="983244416">
      <w:bodyDiv w:val="1"/>
      <w:marLeft w:val="0"/>
      <w:marRight w:val="0"/>
      <w:marTop w:val="0"/>
      <w:marBottom w:val="0"/>
      <w:divBdr>
        <w:top w:val="none" w:sz="0" w:space="0" w:color="auto"/>
        <w:left w:val="none" w:sz="0" w:space="0" w:color="auto"/>
        <w:bottom w:val="none" w:sz="0" w:space="0" w:color="auto"/>
        <w:right w:val="none" w:sz="0" w:space="0" w:color="auto"/>
      </w:divBdr>
    </w:div>
    <w:div w:id="1165785079">
      <w:bodyDiv w:val="1"/>
      <w:marLeft w:val="0"/>
      <w:marRight w:val="0"/>
      <w:marTop w:val="0"/>
      <w:marBottom w:val="0"/>
      <w:divBdr>
        <w:top w:val="none" w:sz="0" w:space="0" w:color="auto"/>
        <w:left w:val="none" w:sz="0" w:space="0" w:color="auto"/>
        <w:bottom w:val="none" w:sz="0" w:space="0" w:color="auto"/>
        <w:right w:val="none" w:sz="0" w:space="0" w:color="auto"/>
      </w:divBdr>
    </w:div>
    <w:div w:id="1232694412">
      <w:bodyDiv w:val="1"/>
      <w:marLeft w:val="0"/>
      <w:marRight w:val="0"/>
      <w:marTop w:val="0"/>
      <w:marBottom w:val="0"/>
      <w:divBdr>
        <w:top w:val="none" w:sz="0" w:space="0" w:color="auto"/>
        <w:left w:val="none" w:sz="0" w:space="0" w:color="auto"/>
        <w:bottom w:val="none" w:sz="0" w:space="0" w:color="auto"/>
        <w:right w:val="none" w:sz="0" w:space="0" w:color="auto"/>
      </w:divBdr>
    </w:div>
    <w:div w:id="1313680227">
      <w:bodyDiv w:val="1"/>
      <w:marLeft w:val="0"/>
      <w:marRight w:val="0"/>
      <w:marTop w:val="0"/>
      <w:marBottom w:val="0"/>
      <w:divBdr>
        <w:top w:val="none" w:sz="0" w:space="0" w:color="auto"/>
        <w:left w:val="none" w:sz="0" w:space="0" w:color="auto"/>
        <w:bottom w:val="none" w:sz="0" w:space="0" w:color="auto"/>
        <w:right w:val="none" w:sz="0" w:space="0" w:color="auto"/>
      </w:divBdr>
    </w:div>
    <w:div w:id="1452554762">
      <w:bodyDiv w:val="1"/>
      <w:marLeft w:val="0"/>
      <w:marRight w:val="0"/>
      <w:marTop w:val="0"/>
      <w:marBottom w:val="0"/>
      <w:divBdr>
        <w:top w:val="none" w:sz="0" w:space="0" w:color="auto"/>
        <w:left w:val="none" w:sz="0" w:space="0" w:color="auto"/>
        <w:bottom w:val="none" w:sz="0" w:space="0" w:color="auto"/>
        <w:right w:val="none" w:sz="0" w:space="0" w:color="auto"/>
      </w:divBdr>
    </w:div>
    <w:div w:id="1811940809">
      <w:bodyDiv w:val="1"/>
      <w:marLeft w:val="0"/>
      <w:marRight w:val="0"/>
      <w:marTop w:val="0"/>
      <w:marBottom w:val="0"/>
      <w:divBdr>
        <w:top w:val="none" w:sz="0" w:space="0" w:color="auto"/>
        <w:left w:val="none" w:sz="0" w:space="0" w:color="auto"/>
        <w:bottom w:val="none" w:sz="0" w:space="0" w:color="auto"/>
        <w:right w:val="none" w:sz="0" w:space="0" w:color="auto"/>
      </w:divBdr>
    </w:div>
    <w:div w:id="1846629042">
      <w:bodyDiv w:val="1"/>
      <w:marLeft w:val="0"/>
      <w:marRight w:val="0"/>
      <w:marTop w:val="0"/>
      <w:marBottom w:val="0"/>
      <w:divBdr>
        <w:top w:val="none" w:sz="0" w:space="0" w:color="auto"/>
        <w:left w:val="none" w:sz="0" w:space="0" w:color="auto"/>
        <w:bottom w:val="none" w:sz="0" w:space="0" w:color="auto"/>
        <w:right w:val="none" w:sz="0" w:space="0" w:color="auto"/>
      </w:divBdr>
    </w:div>
    <w:div w:id="1887179508">
      <w:bodyDiv w:val="1"/>
      <w:marLeft w:val="0"/>
      <w:marRight w:val="0"/>
      <w:marTop w:val="0"/>
      <w:marBottom w:val="0"/>
      <w:divBdr>
        <w:top w:val="none" w:sz="0" w:space="0" w:color="auto"/>
        <w:left w:val="none" w:sz="0" w:space="0" w:color="auto"/>
        <w:bottom w:val="none" w:sz="0" w:space="0" w:color="auto"/>
        <w:right w:val="none" w:sz="0" w:space="0" w:color="auto"/>
      </w:divBdr>
      <w:divsChild>
        <w:div w:id="97675391">
          <w:marLeft w:val="547"/>
          <w:marRight w:val="0"/>
          <w:marTop w:val="0"/>
          <w:marBottom w:val="0"/>
          <w:divBdr>
            <w:top w:val="none" w:sz="0" w:space="0" w:color="auto"/>
            <w:left w:val="none" w:sz="0" w:space="0" w:color="auto"/>
            <w:bottom w:val="none" w:sz="0" w:space="0" w:color="auto"/>
            <w:right w:val="none" w:sz="0" w:space="0" w:color="auto"/>
          </w:divBdr>
        </w:div>
        <w:div w:id="1651866492">
          <w:marLeft w:val="547"/>
          <w:marRight w:val="0"/>
          <w:marTop w:val="0"/>
          <w:marBottom w:val="0"/>
          <w:divBdr>
            <w:top w:val="none" w:sz="0" w:space="0" w:color="auto"/>
            <w:left w:val="none" w:sz="0" w:space="0" w:color="auto"/>
            <w:bottom w:val="none" w:sz="0" w:space="0" w:color="auto"/>
            <w:right w:val="none" w:sz="0" w:space="0" w:color="auto"/>
          </w:divBdr>
        </w:div>
        <w:div w:id="379325775">
          <w:marLeft w:val="547"/>
          <w:marRight w:val="0"/>
          <w:marTop w:val="0"/>
          <w:marBottom w:val="0"/>
          <w:divBdr>
            <w:top w:val="none" w:sz="0" w:space="0" w:color="auto"/>
            <w:left w:val="none" w:sz="0" w:space="0" w:color="auto"/>
            <w:bottom w:val="none" w:sz="0" w:space="0" w:color="auto"/>
            <w:right w:val="none" w:sz="0" w:space="0" w:color="auto"/>
          </w:divBdr>
        </w:div>
        <w:div w:id="1893685674">
          <w:marLeft w:val="547"/>
          <w:marRight w:val="0"/>
          <w:marTop w:val="0"/>
          <w:marBottom w:val="0"/>
          <w:divBdr>
            <w:top w:val="none" w:sz="0" w:space="0" w:color="auto"/>
            <w:left w:val="none" w:sz="0" w:space="0" w:color="auto"/>
            <w:bottom w:val="none" w:sz="0" w:space="0" w:color="auto"/>
            <w:right w:val="none" w:sz="0" w:space="0" w:color="auto"/>
          </w:divBdr>
        </w:div>
        <w:div w:id="226494694">
          <w:marLeft w:val="547"/>
          <w:marRight w:val="0"/>
          <w:marTop w:val="0"/>
          <w:marBottom w:val="0"/>
          <w:divBdr>
            <w:top w:val="none" w:sz="0" w:space="0" w:color="auto"/>
            <w:left w:val="none" w:sz="0" w:space="0" w:color="auto"/>
            <w:bottom w:val="none" w:sz="0" w:space="0" w:color="auto"/>
            <w:right w:val="none" w:sz="0" w:space="0" w:color="auto"/>
          </w:divBdr>
        </w:div>
      </w:divsChild>
    </w:div>
    <w:div w:id="1894151175">
      <w:bodyDiv w:val="1"/>
      <w:marLeft w:val="0"/>
      <w:marRight w:val="0"/>
      <w:marTop w:val="0"/>
      <w:marBottom w:val="0"/>
      <w:divBdr>
        <w:top w:val="none" w:sz="0" w:space="0" w:color="auto"/>
        <w:left w:val="none" w:sz="0" w:space="0" w:color="auto"/>
        <w:bottom w:val="none" w:sz="0" w:space="0" w:color="auto"/>
        <w:right w:val="none" w:sz="0" w:space="0" w:color="auto"/>
      </w:divBdr>
      <w:divsChild>
        <w:div w:id="1301156820">
          <w:marLeft w:val="547"/>
          <w:marRight w:val="0"/>
          <w:marTop w:val="0"/>
          <w:marBottom w:val="0"/>
          <w:divBdr>
            <w:top w:val="none" w:sz="0" w:space="0" w:color="auto"/>
            <w:left w:val="none" w:sz="0" w:space="0" w:color="auto"/>
            <w:bottom w:val="none" w:sz="0" w:space="0" w:color="auto"/>
            <w:right w:val="none" w:sz="0" w:space="0" w:color="auto"/>
          </w:divBdr>
        </w:div>
        <w:div w:id="1654412564">
          <w:marLeft w:val="547"/>
          <w:marRight w:val="0"/>
          <w:marTop w:val="0"/>
          <w:marBottom w:val="0"/>
          <w:divBdr>
            <w:top w:val="none" w:sz="0" w:space="0" w:color="auto"/>
            <w:left w:val="none" w:sz="0" w:space="0" w:color="auto"/>
            <w:bottom w:val="none" w:sz="0" w:space="0" w:color="auto"/>
            <w:right w:val="none" w:sz="0" w:space="0" w:color="auto"/>
          </w:divBdr>
        </w:div>
      </w:divsChild>
    </w:div>
    <w:div w:id="1946647970">
      <w:bodyDiv w:val="1"/>
      <w:marLeft w:val="0"/>
      <w:marRight w:val="0"/>
      <w:marTop w:val="0"/>
      <w:marBottom w:val="0"/>
      <w:divBdr>
        <w:top w:val="none" w:sz="0" w:space="0" w:color="auto"/>
        <w:left w:val="none" w:sz="0" w:space="0" w:color="auto"/>
        <w:bottom w:val="none" w:sz="0" w:space="0" w:color="auto"/>
        <w:right w:val="none" w:sz="0" w:space="0" w:color="auto"/>
      </w:divBdr>
    </w:div>
    <w:div w:id="1964532042">
      <w:bodyDiv w:val="1"/>
      <w:marLeft w:val="0"/>
      <w:marRight w:val="0"/>
      <w:marTop w:val="0"/>
      <w:marBottom w:val="0"/>
      <w:divBdr>
        <w:top w:val="none" w:sz="0" w:space="0" w:color="auto"/>
        <w:left w:val="none" w:sz="0" w:space="0" w:color="auto"/>
        <w:bottom w:val="none" w:sz="0" w:space="0" w:color="auto"/>
        <w:right w:val="none" w:sz="0" w:space="0" w:color="auto"/>
      </w:divBdr>
    </w:div>
    <w:div w:id="20298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A44C3-12B1-4692-A2E5-ADD6EF729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B0551C-1C8C-4BE8-916D-2D131D9DAC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ABBD51-0C10-404B-AF43-4AFF107C3FEA}">
  <ds:schemaRefs>
    <ds:schemaRef ds:uri="http://schemas.microsoft.com/sharepoint/v3/contenttype/forms"/>
  </ds:schemaRefs>
</ds:datastoreItem>
</file>

<file path=customXml/itemProps4.xml><?xml version="1.0" encoding="utf-8"?>
<ds:datastoreItem xmlns:ds="http://schemas.openxmlformats.org/officeDocument/2006/customXml" ds:itemID="{D02E5F31-524D-4122-8CF1-1AFC7F6C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81</cp:revision>
  <cp:lastPrinted>2020-10-14T10:35:00Z</cp:lastPrinted>
  <dcterms:created xsi:type="dcterms:W3CDTF">2020-10-14T10:57:00Z</dcterms:created>
  <dcterms:modified xsi:type="dcterms:W3CDTF">2020-10-26T17:20:00Z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