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DA5392" w:rsidRPr="0047755F">
        <w:rPr>
          <w:b/>
          <w:sz w:val="28"/>
          <w:szCs w:val="27"/>
        </w:rPr>
        <w:t>1</w:t>
      </w:r>
      <w:r w:rsidR="005527C8">
        <w:rPr>
          <w:b/>
          <w:sz w:val="28"/>
          <w:szCs w:val="27"/>
        </w:rPr>
        <w:t>9</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 xml:space="preserve">0 ngày </w:t>
      </w:r>
      <w:r w:rsidR="005527C8">
        <w:rPr>
          <w:i/>
          <w:sz w:val="28"/>
          <w:szCs w:val="27"/>
        </w:rPr>
        <w:t>20</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DE4AF9"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w:t>
      </w:r>
      <w:r w:rsidR="00DE4AF9">
        <w:rPr>
          <w:b/>
          <w:sz w:val="27"/>
          <w:szCs w:val="27"/>
        </w:rPr>
        <w:t>Tin ATNĐ gần biển Đông</w:t>
      </w:r>
    </w:p>
    <w:p w:rsidR="00DE4AF9" w:rsidRDefault="00DE4AF9" w:rsidP="009E44D8">
      <w:pPr>
        <w:widowControl w:val="0"/>
        <w:tabs>
          <w:tab w:val="left" w:pos="851"/>
        </w:tabs>
        <w:spacing w:after="80" w:line="252" w:lineRule="auto"/>
        <w:ind w:firstLine="567"/>
        <w:jc w:val="both"/>
        <w:rPr>
          <w:sz w:val="27"/>
          <w:szCs w:val="27"/>
        </w:rPr>
      </w:pPr>
      <w:r>
        <w:rPr>
          <w:sz w:val="27"/>
          <w:szCs w:val="27"/>
        </w:rPr>
        <w:t>Ngà</w:t>
      </w:r>
      <w:r w:rsidRPr="00DE4AF9">
        <w:rPr>
          <w:sz w:val="27"/>
          <w:szCs w:val="27"/>
        </w:rPr>
        <w:t>y 19/10, ở vùng biển phía Đông miền Trung Phi-líp-pin có một áp thấp nhiệt đới đang hoạt động.</w:t>
      </w:r>
      <w:r>
        <w:rPr>
          <w:sz w:val="27"/>
          <w:szCs w:val="27"/>
        </w:rPr>
        <w:t xml:space="preserve"> </w:t>
      </w:r>
      <w:r w:rsidRPr="00DE4AF9">
        <w:rPr>
          <w:sz w:val="27"/>
          <w:szCs w:val="27"/>
        </w:rPr>
        <w:t xml:space="preserve">Hồi 07 giờ, vị trí tâm </w:t>
      </w:r>
      <w:r>
        <w:rPr>
          <w:sz w:val="27"/>
          <w:szCs w:val="27"/>
        </w:rPr>
        <w:t xml:space="preserve">ATNĐ </w:t>
      </w:r>
      <w:r w:rsidRPr="00DE4AF9">
        <w:rPr>
          <w:sz w:val="27"/>
          <w:szCs w:val="27"/>
        </w:rPr>
        <w:t>cách bờ biển miền Trung Phi-líp-pin khoảng 550km về phía Đông. Sức gió mạnh nhất cấp 7 (50-60km/giờ), giật cấp 9.</w:t>
      </w:r>
    </w:p>
    <w:p w:rsidR="00DE4AF9" w:rsidRDefault="00DE4AF9" w:rsidP="009E44D8">
      <w:pPr>
        <w:widowControl w:val="0"/>
        <w:tabs>
          <w:tab w:val="left" w:pos="851"/>
        </w:tabs>
        <w:spacing w:after="80" w:line="252" w:lineRule="auto"/>
        <w:ind w:firstLine="567"/>
        <w:jc w:val="both"/>
        <w:rPr>
          <w:sz w:val="27"/>
          <w:szCs w:val="27"/>
        </w:rPr>
      </w:pPr>
      <w:r w:rsidRPr="00DE4AF9">
        <w:rPr>
          <w:sz w:val="27"/>
          <w:szCs w:val="27"/>
        </w:rPr>
        <w:t>Trong 24 đến 48 giờ tiếp theo, bão di chuyển theo hướng Tây Tây Bắc, mỗi giờ đi được 20-25km, đi vào Biển Đông</w:t>
      </w:r>
      <w:r>
        <w:rPr>
          <w:sz w:val="27"/>
          <w:szCs w:val="27"/>
        </w:rPr>
        <w:t>.</w:t>
      </w:r>
    </w:p>
    <w:p w:rsidR="00DE4AF9" w:rsidRPr="00DE4AF9" w:rsidRDefault="00DE4AF9" w:rsidP="009E44D8">
      <w:pPr>
        <w:widowControl w:val="0"/>
        <w:tabs>
          <w:tab w:val="left" w:pos="851"/>
        </w:tabs>
        <w:spacing w:after="80" w:line="252" w:lineRule="auto"/>
        <w:ind w:firstLine="567"/>
        <w:jc w:val="both"/>
        <w:rPr>
          <w:sz w:val="27"/>
          <w:szCs w:val="27"/>
        </w:rPr>
      </w:pPr>
      <w:r>
        <w:rPr>
          <w:noProof/>
          <w:sz w:val="27"/>
          <w:szCs w:val="27"/>
        </w:rPr>
        <w:drawing>
          <wp:inline distT="0" distB="0" distL="0" distR="0">
            <wp:extent cx="5357747" cy="3240000"/>
            <wp:effectExtent l="0" t="0" r="0" b="0"/>
            <wp:docPr id="1" name="Picture 1" descr="G:\My Drive\DHUP\NAM 2020\NHẬT KÝ, THIỆT HẠI THIÊN TAI 2020\Báo cáo trực ban 2020\Thang 10\Ngay 19-10\TIn KTTV\2020-10-19-9h00-Tin ap thap nhiet doi gan Bien D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HUP\NAM 2020\NHẬT KÝ, THIỆT HẠI THIÊN TAI 2020\Báo cáo trực ban 2020\Thang 10\Ngay 19-10\TIn KTTV\2020-10-19-9h00-Tin ap thap nhiet doi gan Bien Don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7747" cy="3240000"/>
                    </a:xfrm>
                    <a:prstGeom prst="rect">
                      <a:avLst/>
                    </a:prstGeom>
                    <a:noFill/>
                    <a:ln>
                      <a:noFill/>
                    </a:ln>
                  </pic:spPr>
                </pic:pic>
              </a:graphicData>
            </a:graphic>
          </wp:inline>
        </w:drawing>
      </w:r>
    </w:p>
    <w:p w:rsidR="009E44D8" w:rsidRPr="009E44D8" w:rsidRDefault="00DE4AF9" w:rsidP="009E44D8">
      <w:pPr>
        <w:widowControl w:val="0"/>
        <w:tabs>
          <w:tab w:val="left" w:pos="851"/>
        </w:tabs>
        <w:spacing w:after="80" w:line="252" w:lineRule="auto"/>
        <w:ind w:firstLine="567"/>
        <w:jc w:val="both"/>
        <w:rPr>
          <w:b/>
          <w:sz w:val="27"/>
          <w:szCs w:val="27"/>
        </w:rPr>
      </w:pPr>
      <w:r>
        <w:rPr>
          <w:b/>
          <w:sz w:val="27"/>
          <w:szCs w:val="27"/>
        </w:rPr>
        <w:t xml:space="preserve">2. </w:t>
      </w:r>
      <w:r w:rsidR="009E44D8" w:rsidRPr="009E44D8">
        <w:rPr>
          <w:b/>
          <w:sz w:val="27"/>
          <w:szCs w:val="27"/>
        </w:rPr>
        <w:t>Tình hình mưa:</w:t>
      </w:r>
    </w:p>
    <w:p w:rsidR="00A050E6" w:rsidRPr="00A050E6" w:rsidRDefault="00A050E6" w:rsidP="00A050E6">
      <w:pPr>
        <w:widowControl w:val="0"/>
        <w:tabs>
          <w:tab w:val="left" w:pos="567"/>
        </w:tabs>
        <w:spacing w:after="80" w:line="288" w:lineRule="auto"/>
        <w:ind w:firstLine="709"/>
        <w:jc w:val="both"/>
        <w:rPr>
          <w:iCs/>
          <w:sz w:val="28"/>
          <w:szCs w:val="27"/>
          <w:lang/>
        </w:rPr>
      </w:pPr>
      <w:r w:rsidRPr="00A050E6">
        <w:rPr>
          <w:b/>
          <w:iCs/>
          <w:sz w:val="28"/>
          <w:szCs w:val="27"/>
          <w:lang/>
        </w:rPr>
        <w:t>- Mưa ngày từ 19h/18/10 đến 19h/19/10</w:t>
      </w:r>
      <w:r w:rsidRPr="00A050E6">
        <w:rPr>
          <w:iCs/>
          <w:sz w:val="28"/>
          <w:szCs w:val="27"/>
          <w:lang/>
        </w:rPr>
        <w:t xml:space="preserve">: </w:t>
      </w:r>
      <w:r w:rsidRPr="00A050E6">
        <w:rPr>
          <w:spacing w:val="-6"/>
          <w:sz w:val="28"/>
          <w:szCs w:val="27"/>
          <w:shd w:val="clear" w:color="auto" w:fill="FFFFFF"/>
        </w:rPr>
        <w:t>Các tỉnh từ Nghệ An đến Quảng Bình tiếp tục có mưa rất lớn, lượng mưa phổ biến từ 100-300mm, một số trạm có lượng mưa đặc biệt lớn như: Hồ chứa nước Kim Sơn (Hà Tĩnh) 816mm, Kỳ Thượng (Hà Tĩnh): 797 mm, Ba Đồn (Quảng Bình): 665 mm, Tân Mỹ (Quảng Bình): 643 mm.</w:t>
      </w:r>
    </w:p>
    <w:p w:rsidR="00A050E6" w:rsidRPr="00A050E6" w:rsidRDefault="00A050E6" w:rsidP="00A050E6">
      <w:pPr>
        <w:widowControl w:val="0"/>
        <w:tabs>
          <w:tab w:val="left" w:pos="567"/>
        </w:tabs>
        <w:spacing w:after="80" w:line="278" w:lineRule="auto"/>
        <w:ind w:firstLine="709"/>
        <w:jc w:val="both"/>
        <w:rPr>
          <w:iCs/>
          <w:sz w:val="28"/>
          <w:szCs w:val="27"/>
          <w:lang/>
        </w:rPr>
      </w:pPr>
      <w:r w:rsidRPr="00A050E6">
        <w:rPr>
          <w:spacing w:val="-6"/>
          <w:sz w:val="28"/>
          <w:szCs w:val="27"/>
          <w:shd w:val="clear" w:color="auto" w:fill="FFFFFF"/>
        </w:rPr>
        <w:tab/>
      </w:r>
      <w:r w:rsidRPr="00A050E6">
        <w:rPr>
          <w:b/>
          <w:iCs/>
          <w:sz w:val="28"/>
          <w:szCs w:val="27"/>
          <w:lang/>
        </w:rPr>
        <w:t>- Mưa đêm từ 19h/19/10 - 04h/20/10</w:t>
      </w:r>
      <w:r w:rsidRPr="00A050E6">
        <w:rPr>
          <w:iCs/>
          <w:sz w:val="28"/>
          <w:szCs w:val="27"/>
          <w:lang/>
        </w:rPr>
        <w:t>:</w:t>
      </w:r>
      <w:r w:rsidRPr="00A050E6">
        <w:rPr>
          <w:spacing w:val="-6"/>
          <w:sz w:val="28"/>
          <w:szCs w:val="27"/>
          <w:shd w:val="clear" w:color="auto" w:fill="FFFFFF"/>
        </w:rPr>
        <w:t xml:space="preserve"> Khu vực phía Trung Trung Bộ tiếp tục có mưa to và mưa rất to, phổ biến 50-60mm, một số trạm mưa lớn: Kỳ Thịnh (Hà Tĩnh) 202mm, Vĩnh Tú (Quảng Trị) 175mm, Trường Thủy (Quảng Bình) 154mm.</w:t>
      </w:r>
    </w:p>
    <w:p w:rsidR="00A050E6" w:rsidRPr="00A050E6" w:rsidRDefault="00A050E6" w:rsidP="00A050E6">
      <w:pPr>
        <w:widowControl w:val="0"/>
        <w:tabs>
          <w:tab w:val="left" w:pos="567"/>
        </w:tabs>
        <w:spacing w:after="80" w:line="278" w:lineRule="auto"/>
        <w:ind w:firstLine="709"/>
        <w:jc w:val="both"/>
        <w:rPr>
          <w:spacing w:val="-6"/>
          <w:sz w:val="28"/>
          <w:szCs w:val="27"/>
          <w:shd w:val="clear" w:color="auto" w:fill="FFFFFF"/>
        </w:rPr>
      </w:pPr>
      <w:r w:rsidRPr="00A050E6">
        <w:rPr>
          <w:spacing w:val="-6"/>
          <w:sz w:val="28"/>
          <w:szCs w:val="27"/>
          <w:shd w:val="clear" w:color="auto" w:fill="FFFFFF"/>
        </w:rPr>
        <w:tab/>
        <w:t xml:space="preserve">- </w:t>
      </w:r>
      <w:r w:rsidRPr="00A050E6">
        <w:rPr>
          <w:b/>
          <w:spacing w:val="-6"/>
          <w:sz w:val="28"/>
          <w:szCs w:val="27"/>
          <w:shd w:val="clear" w:color="auto" w:fill="FFFFFF"/>
        </w:rPr>
        <w:t>Mưa 3 ngày (19h/16/10 - 19h/19/10):</w:t>
      </w:r>
      <w:r w:rsidRPr="00A050E6">
        <w:rPr>
          <w:spacing w:val="-6"/>
          <w:sz w:val="28"/>
          <w:szCs w:val="27"/>
          <w:shd w:val="clear" w:color="auto" w:fill="FFFFFF"/>
        </w:rPr>
        <w:t xml:space="preserve"> Khu vực các tỉnh từ Hà Tĩnh đến Quảng Nam tiếp tục có mưa to đến rất to, lượng mưa phổ biến từ 300-500mm, một số trạm có lượng mưa đặc biệt lớn như: Kỳ Thượng (Hà Tĩnh) 1.691mm, Hồ chứa nước Kim Sơn (Hà Tĩnh) 1.334mm, Hướng Linh (Quảng Trị) 1.068mm, Vạn Trạch (Quảng Bình) 1.063mm, Trường Xuân (Quảng Bình) 996mm.</w:t>
      </w:r>
    </w:p>
    <w:p w:rsidR="005226C2" w:rsidRPr="00A050E6" w:rsidRDefault="00A050E6" w:rsidP="00A050E6">
      <w:pPr>
        <w:overflowPunct w:val="0"/>
        <w:autoSpaceDE w:val="0"/>
        <w:autoSpaceDN w:val="0"/>
        <w:adjustRightInd w:val="0"/>
        <w:spacing w:before="40" w:after="20" w:line="360" w:lineRule="auto"/>
        <w:ind w:firstLine="709"/>
        <w:jc w:val="both"/>
        <w:textAlignment w:val="baseline"/>
        <w:rPr>
          <w:b/>
          <w:bCs/>
          <w:spacing w:val="-2"/>
          <w:sz w:val="28"/>
          <w:szCs w:val="27"/>
        </w:rPr>
      </w:pPr>
      <w:r w:rsidRPr="00A050E6">
        <w:rPr>
          <w:b/>
          <w:iCs/>
          <w:sz w:val="28"/>
          <w:szCs w:val="27"/>
          <w:lang/>
        </w:rPr>
        <w:tab/>
      </w:r>
      <w:r w:rsidRPr="00A050E6">
        <w:rPr>
          <w:b/>
          <w:spacing w:val="-6"/>
          <w:sz w:val="28"/>
          <w:szCs w:val="27"/>
          <w:shd w:val="clear" w:color="auto" w:fill="FFFFFF"/>
        </w:rPr>
        <w:t>Dự báo:</w:t>
      </w:r>
      <w:r w:rsidRPr="00A050E6">
        <w:rPr>
          <w:spacing w:val="-6"/>
          <w:sz w:val="28"/>
          <w:szCs w:val="27"/>
          <w:shd w:val="clear" w:color="auto" w:fill="FFFFFF"/>
        </w:rPr>
        <w:t xml:space="preserve"> Ngày và đêm 20/10, ở các tỉnh Hà Tĩnh, Quảng Bình có mưa to đến rất to với lượng mưa từ 50-100mm, có nơi trên 100mm; ở Nghệ An từ 10-30mm, riêng </w:t>
      </w:r>
      <w:r w:rsidRPr="00A050E6">
        <w:rPr>
          <w:spacing w:val="-6"/>
          <w:sz w:val="28"/>
          <w:szCs w:val="27"/>
          <w:shd w:val="clear" w:color="auto" w:fill="FFFFFF"/>
        </w:rPr>
        <w:lastRenderedPageBreak/>
        <w:t>phía Nam có nơi trên 40mm. Từ nay đến ngày 21/10, ở khu vực từ Quảng Trị đến Đà Nẵng có mưa to đến rất to với lượng mưa phổ biến 100-200mm, có nơi trên 250mm; ở khu vực từ Quảng Nam đến Phú Yên 50-100mm, có nơi trên 150mm.</w:t>
      </w:r>
    </w:p>
    <w:p w:rsidR="00A050E6" w:rsidRPr="00463223" w:rsidRDefault="00A050E6" w:rsidP="00A050E6">
      <w:pPr>
        <w:widowControl w:val="0"/>
        <w:tabs>
          <w:tab w:val="left" w:pos="851"/>
        </w:tabs>
        <w:spacing w:after="80" w:line="278" w:lineRule="auto"/>
        <w:ind w:firstLine="567"/>
        <w:jc w:val="both"/>
        <w:rPr>
          <w:b/>
          <w:iCs/>
          <w:sz w:val="27"/>
          <w:szCs w:val="27"/>
          <w:lang/>
        </w:rPr>
      </w:pPr>
      <w:r>
        <w:rPr>
          <w:b/>
          <w:iCs/>
          <w:sz w:val="27"/>
          <w:szCs w:val="27"/>
          <w:lang/>
        </w:rPr>
        <w:t>3</w:t>
      </w:r>
      <w:r w:rsidRPr="00463223">
        <w:rPr>
          <w:b/>
          <w:iCs/>
          <w:sz w:val="27"/>
          <w:szCs w:val="27"/>
          <w:lang/>
        </w:rPr>
        <w:t>. Tình hình lũ</w:t>
      </w:r>
    </w:p>
    <w:p w:rsidR="00A050E6" w:rsidRPr="009842D8" w:rsidRDefault="00A050E6" w:rsidP="00A050E6">
      <w:pPr>
        <w:widowControl w:val="0"/>
        <w:spacing w:before="40" w:line="278" w:lineRule="auto"/>
        <w:ind w:firstLine="567"/>
        <w:jc w:val="both"/>
        <w:rPr>
          <w:iCs/>
          <w:spacing w:val="-2"/>
          <w:sz w:val="27"/>
          <w:szCs w:val="27"/>
          <w:lang/>
        </w:rPr>
      </w:pPr>
      <w:r w:rsidRPr="009842D8">
        <w:rPr>
          <w:iCs/>
          <w:spacing w:val="-2"/>
          <w:sz w:val="27"/>
          <w:szCs w:val="27"/>
          <w:lang/>
        </w:rPr>
        <w:t>Hiện nay, lũ trên sông Ngàn Sâu (Hà Tĩnh) đang dao động ở mức đỉnh, lũ trên các sông ở Quảng Bình, sông Hương (Thừa Thiên Huế) đang xuống, sông Bồ (Thừa Thiên H</w:t>
      </w:r>
      <w:r>
        <w:rPr>
          <w:iCs/>
          <w:spacing w:val="-2"/>
          <w:sz w:val="27"/>
          <w:szCs w:val="27"/>
          <w:lang/>
        </w:rPr>
        <w:t>uế) có dao động. Mực nước lúc 06</w:t>
      </w:r>
      <w:r w:rsidRPr="009842D8">
        <w:rPr>
          <w:iCs/>
          <w:spacing w:val="-2"/>
          <w:sz w:val="27"/>
          <w:szCs w:val="27"/>
          <w:lang/>
        </w:rPr>
        <w:t xml:space="preserve"> giờ ngày 20/10 trên một số sông như sau: </w:t>
      </w:r>
    </w:p>
    <w:p w:rsidR="00A050E6" w:rsidRPr="00D3787D" w:rsidRDefault="00A050E6" w:rsidP="00A050E6">
      <w:pPr>
        <w:widowControl w:val="0"/>
        <w:spacing w:before="40" w:line="278" w:lineRule="auto"/>
        <w:ind w:firstLine="567"/>
        <w:jc w:val="both"/>
        <w:rPr>
          <w:iCs/>
          <w:spacing w:val="-2"/>
          <w:sz w:val="27"/>
          <w:szCs w:val="27"/>
          <w:lang/>
        </w:rPr>
      </w:pPr>
      <w:r w:rsidRPr="00D3787D">
        <w:rPr>
          <w:iCs/>
          <w:spacing w:val="-2"/>
          <w:sz w:val="27"/>
          <w:szCs w:val="27"/>
          <w:lang/>
        </w:rPr>
        <w:t>- Trên sông Ngàn Sâu tại Hòa Duyệt là 9,</w:t>
      </w:r>
      <w:r>
        <w:rPr>
          <w:iCs/>
          <w:spacing w:val="-2"/>
          <w:sz w:val="27"/>
          <w:szCs w:val="27"/>
          <w:lang/>
        </w:rPr>
        <w:t>35</w:t>
      </w:r>
      <w:r w:rsidRPr="00D3787D">
        <w:rPr>
          <w:iCs/>
          <w:spacing w:val="-2"/>
          <w:sz w:val="27"/>
          <w:szCs w:val="27"/>
          <w:lang/>
        </w:rPr>
        <w:t>m, trên BĐ2 0,</w:t>
      </w:r>
      <w:r>
        <w:rPr>
          <w:iCs/>
          <w:spacing w:val="-2"/>
          <w:sz w:val="27"/>
          <w:szCs w:val="27"/>
          <w:lang/>
        </w:rPr>
        <w:t>35</w:t>
      </w:r>
      <w:r w:rsidRPr="00D3787D">
        <w:rPr>
          <w:iCs/>
          <w:spacing w:val="-2"/>
          <w:sz w:val="27"/>
          <w:szCs w:val="27"/>
          <w:lang/>
        </w:rPr>
        <w:t>m.</w:t>
      </w:r>
    </w:p>
    <w:p w:rsidR="00A050E6" w:rsidRPr="009842D8" w:rsidRDefault="00A050E6" w:rsidP="00A050E6">
      <w:pPr>
        <w:widowControl w:val="0"/>
        <w:spacing w:before="40" w:line="278" w:lineRule="auto"/>
        <w:ind w:firstLine="567"/>
        <w:jc w:val="both"/>
        <w:rPr>
          <w:iCs/>
          <w:spacing w:val="-2"/>
          <w:sz w:val="27"/>
          <w:szCs w:val="27"/>
          <w:lang/>
        </w:rPr>
      </w:pPr>
      <w:r w:rsidRPr="009842D8">
        <w:rPr>
          <w:iCs/>
          <w:spacing w:val="-2"/>
          <w:sz w:val="27"/>
          <w:szCs w:val="27"/>
          <w:lang/>
        </w:rPr>
        <w:t xml:space="preserve">- Trên sông Gianh tại Mai Hóa là </w:t>
      </w:r>
      <w:r>
        <w:rPr>
          <w:iCs/>
          <w:spacing w:val="-2"/>
          <w:sz w:val="27"/>
          <w:szCs w:val="27"/>
          <w:lang/>
        </w:rPr>
        <w:t>5</w:t>
      </w:r>
      <w:r w:rsidRPr="009842D8">
        <w:rPr>
          <w:iCs/>
          <w:spacing w:val="-2"/>
          <w:sz w:val="27"/>
          <w:szCs w:val="27"/>
          <w:lang/>
        </w:rPr>
        <w:t>,</w:t>
      </w:r>
      <w:r>
        <w:rPr>
          <w:iCs/>
          <w:spacing w:val="-2"/>
          <w:sz w:val="27"/>
          <w:szCs w:val="27"/>
          <w:lang/>
        </w:rPr>
        <w:t>42m, trên BĐ2 0,42</w:t>
      </w:r>
      <w:r w:rsidRPr="009842D8">
        <w:rPr>
          <w:iCs/>
          <w:spacing w:val="-2"/>
          <w:sz w:val="27"/>
          <w:szCs w:val="27"/>
          <w:lang/>
        </w:rPr>
        <w:t>m.</w:t>
      </w:r>
    </w:p>
    <w:p w:rsidR="00A050E6" w:rsidRPr="009842D8" w:rsidRDefault="00A050E6" w:rsidP="00A050E6">
      <w:pPr>
        <w:widowControl w:val="0"/>
        <w:spacing w:before="40" w:line="278" w:lineRule="auto"/>
        <w:ind w:firstLine="567"/>
        <w:jc w:val="both"/>
        <w:rPr>
          <w:iCs/>
          <w:spacing w:val="-2"/>
          <w:sz w:val="27"/>
          <w:szCs w:val="27"/>
          <w:lang/>
        </w:rPr>
      </w:pPr>
      <w:r w:rsidRPr="009842D8">
        <w:rPr>
          <w:iCs/>
          <w:spacing w:val="-2"/>
          <w:sz w:val="27"/>
          <w:szCs w:val="27"/>
          <w:lang/>
        </w:rPr>
        <w:t>- Trên sông Kiến Giang tại Lệ Thủy là 4,</w:t>
      </w:r>
      <w:r>
        <w:rPr>
          <w:iCs/>
          <w:spacing w:val="-2"/>
          <w:sz w:val="27"/>
          <w:szCs w:val="27"/>
          <w:lang/>
        </w:rPr>
        <w:t>34</w:t>
      </w:r>
      <w:r w:rsidRPr="009842D8">
        <w:rPr>
          <w:iCs/>
          <w:spacing w:val="-2"/>
          <w:sz w:val="27"/>
          <w:szCs w:val="27"/>
          <w:lang/>
        </w:rPr>
        <w:t>m, trên BĐ3 1,</w:t>
      </w:r>
      <w:r>
        <w:rPr>
          <w:iCs/>
          <w:spacing w:val="-2"/>
          <w:sz w:val="27"/>
          <w:szCs w:val="27"/>
          <w:lang/>
        </w:rPr>
        <w:t>64</w:t>
      </w:r>
      <w:r w:rsidRPr="009842D8">
        <w:rPr>
          <w:iCs/>
          <w:spacing w:val="-2"/>
          <w:sz w:val="27"/>
          <w:szCs w:val="27"/>
          <w:lang/>
        </w:rPr>
        <w:t>m.</w:t>
      </w:r>
    </w:p>
    <w:p w:rsidR="00A050E6" w:rsidRPr="008C5F92" w:rsidRDefault="00A050E6" w:rsidP="00A050E6">
      <w:pPr>
        <w:widowControl w:val="0"/>
        <w:spacing w:before="40" w:line="278" w:lineRule="auto"/>
        <w:ind w:firstLine="567"/>
        <w:jc w:val="both"/>
        <w:rPr>
          <w:iCs/>
          <w:spacing w:val="-2"/>
          <w:sz w:val="27"/>
          <w:szCs w:val="27"/>
          <w:lang/>
        </w:rPr>
      </w:pPr>
      <w:r w:rsidRPr="008C5F92">
        <w:rPr>
          <w:iCs/>
          <w:spacing w:val="-2"/>
          <w:sz w:val="27"/>
          <w:szCs w:val="27"/>
          <w:lang/>
        </w:rPr>
        <w:t>- Trên sông Bồ tại Phú Ốc là 3,4</w:t>
      </w:r>
      <w:r>
        <w:rPr>
          <w:iCs/>
          <w:spacing w:val="-2"/>
          <w:sz w:val="27"/>
          <w:szCs w:val="27"/>
          <w:lang/>
        </w:rPr>
        <w:t>9</w:t>
      </w:r>
      <w:r w:rsidRPr="008C5F92">
        <w:rPr>
          <w:iCs/>
          <w:spacing w:val="-2"/>
          <w:sz w:val="27"/>
          <w:szCs w:val="27"/>
          <w:lang/>
        </w:rPr>
        <w:t>m, trên BĐ2 0,4</w:t>
      </w:r>
      <w:r>
        <w:rPr>
          <w:iCs/>
          <w:spacing w:val="-2"/>
          <w:sz w:val="27"/>
          <w:szCs w:val="27"/>
          <w:lang/>
        </w:rPr>
        <w:t>9</w:t>
      </w:r>
      <w:r w:rsidRPr="008C5F92">
        <w:rPr>
          <w:iCs/>
          <w:spacing w:val="-2"/>
          <w:sz w:val="27"/>
          <w:szCs w:val="27"/>
          <w:lang/>
        </w:rPr>
        <w:t>m.</w:t>
      </w:r>
    </w:p>
    <w:p w:rsidR="00A050E6" w:rsidRPr="008C5F92" w:rsidRDefault="00A050E6" w:rsidP="00A050E6">
      <w:pPr>
        <w:widowControl w:val="0"/>
        <w:spacing w:before="40" w:line="278" w:lineRule="auto"/>
        <w:ind w:firstLine="567"/>
        <w:jc w:val="both"/>
        <w:rPr>
          <w:iCs/>
          <w:spacing w:val="-2"/>
          <w:sz w:val="27"/>
          <w:szCs w:val="27"/>
          <w:lang/>
        </w:rPr>
      </w:pPr>
      <w:r w:rsidRPr="008C5F92">
        <w:rPr>
          <w:iCs/>
          <w:spacing w:val="-2"/>
          <w:sz w:val="27"/>
          <w:szCs w:val="27"/>
          <w:lang/>
        </w:rPr>
        <w:t>- Trên sông Hương tại Kim Long là 1,9</w:t>
      </w:r>
      <w:r>
        <w:rPr>
          <w:iCs/>
          <w:spacing w:val="-2"/>
          <w:sz w:val="27"/>
          <w:szCs w:val="27"/>
          <w:lang/>
        </w:rPr>
        <w:t>2</w:t>
      </w:r>
      <w:r w:rsidRPr="008C5F92">
        <w:rPr>
          <w:iCs/>
          <w:spacing w:val="-2"/>
          <w:sz w:val="27"/>
          <w:szCs w:val="27"/>
          <w:lang/>
        </w:rPr>
        <w:t>m, dưới BĐ2 0,0</w:t>
      </w:r>
      <w:r>
        <w:rPr>
          <w:iCs/>
          <w:spacing w:val="-2"/>
          <w:sz w:val="27"/>
          <w:szCs w:val="27"/>
          <w:lang/>
        </w:rPr>
        <w:t>8</w:t>
      </w:r>
      <w:r w:rsidRPr="008C5F92">
        <w:rPr>
          <w:iCs/>
          <w:spacing w:val="-2"/>
          <w:sz w:val="27"/>
          <w:szCs w:val="27"/>
          <w:lang/>
        </w:rPr>
        <w:t>m.</w:t>
      </w:r>
    </w:p>
    <w:p w:rsidR="00CA0855" w:rsidRPr="009842D8" w:rsidRDefault="00A050E6" w:rsidP="00CA0855">
      <w:pPr>
        <w:widowControl w:val="0"/>
        <w:spacing w:before="40" w:line="278" w:lineRule="auto"/>
        <w:ind w:firstLine="567"/>
        <w:jc w:val="both"/>
        <w:rPr>
          <w:iCs/>
          <w:spacing w:val="-2"/>
          <w:sz w:val="27"/>
          <w:szCs w:val="27"/>
          <w:lang/>
        </w:rPr>
      </w:pPr>
      <w:r w:rsidRPr="009842D8">
        <w:rPr>
          <w:b/>
          <w:iCs/>
          <w:spacing w:val="-6"/>
          <w:sz w:val="27"/>
          <w:szCs w:val="27"/>
          <w:lang/>
        </w:rPr>
        <w:t>Dự báo:</w:t>
      </w:r>
      <w:r w:rsidRPr="009842D8">
        <w:rPr>
          <w:iCs/>
          <w:spacing w:val="-6"/>
          <w:sz w:val="27"/>
          <w:szCs w:val="27"/>
          <w:lang/>
        </w:rPr>
        <w:t xml:space="preserve"> </w:t>
      </w:r>
      <w:r w:rsidRPr="009842D8">
        <w:rPr>
          <w:iCs/>
          <w:spacing w:val="-2"/>
          <w:sz w:val="27"/>
          <w:szCs w:val="27"/>
          <w:lang/>
        </w:rPr>
        <w:t>Trong 6-12 giờ tới, lũ trên sông Ngàn Sâu, các sông ở Quảng Bình, sông Hương xuống dần, sông Bồ có dao động.</w:t>
      </w:r>
    </w:p>
    <w:p w:rsidR="00A050E6" w:rsidRDefault="00A050E6" w:rsidP="00A050E6">
      <w:pPr>
        <w:widowControl w:val="0"/>
        <w:spacing w:before="40" w:after="120" w:line="252" w:lineRule="auto"/>
        <w:ind w:firstLine="567"/>
        <w:jc w:val="both"/>
        <w:rPr>
          <w:b/>
          <w:sz w:val="27"/>
          <w:szCs w:val="27"/>
          <w:lang/>
        </w:rPr>
      </w:pPr>
      <w:r>
        <w:rPr>
          <w:b/>
          <w:sz w:val="27"/>
          <w:szCs w:val="27"/>
          <w:lang/>
        </w:rPr>
        <w:t>4. Tình hình ngập lụt</w:t>
      </w:r>
      <w:r w:rsidRPr="00F35F4C">
        <w:rPr>
          <w:b/>
          <w:sz w:val="27"/>
          <w:szCs w:val="27"/>
          <w:lang/>
        </w:rPr>
        <w:t xml:space="preserve"> </w:t>
      </w:r>
    </w:p>
    <w:p w:rsidR="00A050E6" w:rsidRPr="00192960" w:rsidRDefault="00A050E6" w:rsidP="00A050E6">
      <w:pPr>
        <w:widowControl w:val="0"/>
        <w:shd w:val="clear" w:color="auto" w:fill="FFFFFF" w:themeFill="background1"/>
        <w:tabs>
          <w:tab w:val="left" w:pos="567"/>
          <w:tab w:val="left" w:pos="709"/>
        </w:tabs>
        <w:spacing w:after="80" w:line="252" w:lineRule="auto"/>
        <w:jc w:val="both"/>
        <w:rPr>
          <w:sz w:val="27"/>
          <w:szCs w:val="27"/>
          <w:lang w:val="de-DE"/>
        </w:rPr>
      </w:pPr>
      <w:r>
        <w:rPr>
          <w:color w:val="FF0000"/>
          <w:sz w:val="27"/>
          <w:szCs w:val="27"/>
          <w:lang w:val="de-DE"/>
        </w:rPr>
        <w:tab/>
      </w:r>
      <w:r w:rsidRPr="00192960">
        <w:rPr>
          <w:sz w:val="27"/>
          <w:szCs w:val="27"/>
          <w:lang w:val="de-DE"/>
        </w:rPr>
        <w:t xml:space="preserve">Tính đến </w:t>
      </w:r>
      <w:r>
        <w:rPr>
          <w:sz w:val="27"/>
          <w:szCs w:val="27"/>
          <w:lang w:val="de-DE"/>
        </w:rPr>
        <w:t>17</w:t>
      </w:r>
      <w:r w:rsidRPr="00192960">
        <w:rPr>
          <w:sz w:val="27"/>
          <w:szCs w:val="27"/>
          <w:lang w:val="de-DE"/>
        </w:rPr>
        <w:t>h ngày 19/10 có 177.</w:t>
      </w:r>
      <w:r>
        <w:rPr>
          <w:sz w:val="27"/>
          <w:szCs w:val="27"/>
          <w:lang w:val="de-DE"/>
        </w:rPr>
        <w:t>921</w:t>
      </w:r>
      <w:r w:rsidRPr="00192960">
        <w:rPr>
          <w:sz w:val="27"/>
          <w:szCs w:val="27"/>
          <w:lang w:val="de-DE"/>
        </w:rPr>
        <w:t xml:space="preserve"> hộ dân tại các tỉnh Nghệ An, Hà Tĩnh, Quảng Bình, Quảng Trị bị ngập, cụ thể: </w:t>
      </w:r>
    </w:p>
    <w:p w:rsidR="00A050E6" w:rsidRPr="00192960" w:rsidRDefault="00A050E6" w:rsidP="00A050E6">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192960">
        <w:rPr>
          <w:sz w:val="27"/>
          <w:szCs w:val="27"/>
          <w:lang w:val="de-DE"/>
        </w:rPr>
        <w:t>Nghệ An: 21 hộ ngập tại huyện Anh Sơn.</w:t>
      </w:r>
    </w:p>
    <w:p w:rsidR="00A050E6" w:rsidRPr="0004763D" w:rsidRDefault="00A050E6" w:rsidP="00A050E6">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04763D">
        <w:rPr>
          <w:sz w:val="27"/>
          <w:szCs w:val="27"/>
          <w:lang w:val="de-DE"/>
        </w:rPr>
        <w:t>Hà Tĩnh: 31.000 hộ tại 10 huyện, thị xã, thành phố: Hương Khê, Cẩm Xuyên, Nghi Xuân, Đức Thọ, TP Hà Tĩnh, Lộc Hà, Thạch Hà, Kỳ Anh, Tx. Kỳ Anh và Vũ Quang.</w:t>
      </w:r>
    </w:p>
    <w:p w:rsidR="00A050E6" w:rsidRPr="00192960" w:rsidRDefault="00A050E6" w:rsidP="00A050E6">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192960">
        <w:rPr>
          <w:sz w:val="27"/>
          <w:szCs w:val="27"/>
          <w:lang w:val="de-DE"/>
        </w:rPr>
        <w:t xml:space="preserve"> Quảng Bình: 95.141 hộ </w:t>
      </w:r>
      <w:r w:rsidRPr="004E5863">
        <w:rPr>
          <w:sz w:val="27"/>
          <w:szCs w:val="27"/>
          <w:lang w:val="de-DE"/>
        </w:rPr>
        <w:t>tại 08 huyện</w:t>
      </w:r>
      <w:r w:rsidRPr="00192960">
        <w:rPr>
          <w:sz w:val="27"/>
          <w:szCs w:val="27"/>
          <w:lang w:val="de-DE"/>
        </w:rPr>
        <w:t>, thị xã, thành phố: Lệ Thủy, Quảng Ninh, Bố Trạch, Tuyên Hóa, M</w:t>
      </w:r>
      <w:r>
        <w:rPr>
          <w:sz w:val="27"/>
          <w:szCs w:val="27"/>
          <w:lang w:val="de-DE"/>
        </w:rPr>
        <w:t>inh Hóa, TX Ba Đồn, TP Đồng Hới và</w:t>
      </w:r>
      <w:r w:rsidRPr="00192960">
        <w:rPr>
          <w:sz w:val="27"/>
          <w:szCs w:val="27"/>
          <w:lang w:val="de-DE"/>
        </w:rPr>
        <w:t xml:space="preserve"> Quảng Trạch</w:t>
      </w:r>
    </w:p>
    <w:p w:rsidR="00A050E6" w:rsidRDefault="00A050E6" w:rsidP="00A050E6">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192960">
        <w:rPr>
          <w:sz w:val="27"/>
          <w:szCs w:val="27"/>
          <w:lang w:val="de-DE"/>
        </w:rPr>
        <w:t>Quảng Trị: 53.759 hộ tại 09 huyện</w:t>
      </w:r>
      <w:r>
        <w:rPr>
          <w:sz w:val="27"/>
          <w:szCs w:val="27"/>
          <w:lang w:val="de-DE"/>
        </w:rPr>
        <w:t>, thành phố:</w:t>
      </w:r>
      <w:r w:rsidRPr="00192960">
        <w:rPr>
          <w:sz w:val="27"/>
          <w:szCs w:val="27"/>
          <w:lang w:val="de-DE"/>
        </w:rPr>
        <w:t xml:space="preserve"> Hướng Hóa, Đakrông, Cam Lộ, </w:t>
      </w:r>
      <w:r>
        <w:rPr>
          <w:sz w:val="27"/>
          <w:szCs w:val="27"/>
          <w:lang w:val="de-DE"/>
        </w:rPr>
        <w:t>T</w:t>
      </w:r>
      <w:r w:rsidRPr="00192960">
        <w:rPr>
          <w:sz w:val="27"/>
          <w:szCs w:val="27"/>
          <w:lang w:val="de-DE"/>
        </w:rPr>
        <w:t>p Đông Hà, Vĩnh Linh, Gio L</w:t>
      </w:r>
      <w:r>
        <w:rPr>
          <w:sz w:val="27"/>
          <w:szCs w:val="27"/>
          <w:lang w:val="de-DE"/>
        </w:rPr>
        <w:t>inh, Quảng Trị, Triệu Phong và</w:t>
      </w:r>
      <w:r w:rsidRPr="00192960">
        <w:rPr>
          <w:sz w:val="27"/>
          <w:szCs w:val="27"/>
          <w:lang w:val="de-DE"/>
        </w:rPr>
        <w:t xml:space="preserve"> Hải Lăng.</w:t>
      </w:r>
    </w:p>
    <w:p w:rsidR="00A050E6" w:rsidRPr="0004763D" w:rsidRDefault="00A050E6" w:rsidP="00A050E6">
      <w:pPr>
        <w:widowControl w:val="0"/>
        <w:shd w:val="clear" w:color="auto" w:fill="FFFFFF" w:themeFill="background1"/>
        <w:tabs>
          <w:tab w:val="left" w:pos="142"/>
          <w:tab w:val="left" w:pos="709"/>
        </w:tabs>
        <w:spacing w:after="80" w:line="252" w:lineRule="auto"/>
        <w:jc w:val="both"/>
        <w:rPr>
          <w:sz w:val="27"/>
          <w:szCs w:val="27"/>
          <w:lang w:val="de-DE"/>
        </w:rPr>
      </w:pPr>
      <w:r>
        <w:rPr>
          <w:sz w:val="27"/>
          <w:szCs w:val="27"/>
          <w:lang w:val="de-DE"/>
        </w:rPr>
        <w:tab/>
      </w:r>
      <w:r>
        <w:rPr>
          <w:sz w:val="27"/>
          <w:szCs w:val="27"/>
          <w:lang w:val="de-DE"/>
        </w:rPr>
        <w:tab/>
      </w:r>
      <w:r w:rsidRPr="0004763D">
        <w:rPr>
          <w:sz w:val="27"/>
          <w:szCs w:val="27"/>
          <w:lang w:val="de-DE"/>
        </w:rPr>
        <w:t>Thừa Thiên Huế hiện còn 39/145 phường, xã (24% số xã toàn tỉnh) còn ngập 0,3 đến 0,5m.</w:t>
      </w:r>
    </w:p>
    <w:p w:rsidR="00A050E6" w:rsidRPr="00463223" w:rsidRDefault="00A050E6" w:rsidP="00A050E6">
      <w:pPr>
        <w:widowControl w:val="0"/>
        <w:spacing w:before="40" w:after="120" w:line="252" w:lineRule="auto"/>
        <w:ind w:firstLine="567"/>
        <w:jc w:val="both"/>
        <w:rPr>
          <w:b/>
          <w:sz w:val="27"/>
          <w:szCs w:val="27"/>
          <w:lang/>
        </w:rPr>
      </w:pPr>
      <w:r>
        <w:rPr>
          <w:b/>
          <w:sz w:val="27"/>
          <w:szCs w:val="27"/>
          <w:lang/>
        </w:rPr>
        <w:t>5</w:t>
      </w:r>
      <w:r w:rsidRPr="00463223">
        <w:rPr>
          <w:b/>
          <w:sz w:val="27"/>
          <w:szCs w:val="27"/>
          <w:lang/>
        </w:rPr>
        <w:t>. Tình hình sơ tán dân</w:t>
      </w:r>
    </w:p>
    <w:p w:rsidR="005226C2" w:rsidRPr="005527C8" w:rsidRDefault="00A050E6" w:rsidP="00CA0855">
      <w:pPr>
        <w:pStyle w:val="ListParagraph"/>
        <w:widowControl w:val="0"/>
        <w:tabs>
          <w:tab w:val="left" w:pos="142"/>
          <w:tab w:val="left" w:pos="709"/>
        </w:tabs>
        <w:spacing w:after="80" w:line="252" w:lineRule="auto"/>
        <w:ind w:left="0" w:firstLine="567"/>
        <w:contextualSpacing w:val="0"/>
        <w:jc w:val="both"/>
        <w:rPr>
          <w:sz w:val="27"/>
          <w:szCs w:val="27"/>
          <w:highlight w:val="yellow"/>
          <w:lang w:val="de-DE"/>
        </w:rPr>
      </w:pPr>
      <w:r w:rsidRPr="00BA206A">
        <w:rPr>
          <w:spacing w:val="-4"/>
          <w:sz w:val="27"/>
          <w:szCs w:val="27"/>
          <w:lang w:val="de-DE"/>
        </w:rPr>
        <w:t>Theo báo cáo của các tỉnh, tính đến 17h ngày 19/10, tại các tỉnh Nghệ An, Hà Tĩnh, Quảng Trị đã sơ tán 52.115 hộ/90.953 người (Nghệ An: 277/1.380; Hà Tĩnh: 13.848/41.075; Quảng Trị: 15.011/48.498). Tại Quảng Bình đã tổ chức sơ tán 22.979 hộ.</w:t>
      </w:r>
    </w:p>
    <w:p w:rsidR="005D29CD" w:rsidRPr="0029158F" w:rsidRDefault="005D29CD" w:rsidP="0029158F">
      <w:pPr>
        <w:widowControl w:val="0"/>
        <w:tabs>
          <w:tab w:val="left" w:pos="851"/>
        </w:tabs>
        <w:spacing w:beforeLines="60" w:before="144" w:afterLines="60" w:after="144" w:line="264" w:lineRule="auto"/>
        <w:ind w:firstLine="709"/>
        <w:jc w:val="both"/>
        <w:rPr>
          <w:b/>
          <w:sz w:val="28"/>
          <w:szCs w:val="28"/>
          <w:lang w:val="de-DE"/>
        </w:rPr>
      </w:pPr>
      <w:r w:rsidRPr="0029158F">
        <w:rPr>
          <w:b/>
          <w:sz w:val="28"/>
          <w:szCs w:val="28"/>
          <w:lang w:val="de-DE"/>
        </w:rPr>
        <w:t>II. TÌNH HÌNH HỒ CHỨA</w:t>
      </w:r>
    </w:p>
    <w:p w:rsidR="005D29CD" w:rsidRPr="0029158F" w:rsidRDefault="005D29CD" w:rsidP="0029158F">
      <w:pPr>
        <w:widowControl w:val="0"/>
        <w:tabs>
          <w:tab w:val="left" w:pos="851"/>
        </w:tabs>
        <w:spacing w:beforeLines="60" w:before="144" w:afterLines="60" w:after="144" w:line="264" w:lineRule="auto"/>
        <w:ind w:firstLine="709"/>
        <w:jc w:val="both"/>
        <w:rPr>
          <w:spacing w:val="-4"/>
          <w:sz w:val="28"/>
          <w:szCs w:val="28"/>
        </w:rPr>
      </w:pPr>
      <w:r w:rsidRPr="0029158F">
        <w:rPr>
          <w:spacing w:val="-4"/>
          <w:sz w:val="28"/>
          <w:szCs w:val="28"/>
        </w:rPr>
        <w:t xml:space="preserve">- Liên hồ chứa trên lưu vực sông Hồng: </w:t>
      </w:r>
      <w:r w:rsidR="009E44D8">
        <w:rPr>
          <w:spacing w:val="-4"/>
          <w:sz w:val="28"/>
          <w:szCs w:val="28"/>
        </w:rPr>
        <w:t xml:space="preserve">Không có hồ nào mở cửa xả đáy. </w:t>
      </w:r>
      <w:r w:rsidR="009E44D8" w:rsidRPr="009E44D8">
        <w:rPr>
          <w:spacing w:val="-4"/>
          <w:sz w:val="28"/>
          <w:szCs w:val="28"/>
        </w:rPr>
        <w:t>Các hồ Sơn La, Hòa Bình, Tuyên Quang, Thác Bà: Chủ động và chịu trách nhiệm vận hành hồ chứa đảm bảo an toàn công trình theo Công điện số 18/CĐ-TW ngày 05/10/2020 và 19/CĐ-TW ngày 06/10/2020 của Ban Chỉ đạo Trung ương về phòng chống thiên tai.</w:t>
      </w:r>
    </w:p>
    <w:p w:rsidR="005D29CD" w:rsidRDefault="005D29CD" w:rsidP="0029158F">
      <w:pPr>
        <w:widowControl w:val="0"/>
        <w:tabs>
          <w:tab w:val="left" w:pos="851"/>
        </w:tabs>
        <w:spacing w:beforeLines="60" w:before="144" w:afterLines="60" w:after="144" w:line="264" w:lineRule="auto"/>
        <w:ind w:firstLine="709"/>
        <w:jc w:val="both"/>
        <w:rPr>
          <w:spacing w:val="-4"/>
          <w:sz w:val="28"/>
          <w:szCs w:val="28"/>
        </w:rPr>
      </w:pPr>
      <w:r w:rsidRPr="0029158F">
        <w:rPr>
          <w:spacing w:val="-4"/>
          <w:sz w:val="28"/>
          <w:szCs w:val="28"/>
        </w:rPr>
        <w:t xml:space="preserve">- Lưu vực sông Hương, sông Vu Gia - Thu Bồn các hồ cơ bản đã đầy nước, </w:t>
      </w:r>
      <w:r w:rsidR="003E1C9C">
        <w:rPr>
          <w:spacing w:val="-4"/>
          <w:sz w:val="28"/>
          <w:szCs w:val="28"/>
        </w:rPr>
        <w:lastRenderedPageBreak/>
        <w:t>đang xả tràn</w:t>
      </w:r>
      <w:r w:rsidRPr="0029158F">
        <w:rPr>
          <w:spacing w:val="-4"/>
          <w:sz w:val="28"/>
          <w:szCs w:val="28"/>
        </w:rPr>
        <w:t>.</w:t>
      </w:r>
    </w:p>
    <w:p w:rsidR="005226C2" w:rsidRDefault="005226C2" w:rsidP="00CA0855">
      <w:pPr>
        <w:widowControl w:val="0"/>
        <w:tabs>
          <w:tab w:val="left" w:pos="851"/>
        </w:tabs>
        <w:spacing w:beforeLines="60" w:before="144" w:afterLines="60" w:after="144" w:line="264" w:lineRule="auto"/>
        <w:ind w:firstLine="709"/>
        <w:jc w:val="both"/>
        <w:rPr>
          <w:spacing w:val="-2"/>
          <w:sz w:val="27"/>
          <w:szCs w:val="27"/>
        </w:rPr>
      </w:pPr>
      <w:r>
        <w:rPr>
          <w:spacing w:val="-4"/>
          <w:sz w:val="28"/>
          <w:szCs w:val="28"/>
        </w:rPr>
        <w:t>- Hồ chứa trên địa bàn tỉnh Hà Tĩnh:</w:t>
      </w:r>
      <w:r w:rsidR="00CA0855">
        <w:rPr>
          <w:spacing w:val="-4"/>
          <w:sz w:val="28"/>
          <w:szCs w:val="28"/>
        </w:rPr>
        <w:t xml:space="preserve"> </w:t>
      </w:r>
      <w:bookmarkStart w:id="0" w:name="_GoBack"/>
      <w:bookmarkEnd w:id="0"/>
      <w:r w:rsidR="00A050E6">
        <w:rPr>
          <w:spacing w:val="-2"/>
          <w:sz w:val="27"/>
          <w:szCs w:val="27"/>
        </w:rPr>
        <w:t>UBND tỉnh Hà Tĩnh đã có văn bản số 191/PCTT ngày 19/10/2020 gửi Ban Chỉ đạo TWPCTT xin ý kiến chỉ đạo ứng phó với tình huống khẩn cấp của hồ Kẻ Gỗ do mưa lớn, lưu lượng nước về hồ cao nhất lên tới 1.500m3/s; khả năng phải sử dụng phương án phá tràn sự cố.</w:t>
      </w:r>
    </w:p>
    <w:p w:rsidR="008B3C68" w:rsidRPr="0029158F" w:rsidRDefault="00E253A4" w:rsidP="0029158F">
      <w:pPr>
        <w:widowControl w:val="0"/>
        <w:spacing w:beforeLines="60" w:before="144" w:afterLines="60" w:after="144" w:line="264" w:lineRule="auto"/>
        <w:ind w:firstLine="709"/>
        <w:jc w:val="both"/>
        <w:rPr>
          <w:b/>
          <w:sz w:val="28"/>
          <w:szCs w:val="28"/>
        </w:rPr>
      </w:pPr>
      <w:r>
        <w:rPr>
          <w:b/>
          <w:sz w:val="28"/>
          <w:szCs w:val="28"/>
        </w:rPr>
        <w:t>I</w:t>
      </w:r>
      <w:r w:rsidR="008B3C68"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703DD4" w:rsidRPr="000A2779" w:rsidRDefault="00703DD4" w:rsidP="00703DD4">
      <w:pPr>
        <w:widowControl w:val="0"/>
        <w:spacing w:before="40" w:after="40" w:line="247" w:lineRule="auto"/>
        <w:ind w:firstLine="567"/>
        <w:jc w:val="both"/>
        <w:rPr>
          <w:spacing w:val="-4"/>
          <w:sz w:val="27"/>
          <w:szCs w:val="27"/>
        </w:rPr>
      </w:pPr>
      <w:r>
        <w:rPr>
          <w:spacing w:val="-4"/>
          <w:sz w:val="27"/>
          <w:szCs w:val="27"/>
        </w:rPr>
        <w:t>- Ngày 19/10/2020, Ban Chỉ đạo Trung ương về Phòng chống thiên tai đã có Công điện số 28/CĐ-TW gửi Ủy ban nhân dân tỉnh Hà Tĩnh và số 29/CĐ-TW gửi Ban chỉ huy PCTT và TKCN các tỉnh thành phố từ Thanh Hóa đến Quảng Nam và các Bộ, ngành liên quan chỉ đạo triển khai các biện pháp đảm bảo an toàn hạ du hồ Kẻ Gỗ, áp thấp nhiệt đới gần biển Đông và mưa lũ các tỉnh miền Trung.</w:t>
      </w:r>
    </w:p>
    <w:p w:rsidR="00703DD4" w:rsidRDefault="00703DD4" w:rsidP="00703DD4">
      <w:pPr>
        <w:widowControl w:val="0"/>
        <w:spacing w:before="40" w:after="40" w:line="247" w:lineRule="auto"/>
        <w:ind w:firstLine="567"/>
        <w:jc w:val="both"/>
        <w:rPr>
          <w:spacing w:val="-2"/>
          <w:sz w:val="27"/>
          <w:szCs w:val="27"/>
        </w:rPr>
      </w:pPr>
      <w:r>
        <w:rPr>
          <w:spacing w:val="-2"/>
          <w:sz w:val="27"/>
          <w:szCs w:val="27"/>
        </w:rPr>
        <w:t>- Chiều ngày 19/10/2020, Thủ tướng Chính phủ đã tổ chức họp Thường trực Chính phủ mở rộng chỉ đạo công tác phòng chống thiên tai.</w:t>
      </w:r>
    </w:p>
    <w:p w:rsidR="003E1C9C" w:rsidRDefault="00703DD4" w:rsidP="00703DD4">
      <w:pPr>
        <w:widowControl w:val="0"/>
        <w:spacing w:line="320" w:lineRule="exact"/>
        <w:ind w:firstLine="567"/>
        <w:jc w:val="both"/>
        <w:rPr>
          <w:sz w:val="27"/>
          <w:szCs w:val="27"/>
        </w:rPr>
      </w:pPr>
      <w:r>
        <w:rPr>
          <w:sz w:val="27"/>
          <w:szCs w:val="27"/>
        </w:rPr>
        <w:t>- Sáng ngày 20/10/2020, Phó Thủ tướng Trịnh Đình Dũng và đoàn công tác của Ban chỉ đạo trung ương về phòng, chống thiên tai đã đi kiểm tra, chỉ đạo công tác ứng phó khắc phục hậu quả với mưa lũ tại tỉnh Hà Tĩnh.</w:t>
      </w:r>
    </w:p>
    <w:p w:rsidR="00703DD4" w:rsidRDefault="00703DD4" w:rsidP="00703DD4">
      <w:pPr>
        <w:widowControl w:val="0"/>
        <w:spacing w:before="40" w:after="40" w:line="247" w:lineRule="auto"/>
        <w:ind w:firstLine="567"/>
        <w:jc w:val="both"/>
        <w:rPr>
          <w:sz w:val="27"/>
          <w:szCs w:val="27"/>
        </w:rPr>
      </w:pPr>
      <w:r>
        <w:rPr>
          <w:sz w:val="27"/>
          <w:szCs w:val="27"/>
        </w:rPr>
        <w:t>- Sáng ngày 19/10/2020, Bộ Nông nghiệp và Phát triển nông thôn đã phối hợp với các đối tác giảm nhẹ rủi ro thiên tai tổ chức cuộc họp với các đối tác giảm nhẹ rủi ro thiên tai về “Vận động hỗ trợ cho nhân dân các tỉnh duyên hải trung Bộ bị thiệt hại do lũ lụt”.</w:t>
      </w:r>
    </w:p>
    <w:p w:rsidR="00703DD4" w:rsidRPr="00FB7A5E" w:rsidRDefault="00703DD4" w:rsidP="00703DD4">
      <w:pPr>
        <w:widowControl w:val="0"/>
        <w:spacing w:line="320" w:lineRule="exact"/>
        <w:ind w:firstLine="567"/>
        <w:jc w:val="both"/>
        <w:rPr>
          <w:sz w:val="28"/>
          <w:szCs w:val="28"/>
          <w:lang w:val="vi-VN"/>
        </w:rPr>
      </w:pPr>
      <w:r>
        <w:rPr>
          <w:sz w:val="27"/>
          <w:szCs w:val="27"/>
        </w:rPr>
        <w:t xml:space="preserve">-  Ngày 19/10/2020, Văn phòng Thường trực Ban chỉ đạo Trung ương về phòng, chống thiên tai đã cử đoàn công tác vào Hà Tĩnh kiểm tra, hỗ trợ công tác ứng phó với mưa, lũ và điều tiết hồ chứa và </w:t>
      </w:r>
      <w:r w:rsidRPr="00463223">
        <w:rPr>
          <w:sz w:val="27"/>
          <w:szCs w:val="27"/>
        </w:rPr>
        <w:t>cử cán bộ phối hợp, hỗ trợ trực tiếp tại Văn phòng TT BCH PCTT và TKCN các tỉnh Quảng Bình, Quảng Trị, Thừa Thiên Huế.</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703DD4" w:rsidRDefault="00703DD4" w:rsidP="00703DD4">
      <w:pPr>
        <w:widowControl w:val="0"/>
        <w:spacing w:before="40" w:after="40" w:line="247" w:lineRule="auto"/>
        <w:ind w:firstLine="567"/>
        <w:jc w:val="both"/>
        <w:rPr>
          <w:sz w:val="27"/>
          <w:szCs w:val="27"/>
        </w:rPr>
      </w:pPr>
      <w:r>
        <w:rPr>
          <w:sz w:val="27"/>
          <w:szCs w:val="27"/>
        </w:rPr>
        <w:t>- Tỉnh Hà Tĩnh: Tỉnh ủy đã ban hành Công điện số 01-CĐ/TU ngày 19/10/2020 về việc tập trung, khẩn trương công tác ứng phó với mưa, lũ; Ủy ban nhân dân tỉnh ban hành Công điện số 24/CĐ-UBND ngày 16/10/2020 về việc tập trung ứng phó với áp thấp nhiệt đới đang hoạt động trên biển Đông và tình hình mưa  lũ; Trưởng ban Chỉ huy phòng chống thiên tai và tìm kiếm cứu nạn tỉnh ban hành lệnh sơ tán dân số 192/PCTT ngày 19/10/2020 để di dời các hộ ngập lụt vùng hạ du hồ Kẻ Gỗ.</w:t>
      </w:r>
    </w:p>
    <w:p w:rsidR="00703DD4" w:rsidRDefault="00703DD4" w:rsidP="00703DD4">
      <w:pPr>
        <w:widowControl w:val="0"/>
        <w:spacing w:before="40" w:after="40" w:line="247" w:lineRule="auto"/>
        <w:ind w:firstLine="567"/>
        <w:jc w:val="both"/>
        <w:rPr>
          <w:sz w:val="27"/>
          <w:szCs w:val="27"/>
        </w:rPr>
      </w:pPr>
      <w:r>
        <w:rPr>
          <w:sz w:val="27"/>
          <w:szCs w:val="27"/>
        </w:rPr>
        <w:t>- Tỉnh Quảng Bình: Ủy ban nhân dân tỉnh đã ban hành 05 Công điện chỉ đạo công tác ứng phó và khắc phục hậu quả do mưa lũ và ngập sâu trên diện rộng.</w:t>
      </w:r>
    </w:p>
    <w:p w:rsidR="00703DD4" w:rsidRDefault="00703DD4" w:rsidP="00703DD4">
      <w:pPr>
        <w:widowControl w:val="0"/>
        <w:spacing w:before="40" w:after="40" w:line="247" w:lineRule="auto"/>
        <w:ind w:firstLine="567"/>
        <w:jc w:val="both"/>
        <w:rPr>
          <w:sz w:val="27"/>
          <w:szCs w:val="27"/>
        </w:rPr>
      </w:pPr>
      <w:r>
        <w:rPr>
          <w:sz w:val="27"/>
          <w:szCs w:val="27"/>
        </w:rPr>
        <w:t>- Tỉnh Quảng Trị:  Ủy ban nhân dân tỉnh đã ban hành 06 Công điện chỉ đạo công tác ứng phó và khắc phục hậu quả do mưa lũ, sạt lở đất và ngập sâu trên diện rộng; đồng thời Ủy ban nhân dân tỉnh cũng thành lập các đoàn công tác do các đồng chí Bí thư, phó Bí thư thường trực, Chủ tịch, phó chủ tịch làm trưởng đoàn đi kiểm tra, chỉ đạo công tác phòng chống lũ, khắc phục hậu quả do sạt lở và ngập sâu diện rộng.</w:t>
      </w:r>
    </w:p>
    <w:p w:rsidR="00740DA3" w:rsidRPr="00463223" w:rsidRDefault="00703DD4" w:rsidP="00703DD4">
      <w:pPr>
        <w:pStyle w:val="ListParagraph"/>
        <w:widowControl w:val="0"/>
        <w:tabs>
          <w:tab w:val="left" w:pos="142"/>
          <w:tab w:val="left" w:pos="709"/>
          <w:tab w:val="left" w:pos="851"/>
        </w:tabs>
        <w:spacing w:after="80" w:line="252" w:lineRule="auto"/>
        <w:ind w:left="0" w:firstLine="567"/>
        <w:contextualSpacing w:val="0"/>
        <w:jc w:val="both"/>
        <w:rPr>
          <w:spacing w:val="-4"/>
          <w:sz w:val="27"/>
          <w:szCs w:val="27"/>
        </w:rPr>
      </w:pPr>
      <w:r w:rsidRPr="001F0B62">
        <w:rPr>
          <w:sz w:val="27"/>
          <w:szCs w:val="27"/>
        </w:rPr>
        <w:t xml:space="preserve">- Tỉnh Nghệ An: Đã ban hành các công điện và cử các đoàn công tác </w:t>
      </w:r>
      <w:r>
        <w:rPr>
          <w:sz w:val="27"/>
          <w:szCs w:val="27"/>
        </w:rPr>
        <w:t xml:space="preserve">trực tiếp tới các </w:t>
      </w:r>
      <w:r w:rsidRPr="001F0B62">
        <w:rPr>
          <w:sz w:val="27"/>
          <w:szCs w:val="27"/>
        </w:rPr>
        <w:t>địa phương</w:t>
      </w:r>
      <w:r>
        <w:rPr>
          <w:sz w:val="27"/>
          <w:szCs w:val="27"/>
        </w:rPr>
        <w:t xml:space="preserve"> kiểm tra, chỉ đạo</w:t>
      </w:r>
      <w:r w:rsidRPr="001F0B62">
        <w:rPr>
          <w:sz w:val="27"/>
          <w:szCs w:val="27"/>
        </w:rPr>
        <w:t xml:space="preserve"> công tác ứng phó với mưa lũ.</w:t>
      </w:r>
    </w:p>
    <w:p w:rsidR="009E44D8" w:rsidRPr="009E44D8" w:rsidRDefault="00703DD4" w:rsidP="003E1C9C">
      <w:pPr>
        <w:spacing w:beforeLines="60" w:before="144" w:afterLines="60" w:after="144" w:line="264" w:lineRule="auto"/>
        <w:ind w:firstLine="709"/>
        <w:jc w:val="both"/>
        <w:rPr>
          <w:b/>
          <w:sz w:val="28"/>
          <w:szCs w:val="28"/>
        </w:rPr>
      </w:pPr>
      <w:r w:rsidRPr="009E44D8">
        <w:rPr>
          <w:b/>
          <w:sz w:val="28"/>
          <w:szCs w:val="28"/>
        </w:rPr>
        <w:lastRenderedPageBreak/>
        <w:t xml:space="preserve">IV. CÔNG TÁC </w:t>
      </w:r>
      <w:r>
        <w:rPr>
          <w:b/>
          <w:sz w:val="28"/>
          <w:szCs w:val="28"/>
        </w:rPr>
        <w:t>KHẮC PHỤC HẬU QUẢ THIÊN TAI</w:t>
      </w:r>
    </w:p>
    <w:p w:rsidR="00703DD4" w:rsidRDefault="00703DD4" w:rsidP="00703DD4">
      <w:pPr>
        <w:widowControl w:val="0"/>
        <w:shd w:val="clear" w:color="auto" w:fill="FFFFFF" w:themeFill="background1"/>
        <w:tabs>
          <w:tab w:val="left" w:pos="142"/>
          <w:tab w:val="left" w:pos="709"/>
        </w:tabs>
        <w:spacing w:before="40" w:after="40" w:line="247" w:lineRule="auto"/>
        <w:ind w:firstLine="567"/>
        <w:jc w:val="both"/>
        <w:rPr>
          <w:sz w:val="27"/>
          <w:szCs w:val="27"/>
          <w:lang w:val="de-DE"/>
        </w:rPr>
      </w:pPr>
      <w:r>
        <w:rPr>
          <w:sz w:val="27"/>
          <w:szCs w:val="27"/>
          <w:lang w:val="de-DE"/>
        </w:rPr>
        <w:t>- Thủ tướng Chính phủ đã đồng ý xuất gạo dự trữ quốc gia và tạm cấp từ dự phòng ngân sách trung ương năm 2020 hỗ trợ 5 tỉnh: Quảng Bình, Quảng Trị, Thừa Thiên Huế, Quảng Nam và Hà Tĩnh mỗi tỉnh 1.000 tấn gạo và 100 tỷ đồng để cứu trợ khẩn cấp cho người dân vùng lũ, thực hiện công tác cứu hộ cứu nạn, an sinh xã hội theo chế độ, chính sách của nhà nước.</w:t>
      </w:r>
    </w:p>
    <w:p w:rsidR="00703DD4" w:rsidRDefault="00703DD4" w:rsidP="00703DD4">
      <w:pPr>
        <w:widowControl w:val="0"/>
        <w:shd w:val="clear" w:color="auto" w:fill="FFFFFF" w:themeFill="background1"/>
        <w:tabs>
          <w:tab w:val="left" w:pos="142"/>
          <w:tab w:val="left" w:pos="709"/>
        </w:tabs>
        <w:spacing w:before="40" w:after="40" w:line="247" w:lineRule="auto"/>
        <w:ind w:firstLine="567"/>
        <w:jc w:val="both"/>
        <w:rPr>
          <w:sz w:val="27"/>
          <w:szCs w:val="27"/>
          <w:lang w:val="de-DE"/>
        </w:rPr>
      </w:pPr>
      <w:r>
        <w:rPr>
          <w:sz w:val="27"/>
          <w:szCs w:val="27"/>
          <w:lang w:val="de-DE"/>
        </w:rPr>
        <w:t>- Quân khu 4 đã cử các đoàn công tác đến thăm và trao 1.200 thùng mì tôm, 2 tấn gạo, 8,5 tấn lương khô hỗ trợ đồng bào bị lũ lụt của tỉnh Thừa Thiên Huế.</w:t>
      </w:r>
    </w:p>
    <w:p w:rsidR="00703DD4" w:rsidRDefault="00703DD4" w:rsidP="00703DD4">
      <w:pPr>
        <w:widowControl w:val="0"/>
        <w:shd w:val="clear" w:color="auto" w:fill="FFFFFF" w:themeFill="background1"/>
        <w:tabs>
          <w:tab w:val="left" w:pos="142"/>
          <w:tab w:val="left" w:pos="709"/>
        </w:tabs>
        <w:spacing w:before="40" w:after="40" w:line="247" w:lineRule="auto"/>
        <w:ind w:firstLine="567"/>
        <w:jc w:val="both"/>
        <w:rPr>
          <w:sz w:val="27"/>
          <w:szCs w:val="27"/>
          <w:lang w:val="de-DE"/>
        </w:rPr>
      </w:pPr>
      <w:r>
        <w:rPr>
          <w:sz w:val="27"/>
          <w:szCs w:val="27"/>
          <w:lang w:val="de-DE"/>
        </w:rPr>
        <w:t>- Tỉnh Thừa Thiên Huế chỉ đạo các huyện, thị xã và thành phố Huế huy động lực lượng hỗ trợ người dân tập trung khắc phục nhà cửa bị  hư hỏng, tổ chức dọn dẹp vệ sinh để đảm bảo sinh hoạt trở lại của người dân; tập trung chỉ đạo khôi phục đường giao thông, hệ thống điện, viễn thông sau khi lũ rút; cấp phát và phân phối 78 tấn gạo, 450 thùng bánh gạo và 38.700 mì tôm, 150 suất hàng hỗ trợ khẩn cấp.</w:t>
      </w:r>
    </w:p>
    <w:p w:rsidR="008520AF" w:rsidRPr="008520AF" w:rsidRDefault="00703DD4" w:rsidP="00703DD4">
      <w:pPr>
        <w:spacing w:beforeLines="60" w:before="144" w:afterLines="60" w:after="144" w:line="264" w:lineRule="auto"/>
        <w:ind w:firstLine="709"/>
        <w:jc w:val="both"/>
        <w:rPr>
          <w:spacing w:val="4"/>
          <w:sz w:val="27"/>
          <w:szCs w:val="27"/>
        </w:rPr>
      </w:pPr>
      <w:r>
        <w:rPr>
          <w:sz w:val="27"/>
          <w:szCs w:val="27"/>
          <w:lang w:val="de-DE"/>
        </w:rPr>
        <w:t>- Các tỉnh: Thừa Thiên Huế, Quảng Bình, Quảng Trị, Hà Tĩnh và quân khu 4 huy động nhiều phương tiện, vật tư, máy móc, nhân lực để tổ chức di dời dân và khắc phục hậu quả do mưa lũ, ngập sâu diện rộng, sạt lở đất.</w:t>
      </w:r>
    </w:p>
    <w:p w:rsidR="0047755F" w:rsidRPr="0029158F" w:rsidRDefault="0047755F" w:rsidP="00CF5ADD">
      <w:pPr>
        <w:spacing w:beforeLines="60" w:before="144" w:afterLines="60" w:after="144" w:line="264" w:lineRule="auto"/>
        <w:ind w:firstLine="709"/>
        <w:jc w:val="both"/>
        <w:rPr>
          <w:sz w:val="28"/>
          <w:szCs w:val="28"/>
        </w:rPr>
      </w:pPr>
      <w:r w:rsidRPr="0029158F">
        <w:rPr>
          <w:b/>
          <w:sz w:val="28"/>
          <w:szCs w:val="28"/>
        </w:rPr>
        <w:t xml:space="preserve">III. THIỆT HẠI </w:t>
      </w:r>
      <w:r w:rsidR="0053426C" w:rsidRPr="0029158F">
        <w:rPr>
          <w:b/>
          <w:sz w:val="28"/>
          <w:szCs w:val="28"/>
        </w:rPr>
        <w:t xml:space="preserve">DO </w:t>
      </w:r>
      <w:r w:rsidR="003E1C9C">
        <w:rPr>
          <w:b/>
          <w:sz w:val="28"/>
          <w:szCs w:val="28"/>
        </w:rPr>
        <w:t>MƯA LŨ MIỀN TRUNG</w:t>
      </w:r>
      <w:r w:rsidR="00035E93">
        <w:rPr>
          <w:b/>
          <w:sz w:val="28"/>
          <w:szCs w:val="28"/>
        </w:rPr>
        <w:t xml:space="preserve"> TỪ NGÀY 06/10</w:t>
      </w:r>
      <w:r w:rsidRPr="0029158F">
        <w:rPr>
          <w:b/>
          <w:sz w:val="28"/>
          <w:szCs w:val="28"/>
        </w:rPr>
        <w:t xml:space="preserve"> </w:t>
      </w:r>
      <w:r w:rsidRPr="0029158F">
        <w:rPr>
          <w:i/>
          <w:sz w:val="28"/>
          <w:szCs w:val="28"/>
        </w:rPr>
        <w:t xml:space="preserve">(Tính đến </w:t>
      </w:r>
      <w:r w:rsidR="00D837B1">
        <w:rPr>
          <w:i/>
          <w:sz w:val="28"/>
          <w:szCs w:val="28"/>
        </w:rPr>
        <w:t>19</w:t>
      </w:r>
      <w:r w:rsidRPr="0029158F">
        <w:rPr>
          <w:i/>
          <w:sz w:val="28"/>
          <w:szCs w:val="28"/>
        </w:rPr>
        <w:t>h ngày 1</w:t>
      </w:r>
      <w:r w:rsidR="00CF5ADD">
        <w:rPr>
          <w:i/>
          <w:sz w:val="28"/>
          <w:szCs w:val="28"/>
        </w:rPr>
        <w:t>9</w:t>
      </w:r>
      <w:r w:rsidRPr="0029158F">
        <w:rPr>
          <w:i/>
          <w:sz w:val="28"/>
          <w:szCs w:val="28"/>
        </w:rPr>
        <w:t xml:space="preserve">/10/2020) </w:t>
      </w:r>
    </w:p>
    <w:p w:rsidR="00703DD4" w:rsidRPr="0081668B" w:rsidRDefault="00703DD4" w:rsidP="00703DD4">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rPr>
      </w:pPr>
      <w:r w:rsidRPr="0081668B">
        <w:rPr>
          <w:b/>
          <w:spacing w:val="-2"/>
          <w:sz w:val="27"/>
          <w:szCs w:val="27"/>
          <w:lang w:val="de-DE"/>
        </w:rPr>
        <w:t>1. Về người:</w:t>
      </w:r>
      <w:r w:rsidRPr="0081668B">
        <w:rPr>
          <w:spacing w:val="-2"/>
          <w:sz w:val="27"/>
          <w:szCs w:val="27"/>
          <w:lang w:val="de-DE"/>
        </w:rPr>
        <w:t xml:space="preserve"> Tổng số thiệt hại về người </w:t>
      </w:r>
      <w:r>
        <w:rPr>
          <w:spacing w:val="-2"/>
          <w:sz w:val="27"/>
          <w:szCs w:val="27"/>
          <w:lang w:val="de-DE"/>
        </w:rPr>
        <w:t xml:space="preserve">từ 06/10-19/10 </w:t>
      </w:r>
      <w:r w:rsidRPr="0081668B">
        <w:rPr>
          <w:spacing w:val="-2"/>
          <w:sz w:val="27"/>
          <w:szCs w:val="27"/>
          <w:lang w:val="de-DE"/>
        </w:rPr>
        <w:t>là 13</w:t>
      </w:r>
      <w:r>
        <w:rPr>
          <w:spacing w:val="-2"/>
          <w:sz w:val="27"/>
          <w:szCs w:val="27"/>
          <w:lang w:val="de-DE"/>
        </w:rPr>
        <w:t>2 tăng 08</w:t>
      </w:r>
      <w:r w:rsidRPr="0081668B">
        <w:rPr>
          <w:spacing w:val="-2"/>
          <w:sz w:val="27"/>
          <w:szCs w:val="27"/>
          <w:lang w:val="de-DE"/>
        </w:rPr>
        <w:t xml:space="preserve"> người</w:t>
      </w:r>
      <w:r>
        <w:rPr>
          <w:spacing w:val="-2"/>
          <w:sz w:val="27"/>
          <w:szCs w:val="27"/>
          <w:lang w:val="de-DE"/>
        </w:rPr>
        <w:t xml:space="preserve"> (sạt lở đất: 60 người, lũ: 56</w:t>
      </w:r>
      <w:r w:rsidRPr="0081668B">
        <w:rPr>
          <w:spacing w:val="-2"/>
          <w:sz w:val="27"/>
          <w:szCs w:val="27"/>
          <w:lang w:val="de-DE"/>
        </w:rPr>
        <w:t xml:space="preserve"> người, tai nạn tàu biển: 08 người, bất cẩn khi dọn vệ sinh</w:t>
      </w:r>
      <w:r>
        <w:rPr>
          <w:spacing w:val="-2"/>
          <w:sz w:val="27"/>
          <w:szCs w:val="27"/>
          <w:lang w:val="de-DE"/>
        </w:rPr>
        <w:t>: 04 người, nguyên nhân khác: 4</w:t>
      </w:r>
      <w:r w:rsidRPr="0081668B">
        <w:rPr>
          <w:spacing w:val="-2"/>
          <w:sz w:val="27"/>
          <w:szCs w:val="27"/>
          <w:lang w:val="de-DE"/>
        </w:rPr>
        <w:t xml:space="preserve"> người), trong đó:</w:t>
      </w:r>
    </w:p>
    <w:p w:rsidR="00703DD4" w:rsidRPr="0081668B" w:rsidRDefault="00703DD4" w:rsidP="00703DD4">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rPr>
      </w:pPr>
      <w:r w:rsidRPr="0081668B">
        <w:rPr>
          <w:spacing w:val="-2"/>
          <w:sz w:val="27"/>
          <w:szCs w:val="27"/>
          <w:lang w:val="de-DE"/>
        </w:rPr>
        <w:t>- Người chết: 10</w:t>
      </w:r>
      <w:r>
        <w:rPr>
          <w:spacing w:val="-2"/>
          <w:sz w:val="27"/>
          <w:szCs w:val="27"/>
          <w:lang w:val="de-DE"/>
        </w:rPr>
        <w:t>5</w:t>
      </w:r>
      <w:r w:rsidRPr="0081668B">
        <w:rPr>
          <w:spacing w:val="-2"/>
          <w:sz w:val="27"/>
          <w:szCs w:val="27"/>
          <w:lang w:val="de-DE"/>
        </w:rPr>
        <w:t xml:space="preserve"> người (Nghệ An 01</w:t>
      </w:r>
      <w:r>
        <w:rPr>
          <w:spacing w:val="-2"/>
          <w:sz w:val="27"/>
          <w:szCs w:val="27"/>
          <w:lang w:val="de-DE"/>
        </w:rPr>
        <w:t>;</w:t>
      </w:r>
      <w:r w:rsidRPr="0081668B">
        <w:rPr>
          <w:spacing w:val="-2"/>
          <w:sz w:val="27"/>
          <w:szCs w:val="27"/>
          <w:lang w:val="de-DE"/>
        </w:rPr>
        <w:t xml:space="preserve"> Hà Tĩnh 0</w:t>
      </w:r>
      <w:r>
        <w:rPr>
          <w:spacing w:val="-2"/>
          <w:sz w:val="27"/>
          <w:szCs w:val="27"/>
          <w:lang w:val="de-DE"/>
        </w:rPr>
        <w:t>2;</w:t>
      </w:r>
      <w:r w:rsidRPr="0081668B">
        <w:rPr>
          <w:spacing w:val="-2"/>
          <w:sz w:val="27"/>
          <w:szCs w:val="27"/>
          <w:lang w:val="de-DE"/>
        </w:rPr>
        <w:t xml:space="preserve"> Quảng Bình 06, </w:t>
      </w:r>
      <w:r>
        <w:rPr>
          <w:spacing w:val="-2"/>
          <w:sz w:val="27"/>
          <w:szCs w:val="27"/>
          <w:lang w:val="de-DE"/>
        </w:rPr>
        <w:t xml:space="preserve">tăng 04; </w:t>
      </w:r>
      <w:r w:rsidRPr="0081668B">
        <w:rPr>
          <w:spacing w:val="-2"/>
          <w:sz w:val="27"/>
          <w:szCs w:val="27"/>
          <w:lang w:val="de-DE"/>
        </w:rPr>
        <w:t xml:space="preserve">Quảng Trị 49, </w:t>
      </w:r>
      <w:r>
        <w:rPr>
          <w:spacing w:val="-2"/>
          <w:sz w:val="27"/>
          <w:szCs w:val="27"/>
          <w:lang w:val="de-DE"/>
        </w:rPr>
        <w:t xml:space="preserve">tăng 08 người; </w:t>
      </w:r>
      <w:r w:rsidRPr="0081668B">
        <w:rPr>
          <w:spacing w:val="-2"/>
          <w:sz w:val="27"/>
          <w:szCs w:val="27"/>
          <w:lang w:val="de-DE"/>
        </w:rPr>
        <w:t>Thừa Thiên Huế 27, Quảng Nam 11, Đà Nẵng 03, Quảng Ngãi 01, Gia Lai 01, Đắk Lắk 01, Lâm Đồng 01, Kon Tum 02).</w:t>
      </w:r>
    </w:p>
    <w:p w:rsidR="00703DD4" w:rsidRDefault="00703DD4" w:rsidP="00703DD4">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rPr>
      </w:pPr>
      <w:r w:rsidRPr="0081668B">
        <w:rPr>
          <w:spacing w:val="-2"/>
          <w:sz w:val="27"/>
          <w:szCs w:val="27"/>
          <w:lang w:val="de-DE"/>
        </w:rPr>
        <w:t xml:space="preserve">- Người mất tích: </w:t>
      </w:r>
      <w:r>
        <w:rPr>
          <w:spacing w:val="-2"/>
          <w:sz w:val="27"/>
          <w:szCs w:val="27"/>
          <w:lang w:val="de-DE"/>
        </w:rPr>
        <w:t>27</w:t>
      </w:r>
      <w:r w:rsidRPr="0081668B">
        <w:rPr>
          <w:spacing w:val="-2"/>
          <w:sz w:val="27"/>
          <w:szCs w:val="27"/>
          <w:lang w:val="de-DE"/>
        </w:rPr>
        <w:t xml:space="preserve"> người, gồm: Nghệ An 01, Hà Tĩnh 01</w:t>
      </w:r>
      <w:r>
        <w:rPr>
          <w:spacing w:val="-2"/>
          <w:sz w:val="27"/>
          <w:szCs w:val="27"/>
          <w:lang w:val="de-DE"/>
        </w:rPr>
        <w:t>;</w:t>
      </w:r>
      <w:r w:rsidRPr="0081668B">
        <w:rPr>
          <w:spacing w:val="-2"/>
          <w:sz w:val="27"/>
          <w:szCs w:val="27"/>
          <w:lang w:val="de-DE"/>
        </w:rPr>
        <w:t xml:space="preserve"> Quảng Trị 8</w:t>
      </w:r>
      <w:r>
        <w:rPr>
          <w:spacing w:val="-2"/>
          <w:sz w:val="27"/>
          <w:szCs w:val="27"/>
          <w:lang w:val="de-DE"/>
        </w:rPr>
        <w:t>, giảm 8;</w:t>
      </w:r>
      <w:r w:rsidRPr="0081668B">
        <w:rPr>
          <w:spacing w:val="-2"/>
          <w:sz w:val="27"/>
          <w:szCs w:val="27"/>
          <w:lang w:val="de-DE"/>
        </w:rPr>
        <w:t xml:space="preserve"> Thừa Thiên Huế: 15 người (công nhân tại Rào Trăng 3), Đà Nẵng 01, Gia Lai 01.</w:t>
      </w:r>
    </w:p>
    <w:p w:rsidR="00703DD4" w:rsidRPr="00CB23BA" w:rsidRDefault="00703DD4" w:rsidP="00703DD4">
      <w:pPr>
        <w:pStyle w:val="ListParagraph"/>
        <w:widowControl w:val="0"/>
        <w:tabs>
          <w:tab w:val="left" w:pos="142"/>
          <w:tab w:val="left" w:pos="709"/>
          <w:tab w:val="left" w:pos="851"/>
        </w:tabs>
        <w:spacing w:before="40" w:after="40" w:line="247" w:lineRule="auto"/>
        <w:ind w:left="0" w:firstLine="567"/>
        <w:contextualSpacing w:val="0"/>
        <w:jc w:val="both"/>
        <w:rPr>
          <w:spacing w:val="4"/>
          <w:sz w:val="27"/>
          <w:szCs w:val="27"/>
          <w:lang/>
        </w:rPr>
      </w:pPr>
      <w:r w:rsidRPr="0081668B">
        <w:rPr>
          <w:spacing w:val="4"/>
          <w:sz w:val="27"/>
          <w:szCs w:val="27"/>
          <w:lang w:val="vi-VN"/>
        </w:rPr>
        <w:t>Đã tìm thấy thi thể của 22/</w:t>
      </w:r>
      <w:r w:rsidRPr="0081668B">
        <w:rPr>
          <w:spacing w:val="4"/>
          <w:sz w:val="27"/>
          <w:szCs w:val="27"/>
          <w:lang w:val="de-DE"/>
        </w:rPr>
        <w:t>22</w:t>
      </w:r>
      <w:r w:rsidRPr="0081668B">
        <w:rPr>
          <w:spacing w:val="4"/>
          <w:sz w:val="27"/>
          <w:szCs w:val="27"/>
          <w:lang w:val="vi-VN"/>
        </w:rPr>
        <w:t xml:space="preserve"> cán bộ, chiến sỹ tại vị trí sạt lở Đoàn kinh tế 337 (Quân khu 4), </w:t>
      </w:r>
      <w:r>
        <w:rPr>
          <w:spacing w:val="4"/>
          <w:sz w:val="27"/>
          <w:szCs w:val="27"/>
          <w:lang w:val="vi-VN"/>
        </w:rPr>
        <w:t xml:space="preserve">xã Hướng Phùng, huyện Hướng Hóa tỉnh </w:t>
      </w:r>
      <w:r>
        <w:rPr>
          <w:spacing w:val="4"/>
          <w:sz w:val="27"/>
          <w:szCs w:val="27"/>
          <w:lang/>
        </w:rPr>
        <w:t>Quảng Trị.</w:t>
      </w:r>
    </w:p>
    <w:p w:rsidR="00703DD4" w:rsidRPr="0081668B" w:rsidRDefault="00703DD4" w:rsidP="00703DD4">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rPr>
      </w:pPr>
      <w:r w:rsidRPr="0081668B">
        <w:rPr>
          <w:b/>
          <w:spacing w:val="-2"/>
          <w:sz w:val="27"/>
          <w:szCs w:val="27"/>
          <w:lang w:val="de-DE"/>
        </w:rPr>
        <w:t xml:space="preserve">2. Về giao thông: </w:t>
      </w:r>
      <w:r w:rsidRPr="0081668B">
        <w:rPr>
          <w:spacing w:val="-2"/>
          <w:sz w:val="27"/>
          <w:szCs w:val="27"/>
          <w:lang w:val="de-DE"/>
        </w:rPr>
        <w:t>16 tuyến Quốc lộ, 165.150m đường Quốc lộ, 140.125m đường giao thông địa phương bị ngập, sạt lở, hư hỏng (tại các tỉnh Nghệ An, Hà Tĩnh, Quảng Bình, Quảng Trị).</w:t>
      </w:r>
    </w:p>
    <w:p w:rsidR="00703DD4" w:rsidRPr="0081668B" w:rsidRDefault="00703DD4" w:rsidP="00703DD4">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rPr>
      </w:pPr>
      <w:r w:rsidRPr="0081668B">
        <w:rPr>
          <w:spacing w:val="-2"/>
          <w:sz w:val="27"/>
          <w:szCs w:val="27"/>
          <w:lang w:val="de-DE"/>
        </w:rPr>
        <w:t>Hiện tại, ngập lụt, chia cắt tại 03 điểm trên Quốc lộ 1A thuộc tỉnh Quảng Bình và 01 vị trí trên đường Hồ Chí Minh; nhiều tuyến đường nội tỉnh đang ngập lụt, chia cắt.</w:t>
      </w:r>
    </w:p>
    <w:p w:rsidR="00CF5ADD" w:rsidRDefault="00703DD4" w:rsidP="00703DD4">
      <w:pPr>
        <w:widowControl w:val="0"/>
        <w:shd w:val="clear" w:color="auto" w:fill="FFFFFF" w:themeFill="background1"/>
        <w:tabs>
          <w:tab w:val="left" w:pos="142"/>
          <w:tab w:val="left" w:pos="709"/>
        </w:tabs>
        <w:spacing w:after="80" w:line="252" w:lineRule="auto"/>
        <w:ind w:firstLine="567"/>
        <w:jc w:val="both"/>
        <w:rPr>
          <w:sz w:val="27"/>
          <w:szCs w:val="27"/>
          <w:lang w:val="de-DE"/>
        </w:rPr>
      </w:pPr>
      <w:r w:rsidRPr="0081668B">
        <w:rPr>
          <w:b/>
          <w:spacing w:val="-2"/>
          <w:sz w:val="27"/>
          <w:szCs w:val="27"/>
          <w:lang w:val="de-DE"/>
        </w:rPr>
        <w:t>3. Về nông nghiệp:</w:t>
      </w:r>
      <w:r w:rsidRPr="0081668B">
        <w:rPr>
          <w:spacing w:val="-2"/>
          <w:sz w:val="27"/>
          <w:szCs w:val="27"/>
          <w:lang w:val="de-DE"/>
        </w:rPr>
        <w:t xml:space="preserve"> 6.989ha hoa màu bị ngập, hư hại; 5.876 con gia súc, 685.225 con gia cầm bị chết, cuốn trôi.</w:t>
      </w:r>
    </w:p>
    <w:p w:rsid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r w:rsidRPr="00035E93">
        <w:rPr>
          <w:b/>
          <w:sz w:val="27"/>
          <w:szCs w:val="27"/>
          <w:lang w:val="de-DE"/>
        </w:rPr>
        <w:t>IV. THIỆT HẠI DO THIÊN TAI TỪ ĐẦU NĂM 2020 ĐẾN NAY</w:t>
      </w:r>
    </w:p>
    <w:p w:rsidR="00CE206C" w:rsidRPr="001C7C7A" w:rsidRDefault="00CE206C" w:rsidP="00CE206C">
      <w:pPr>
        <w:widowControl w:val="0"/>
        <w:tabs>
          <w:tab w:val="left" w:pos="993"/>
        </w:tabs>
        <w:spacing w:line="288" w:lineRule="auto"/>
        <w:ind w:firstLine="709"/>
        <w:jc w:val="both"/>
        <w:rPr>
          <w:b/>
          <w:sz w:val="28"/>
          <w:szCs w:val="28"/>
        </w:rPr>
      </w:pPr>
      <w:r w:rsidRPr="001C7C7A">
        <w:rPr>
          <w:b/>
          <w:sz w:val="28"/>
          <w:szCs w:val="28"/>
        </w:rPr>
        <w:t>Tính đến ngày 1</w:t>
      </w:r>
      <w:r>
        <w:rPr>
          <w:b/>
          <w:sz w:val="28"/>
          <w:szCs w:val="28"/>
        </w:rPr>
        <w:t>9</w:t>
      </w:r>
      <w:r w:rsidRPr="001C7C7A">
        <w:rPr>
          <w:b/>
          <w:sz w:val="28"/>
          <w:szCs w:val="28"/>
        </w:rPr>
        <w:t>/10/2020, thiên tai đã làm:</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người:</w:t>
      </w:r>
      <w:r w:rsidRPr="001C7C7A">
        <w:rPr>
          <w:sz w:val="28"/>
          <w:szCs w:val="28"/>
        </w:rPr>
        <w:t xml:space="preserve"> </w:t>
      </w:r>
      <w:r>
        <w:rPr>
          <w:b/>
          <w:sz w:val="28"/>
          <w:szCs w:val="28"/>
        </w:rPr>
        <w:t>233</w:t>
      </w:r>
      <w:r w:rsidRPr="001C7C7A">
        <w:rPr>
          <w:b/>
          <w:sz w:val="28"/>
          <w:szCs w:val="28"/>
        </w:rPr>
        <w:t xml:space="preserve"> người chết, mất tích</w:t>
      </w:r>
      <w:r w:rsidRPr="001C7C7A">
        <w:rPr>
          <w:sz w:val="28"/>
          <w:szCs w:val="28"/>
        </w:rPr>
        <w:t xml:space="preserve"> </w:t>
      </w:r>
      <w:r w:rsidRPr="001C7C7A">
        <w:rPr>
          <w:i/>
          <w:sz w:val="28"/>
          <w:szCs w:val="28"/>
        </w:rPr>
        <w:t>(</w:t>
      </w:r>
      <w:r>
        <w:rPr>
          <w:i/>
          <w:sz w:val="28"/>
          <w:szCs w:val="28"/>
        </w:rPr>
        <w:t>201</w:t>
      </w:r>
      <w:r w:rsidRPr="001C7C7A">
        <w:rPr>
          <w:i/>
          <w:sz w:val="28"/>
          <w:szCs w:val="28"/>
        </w:rPr>
        <w:t xml:space="preserve"> người chết, </w:t>
      </w:r>
      <w:r>
        <w:rPr>
          <w:i/>
          <w:sz w:val="28"/>
          <w:szCs w:val="28"/>
        </w:rPr>
        <w:t>32</w:t>
      </w:r>
      <w:r w:rsidRPr="001C7C7A">
        <w:rPr>
          <w:i/>
          <w:sz w:val="28"/>
          <w:szCs w:val="28"/>
        </w:rPr>
        <w:t xml:space="preserve"> người mất tích)</w:t>
      </w:r>
      <w:r w:rsidRPr="001C7C7A">
        <w:rPr>
          <w:sz w:val="28"/>
          <w:szCs w:val="28"/>
        </w:rPr>
        <w:t xml:space="preserve"> và </w:t>
      </w:r>
      <w:r>
        <w:rPr>
          <w:sz w:val="28"/>
          <w:szCs w:val="28"/>
        </w:rPr>
        <w:t>343</w:t>
      </w:r>
      <w:r w:rsidRPr="001C7C7A">
        <w:rPr>
          <w:sz w:val="28"/>
          <w:szCs w:val="28"/>
        </w:rPr>
        <w:t xml:space="preserve"> người bị thương; </w:t>
      </w:r>
    </w:p>
    <w:p w:rsidR="00CE206C" w:rsidRPr="001C7C7A" w:rsidRDefault="00CE206C" w:rsidP="00CE206C">
      <w:pPr>
        <w:widowControl w:val="0"/>
        <w:tabs>
          <w:tab w:val="left" w:pos="993"/>
        </w:tabs>
        <w:spacing w:line="288" w:lineRule="auto"/>
        <w:ind w:firstLine="709"/>
        <w:jc w:val="both"/>
        <w:rPr>
          <w:spacing w:val="-4"/>
          <w:sz w:val="28"/>
          <w:szCs w:val="28"/>
        </w:rPr>
      </w:pPr>
      <w:r w:rsidRPr="001C7C7A">
        <w:rPr>
          <w:b/>
          <w:i/>
          <w:spacing w:val="-4"/>
          <w:sz w:val="28"/>
          <w:szCs w:val="28"/>
        </w:rPr>
        <w:t>- Về nhà ở:</w:t>
      </w:r>
      <w:r w:rsidRPr="001C7C7A">
        <w:rPr>
          <w:spacing w:val="-4"/>
          <w:sz w:val="28"/>
          <w:szCs w:val="28"/>
        </w:rPr>
        <w:t xml:space="preserve"> 2.1</w:t>
      </w:r>
      <w:r>
        <w:rPr>
          <w:spacing w:val="-4"/>
          <w:sz w:val="28"/>
          <w:szCs w:val="28"/>
        </w:rPr>
        <w:t>93</w:t>
      </w:r>
      <w:r w:rsidRPr="001C7C7A">
        <w:rPr>
          <w:spacing w:val="-4"/>
          <w:sz w:val="28"/>
          <w:szCs w:val="28"/>
        </w:rPr>
        <w:t xml:space="preserve"> nhà sập, 86.</w:t>
      </w:r>
      <w:r>
        <w:rPr>
          <w:spacing w:val="-4"/>
          <w:sz w:val="28"/>
          <w:szCs w:val="28"/>
        </w:rPr>
        <w:t>877</w:t>
      </w:r>
      <w:r w:rsidRPr="001C7C7A">
        <w:rPr>
          <w:spacing w:val="-4"/>
          <w:sz w:val="28"/>
          <w:szCs w:val="28"/>
        </w:rPr>
        <w:t xml:space="preserve"> nhà bị hư hại, tốc mái; 1</w:t>
      </w:r>
      <w:r>
        <w:rPr>
          <w:spacing w:val="-4"/>
          <w:sz w:val="28"/>
          <w:szCs w:val="28"/>
        </w:rPr>
        <w:t>55</w:t>
      </w:r>
      <w:r w:rsidRPr="001C7C7A">
        <w:rPr>
          <w:spacing w:val="-4"/>
          <w:sz w:val="28"/>
          <w:szCs w:val="28"/>
        </w:rPr>
        <w:t>.</w:t>
      </w:r>
      <w:r>
        <w:rPr>
          <w:spacing w:val="-4"/>
          <w:sz w:val="28"/>
          <w:szCs w:val="28"/>
        </w:rPr>
        <w:t>938</w:t>
      </w:r>
      <w:r w:rsidRPr="001C7C7A">
        <w:rPr>
          <w:spacing w:val="-4"/>
          <w:sz w:val="28"/>
          <w:szCs w:val="28"/>
        </w:rPr>
        <w:t xml:space="preserve"> nhà bị ngập.</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nông nghiệp:</w:t>
      </w:r>
      <w:r w:rsidRPr="001C7C7A">
        <w:rPr>
          <w:i/>
          <w:sz w:val="28"/>
          <w:szCs w:val="28"/>
        </w:rPr>
        <w:t xml:space="preserve"> </w:t>
      </w:r>
      <w:r w:rsidRPr="001C7C7A">
        <w:rPr>
          <w:sz w:val="28"/>
          <w:szCs w:val="28"/>
        </w:rPr>
        <w:t>1</w:t>
      </w:r>
      <w:r>
        <w:rPr>
          <w:sz w:val="28"/>
          <w:szCs w:val="28"/>
        </w:rPr>
        <w:t>39</w:t>
      </w:r>
      <w:r w:rsidRPr="001C7C7A">
        <w:rPr>
          <w:sz w:val="28"/>
          <w:szCs w:val="28"/>
        </w:rPr>
        <w:t>.</w:t>
      </w:r>
      <w:r>
        <w:rPr>
          <w:sz w:val="28"/>
          <w:szCs w:val="28"/>
        </w:rPr>
        <w:t>255</w:t>
      </w:r>
      <w:r w:rsidRPr="001C7C7A">
        <w:rPr>
          <w:sz w:val="28"/>
          <w:szCs w:val="28"/>
        </w:rPr>
        <w:t xml:space="preserve"> ha lúa và hoa màu bị thiệt hại; </w:t>
      </w:r>
      <w:r>
        <w:rPr>
          <w:sz w:val="28"/>
          <w:szCs w:val="28"/>
        </w:rPr>
        <w:t>487</w:t>
      </w:r>
      <w:r w:rsidRPr="001C7C7A">
        <w:rPr>
          <w:sz w:val="28"/>
          <w:szCs w:val="28"/>
        </w:rPr>
        <w:t>.</w:t>
      </w:r>
      <w:r>
        <w:rPr>
          <w:sz w:val="28"/>
          <w:szCs w:val="28"/>
        </w:rPr>
        <w:t>893</w:t>
      </w:r>
      <w:r w:rsidRPr="001C7C7A">
        <w:rPr>
          <w:sz w:val="28"/>
          <w:szCs w:val="28"/>
        </w:rPr>
        <w:t xml:space="preserve"> con gia súc, gia cầm chết.</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lastRenderedPageBreak/>
        <w:t>- Về thủy lợi:</w:t>
      </w:r>
      <w:r w:rsidRPr="001C7C7A">
        <w:rPr>
          <w:sz w:val="28"/>
          <w:szCs w:val="28"/>
        </w:rPr>
        <w:t xml:space="preserve"> </w:t>
      </w:r>
      <w:r>
        <w:rPr>
          <w:sz w:val="28"/>
          <w:szCs w:val="28"/>
        </w:rPr>
        <w:t>114</w:t>
      </w:r>
      <w:r w:rsidRPr="001C7C7A">
        <w:rPr>
          <w:sz w:val="28"/>
          <w:szCs w:val="28"/>
        </w:rPr>
        <w:t>,</w:t>
      </w:r>
      <w:r>
        <w:rPr>
          <w:sz w:val="28"/>
          <w:szCs w:val="28"/>
        </w:rPr>
        <w:t>4</w:t>
      </w:r>
      <w:r w:rsidRPr="001C7C7A">
        <w:rPr>
          <w:sz w:val="28"/>
          <w:szCs w:val="28"/>
        </w:rPr>
        <w:t>km đê kè, k</w:t>
      </w:r>
      <w:r>
        <w:rPr>
          <w:sz w:val="28"/>
          <w:szCs w:val="28"/>
        </w:rPr>
        <w:t>ênh mương bị sạt lở, hư hỏng; 48</w:t>
      </w:r>
      <w:r w:rsidRPr="001C7C7A">
        <w:rPr>
          <w:sz w:val="28"/>
          <w:szCs w:val="28"/>
        </w:rPr>
        <w:t>km bờ biển, sông, suối bị sạt lở.</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giao thông:</w:t>
      </w:r>
      <w:r>
        <w:rPr>
          <w:sz w:val="28"/>
          <w:szCs w:val="28"/>
        </w:rPr>
        <w:t xml:space="preserve"> 84</w:t>
      </w:r>
      <w:r w:rsidRPr="001C7C7A">
        <w:rPr>
          <w:sz w:val="28"/>
          <w:szCs w:val="28"/>
        </w:rPr>
        <w:t xml:space="preserve">km đường giao thông bị sạt lở hư hỏng; khối lượng đất, đá sạt lở khoảng </w:t>
      </w:r>
      <w:r>
        <w:rPr>
          <w:sz w:val="28"/>
          <w:szCs w:val="28"/>
        </w:rPr>
        <w:t>1.014</w:t>
      </w:r>
      <w:r w:rsidRPr="001C7C7A">
        <w:rPr>
          <w:sz w:val="28"/>
          <w:szCs w:val="28"/>
        </w:rPr>
        <w:t>.000 m</w:t>
      </w:r>
      <w:r w:rsidRPr="001C7C7A">
        <w:rPr>
          <w:sz w:val="28"/>
          <w:szCs w:val="28"/>
          <w:vertAlign w:val="superscript"/>
        </w:rPr>
        <w:t>3</w:t>
      </w:r>
      <w:r>
        <w:rPr>
          <w:sz w:val="28"/>
          <w:szCs w:val="28"/>
        </w:rPr>
        <w:t>; 61</w:t>
      </w:r>
      <w:r w:rsidRPr="001C7C7A">
        <w:rPr>
          <w:sz w:val="28"/>
          <w:szCs w:val="28"/>
        </w:rPr>
        <w:t xml:space="preserve"> cây cầu bị hư hỏng.</w:t>
      </w:r>
    </w:p>
    <w:p w:rsidR="00CE206C" w:rsidRPr="001C7C7A" w:rsidRDefault="00CE206C" w:rsidP="00CE206C">
      <w:pPr>
        <w:widowControl w:val="0"/>
        <w:tabs>
          <w:tab w:val="left" w:pos="993"/>
        </w:tabs>
        <w:spacing w:line="288" w:lineRule="auto"/>
        <w:ind w:firstLine="709"/>
        <w:jc w:val="both"/>
        <w:rPr>
          <w:b/>
          <w:i/>
          <w:sz w:val="28"/>
          <w:szCs w:val="28"/>
        </w:rPr>
      </w:pPr>
      <w:r w:rsidRPr="001C7C7A">
        <w:rPr>
          <w:i/>
          <w:sz w:val="28"/>
          <w:szCs w:val="28"/>
        </w:rPr>
        <w:t xml:space="preserve">Ước tính thiệt hại về kinh tế khoảng </w:t>
      </w:r>
      <w:r w:rsidRPr="001C7C7A">
        <w:rPr>
          <w:b/>
          <w:i/>
          <w:sz w:val="28"/>
          <w:szCs w:val="28"/>
        </w:rPr>
        <w:t>7.000 tỷ đồng.</w:t>
      </w:r>
    </w:p>
    <w:p w:rsidR="00CE206C" w:rsidRDefault="00CE206C" w:rsidP="00CE206C">
      <w:pPr>
        <w:widowControl w:val="0"/>
        <w:tabs>
          <w:tab w:val="left" w:pos="993"/>
        </w:tabs>
        <w:spacing w:line="288" w:lineRule="auto"/>
        <w:ind w:firstLine="709"/>
        <w:jc w:val="both"/>
        <w:rPr>
          <w:i/>
          <w:sz w:val="28"/>
          <w:szCs w:val="28"/>
        </w:rPr>
      </w:pPr>
      <w:r w:rsidRPr="001C7C7A">
        <w:rPr>
          <w:i/>
          <w:sz w:val="28"/>
          <w:szCs w:val="28"/>
        </w:rPr>
        <w:t xml:space="preserve">(Thiệt hại do mưa lũ tại khu vực miền Trung từ ngày 06/10 đến </w:t>
      </w:r>
      <w:r>
        <w:rPr>
          <w:i/>
          <w:sz w:val="28"/>
          <w:szCs w:val="28"/>
        </w:rPr>
        <w:t>nay đang tiếp tục được rà soát)</w:t>
      </w:r>
    </w:p>
    <w:p w:rsidR="00035E93" w:rsidRP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p>
    <w:sectPr w:rsidR="00035E93" w:rsidRPr="00035E93" w:rsidSect="004341FC">
      <w:footerReference w:type="default" r:id="rId13"/>
      <w:footerReference w:type="first" r:id="rId14"/>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12" w:rsidRDefault="00355312">
      <w:r>
        <w:separator/>
      </w:r>
    </w:p>
  </w:endnote>
  <w:endnote w:type="continuationSeparator" w:id="0">
    <w:p w:rsidR="00355312" w:rsidRDefault="0035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CA0855">
      <w:rPr>
        <w:noProof/>
      </w:rPr>
      <w:t>5</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CA0855">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12" w:rsidRDefault="00355312">
      <w:r>
        <w:separator/>
      </w:r>
    </w:p>
  </w:footnote>
  <w:footnote w:type="continuationSeparator" w:id="0">
    <w:p w:rsidR="00355312" w:rsidRDefault="00355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E93"/>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5D7D"/>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4A1"/>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312"/>
    <w:rsid w:val="00355521"/>
    <w:rsid w:val="003566DE"/>
    <w:rsid w:val="0036078A"/>
    <w:rsid w:val="003611AF"/>
    <w:rsid w:val="00362185"/>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677D"/>
    <w:rsid w:val="004A680F"/>
    <w:rsid w:val="004B0C61"/>
    <w:rsid w:val="004B0CA2"/>
    <w:rsid w:val="004B1B4A"/>
    <w:rsid w:val="004B2D45"/>
    <w:rsid w:val="004B329B"/>
    <w:rsid w:val="004B42E3"/>
    <w:rsid w:val="004C07F5"/>
    <w:rsid w:val="004C127F"/>
    <w:rsid w:val="004C13E0"/>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810"/>
    <w:rsid w:val="005005FB"/>
    <w:rsid w:val="0050126E"/>
    <w:rsid w:val="00503492"/>
    <w:rsid w:val="00505DDF"/>
    <w:rsid w:val="00506E92"/>
    <w:rsid w:val="0050770D"/>
    <w:rsid w:val="0051324F"/>
    <w:rsid w:val="00514E40"/>
    <w:rsid w:val="00521A0F"/>
    <w:rsid w:val="00521DAB"/>
    <w:rsid w:val="005225CB"/>
    <w:rsid w:val="005226C2"/>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7C8"/>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87CBD"/>
    <w:rsid w:val="00690747"/>
    <w:rsid w:val="00690969"/>
    <w:rsid w:val="00690CF1"/>
    <w:rsid w:val="00692469"/>
    <w:rsid w:val="00693693"/>
    <w:rsid w:val="00693A48"/>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3DD4"/>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0DA3"/>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716"/>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0AF"/>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3A3"/>
    <w:rsid w:val="00980647"/>
    <w:rsid w:val="00980744"/>
    <w:rsid w:val="00980D07"/>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50E6"/>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693"/>
    <w:rsid w:val="00C25887"/>
    <w:rsid w:val="00C25BE0"/>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706"/>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0855"/>
    <w:rsid w:val="00CA1AFC"/>
    <w:rsid w:val="00CA48A7"/>
    <w:rsid w:val="00CA4D3D"/>
    <w:rsid w:val="00CA51B6"/>
    <w:rsid w:val="00CA653C"/>
    <w:rsid w:val="00CA65C6"/>
    <w:rsid w:val="00CA6710"/>
    <w:rsid w:val="00CA7F98"/>
    <w:rsid w:val="00CB0549"/>
    <w:rsid w:val="00CB1315"/>
    <w:rsid w:val="00CB1987"/>
    <w:rsid w:val="00CB1A8D"/>
    <w:rsid w:val="00CB2263"/>
    <w:rsid w:val="00CB5414"/>
    <w:rsid w:val="00CB5533"/>
    <w:rsid w:val="00CB6018"/>
    <w:rsid w:val="00CC49FE"/>
    <w:rsid w:val="00CC5B4A"/>
    <w:rsid w:val="00CC62F5"/>
    <w:rsid w:val="00CC6E0D"/>
    <w:rsid w:val="00CC7117"/>
    <w:rsid w:val="00CC7BA3"/>
    <w:rsid w:val="00CD05CD"/>
    <w:rsid w:val="00CD0EBB"/>
    <w:rsid w:val="00CD2401"/>
    <w:rsid w:val="00CD52AD"/>
    <w:rsid w:val="00CD5DDD"/>
    <w:rsid w:val="00CD7628"/>
    <w:rsid w:val="00CD7943"/>
    <w:rsid w:val="00CD7C2B"/>
    <w:rsid w:val="00CE02E7"/>
    <w:rsid w:val="00CE1447"/>
    <w:rsid w:val="00CE206C"/>
    <w:rsid w:val="00CE2836"/>
    <w:rsid w:val="00CE3803"/>
    <w:rsid w:val="00CE3CD7"/>
    <w:rsid w:val="00CE5915"/>
    <w:rsid w:val="00CE5B4C"/>
    <w:rsid w:val="00CE72FA"/>
    <w:rsid w:val="00CE743A"/>
    <w:rsid w:val="00CE7CAC"/>
    <w:rsid w:val="00CF01C8"/>
    <w:rsid w:val="00CF35EB"/>
    <w:rsid w:val="00CF56D3"/>
    <w:rsid w:val="00CF5ADD"/>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C76"/>
    <w:rsid w:val="00D732E6"/>
    <w:rsid w:val="00D74016"/>
    <w:rsid w:val="00D743ED"/>
    <w:rsid w:val="00D80458"/>
    <w:rsid w:val="00D81A5A"/>
    <w:rsid w:val="00D81BD6"/>
    <w:rsid w:val="00D836E8"/>
    <w:rsid w:val="00D837B1"/>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4AF9"/>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3A4"/>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529"/>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3504512">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07745B-EAC9-43C6-B53A-15777767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cp:lastPrinted>2020-10-14T10:35:00Z</cp:lastPrinted>
  <dcterms:created xsi:type="dcterms:W3CDTF">2020-10-14T10:57:00Z</dcterms:created>
  <dcterms:modified xsi:type="dcterms:W3CDTF">2020-10-21T17:28:00Z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